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rPr>
          <w:b/>
        </w:rPr>
        <w:t>FreeCAD AI Detailed Playbook</w:t>
      </w:r>
    </w:p>
    <w:p>
      <w:pPr>
        <w:pStyle w:val="SubtitleStyle"/>
        <w:jc w:val="center"/>
      </w:pPr>
      <w:r>
        <w:rPr>
          <w:i/>
        </w:rPr>
        <w:t>File-by-file explanation of the attached repository</w:t>
      </w:r>
    </w:p>
    <w:p>
      <w:pPr>
        <w:pStyle w:val="SubtitleStyle"/>
        <w:jc w:val="center"/>
      </w:pPr>
      <w:r>
        <w:t>Prepared from the uploaded codebase • 138 files reviewed</w:t>
      </w:r>
    </w:p>
    <w:p/>
    <w:p>
      <w:pPr/>
      <w:r>
        <w:rPr>
          <w:b/>
        </w:rPr>
        <w:t xml:space="preserve">What this playbook is for: </w:t>
      </w:r>
      <w:r>
        <w:t>This document explains how the repository is organized, how the main services fit together, and what each file contributes so a developer can navigate the codebase quickly without reverse-engineering it from scratch.</w:t>
      </w:r>
    </w:p>
    <w:p>
      <w:pPr/>
      <w:r>
        <w:rPr>
          <w:b/>
        </w:rPr>
        <w:t xml:space="preserve">High-level system shape: </w:t>
      </w:r>
      <w:r>
        <w:t>the repository is a multi-service FreeCAD-AI stack with an API service, a FreeCAD worker, a lightweight web UI, shared schemas, developer tools, and a substantial automated test suite. Docker Compose ties the environment together, while Redis, Postgres, and MinIO support job execution, persistence, and artifact storage.</w:t>
      </w:r>
    </w:p>
    <w:p>
      <w:pPr/>
      <w:r>
        <w:t>Playbook reading tip: core runtime files are described in more depth, while tests and generated metadata are documented more concisely so every file is still covered.</w:t>
      </w:r>
    </w:p>
    <w:p>
      <w:pPr>
        <w:pBdr>
          <w:bottom w:val="single" w:sz="6" w:space="1" w:color="D9E2F3"/>
        </w:pBdr>
      </w:pPr>
    </w:p>
    <w:p>
      <w:pPr>
        <w:pStyle w:val="SectionStyle"/>
      </w:pPr>
      <w:r>
        <w:t>Repository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What lives here</w:t>
            </w:r>
          </w:p>
        </w:tc>
        <w:tc>
          <w:tcPr>
            <w:tcW w:type="dxa" w:w="3360"/>
          </w:tcPr>
          <w:p>
            <w:r>
              <w:t>File count</w:t>
            </w:r>
          </w:p>
        </w:tc>
      </w:tr>
      <w:tr>
        <w:tc>
          <w:tcPr>
            <w:tcW w:type="dxa" w:w="3360"/>
          </w:tcPr>
          <w:p>
            <w:r>
              <w:t>Root</w:t>
            </w:r>
          </w:p>
        </w:tc>
        <w:tc>
          <w:tcPr>
            <w:tcW w:type="dxa" w:w="3360"/>
          </w:tcPr>
          <w:p>
            <w:r>
              <w:t>Top-level compose, docs, API spec, environment, and stack configuration.</w:t>
            </w:r>
          </w:p>
        </w:tc>
        <w:tc>
          <w:tcPr>
            <w:tcW w:type="dxa" w:w="3360"/>
          </w:tcPr>
          <w:p>
            <w:r>
              <w:t>10</w:t>
            </w:r>
          </w:p>
        </w:tc>
      </w:tr>
      <w:tr>
        <w:tc>
          <w:tcPr>
            <w:tcW w:type="dxa" w:w="3360"/>
          </w:tcPr>
          <w:p>
            <w:r>
              <w:t>docs/</w:t>
            </w:r>
          </w:p>
        </w:tc>
        <w:tc>
          <w:tcPr>
            <w:tcW w:type="dxa" w:w="3360"/>
          </w:tcPr>
          <w:p>
            <w:r>
              <w:t>Human-facing technical docs, operational notes, and prompt templates.</w:t>
            </w:r>
          </w:p>
        </w:tc>
        <w:tc>
          <w:tcPr>
            <w:tcW w:type="dxa" w:w="3360"/>
          </w:tcPr>
          <w:p>
            <w:r>
              <w:t>14</w:t>
            </w:r>
          </w:p>
        </w:tc>
      </w:tr>
      <w:tr>
        <w:tc>
          <w:tcPr>
            <w:tcW w:type="dxa" w:w="3360"/>
          </w:tcPr>
          <w:p>
            <w:r>
              <w:t>services/api/</w:t>
            </w:r>
          </w:p>
        </w:tc>
        <w:tc>
          <w:tcPr>
            <w:tcW w:type="dxa" w:w="3360"/>
          </w:tcPr>
          <w:p>
            <w:r>
              <w:t>FastAPI backend, migrations, ORM, routes, and API-local tests.</w:t>
            </w:r>
          </w:p>
        </w:tc>
        <w:tc>
          <w:tcPr>
            <w:tcW w:type="dxa" w:w="3360"/>
          </w:tcPr>
          <w:p>
            <w:r>
              <w:t>37</w:t>
            </w:r>
          </w:p>
        </w:tc>
      </w:tr>
      <w:tr>
        <w:tc>
          <w:tcPr>
            <w:tcW w:type="dxa" w:w="3360"/>
          </w:tcPr>
          <w:p>
            <w:r>
              <w:t>services/freecad-worker/</w:t>
            </w:r>
          </w:p>
        </w:tc>
        <w:tc>
          <w:tcPr>
            <w:tcW w:type="dxa" w:w="3360"/>
          </w:tcPr>
          <w:p>
            <w:r>
              <w:t>Worker runtime that executes jobs, calls the LLM, and stages artifacts.</w:t>
            </w:r>
          </w:p>
        </w:tc>
        <w:tc>
          <w:tcPr>
            <w:tcW w:type="dxa" w:w="3360"/>
          </w:tcPr>
          <w:p>
            <w:r>
              <w:t>12</w:t>
            </w:r>
          </w:p>
        </w:tc>
      </w:tr>
      <w:tr>
        <w:tc>
          <w:tcPr>
            <w:tcW w:type="dxa" w:w="3360"/>
          </w:tcPr>
          <w:p>
            <w:r>
              <w:t>services/web-ui/</w:t>
            </w:r>
          </w:p>
        </w:tc>
        <w:tc>
          <w:tcPr>
            <w:tcW w:type="dxa" w:w="3360"/>
          </w:tcPr>
          <w:p>
            <w:r>
              <w:t>Simple browser UI and reverse proxy layer.</w:t>
            </w:r>
          </w:p>
        </w:tc>
        <w:tc>
          <w:tcPr>
            <w:tcW w:type="dxa" w:w="3360"/>
          </w:tcPr>
          <w:p>
            <w:r>
              <w:t>6</w:t>
            </w:r>
          </w:p>
        </w:tc>
      </w:tr>
      <w:tr>
        <w:tc>
          <w:tcPr>
            <w:tcW w:type="dxa" w:w="3360"/>
          </w:tcPr>
          <w:p>
            <w:r>
              <w:t>shared/</w:t>
            </w:r>
          </w:p>
        </w:tc>
        <w:tc>
          <w:tcPr>
            <w:tcW w:type="dxa" w:w="3360"/>
          </w:tcPr>
          <w:p>
            <w:r>
              <w:t>Cross-service schemas shared at repo level.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tools/</w:t>
            </w:r>
          </w:p>
        </w:tc>
        <w:tc>
          <w:tcPr>
            <w:tcW w:type="dxa" w:w="3360"/>
          </w:tcPr>
          <w:p>
            <w:r>
              <w:t>Developer helper scripts and the CAD agent CLI.</w:t>
            </w:r>
          </w:p>
        </w:tc>
        <w:tc>
          <w:tcPr>
            <w:tcW w:type="dxa" w:w="3360"/>
          </w:tcPr>
          <w:p>
            <w:r>
              <w:t>12</w:t>
            </w:r>
          </w:p>
        </w:tc>
      </w:tr>
      <w:tr>
        <w:tc>
          <w:tcPr>
            <w:tcW w:type="dxa" w:w="3360"/>
          </w:tcPr>
          <w:p>
            <w:r>
              <w:t>tests/</w:t>
            </w:r>
          </w:p>
        </w:tc>
        <w:tc>
          <w:tcPr>
            <w:tcW w:type="dxa" w:w="3360"/>
          </w:tcPr>
          <w:p>
            <w:r>
              <w:t>Repo-level unit and integration tests.</w:t>
            </w:r>
          </w:p>
        </w:tc>
        <w:tc>
          <w:tcPr>
            <w:tcW w:type="dxa" w:w="3360"/>
          </w:tcPr>
          <w:p>
            <w:r>
              <w:t>45</w:t>
            </w:r>
          </w:p>
        </w:tc>
      </w:tr>
    </w:tbl>
    <w:p>
      <w:r>
        <w:br w:type="page"/>
      </w:r>
    </w:p>
    <w:p>
      <w:pPr>
        <w:pStyle w:val="SectionStyle"/>
      </w:pPr>
      <w:r>
        <w:t>Root</w:t>
      </w:r>
    </w:p>
    <w:p>
      <w:pPr/>
      <w:r>
        <w:t>Top-level control plane files that define how the entire repository boots, documents itself, and exposes its public contract.</w:t>
      </w:r>
    </w:p>
    <w:p>
      <w:pPr>
        <w:pStyle w:val="SmallStyle"/>
      </w:pPr>
      <w:r>
        <w:t>Files in this section: 10</w:t>
      </w:r>
    </w:p>
    <w:p>
      <w:pPr>
        <w:pStyle w:val="FilePathStyle"/>
        <w:spacing w:before="120"/>
      </w:pPr>
      <w:r>
        <w:t>.env.sample</w:t>
      </w:r>
    </w:p>
    <w:p>
      <w:pPr>
        <w:ind w:left="216"/>
      </w:pPr>
      <w:r>
        <w:t>Sample environment file that shows the runtime variables expected by the stack, especially API, storage, and model configuration values.</w:t>
      </w:r>
    </w:p>
    <w:p>
      <w:pPr>
        <w:pStyle w:val="SmallStyle"/>
        <w:ind w:left="216"/>
      </w:pPr>
      <w:r>
        <w:t>size: 728 bytes</w:t>
      </w:r>
    </w:p>
    <w:p>
      <w:pPr>
        <w:pStyle w:val="FilePathStyle"/>
        <w:spacing w:before="120"/>
      </w:pPr>
      <w:r>
        <w:t>.gitignore</w:t>
      </w:r>
    </w:p>
    <w:p>
      <w:pPr>
        <w:ind w:left="216"/>
      </w:pPr>
      <w:r>
        <w:t>Git ignore rules that keep generated artifacts, environment files, caches, and other non-source outputs out of version control.</w:t>
      </w:r>
    </w:p>
    <w:p>
      <w:pPr>
        <w:pStyle w:val="SmallStyle"/>
        <w:ind w:left="216"/>
      </w:pPr>
      <w:r>
        <w:t>size: 163 bytes</w:t>
      </w:r>
    </w:p>
    <w:p>
      <w:pPr>
        <w:pStyle w:val="FilePathStyle"/>
        <w:spacing w:before="120"/>
      </w:pPr>
      <w:r>
        <w:t>LICENSE.md</w:t>
      </w:r>
    </w:p>
    <w:p>
      <w:pPr>
        <w:ind w:left="216"/>
      </w:pPr>
      <w:r>
        <w:t>Repository license text that defines the project’s usage and redistribution terms.</w:t>
      </w:r>
    </w:p>
    <w:p>
      <w:pPr>
        <w:pStyle w:val="SmallStyle"/>
        <w:ind w:left="216"/>
      </w:pPr>
      <w:r>
        <w:t>size: 164 bytes</w:t>
      </w:r>
    </w:p>
    <w:p>
      <w:pPr>
        <w:pStyle w:val="FilePathStyle"/>
        <w:spacing w:before="120"/>
      </w:pPr>
      <w:r>
        <w:t>README.md</w:t>
      </w:r>
    </w:p>
    <w:p>
      <w:pPr>
        <w:ind w:left="216"/>
      </w:pPr>
      <w:r>
        <w:t>Top-level operator guide describing the stack, compose profiles, key environment variables, API docs, and local development workflow.</w:t>
      </w:r>
    </w:p>
    <w:p>
      <w:pPr>
        <w:pStyle w:val="SmallStyle"/>
        <w:ind w:left="216"/>
      </w:pPr>
      <w:r>
        <w:t>size: 3,567 bytes</w:t>
      </w:r>
    </w:p>
    <w:p>
      <w:pPr>
        <w:pStyle w:val="FilePathStyle"/>
        <w:spacing w:before="120"/>
      </w:pPr>
      <w:r>
        <w:t>api_spec.yaml</w:t>
      </w:r>
    </w:p>
    <w:p>
      <w:pPr>
        <w:ind w:left="216"/>
      </w:pPr>
      <w:r>
        <w:t>OpenAPI-style API contract for the platform’s external endpoints and payload shapes.</w:t>
      </w:r>
    </w:p>
    <w:p>
      <w:pPr>
        <w:pStyle w:val="SmallStyle"/>
        <w:ind w:left="216"/>
      </w:pPr>
      <w:r>
        <w:t>opens with: openapi: 3.0.3 info: • size: 9,484 bytes</w:t>
      </w:r>
    </w:p>
    <w:p>
      <w:pPr>
        <w:pStyle w:val="FilePathStyle"/>
        <w:spacing w:before="120"/>
      </w:pPr>
      <w:r>
        <w:t>collect-logs.sh</w:t>
      </w:r>
    </w:p>
    <w:p>
      <w:pPr>
        <w:ind w:left="216"/>
      </w:pPr>
      <w:r>
        <w:t>Shell helper that gathers logs from the running stack for troubleshooting.</w:t>
      </w:r>
    </w:p>
    <w:p>
      <w:pPr>
        <w:pStyle w:val="SmallStyle"/>
        <w:ind w:left="216"/>
      </w:pPr>
      <w:r>
        <w:t>size: 216 bytes</w:t>
      </w:r>
    </w:p>
    <w:p>
      <w:pPr>
        <w:pStyle w:val="FilePathStyle"/>
        <w:spacing w:before="120"/>
      </w:pPr>
      <w:r>
        <w:t>docker-compose.gpu.override.yml</w:t>
      </w:r>
    </w:p>
    <w:p>
      <w:pPr>
        <w:ind w:left="216"/>
      </w:pPr>
      <w:r>
        <w:t>Compose override that swaps in GPU-oriented settings for the LLM/runtime path when accelerated hardware is available.</w:t>
      </w:r>
    </w:p>
    <w:p>
      <w:pPr>
        <w:pStyle w:val="SmallStyle"/>
        <w:ind w:left="216"/>
      </w:pPr>
      <w:r>
        <w:t>opens with: services: api: • size: 538 bytes</w:t>
      </w:r>
    </w:p>
    <w:p>
      <w:pPr>
        <w:pStyle w:val="FilePathStyle"/>
        <w:spacing w:before="120"/>
      </w:pPr>
      <w:r>
        <w:t>docker-compose.test-override.yml</w:t>
      </w:r>
    </w:p>
    <w:p>
      <w:pPr>
        <w:ind w:left="216"/>
      </w:pPr>
      <w:r>
        <w:t>Compose override used for deterministic test runs, typically redirecting the stack to fake or isolated services.</w:t>
      </w:r>
    </w:p>
    <w:p>
      <w:pPr>
        <w:pStyle w:val="SmallStyle"/>
        <w:ind w:left="216"/>
      </w:pPr>
      <w:r>
        <w:t>opens with: # Overrides for the `test` profile to ensure the MinIO credentials used by # API + worker + test-runner always • size: 1,548 bytes</w:t>
      </w:r>
    </w:p>
    <w:p>
      <w:pPr>
        <w:pStyle w:val="FilePathStyle"/>
        <w:spacing w:before="120"/>
      </w:pPr>
      <w:r>
        <w:t>docker-compose.yml</w:t>
      </w:r>
    </w:p>
    <w:p>
      <w:pPr>
        <w:ind w:left="216"/>
      </w:pPr>
      <w:r>
        <w:t>Primary orchestration file for the normal CPU/GPU deployment profiles, wiring together API, worker, database, Redis, MinIO, and related services.</w:t>
      </w:r>
    </w:p>
    <w:p>
      <w:pPr>
        <w:pStyle w:val="SmallStyle"/>
        <w:ind w:left="216"/>
      </w:pPr>
      <w:r>
        <w:t>opens with: services: api: • size: 8,155 bytes</w:t>
      </w:r>
    </w:p>
    <w:p>
      <w:pPr>
        <w:pStyle w:val="FilePathStyle"/>
        <w:spacing w:before="120"/>
      </w:pPr>
      <w:r>
        <w:t>rag_sources.yaml</w:t>
      </w:r>
    </w:p>
    <w:p>
      <w:pPr>
        <w:ind w:left="216"/>
      </w:pPr>
      <w:r>
        <w:t>Configuration for retrieval sources used by the RAG path, including what documentation or content the API can search against.</w:t>
      </w:r>
    </w:p>
    <w:p>
      <w:pPr>
        <w:pStyle w:val="SmallStyle"/>
        <w:ind w:left="216"/>
      </w:pPr>
      <w:r>
        <w:t>opens with: version: 1 policy: • size: 4,563 bytes</w:t>
      </w:r>
    </w:p>
    <w:p>
      <w:r>
        <w:br w:type="page"/>
      </w:r>
    </w:p>
    <w:p>
      <w:pPr>
        <w:pStyle w:val="SectionStyle"/>
      </w:pPr>
      <w:r>
        <w:t>docs</w:t>
      </w:r>
    </w:p>
    <w:p>
      <w:pPr/>
      <w:r>
        <w:t>Reference documentation that explains the system to humans rather than to the runtime.</w:t>
      </w:r>
    </w:p>
    <w:p>
      <w:pPr>
        <w:pStyle w:val="SmallStyle"/>
      </w:pPr>
      <w:r>
        <w:t>Files in this section: 9</w:t>
      </w:r>
    </w:p>
    <w:p>
      <w:pPr>
        <w:pStyle w:val="FilePathStyle"/>
        <w:spacing w:before="120"/>
      </w:pPr>
      <w:r>
        <w:t>docs/FreeCAD-AI_Technical_Documentation.docx</w:t>
      </w:r>
    </w:p>
    <w:p>
      <w:pPr>
        <w:ind w:left="216"/>
      </w:pPr>
      <w:r>
        <w:t>Editable technical documentation deliverable for the system; this is a maintained binary document rather than executable source.</w:t>
      </w:r>
    </w:p>
    <w:p>
      <w:pPr>
        <w:pStyle w:val="SmallStyle"/>
        <w:ind w:left="216"/>
      </w:pPr>
      <w:r>
        <w:t>size: 37,309 bytes</w:t>
      </w:r>
    </w:p>
    <w:p>
      <w:pPr>
        <w:pStyle w:val="FilePathStyle"/>
        <w:spacing w:before="120"/>
      </w:pPr>
      <w:r>
        <w:t>docs/api_samples.md</w:t>
      </w:r>
    </w:p>
    <w:p>
      <w:pPr>
        <w:ind w:left="216"/>
      </w:pPr>
      <w:r>
        <w:t>Example API requests and responses that help developers call the service correctly.</w:t>
      </w:r>
    </w:p>
    <w:p>
      <w:pPr>
        <w:pStyle w:val="SmallStyle"/>
        <w:ind w:left="216"/>
      </w:pPr>
      <w:r>
        <w:t>size: 363 bytes</w:t>
      </w:r>
    </w:p>
    <w:p>
      <w:pPr>
        <w:pStyle w:val="FilePathStyle"/>
        <w:spacing w:before="120"/>
      </w:pPr>
      <w:r>
        <w:t>docs/architecture.drawio</w:t>
      </w:r>
    </w:p>
    <w:p>
      <w:pPr>
        <w:ind w:left="216"/>
      </w:pPr>
      <w:r>
        <w:t>Architecture diagram source that visually documents service boundaries, data flow, and runtime interactions.</w:t>
      </w:r>
    </w:p>
    <w:p>
      <w:pPr>
        <w:pStyle w:val="SmallStyle"/>
        <w:ind w:left="216"/>
      </w:pPr>
      <w:r>
        <w:t>size: 2,995 bytes</w:t>
      </w:r>
    </w:p>
    <w:p>
      <w:pPr>
        <w:pStyle w:val="FilePathStyle"/>
        <w:spacing w:before="120"/>
      </w:pPr>
      <w:r>
        <w:t>docs/docs_FreeCAD_AI_Technical_Overview.pdf</w:t>
      </w:r>
    </w:p>
    <w:p>
      <w:pPr>
        <w:ind w:left="216"/>
      </w:pPr>
      <w:r>
        <w:t>Rendered PDF version of the technical overview, useful for distribution and review.</w:t>
      </w:r>
    </w:p>
    <w:p>
      <w:pPr>
        <w:pStyle w:val="SmallStyle"/>
        <w:ind w:left="216"/>
      </w:pPr>
      <w:r>
        <w:t>size: 97,002 bytes</w:t>
      </w:r>
    </w:p>
    <w:p>
      <w:pPr>
        <w:pStyle w:val="FilePathStyle"/>
        <w:spacing w:before="120"/>
      </w:pPr>
      <w:r>
        <w:t>docs/failure_modes.md</w:t>
      </w:r>
    </w:p>
    <w:p>
      <w:pPr>
        <w:ind w:left="216"/>
      </w:pPr>
      <w:r>
        <w:t>Troubleshooting reference enumerating expected failure cases, how they surface, and how to respond.</w:t>
      </w:r>
    </w:p>
    <w:p>
      <w:pPr>
        <w:pStyle w:val="SmallStyle"/>
        <w:ind w:left="216"/>
      </w:pPr>
      <w:r>
        <w:t>size: 351 bytes</w:t>
      </w:r>
    </w:p>
    <w:p>
      <w:pPr>
        <w:pStyle w:val="FilePathStyle"/>
        <w:spacing w:before="120"/>
      </w:pPr>
      <w:r>
        <w:t>docs/models-sources.md</w:t>
      </w:r>
    </w:p>
    <w:p>
      <w:pPr>
        <w:ind w:left="216"/>
      </w:pPr>
      <w:r>
        <w:t>Documentation describing the model backends and source material the system can use.</w:t>
      </w:r>
    </w:p>
    <w:p>
      <w:pPr>
        <w:pStyle w:val="SmallStyle"/>
        <w:ind w:left="216"/>
      </w:pPr>
      <w:r>
        <w:t>size: 382 bytes</w:t>
      </w:r>
    </w:p>
    <w:p>
      <w:pPr>
        <w:pStyle w:val="FilePathStyle"/>
        <w:spacing w:before="120"/>
      </w:pPr>
      <w:r>
        <w:t>docs/operational_runbook.md</w:t>
      </w:r>
    </w:p>
    <w:p>
      <w:pPr>
        <w:ind w:left="216"/>
      </w:pPr>
      <w:r>
        <w:t>Operator runbook covering how to start, stop, validate, and maintain the environment.</w:t>
      </w:r>
    </w:p>
    <w:p>
      <w:pPr>
        <w:pStyle w:val="SmallStyle"/>
        <w:ind w:left="216"/>
      </w:pPr>
      <w:r>
        <w:t>size: 3,289 bytes</w:t>
      </w:r>
    </w:p>
    <w:p>
      <w:pPr>
        <w:pStyle w:val="FilePathStyle"/>
        <w:spacing w:before="120"/>
      </w:pPr>
      <w:r>
        <w:t>docs/testing.md</w:t>
      </w:r>
    </w:p>
    <w:p>
      <w:pPr>
        <w:ind w:left="216"/>
      </w:pPr>
      <w:r>
        <w:t>Testing guide that explains how to run the repo’s test suites and what they verify.</w:t>
      </w:r>
    </w:p>
    <w:p>
      <w:pPr>
        <w:pStyle w:val="SmallStyle"/>
        <w:ind w:left="216"/>
      </w:pPr>
      <w:r>
        <w:t>size: 3,498 bytes</w:t>
      </w:r>
    </w:p>
    <w:p>
      <w:pPr>
        <w:pStyle w:val="FilePathStyle"/>
        <w:spacing w:before="120"/>
      </w:pPr>
      <w:r>
        <w:t>docs/web-ui-quick-start.dml</w:t>
      </w:r>
    </w:p>
    <w:p>
      <w:pPr>
        <w:ind w:left="216"/>
      </w:pPr>
      <w:r>
        <w:t>Quick-start material for the web UI path; despite the extension, it functions as documentation rather than code.</w:t>
      </w:r>
    </w:p>
    <w:p>
      <w:pPr>
        <w:pStyle w:val="SmallStyle"/>
        <w:ind w:left="216"/>
      </w:pPr>
      <w:r>
        <w:t>size: 1,932 bytes</w:t>
      </w:r>
    </w:p>
    <w:p>
      <w:r>
        <w:br w:type="page"/>
      </w:r>
    </w:p>
    <w:p>
      <w:pPr>
        <w:pStyle w:val="SectionStyle"/>
      </w:pPr>
      <w:r>
        <w:t>docs/prompts</w:t>
      </w:r>
    </w:p>
    <w:p>
      <w:pPr/>
      <w:r>
        <w:t>Prompt assets used when instructing an LLM to diagnose, extend, or document the codebase.</w:t>
      </w:r>
    </w:p>
    <w:p>
      <w:pPr>
        <w:pStyle w:val="SmallStyle"/>
      </w:pPr>
      <w:r>
        <w:t>Files in this section: 5</w:t>
      </w:r>
    </w:p>
    <w:p>
      <w:pPr>
        <w:pStyle w:val="FilePathStyle"/>
        <w:spacing w:before="120"/>
      </w:pPr>
      <w:r>
        <w:t>docs/prompts/build-fail.txt</w:t>
      </w:r>
    </w:p>
    <w:p>
      <w:pPr>
        <w:ind w:left="216"/>
      </w:pPr>
      <w:r>
        <w:t>Prompt template used when asking an LLM to diagnose or fix build failures.</w:t>
      </w:r>
    </w:p>
    <w:p>
      <w:pPr>
        <w:pStyle w:val="SmallStyle"/>
        <w:ind w:left="216"/>
      </w:pPr>
      <w:r>
        <w:t>size: 522 bytes</w:t>
      </w:r>
    </w:p>
    <w:p>
      <w:pPr>
        <w:pStyle w:val="FilePathStyle"/>
        <w:spacing w:before="120"/>
      </w:pPr>
      <w:r>
        <w:t>docs/prompts/extend-features.txt</w:t>
      </w:r>
    </w:p>
    <w:p>
      <w:pPr>
        <w:ind w:left="216"/>
      </w:pPr>
      <w:r>
        <w:t>Prompt template for feature-extension requests.</w:t>
      </w:r>
    </w:p>
    <w:p>
      <w:pPr>
        <w:pStyle w:val="SmallStyle"/>
        <w:ind w:left="216"/>
      </w:pPr>
      <w:r>
        <w:t>size: 472 bytes</w:t>
      </w:r>
    </w:p>
    <w:p>
      <w:pPr>
        <w:pStyle w:val="FilePathStyle"/>
        <w:spacing w:before="120"/>
      </w:pPr>
      <w:r>
        <w:t>docs/prompts/run-error.txt</w:t>
      </w:r>
    </w:p>
    <w:p>
      <w:pPr>
        <w:ind w:left="216"/>
      </w:pPr>
      <w:r>
        <w:t>Prompt template for runtime-error diagnosis.</w:t>
      </w:r>
    </w:p>
    <w:p>
      <w:pPr>
        <w:pStyle w:val="SmallStyle"/>
        <w:ind w:left="216"/>
      </w:pPr>
      <w:r>
        <w:t>size: 593 bytes</w:t>
      </w:r>
    </w:p>
    <w:p>
      <w:pPr>
        <w:pStyle w:val="FilePathStyle"/>
        <w:spacing w:before="120"/>
      </w:pPr>
      <w:r>
        <w:t>docs/prompts/tests-failed.txt</w:t>
      </w:r>
    </w:p>
    <w:p>
      <w:pPr>
        <w:ind w:left="216"/>
      </w:pPr>
      <w:r>
        <w:t>Prompt template for test-failure diagnosis and remediation.</w:t>
      </w:r>
    </w:p>
    <w:p>
      <w:pPr>
        <w:pStyle w:val="SmallStyle"/>
        <w:ind w:left="216"/>
      </w:pPr>
      <w:r>
        <w:t>size: 747 bytes</w:t>
      </w:r>
    </w:p>
    <w:p>
      <w:pPr>
        <w:pStyle w:val="FilePathStyle"/>
        <w:spacing w:before="120"/>
      </w:pPr>
      <w:r>
        <w:t>docs/prompts/update-docs.txt</w:t>
      </w:r>
    </w:p>
    <w:p>
      <w:pPr>
        <w:ind w:left="216"/>
      </w:pPr>
      <w:r>
        <w:t>Prompt template for documentation update tasks.</w:t>
      </w:r>
    </w:p>
    <w:p>
      <w:pPr>
        <w:pStyle w:val="SmallStyle"/>
        <w:ind w:left="216"/>
      </w:pPr>
      <w:r>
        <w:t>size: 337 bytes</w:t>
      </w:r>
    </w:p>
    <w:p>
      <w:r>
        <w:br w:type="page"/>
      </w:r>
    </w:p>
    <w:p>
      <w:pPr>
        <w:pStyle w:val="SectionStyle"/>
      </w:pPr>
      <w:r>
        <w:t>services/api</w:t>
      </w:r>
    </w:p>
    <w:p>
      <w:pPr/>
      <w:r>
        <w:t>Packaging and build metadata for the API service.</w:t>
      </w:r>
    </w:p>
    <w:p>
      <w:pPr>
        <w:pStyle w:val="SmallStyle"/>
      </w:pPr>
      <w:r>
        <w:t>Files in this section: 3</w:t>
      </w:r>
    </w:p>
    <w:p>
      <w:pPr>
        <w:pStyle w:val="FilePathStyle"/>
        <w:spacing w:before="120"/>
      </w:pPr>
      <w:r>
        <w:t>services/api/Dockerfile</w:t>
      </w:r>
    </w:p>
    <w:p>
      <w:pPr>
        <w:ind w:left="216"/>
      </w:pPr>
      <w:r>
        <w:t>Build recipe for the API container image, including its Python environment and app startup command.</w:t>
      </w:r>
    </w:p>
    <w:p>
      <w:pPr>
        <w:pStyle w:val="SmallStyle"/>
        <w:ind w:left="216"/>
      </w:pPr>
      <w:r>
        <w:t>opens with: FROM python:3.11-slim WORKDIR /app • size: 1,146 bytes</w:t>
      </w:r>
    </w:p>
    <w:p>
      <w:pPr>
        <w:pStyle w:val="FilePathStyle"/>
        <w:spacing w:before="120"/>
      </w:pPr>
      <w:r>
        <w:t>services/api/alembic.ini</w:t>
      </w:r>
    </w:p>
    <w:p>
      <w:pPr>
        <w:ind w:left="216"/>
      </w:pPr>
      <w:r>
        <w:t>Alembic configuration file for running database migrations from the API service context.</w:t>
      </w:r>
    </w:p>
    <w:p>
      <w:pPr>
        <w:pStyle w:val="SmallStyle"/>
        <w:ind w:left="216"/>
      </w:pPr>
      <w:r>
        <w:t>opens with: [alembic] script_location = alembic • size: 94 bytes</w:t>
      </w:r>
    </w:p>
    <w:p>
      <w:pPr>
        <w:pStyle w:val="FilePathStyle"/>
        <w:spacing w:before="120"/>
      </w:pPr>
      <w:r>
        <w:t>services/api/pyproject.toml</w:t>
      </w:r>
    </w:p>
    <w:p>
      <w:pPr>
        <w:ind w:left="216"/>
      </w:pPr>
      <w:r>
        <w:t>Python package and dependency definition for the API service.</w:t>
      </w:r>
    </w:p>
    <w:p>
      <w:pPr>
        <w:pStyle w:val="SmallStyle"/>
        <w:ind w:left="216"/>
      </w:pPr>
      <w:r>
        <w:t>opens with: [project] name = "cad-agent-api" • size: 727 bytes</w:t>
      </w:r>
    </w:p>
    <w:p>
      <w:r>
        <w:br w:type="page"/>
      </w:r>
    </w:p>
    <w:p>
      <w:pPr>
        <w:pStyle w:val="SectionStyle"/>
      </w:pPr>
      <w:r>
        <w:t>services/api/alembic</w:t>
      </w:r>
    </w:p>
    <w:p>
      <w:pPr/>
      <w:r>
        <w:t>Database migration framework scaffolding used to evolve the persistence layer.</w:t>
      </w:r>
    </w:p>
    <w:p>
      <w:pPr>
        <w:pStyle w:val="SmallStyle"/>
      </w:pPr>
      <w:r>
        <w:t>Files in this section: 4</w:t>
      </w:r>
    </w:p>
    <w:p>
      <w:pPr>
        <w:pStyle w:val="FilePathStyle"/>
        <w:spacing w:before="120"/>
      </w:pPr>
      <w:r>
        <w:t>services/api/alembic/README</w:t>
      </w:r>
    </w:p>
    <w:p>
      <w:pPr>
        <w:ind w:left="216"/>
      </w:pPr>
      <w:r>
        <w:t>Short notes about the migration subsystem and its expected usage.</w:t>
      </w:r>
    </w:p>
    <w:p>
      <w:pPr>
        <w:pStyle w:val="SmallStyle"/>
        <w:ind w:left="216"/>
      </w:pPr>
      <w:r>
        <w:t>size: 19 bytes</w:t>
      </w:r>
    </w:p>
    <w:p>
      <w:pPr>
        <w:pStyle w:val="FilePathStyle"/>
        <w:spacing w:before="120"/>
      </w:pPr>
      <w:r>
        <w:t>services/api/alembic/alembic.ini</w:t>
      </w:r>
    </w:p>
    <w:p>
      <w:pPr>
        <w:ind w:left="216"/>
      </w:pPr>
      <w:r>
        <w:t>Secondary Alembic configuration kept inside the migration folder for migration tooling compatibility.</w:t>
      </w:r>
    </w:p>
    <w:p>
      <w:pPr>
        <w:pStyle w:val="SmallStyle"/>
        <w:ind w:left="216"/>
      </w:pPr>
      <w:r>
        <w:t>opens with: [loggers] keys = root,sqlalchemy,alembic • size: 447 bytes</w:t>
      </w:r>
    </w:p>
    <w:p>
      <w:pPr>
        <w:pStyle w:val="FilePathStyle"/>
        <w:spacing w:before="120"/>
      </w:pPr>
      <w:r>
        <w:t>services/api/alembic/env.py</w:t>
      </w:r>
    </w:p>
    <w:p>
      <w:pPr>
        <w:ind w:left="216"/>
      </w:pPr>
      <w:r>
        <w:t>Alembic environment bootstrap that connects migrations to the SQLAlchemy metadata and database settings.</w:t>
      </w:r>
    </w:p>
    <w:p>
      <w:pPr>
        <w:pStyle w:val="SmallStyle"/>
        <w:ind w:left="216"/>
      </w:pPr>
      <w:r>
        <w:t>key functions: run_migrations_offline, run_migrations_online • size: 1,306 bytes</w:t>
      </w:r>
    </w:p>
    <w:p>
      <w:pPr>
        <w:pStyle w:val="FilePathStyle"/>
        <w:spacing w:before="120"/>
      </w:pPr>
      <w:r>
        <w:t>services/api/alembic/script.py.mako</w:t>
      </w:r>
    </w:p>
    <w:p>
      <w:pPr>
        <w:ind w:left="216"/>
      </w:pPr>
      <w:r>
        <w:t>Template Alembic uses when creating new migration scripts.</w:t>
      </w:r>
    </w:p>
    <w:p>
      <w:r>
        <w:br w:type="page"/>
      </w:r>
    </w:p>
    <w:p>
      <w:pPr>
        <w:pStyle w:val="SectionStyle"/>
      </w:pPr>
      <w:r>
        <w:t>services/api/alembic/versions</w:t>
      </w:r>
    </w:p>
    <w:p>
      <w:pPr/>
      <w:r>
        <w:t>Concrete database migrations applied in order over time.</w:t>
      </w:r>
    </w:p>
    <w:p>
      <w:pPr>
        <w:pStyle w:val="SmallStyle"/>
      </w:pPr>
      <w:r>
        <w:t>Files in this section: 4</w:t>
      </w:r>
    </w:p>
    <w:p>
      <w:pPr>
        <w:pStyle w:val="FilePathStyle"/>
        <w:spacing w:before="120"/>
      </w:pPr>
      <w:r>
        <w:t>services/api/alembic/versions/.keep</w:t>
      </w:r>
    </w:p>
    <w:p>
      <w:pPr>
        <w:ind w:left="216"/>
      </w:pPr>
      <w:r>
        <w:t>Placeholder file that keeps the migrations directory present in version control even when empty.</w:t>
      </w:r>
    </w:p>
    <w:p>
      <w:pPr>
        <w:pStyle w:val="FilePathStyle"/>
        <w:spacing w:before="120"/>
      </w:pPr>
      <w:r>
        <w:t>services/api/alembic/versions/0001_init_star_schema.py</w:t>
      </w:r>
    </w:p>
    <w:p>
      <w:pPr>
        <w:ind w:left="216"/>
      </w:pPr>
      <w:r>
        <w:t>Initial migration that creates the warehouse-style schema and core tables used by the platform.</w:t>
      </w:r>
    </w:p>
    <w:p>
      <w:pPr>
        <w:pStyle w:val="SmallStyle"/>
        <w:ind w:left="216"/>
      </w:pPr>
      <w:r>
        <w:t>key functions: upgrade, downgrade • size: 9,262 bytes</w:t>
      </w:r>
    </w:p>
    <w:p>
      <w:pPr>
        <w:pStyle w:val="FilePathStyle"/>
        <w:spacing w:before="120"/>
      </w:pPr>
      <w:r>
        <w:t>services/api/alembic/versions/0002_validation_taxonomy.py</w:t>
      </w:r>
    </w:p>
    <w:p>
      <w:pPr>
        <w:ind w:left="216"/>
      </w:pPr>
      <w:r>
        <w:t>Migration that extends the schema with validation taxonomy structures.</w:t>
      </w:r>
    </w:p>
    <w:p>
      <w:pPr>
        <w:pStyle w:val="SmallStyle"/>
        <w:ind w:left="216"/>
      </w:pPr>
      <w:r>
        <w:t>key functions: upgrade, downgrade • size: 2,297 bytes</w:t>
      </w:r>
    </w:p>
    <w:p>
      <w:pPr>
        <w:pStyle w:val="FilePathStyle"/>
        <w:spacing w:before="120"/>
      </w:pPr>
      <w:r>
        <w:t>services/api/alembic/versions/0003_job_runs.py</w:t>
      </w:r>
    </w:p>
    <w:p>
      <w:pPr>
        <w:ind w:left="216"/>
      </w:pPr>
      <w:r>
        <w:t>Migration that adds job-run tracking structures for execution history and status analysis.</w:t>
      </w:r>
    </w:p>
    <w:p>
      <w:pPr>
        <w:pStyle w:val="SmallStyle"/>
        <w:ind w:left="216"/>
      </w:pPr>
      <w:r>
        <w:t>key functions: upgrade, downgrade • size: 1,311 bytes</w:t>
      </w:r>
    </w:p>
    <w:p>
      <w:r>
        <w:br w:type="page"/>
      </w:r>
    </w:p>
    <w:p>
      <w:pPr>
        <w:pStyle w:val="SectionStyle"/>
      </w:pPr>
      <w:r>
        <w:t>services/api/app</w:t>
      </w:r>
    </w:p>
    <w:p>
      <w:pPr/>
      <w:r>
        <w:t>Core backend implementation for the API service.</w:t>
      </w:r>
    </w:p>
    <w:p>
      <w:pPr>
        <w:pStyle w:val="SmallStyle"/>
      </w:pPr>
      <w:r>
        <w:t>Files in this section: 10</w:t>
      </w:r>
    </w:p>
    <w:p>
      <w:pPr>
        <w:pStyle w:val="FilePathStyle"/>
        <w:spacing w:before="120"/>
      </w:pPr>
      <w:r>
        <w:t>services/api/app/__init__.py</w:t>
      </w:r>
    </w:p>
    <w:p>
      <w:pPr>
        <w:ind w:left="216"/>
      </w:pPr>
      <w:r>
        <w:t>Marks the API app directory as a Python package.</w:t>
      </w:r>
    </w:p>
    <w:p>
      <w:pPr>
        <w:pStyle w:val="FilePathStyle"/>
        <w:spacing w:before="120"/>
      </w:pPr>
      <w:r>
        <w:t>services/api/app/db.py</w:t>
      </w:r>
    </w:p>
    <w:p>
      <w:pPr>
        <w:ind w:left="216"/>
      </w:pPr>
      <w:r>
        <w:t>Database bootstrap layer that creates the SQLAlchemy engine/session and ensures schema availability, with lazy-init behavior to keep tests reliable.</w:t>
      </w:r>
    </w:p>
    <w:p>
      <w:pPr>
        <w:pStyle w:val="SmallStyle"/>
        <w:ind w:left="216"/>
      </w:pPr>
      <w:r>
        <w:t>classes: Base • key functions: init_db, get_db • size: 3,124 bytes</w:t>
      </w:r>
    </w:p>
    <w:p>
      <w:pPr>
        <w:pStyle w:val="FilePathStyle"/>
        <w:spacing w:before="120"/>
      </w:pPr>
      <w:r>
        <w:t>services/api/app/embeddings.py</w:t>
      </w:r>
    </w:p>
    <w:p>
      <w:pPr>
        <w:ind w:left="216"/>
      </w:pPr>
      <w:r>
        <w:t>Embedding helper module for turning text into vectors or otherwise supporting the retrieval pipeline.</w:t>
      </w:r>
    </w:p>
    <w:p>
      <w:pPr>
        <w:pStyle w:val="SmallStyle"/>
        <w:ind w:left="216"/>
      </w:pPr>
      <w:r>
        <w:t>key functions: embed_text_stub • size: 336 bytes</w:t>
      </w:r>
    </w:p>
    <w:p>
      <w:pPr>
        <w:pStyle w:val="FilePathStyle"/>
        <w:spacing w:before="120"/>
      </w:pPr>
      <w:r>
        <w:t>services/api/app/main.py</w:t>
      </w:r>
    </w:p>
    <w:p>
      <w:pPr>
        <w:ind w:left="216"/>
      </w:pPr>
      <w:r>
        <w:t>FastAPI application entry point. It initializes the app, performs startup database initialization, and mounts the route modules.</w:t>
      </w:r>
    </w:p>
    <w:p>
      <w:pPr>
        <w:pStyle w:val="SmallStyle"/>
        <w:ind w:left="216"/>
      </w:pPr>
      <w:r>
        <w:t>key functions: _startup_init_db • size: 1,091 bytes</w:t>
      </w:r>
    </w:p>
    <w:p>
      <w:pPr>
        <w:pStyle w:val="FilePathStyle"/>
        <w:spacing w:before="120"/>
      </w:pPr>
      <w:r>
        <w:t>services/api/app/models.py</w:t>
      </w:r>
    </w:p>
    <w:p>
      <w:pPr>
        <w:ind w:left="216"/>
      </w:pPr>
      <w:r>
        <w:t>SQLAlchemy ORM model definitions for the application and analytics tables.</w:t>
      </w:r>
    </w:p>
    <w:p>
      <w:pPr>
        <w:pStyle w:val="SmallStyle"/>
        <w:ind w:left="216"/>
      </w:pPr>
      <w:r>
        <w:t>classes: DimTime, DimSession, DimUser, DimModel • key functions: _uuid • size: 10,260 bytes</w:t>
      </w:r>
    </w:p>
    <w:p>
      <w:pPr>
        <w:pStyle w:val="FilePathStyle"/>
        <w:spacing w:before="120"/>
      </w:pPr>
      <w:r>
        <w:t>services/api/app/queue.py</w:t>
      </w:r>
    </w:p>
    <w:p>
      <w:pPr>
        <w:ind w:left="216"/>
      </w:pPr>
      <w:r>
        <w:t>Queue abstraction that connects the API to Redis/RQ so jobs can be dispatched to the worker tier.</w:t>
      </w:r>
    </w:p>
    <w:p>
      <w:pPr>
        <w:pStyle w:val="SmallStyle"/>
        <w:ind w:left="216"/>
      </w:pPr>
      <w:r>
        <w:t>key functions: get_queue • size: 187 bytes</w:t>
      </w:r>
    </w:p>
    <w:p>
      <w:pPr>
        <w:pStyle w:val="FilePathStyle"/>
        <w:spacing w:before="120"/>
      </w:pPr>
      <w:r>
        <w:t>services/api/app/schemas.py</w:t>
      </w:r>
    </w:p>
    <w:p>
      <w:pPr>
        <w:ind w:left="216"/>
      </w:pPr>
      <w:r>
        <w:t>Pydantic request/response schemas used by the API contract.</w:t>
      </w:r>
    </w:p>
    <w:p>
      <w:pPr>
        <w:pStyle w:val="SmallStyle"/>
        <w:ind w:left="216"/>
      </w:pPr>
      <w:r>
        <w:t>classes: CreateSessionRequest, SessionOut, CreateMessageRequest, MessageOut • size: 1,903 bytes</w:t>
      </w:r>
    </w:p>
    <w:p>
      <w:pPr>
        <w:pStyle w:val="FilePathStyle"/>
        <w:spacing w:before="120"/>
      </w:pPr>
      <w:r>
        <w:t>services/api/app/settings.py</w:t>
      </w:r>
    </w:p>
    <w:p>
      <w:pPr>
        <w:ind w:left="216"/>
      </w:pPr>
      <w:r>
        <w:t>Centralized settings loader for API environment variables and defaults.</w:t>
      </w:r>
    </w:p>
    <w:p>
      <w:pPr>
        <w:pStyle w:val="SmallStyle"/>
        <w:ind w:left="216"/>
      </w:pPr>
      <w:r>
        <w:t>classes: Settings • size: 1,973 bytes</w:t>
      </w:r>
    </w:p>
    <w:p>
      <w:pPr>
        <w:pStyle w:val="FilePathStyle"/>
        <w:spacing w:before="120"/>
      </w:pPr>
      <w:r>
        <w:t>services/api/app/storage.py</w:t>
      </w:r>
    </w:p>
    <w:p>
      <w:pPr>
        <w:ind w:left="216"/>
      </w:pPr>
      <w:r>
        <w:t>Artifact storage abstraction used by the API to read and write files from the configured backend.</w:t>
      </w:r>
    </w:p>
    <w:p>
      <w:pPr>
        <w:pStyle w:val="SmallStyle"/>
        <w:ind w:left="216"/>
      </w:pPr>
      <w:r>
        <w:t>key functions: s3_client, put_object, presign_get, get_object_bytes • size: 1,074 bytes</w:t>
      </w:r>
    </w:p>
    <w:p>
      <w:pPr>
        <w:pStyle w:val="FilePathStyle"/>
        <w:spacing w:before="120"/>
      </w:pPr>
      <w:r>
        <w:t>services/api/app/utils.py</w:t>
      </w:r>
    </w:p>
    <w:p>
      <w:pPr>
        <w:ind w:left="216"/>
      </w:pPr>
      <w:r>
        <w:t>Shared API utility functions, including helpers reused by routes and persistence code.</w:t>
      </w:r>
    </w:p>
    <w:p>
      <w:pPr>
        <w:pStyle w:val="SmallStyle"/>
        <w:ind w:left="216"/>
      </w:pPr>
      <w:r>
        <w:t>key functions: upsert_time, sha256_bytes, config_hash • size: 1,021 bytes</w:t>
      </w:r>
    </w:p>
    <w:p>
      <w:r>
        <w:br w:type="page"/>
      </w:r>
    </w:p>
    <w:p>
      <w:pPr>
        <w:pStyle w:val="SectionStyle"/>
      </w:pPr>
      <w:r>
        <w:t>services/api/app/routes</w:t>
      </w:r>
    </w:p>
    <w:p>
      <w:pPr/>
      <w:r>
        <w:t>FastAPI route handlers organized by feature area.</w:t>
      </w:r>
    </w:p>
    <w:p>
      <w:pPr>
        <w:pStyle w:val="SmallStyle"/>
      </w:pPr>
      <w:r>
        <w:t>Files in this section: 8</w:t>
      </w:r>
    </w:p>
    <w:p>
      <w:pPr>
        <w:pStyle w:val="FilePathStyle"/>
        <w:spacing w:before="120"/>
      </w:pPr>
      <w:r>
        <w:t>services/api/app/routes/__init__.py</w:t>
      </w:r>
    </w:p>
    <w:p>
      <w:pPr>
        <w:ind w:left="216"/>
      </w:pPr>
      <w:r>
        <w:t>Marks the API routes folder as a package.</w:t>
      </w:r>
    </w:p>
    <w:p>
      <w:pPr>
        <w:pStyle w:val="SmallStyle"/>
        <w:ind w:left="216"/>
      </w:pPr>
      <w:r>
        <w:t>size: 59 bytes</w:t>
      </w:r>
    </w:p>
    <w:p>
      <w:pPr>
        <w:pStyle w:val="FilePathStyle"/>
        <w:spacing w:before="120"/>
      </w:pPr>
      <w:r>
        <w:t>services/api/app/routes/artifacts.py</w:t>
      </w:r>
    </w:p>
    <w:p>
      <w:pPr>
        <w:ind w:left="216"/>
      </w:pPr>
      <w:r>
        <w:t>Routes for listing, downloading, and otherwise working with generated artifacts.</w:t>
      </w:r>
    </w:p>
    <w:p>
      <w:pPr>
        <w:pStyle w:val="SmallStyle"/>
        <w:ind w:left="216"/>
      </w:pPr>
      <w:r>
        <w:t>key functions: get_artifact, get_artifact_content, list_session_artifacts • size: 2,856 bytes</w:t>
      </w:r>
    </w:p>
    <w:p>
      <w:pPr>
        <w:pStyle w:val="FilePathStyle"/>
        <w:spacing w:before="120"/>
      </w:pPr>
      <w:r>
        <w:t>services/api/app/routes/health.py</w:t>
      </w:r>
    </w:p>
    <w:p>
      <w:pPr>
        <w:ind w:left="216"/>
      </w:pPr>
      <w:r>
        <w:t>Health and readiness endpoints used by operators, tests, and compose health checks.</w:t>
      </w:r>
    </w:p>
    <w:p>
      <w:pPr>
        <w:pStyle w:val="SmallStyle"/>
        <w:ind w:left="216"/>
      </w:pPr>
      <w:r>
        <w:t>key functions: health, health_llm • size: 1,418 bytes</w:t>
      </w:r>
    </w:p>
    <w:p>
      <w:pPr>
        <w:pStyle w:val="FilePathStyle"/>
        <w:spacing w:before="120"/>
      </w:pPr>
      <w:r>
        <w:t>services/api/app/routes/internal_jobs.py</w:t>
      </w:r>
    </w:p>
    <w:p>
      <w:pPr>
        <w:ind w:left="216"/>
      </w:pPr>
      <w:r>
        <w:t>Internal callback endpoints the worker uses to report state transitions such as started, retrying, and completed.</w:t>
      </w:r>
    </w:p>
    <w:p>
      <w:pPr>
        <w:pStyle w:val="SmallStyle"/>
        <w:ind w:left="216"/>
      </w:pPr>
      <w:r>
        <w:t>classes: JobStartedIn, JobCompleteIn, JobRetryingIn • key functions: _utc_now, mark_job_started, mark_job_complete, mark_job_retrying • size: 3,399 bytes</w:t>
      </w:r>
    </w:p>
    <w:p>
      <w:pPr>
        <w:pStyle w:val="FilePathStyle"/>
        <w:spacing w:before="120"/>
      </w:pPr>
      <w:r>
        <w:t>services/api/app/routes/jobs.py</w:t>
      </w:r>
    </w:p>
    <w:p>
      <w:pPr>
        <w:ind w:left="216"/>
      </w:pPr>
      <w:r>
        <w:t>Job-facing endpoints for submitting work and retrieving execution status/results.</w:t>
      </w:r>
    </w:p>
    <w:p>
      <w:pPr>
        <w:pStyle w:val="SmallStyle"/>
        <w:ind w:left="216"/>
      </w:pPr>
      <w:r>
        <w:t>key functions: _persist_finished_result, _redis, get_job • size: 6,911 bytes</w:t>
      </w:r>
    </w:p>
    <w:p>
      <w:pPr>
        <w:pStyle w:val="FilePathStyle"/>
        <w:spacing w:before="120"/>
      </w:pPr>
      <w:r>
        <w:t>services/api/app/routes/logs.py</w:t>
      </w:r>
    </w:p>
    <w:p>
      <w:pPr>
        <w:ind w:left="216"/>
      </w:pPr>
      <w:r>
        <w:t>Routes that expose or proxy diagnostic log access for troubleshooting.</w:t>
      </w:r>
    </w:p>
    <w:p>
      <w:pPr>
        <w:pStyle w:val="SmallStyle"/>
        <w:ind w:left="216"/>
      </w:pPr>
      <w:r>
        <w:t>key functions: get_logs, get_metrics • size: 1,609 bytes</w:t>
      </w:r>
    </w:p>
    <w:p>
      <w:pPr>
        <w:pStyle w:val="FilePathStyle"/>
        <w:spacing w:before="120"/>
      </w:pPr>
      <w:r>
        <w:t>services/api/app/routes/rag.py</w:t>
      </w:r>
    </w:p>
    <w:p>
      <w:pPr>
        <w:ind w:left="216"/>
      </w:pPr>
      <w:r>
        <w:t>Routes for retrieval-augmented-generation support, such as searching configured documentation sources.</w:t>
      </w:r>
    </w:p>
    <w:p>
      <w:pPr>
        <w:pStyle w:val="SmallStyle"/>
        <w:ind w:left="216"/>
      </w:pPr>
      <w:r>
        <w:t>key functions: reconcile_sources, rag_query • size: 4,175 bytes</w:t>
      </w:r>
    </w:p>
    <w:p>
      <w:pPr>
        <w:pStyle w:val="FilePathStyle"/>
        <w:spacing w:before="120"/>
      </w:pPr>
      <w:r>
        <w:t>services/api/app/routes/sessions.py</w:t>
      </w:r>
    </w:p>
    <w:p>
      <w:pPr>
        <w:ind w:left="216"/>
      </w:pPr>
      <w:r>
        <w:t>Conversation/session lifecycle endpoints that create, read, or close chat sessions.</w:t>
      </w:r>
    </w:p>
    <w:p>
      <w:pPr>
        <w:pStyle w:val="SmallStyle"/>
        <w:ind w:left="216"/>
      </w:pPr>
      <w:r>
        <w:t>key functions: _load_run_repair_loop_job, ensure_llm_ready, _get_session_or_404, create_session, fork_session • size: 10,345 bytes</w:t>
      </w:r>
    </w:p>
    <w:p>
      <w:r>
        <w:br w:type="page"/>
      </w:r>
    </w:p>
    <w:p>
      <w:pPr>
        <w:pStyle w:val="SectionStyle"/>
      </w:pPr>
      <w:r>
        <w:t>services/api/app/tests</w:t>
      </w:r>
    </w:p>
    <w:p>
      <w:pPr/>
      <w:r>
        <w:t>Local tests that live with the API app.</w:t>
      </w:r>
    </w:p>
    <w:p>
      <w:pPr>
        <w:pStyle w:val="SmallStyle"/>
      </w:pPr>
      <w:r>
        <w:t>Files in this section: 3</w:t>
      </w:r>
    </w:p>
    <w:p>
      <w:pPr>
        <w:pStyle w:val="FilePathStyle"/>
        <w:spacing w:before="120"/>
      </w:pPr>
      <w:r>
        <w:t>services/api/app/tests/conftest.py</w:t>
      </w:r>
    </w:p>
    <w:p>
      <w:pPr>
        <w:ind w:left="216"/>
      </w:pPr>
      <w:r>
        <w:t>Pytest fixtures specific to the API app tests.</w:t>
      </w:r>
    </w:p>
    <w:p>
      <w:pPr>
        <w:pStyle w:val="SmallStyle"/>
        <w:ind w:left="216"/>
      </w:pPr>
      <w:r>
        <w:t>key functions: _ensure_on_syspath, _find_repo_root • size: 1,225 bytes</w:t>
      </w:r>
    </w:p>
    <w:p>
      <w:pPr>
        <w:pStyle w:val="FilePathStyle"/>
        <w:spacing w:before="120"/>
      </w:pPr>
      <w:r>
        <w:t>services/api/app/tests/test_api.py</w:t>
      </w:r>
    </w:p>
    <w:p>
      <w:pPr>
        <w:ind w:left="216"/>
      </w:pPr>
      <w:r>
        <w:t>Broad API behavior tests that exercise core endpoints and payload flow.</w:t>
      </w:r>
    </w:p>
    <w:p>
      <w:pPr>
        <w:pStyle w:val="SmallStyle"/>
        <w:ind w:left="216"/>
      </w:pPr>
      <w:r>
        <w:t>key functions: test_health, test_session_flow, test_fork • size: 1,986 bytes</w:t>
      </w:r>
    </w:p>
    <w:p>
      <w:pPr>
        <w:pStyle w:val="FilePathStyle"/>
        <w:spacing w:before="120"/>
      </w:pPr>
      <w:r>
        <w:t>services/api/app/tests/test_health.py</w:t>
      </w:r>
    </w:p>
    <w:p>
      <w:pPr>
        <w:ind w:left="216"/>
      </w:pPr>
      <w:r>
        <w:t>Focused tests for health-check behavior.</w:t>
      </w:r>
    </w:p>
    <w:p>
      <w:pPr>
        <w:pStyle w:val="SmallStyle"/>
        <w:ind w:left="216"/>
      </w:pPr>
      <w:r>
        <w:t>key functions: test_health • size: 171 bytes</w:t>
      </w:r>
    </w:p>
    <w:p>
      <w:r>
        <w:br w:type="page"/>
      </w:r>
    </w:p>
    <w:p>
      <w:pPr>
        <w:pStyle w:val="SectionStyle"/>
      </w:pPr>
      <w:r>
        <w:t>services/api/cad_agent_api.egg-info</w:t>
      </w:r>
    </w:p>
    <w:p>
      <w:pPr/>
      <w:r>
        <w:t>Generated packaging metadata for the API distribution.</w:t>
      </w:r>
    </w:p>
    <w:p>
      <w:pPr>
        <w:pStyle w:val="SmallStyle"/>
      </w:pPr>
      <w:r>
        <w:t>Files in this section: 5</w:t>
      </w:r>
    </w:p>
    <w:p>
      <w:pPr>
        <w:pStyle w:val="FilePathStyle"/>
        <w:spacing w:before="120"/>
      </w:pPr>
      <w:r>
        <w:t>services/api/cad_agent_api.egg-info/PKG-INFO</w:t>
      </w:r>
    </w:p>
    <w:p>
      <w:pPr>
        <w:ind w:left="216"/>
      </w:pPr>
      <w:r>
        <w:t>Generated package metadata for the API distribution, including version, summary, and dependency metadata.</w:t>
      </w:r>
    </w:p>
    <w:p>
      <w:pPr>
        <w:pStyle w:val="SmallStyle"/>
        <w:ind w:left="216"/>
      </w:pPr>
      <w:r>
        <w:t>size: 593 bytes</w:t>
      </w:r>
    </w:p>
    <w:p>
      <w:pPr>
        <w:pStyle w:val="FilePathStyle"/>
        <w:spacing w:before="120"/>
      </w:pPr>
      <w:r>
        <w:t>services/api/cad_agent_api.egg-info/SOURCES.txt</w:t>
      </w:r>
    </w:p>
    <w:p>
      <w:pPr>
        <w:ind w:left="216"/>
      </w:pPr>
      <w:r>
        <w:t>Generated manifest listing files included in the packaged API distribution.</w:t>
      </w:r>
    </w:p>
    <w:p>
      <w:pPr>
        <w:pStyle w:val="SmallStyle"/>
        <w:ind w:left="216"/>
      </w:pPr>
      <w:r>
        <w:t>size: 534 bytes</w:t>
      </w:r>
    </w:p>
    <w:p>
      <w:pPr>
        <w:pStyle w:val="FilePathStyle"/>
        <w:spacing w:before="120"/>
      </w:pPr>
      <w:r>
        <w:t>services/api/cad_agent_api.egg-info/dependency_links.txt</w:t>
      </w:r>
    </w:p>
    <w:p>
      <w:pPr>
        <w:ind w:left="216"/>
      </w:pPr>
      <w:r>
        <w:t>Generated packaging metadata for dependency links.</w:t>
      </w:r>
    </w:p>
    <w:p>
      <w:pPr>
        <w:pStyle w:val="SmallStyle"/>
        <w:ind w:left="216"/>
      </w:pPr>
      <w:r>
        <w:t>size: 1 bytes</w:t>
      </w:r>
    </w:p>
    <w:p>
      <w:pPr>
        <w:pStyle w:val="FilePathStyle"/>
        <w:spacing w:before="120"/>
      </w:pPr>
      <w:r>
        <w:t>services/api/cad_agent_api.egg-info/requires.txt</w:t>
      </w:r>
    </w:p>
    <w:p>
      <w:pPr>
        <w:ind w:left="216"/>
      </w:pPr>
      <w:r>
        <w:t>Generated list of package dependencies for the API distribution.</w:t>
      </w:r>
    </w:p>
    <w:p>
      <w:pPr>
        <w:pStyle w:val="SmallStyle"/>
        <w:ind w:left="216"/>
      </w:pPr>
      <w:r>
        <w:t>size: 255 bytes</w:t>
      </w:r>
    </w:p>
    <w:p>
      <w:pPr>
        <w:pStyle w:val="FilePathStyle"/>
        <w:spacing w:before="120"/>
      </w:pPr>
      <w:r>
        <w:t>services/api/cad_agent_api.egg-info/top_level.txt</w:t>
      </w:r>
    </w:p>
    <w:p>
      <w:pPr>
        <w:ind w:left="216"/>
      </w:pPr>
      <w:r>
        <w:t>Generated packaging metadata listing top-level import packages.</w:t>
      </w:r>
    </w:p>
    <w:p>
      <w:pPr>
        <w:pStyle w:val="SmallStyle"/>
        <w:ind w:left="216"/>
      </w:pPr>
      <w:r>
        <w:t>size: 4 bytes</w:t>
      </w:r>
    </w:p>
    <w:p>
      <w:r>
        <w:br w:type="page"/>
      </w:r>
    </w:p>
    <w:p>
      <w:pPr>
        <w:pStyle w:val="SectionStyle"/>
      </w:pPr>
      <w:r>
        <w:t>services/freecad-worker</w:t>
      </w:r>
    </w:p>
    <w:p>
      <w:pPr/>
      <w:r>
        <w:t>Packaging and container files for the worker service.</w:t>
      </w:r>
    </w:p>
    <w:p>
      <w:pPr>
        <w:pStyle w:val="SmallStyle"/>
      </w:pPr>
      <w:r>
        <w:t>Files in this section: 2</w:t>
      </w:r>
    </w:p>
    <w:p>
      <w:pPr>
        <w:pStyle w:val="FilePathStyle"/>
        <w:spacing w:before="120"/>
      </w:pPr>
      <w:r>
        <w:t>services/freecad-worker/Dockerfile</w:t>
      </w:r>
    </w:p>
    <w:p>
      <w:pPr>
        <w:ind w:left="216"/>
      </w:pPr>
      <w:r>
        <w:t>Build recipe for the worker container that runs FreeCAD jobs and LLM-assisted generation.</w:t>
      </w:r>
    </w:p>
    <w:p>
      <w:pPr>
        <w:pStyle w:val="SmallStyle"/>
        <w:ind w:left="216"/>
      </w:pPr>
      <w:r>
        <w:t>opens with: FROM python:3.11-slim ENV DEBIAN_FRONTEND=noninteractive • size: 457 bytes</w:t>
      </w:r>
    </w:p>
    <w:p>
      <w:pPr>
        <w:pStyle w:val="FilePathStyle"/>
        <w:spacing w:before="120"/>
      </w:pPr>
      <w:r>
        <w:t>services/freecad-worker/pyproject.toml</w:t>
      </w:r>
    </w:p>
    <w:p>
      <w:pPr>
        <w:ind w:left="216"/>
      </w:pPr>
      <w:r>
        <w:t>Python package and dependency definition for the worker service.</w:t>
      </w:r>
    </w:p>
    <w:p>
      <w:pPr>
        <w:pStyle w:val="SmallStyle"/>
        <w:ind w:left="216"/>
      </w:pPr>
      <w:r>
        <w:t>opens with: [project] name = "cad-agent-worker" • size: 270 bytes</w:t>
      </w:r>
    </w:p>
    <w:p>
      <w:r>
        <w:br w:type="page"/>
      </w:r>
    </w:p>
    <w:p>
      <w:pPr>
        <w:pStyle w:val="SectionStyle"/>
      </w:pPr>
      <w:r>
        <w:t>services/freecad-worker/app</w:t>
      </w:r>
    </w:p>
    <w:p>
      <w:pPr/>
      <w:r>
        <w:t>Compatibility or app-facing assets packaged with the worker.</w:t>
      </w:r>
    </w:p>
    <w:p>
      <w:pPr>
        <w:pStyle w:val="SmallStyle"/>
      </w:pPr>
      <w:r>
        <w:t>Files in this section: 2</w:t>
      </w:r>
    </w:p>
    <w:p>
      <w:pPr>
        <w:pStyle w:val="FilePathStyle"/>
        <w:spacing w:before="120"/>
      </w:pPr>
      <w:r>
        <w:t>services/freecad-worker/app/main.py</w:t>
      </w:r>
    </w:p>
    <w:p>
      <w:pPr>
        <w:ind w:left="216"/>
      </w:pPr>
      <w:r>
        <w:t>Minimal service or compatibility entry point packaged with the worker image.</w:t>
      </w:r>
    </w:p>
    <w:p>
      <w:pPr>
        <w:pStyle w:val="SmallStyle"/>
        <w:ind w:left="216"/>
      </w:pPr>
      <w:r>
        <w:t>classes: Job • key functions: health, run_job • size: 1,468 bytes</w:t>
      </w:r>
    </w:p>
    <w:p>
      <w:pPr>
        <w:pStyle w:val="FilePathStyle"/>
        <w:spacing w:before="120"/>
      </w:pPr>
      <w:r>
        <w:t>services/freecad-worker/app/worker_job.schema.json</w:t>
      </w:r>
    </w:p>
    <w:p>
      <w:pPr>
        <w:ind w:left="216"/>
      </w:pPr>
      <w:r>
        <w:t>JSON schema describing the worker job contract expected by the app-facing side of the worker service.</w:t>
      </w:r>
    </w:p>
    <w:p>
      <w:pPr>
        <w:pStyle w:val="SmallStyle"/>
        <w:ind w:left="216"/>
      </w:pPr>
      <w:r>
        <w:t>opens with: { "$schema": "https://json-schema.org/draft/2020-12/schema", • size: 2,349 bytes</w:t>
      </w:r>
    </w:p>
    <w:p>
      <w:r>
        <w:br w:type="page"/>
      </w:r>
    </w:p>
    <w:p>
      <w:pPr>
        <w:pStyle w:val="SectionStyle"/>
      </w:pPr>
      <w:r>
        <w:t>services/freecad-worker/shared</w:t>
      </w:r>
    </w:p>
    <w:p>
      <w:pPr/>
      <w:r>
        <w:t>Shared schemas vendored into the worker tree.</w:t>
      </w:r>
    </w:p>
    <w:p>
      <w:pPr>
        <w:pStyle w:val="SmallStyle"/>
      </w:pPr>
      <w:r>
        <w:t>Files in this section: 1</w:t>
      </w:r>
    </w:p>
    <w:p>
      <w:pPr>
        <w:pStyle w:val="FilePathStyle"/>
        <w:spacing w:before="120"/>
      </w:pPr>
      <w:r>
        <w:t>services/freecad-worker/shared/schemas/worker_job.schema.json</w:t>
      </w:r>
    </w:p>
    <w:p>
      <w:pPr>
        <w:ind w:left="216"/>
      </w:pPr>
      <w:r>
        <w:t>Shared copy of the worker job schema used inside the worker service tree.</w:t>
      </w:r>
    </w:p>
    <w:p>
      <w:pPr>
        <w:pStyle w:val="SmallStyle"/>
        <w:ind w:left="216"/>
      </w:pPr>
      <w:r>
        <w:t>opens with: { "$schema": "https://json-schema.org/draft/2020-12/schema", • size: 2,381 bytes</w:t>
      </w:r>
    </w:p>
    <w:p>
      <w:r>
        <w:br w:type="page"/>
      </w:r>
    </w:p>
    <w:p>
      <w:pPr>
        <w:pStyle w:val="SectionStyle"/>
      </w:pPr>
      <w:r>
        <w:t>services/freecad-worker/worker</w:t>
      </w:r>
    </w:p>
    <w:p>
      <w:pPr/>
      <w:r>
        <w:t>Actual worker runtime code.</w:t>
      </w:r>
    </w:p>
    <w:p>
      <w:pPr>
        <w:pStyle w:val="SmallStyle"/>
      </w:pPr>
      <w:r>
        <w:t>Files in this section: 7</w:t>
      </w:r>
    </w:p>
    <w:p>
      <w:pPr>
        <w:pStyle w:val="FilePathStyle"/>
        <w:spacing w:before="120"/>
      </w:pPr>
      <w:r>
        <w:t>services/freecad-worker/worker/__init__.py</w:t>
      </w:r>
    </w:p>
    <w:p>
      <w:pPr>
        <w:ind w:left="216"/>
      </w:pPr>
      <w:r>
        <w:t>Marks the worker module as a package.</w:t>
      </w:r>
    </w:p>
    <w:p>
      <w:pPr>
        <w:pStyle w:val="FilePathStyle"/>
        <w:spacing w:before="120"/>
      </w:pPr>
      <w:r>
        <w:t>services/freecad-worker/worker/jobs.py</w:t>
      </w:r>
    </w:p>
    <w:p>
      <w:pPr>
        <w:ind w:left="216"/>
      </w:pPr>
      <w:r>
        <w:t>Core worker execution pipeline. It prepares prompts, runs FreeCAD-related commands, validates outputs, stores artifacts, and posts status updates back to the API.</w:t>
      </w:r>
    </w:p>
    <w:p>
      <w:pPr>
        <w:pStyle w:val="SmallStyle"/>
        <w:ind w:left="216"/>
      </w:pPr>
      <w:r>
        <w:t>key functions: _sha256_bytes, _put_artifact, _post_internal_job_update, _mark_job_started, _mark_job_retrying • size: 35,019 bytes</w:t>
      </w:r>
    </w:p>
    <w:p>
      <w:pPr>
        <w:pStyle w:val="FilePathStyle"/>
        <w:spacing w:before="120"/>
      </w:pPr>
      <w:r>
        <w:t>services/freecad-worker/worker/llm.py</w:t>
      </w:r>
    </w:p>
    <w:p>
      <w:pPr>
        <w:ind w:left="216"/>
      </w:pPr>
      <w:r>
        <w:t>LLM transport and response-normalization layer for the worker, including prompt formatting, timeout handling, and output cleanup.</w:t>
      </w:r>
    </w:p>
    <w:p>
      <w:pPr>
        <w:pStyle w:val="SmallStyle"/>
        <w:ind w:left="216"/>
      </w:pPr>
      <w:r>
        <w:t>key functions: _env_float, _env_int, _extract_text, _strip_code_fences, _strip_thinking • size: 7,706 bytes</w:t>
      </w:r>
    </w:p>
    <w:p>
      <w:pPr>
        <w:pStyle w:val="FilePathStyle"/>
        <w:spacing w:before="120"/>
      </w:pPr>
      <w:r>
        <w:t>services/freecad-worker/worker/prompts.py</w:t>
      </w:r>
    </w:p>
    <w:p>
      <w:pPr>
        <w:ind w:left="216"/>
      </w:pPr>
      <w:r>
        <w:t>Prompt-construction helpers used by the worker for generation, retries, and compact context building.</w:t>
      </w:r>
    </w:p>
    <w:p>
      <w:pPr>
        <w:pStyle w:val="SmallStyle"/>
        <w:ind w:left="216"/>
      </w:pPr>
      <w:r>
        <w:t>key functions: _truncate_middle, build_generate_prompt, build_repair_prompt, build_compact_retry_prompt, build_compact_generate_prompt • size: 4,158 bytes</w:t>
      </w:r>
    </w:p>
    <w:p>
      <w:pPr>
        <w:pStyle w:val="FilePathStyle"/>
        <w:spacing w:before="120"/>
      </w:pPr>
      <w:r>
        <w:t>services/freecad-worker/worker/settings.py</w:t>
      </w:r>
    </w:p>
    <w:p>
      <w:pPr>
        <w:ind w:left="216"/>
      </w:pPr>
      <w:r>
        <w:t>Central worker settings loader for environment variables and defaults.</w:t>
      </w:r>
    </w:p>
    <w:p>
      <w:pPr>
        <w:pStyle w:val="SmallStyle"/>
        <w:ind w:left="216"/>
      </w:pPr>
      <w:r>
        <w:t>classes: Settings • size: 1,345 bytes</w:t>
      </w:r>
    </w:p>
    <w:p>
      <w:pPr>
        <w:pStyle w:val="FilePathStyle"/>
        <w:spacing w:before="120"/>
      </w:pPr>
      <w:r>
        <w:t>services/freecad-worker/worker/storage.py</w:t>
      </w:r>
    </w:p>
    <w:p>
      <w:pPr>
        <w:ind w:left="216"/>
      </w:pPr>
      <w:r>
        <w:t>Worker-side storage helper that uploads generated artifacts to object storage.</w:t>
      </w:r>
    </w:p>
    <w:p>
      <w:pPr>
        <w:pStyle w:val="SmallStyle"/>
        <w:ind w:left="216"/>
      </w:pPr>
      <w:r>
        <w:t>key functions: s3_client, get_object, put_object • size: 649 bytes</w:t>
      </w:r>
    </w:p>
    <w:p>
      <w:pPr>
        <w:pStyle w:val="FilePathStyle"/>
        <w:spacing w:before="120"/>
      </w:pPr>
      <w:r>
        <w:t>services/freecad-worker/worker/worker_main.py</w:t>
      </w:r>
    </w:p>
    <w:p>
      <w:pPr>
        <w:ind w:left="216"/>
      </w:pPr>
      <w:r>
        <w:t>Process entry point that starts the worker loop and binds it to the configured queue.</w:t>
      </w:r>
    </w:p>
    <w:p>
      <w:pPr>
        <w:pStyle w:val="SmallStyle"/>
        <w:ind w:left="216"/>
      </w:pPr>
      <w:r>
        <w:t>classes: CompatJob • key functions: main • size: 1,465 bytes</w:t>
      </w:r>
    </w:p>
    <w:p>
      <w:r>
        <w:br w:type="page"/>
      </w:r>
    </w:p>
    <w:p>
      <w:pPr>
        <w:pStyle w:val="SectionStyle"/>
      </w:pPr>
      <w:r>
        <w:t>services/rag</w:t>
      </w:r>
    </w:p>
    <w:p>
      <w:pPr/>
      <w:r>
        <w:t>Placeholder area for a dedicated retrieval service.</w:t>
      </w:r>
    </w:p>
    <w:p>
      <w:pPr>
        <w:pStyle w:val="SmallStyle"/>
      </w:pPr>
      <w:r>
        <w:t>Files in this section: 1</w:t>
      </w:r>
    </w:p>
    <w:p>
      <w:pPr>
        <w:pStyle w:val="FilePathStyle"/>
        <w:spacing w:before="120"/>
      </w:pPr>
      <w:r>
        <w:t>services/rag/README.md</w:t>
      </w:r>
    </w:p>
    <w:p>
      <w:pPr>
        <w:ind w:left="216"/>
      </w:pPr>
      <w:r>
        <w:t>Short placeholder/readme for the dedicated RAG service area.</w:t>
      </w:r>
    </w:p>
    <w:p>
      <w:pPr>
        <w:pStyle w:val="SmallStyle"/>
        <w:ind w:left="216"/>
      </w:pPr>
      <w:r>
        <w:t>size: 91 bytes</w:t>
      </w:r>
    </w:p>
    <w:p>
      <w:r>
        <w:br w:type="page"/>
      </w:r>
    </w:p>
    <w:p>
      <w:pPr>
        <w:pStyle w:val="SectionStyle"/>
      </w:pPr>
      <w:r>
        <w:t>services/web-ui</w:t>
      </w:r>
    </w:p>
    <w:p>
      <w:pPr/>
      <w:r>
        <w:t>Container and dependency files for the lightweight browser-facing UI.</w:t>
      </w:r>
    </w:p>
    <w:p>
      <w:pPr>
        <w:pStyle w:val="SmallStyle"/>
      </w:pPr>
      <w:r>
        <w:t>Files in this section: 2</w:t>
      </w:r>
    </w:p>
    <w:p>
      <w:pPr>
        <w:pStyle w:val="FilePathStyle"/>
        <w:spacing w:before="120"/>
      </w:pPr>
      <w:r>
        <w:t>services/web-ui/Dockerfile</w:t>
      </w:r>
    </w:p>
    <w:p>
      <w:pPr>
        <w:ind w:left="216"/>
      </w:pPr>
      <w:r>
        <w:t>Build recipe for the lightweight web UI service.</w:t>
      </w:r>
    </w:p>
    <w:p>
      <w:pPr>
        <w:pStyle w:val="SmallStyle"/>
        <w:ind w:left="216"/>
      </w:pPr>
      <w:r>
        <w:t>opens with: FROM python:3.12-slim WORKDIR /app • size: 288 bytes</w:t>
      </w:r>
    </w:p>
    <w:p>
      <w:pPr>
        <w:pStyle w:val="FilePathStyle"/>
        <w:spacing w:before="120"/>
      </w:pPr>
      <w:r>
        <w:t>services/web-ui/requirements.txt</w:t>
      </w:r>
    </w:p>
    <w:p>
      <w:pPr>
        <w:ind w:left="216"/>
      </w:pPr>
      <w:r>
        <w:t>Python dependency list for the web UI service.</w:t>
      </w:r>
    </w:p>
    <w:p>
      <w:pPr>
        <w:pStyle w:val="SmallStyle"/>
        <w:ind w:left="216"/>
      </w:pPr>
      <w:r>
        <w:t>size: 47 bytes</w:t>
      </w:r>
    </w:p>
    <w:p>
      <w:r>
        <w:br w:type="page"/>
      </w:r>
    </w:p>
    <w:p>
      <w:pPr>
        <w:pStyle w:val="SectionStyle"/>
      </w:pPr>
      <w:r>
        <w:t>services/web-ui/app</w:t>
      </w:r>
    </w:p>
    <w:p>
      <w:pPr/>
      <w:r>
        <w:t>Server-side entry point for the UI service.</w:t>
      </w:r>
    </w:p>
    <w:p>
      <w:pPr>
        <w:pStyle w:val="SmallStyle"/>
      </w:pPr>
      <w:r>
        <w:t>Files in this section: 1</w:t>
      </w:r>
    </w:p>
    <w:p>
      <w:pPr>
        <w:pStyle w:val="FilePathStyle"/>
        <w:spacing w:before="120"/>
      </w:pPr>
      <w:r>
        <w:t>services/web-ui/app/main.py</w:t>
      </w:r>
    </w:p>
    <w:p>
      <w:pPr>
        <w:ind w:left="216"/>
      </w:pPr>
      <w:r>
        <w:t>FastAPI-based web UI backend that serves static assets and reverse-proxies browser requests to the API service.</w:t>
      </w:r>
    </w:p>
    <w:p>
      <w:pPr>
        <w:pStyle w:val="SmallStyle"/>
        <w:ind w:left="216"/>
      </w:pPr>
      <w:r>
        <w:t>key functions: index, proxy_api • size: 1,858 bytes</w:t>
      </w:r>
    </w:p>
    <w:p>
      <w:r>
        <w:br w:type="page"/>
      </w:r>
    </w:p>
    <w:p>
      <w:pPr>
        <w:pStyle w:val="SectionStyle"/>
      </w:pPr>
      <w:r>
        <w:t>services/web-ui/static</w:t>
      </w:r>
    </w:p>
    <w:p>
      <w:pPr/>
      <w:r>
        <w:t>Static front-end assets served to the browser.</w:t>
      </w:r>
    </w:p>
    <w:p>
      <w:pPr>
        <w:pStyle w:val="SmallStyle"/>
      </w:pPr>
      <w:r>
        <w:t>Files in this section: 3</w:t>
      </w:r>
    </w:p>
    <w:p>
      <w:pPr>
        <w:pStyle w:val="FilePathStyle"/>
        <w:spacing w:before="120"/>
      </w:pPr>
      <w:r>
        <w:t>services/web-ui/static/app.js</w:t>
      </w:r>
    </w:p>
    <w:p>
      <w:pPr>
        <w:ind w:left="216"/>
      </w:pPr>
      <w:r>
        <w:t>Front-end JavaScript for the browser client, handling user actions and API calls.</w:t>
      </w:r>
    </w:p>
    <w:p>
      <w:pPr>
        <w:pStyle w:val="SmallStyle"/>
        <w:ind w:left="216"/>
      </w:pPr>
      <w:r>
        <w:t>size: 7,409 bytes</w:t>
      </w:r>
    </w:p>
    <w:p>
      <w:pPr>
        <w:pStyle w:val="FilePathStyle"/>
        <w:spacing w:before="120"/>
      </w:pPr>
      <w:r>
        <w:t>services/web-ui/static/index.html</w:t>
      </w:r>
    </w:p>
    <w:p>
      <w:pPr>
        <w:ind w:left="216"/>
      </w:pPr>
      <w:r>
        <w:t>Main HTML shell for the web interface.</w:t>
      </w:r>
    </w:p>
    <w:p>
      <w:pPr>
        <w:pStyle w:val="SmallStyle"/>
        <w:ind w:left="216"/>
      </w:pPr>
      <w:r>
        <w:t>size: 3,774 bytes</w:t>
      </w:r>
    </w:p>
    <w:p>
      <w:pPr>
        <w:pStyle w:val="FilePathStyle"/>
        <w:spacing w:before="120"/>
      </w:pPr>
      <w:r>
        <w:t>services/web-ui/static/styles.css</w:t>
      </w:r>
    </w:p>
    <w:p>
      <w:pPr>
        <w:ind w:left="216"/>
      </w:pPr>
      <w:r>
        <w:t>CSS stylesheet defining the look and layout of the web UI.</w:t>
      </w:r>
    </w:p>
    <w:p>
      <w:pPr>
        <w:pStyle w:val="SmallStyle"/>
        <w:ind w:left="216"/>
      </w:pPr>
      <w:r>
        <w:t>size: 1,522 bytes</w:t>
      </w:r>
    </w:p>
    <w:p>
      <w:r>
        <w:br w:type="page"/>
      </w:r>
    </w:p>
    <w:p>
      <w:pPr>
        <w:pStyle w:val="SectionStyle"/>
      </w:pPr>
      <w:r>
        <w:t>shared</w:t>
      </w:r>
    </w:p>
    <w:p>
      <w:pPr/>
      <w:r>
        <w:t>Repo-level shared contracts reused across services.</w:t>
      </w:r>
    </w:p>
    <w:p>
      <w:pPr>
        <w:pStyle w:val="SmallStyle"/>
      </w:pPr>
      <w:r>
        <w:t>Files in this section: 1</w:t>
      </w:r>
    </w:p>
    <w:p>
      <w:pPr>
        <w:pStyle w:val="FilePathStyle"/>
        <w:spacing w:before="120"/>
      </w:pPr>
      <w:r>
        <w:t>shared/schemas/worker_job.schema.json</w:t>
      </w:r>
    </w:p>
    <w:p>
      <w:pPr>
        <w:ind w:left="216"/>
      </w:pPr>
      <w:r>
        <w:t>Top-level shared JSON schema defining the worker job payload contract across services.</w:t>
      </w:r>
    </w:p>
    <w:p>
      <w:pPr>
        <w:pStyle w:val="SmallStyle"/>
        <w:ind w:left="216"/>
      </w:pPr>
      <w:r>
        <w:t>opens with: { "$schema": "https://json-schema.org/draft/2020-12/schema", • size: 2,381 bytes</w:t>
      </w:r>
    </w:p>
    <w:p>
      <w:r>
        <w:br w:type="page"/>
      </w:r>
    </w:p>
    <w:p>
      <w:pPr>
        <w:pStyle w:val="SectionStyle"/>
      </w:pPr>
      <w:r>
        <w:t>tools</w:t>
      </w:r>
    </w:p>
    <w:p>
      <w:pPr/>
      <w:r>
        <w:t>Developer scripts for building, testing, and collecting diagnostics.</w:t>
      </w:r>
    </w:p>
    <w:p>
      <w:pPr>
        <w:pStyle w:val="SmallStyle"/>
      </w:pPr>
      <w:r>
        <w:t>Files in this section: 8</w:t>
      </w:r>
    </w:p>
    <w:p>
      <w:pPr>
        <w:pStyle w:val="FilePathStyle"/>
        <w:spacing w:before="120"/>
      </w:pPr>
      <w:r>
        <w:t>tools/__init__.py</w:t>
      </w:r>
    </w:p>
    <w:p>
      <w:pPr>
        <w:ind w:left="216"/>
      </w:pPr>
      <w:r>
        <w:t>Marks the tools directory as a package.</w:t>
      </w:r>
    </w:p>
    <w:p>
      <w:pPr>
        <w:pStyle w:val="SmallStyle"/>
        <w:ind w:left="216"/>
      </w:pPr>
      <w:r>
        <w:t>size: 106 bytes</w:t>
      </w:r>
    </w:p>
    <w:p>
      <w:pPr>
        <w:pStyle w:val="FilePathStyle"/>
        <w:spacing w:before="120"/>
      </w:pPr>
      <w:r>
        <w:t>tools/build_cpu.py</w:t>
      </w:r>
    </w:p>
    <w:p>
      <w:pPr>
        <w:ind w:left="216"/>
      </w:pPr>
      <w:r>
        <w:t>Python helper that rebuilds and starts the CPU compose profile in a repeatable way.</w:t>
      </w:r>
    </w:p>
    <w:p>
      <w:pPr>
        <w:pStyle w:val="SmallStyle"/>
        <w:ind w:left="216"/>
      </w:pPr>
      <w:r>
        <w:t>key functions: main • size: 1,045 bytes</w:t>
      </w:r>
    </w:p>
    <w:p>
      <w:pPr>
        <w:pStyle w:val="FilePathStyle"/>
        <w:spacing w:before="120"/>
      </w:pPr>
      <w:r>
        <w:t>tools/build_test.py</w:t>
      </w:r>
    </w:p>
    <w:p>
      <w:pPr>
        <w:ind w:left="216"/>
      </w:pPr>
      <w:r>
        <w:t>Python helper that rebuilds and runs the test profile, captures logs, and drives the repository’s integration-style validation flow.</w:t>
      </w:r>
    </w:p>
    <w:p>
      <w:pPr>
        <w:pStyle w:val="SmallStyle"/>
        <w:ind w:left="216"/>
      </w:pPr>
      <w:r>
        <w:t>key functions: _cmd, main • size: 1,012 bytes</w:t>
      </w:r>
    </w:p>
    <w:p>
      <w:pPr>
        <w:pStyle w:val="FilePathStyle"/>
        <w:spacing w:before="120"/>
      </w:pPr>
      <w:r>
        <w:t>tools/collect_logs.py</w:t>
      </w:r>
    </w:p>
    <w:p>
      <w:pPr>
        <w:ind w:left="216"/>
      </w:pPr>
      <w:r>
        <w:t>Python log collection helper for gathering compose/service diagnostics.</w:t>
      </w:r>
    </w:p>
    <w:p>
      <w:pPr>
        <w:pStyle w:val="SmallStyle"/>
        <w:ind w:left="216"/>
      </w:pPr>
      <w:r>
        <w:t>key functions: main • size: 387 bytes</w:t>
      </w:r>
    </w:p>
    <w:p>
      <w:pPr>
        <w:pStyle w:val="FilePathStyle"/>
        <w:spacing w:before="120"/>
      </w:pPr>
      <w:r>
        <w:t>tools/compose_script_lib.py</w:t>
      </w:r>
    </w:p>
    <w:p>
      <w:pPr>
        <w:ind w:left="216"/>
      </w:pPr>
      <w:r>
        <w:t>Shared helper library used by build scripts for compose command execution, stage logging, and cleanup.</w:t>
      </w:r>
    </w:p>
    <w:p>
      <w:pPr>
        <w:pStyle w:val="SmallStyle"/>
        <w:ind w:left="216"/>
      </w:pPr>
      <w:r>
        <w:t>key functions: _stringify_cmd, remove_log_files, run_stage, collect_logs • size: 2,006 bytes</w:t>
      </w:r>
    </w:p>
    <w:p>
      <w:pPr>
        <w:pStyle w:val="FilePathStyle"/>
        <w:spacing w:before="120"/>
      </w:pPr>
      <w:r>
        <w:t>tools/fake_llm_server.py</w:t>
      </w:r>
    </w:p>
    <w:p>
      <w:pPr>
        <w:ind w:left="216"/>
      </w:pPr>
      <w:r>
        <w:t>Deterministic fake LLM HTTP server used by tests and the test compose profile.</w:t>
      </w:r>
    </w:p>
    <w:p>
      <w:pPr>
        <w:pStyle w:val="SmallStyle"/>
        <w:ind w:left="216"/>
      </w:pPr>
      <w:r>
        <w:t>classes: ChatCompletionMessage, ChatCompletionRequest • key functions: root, health, chat_completions • size: 1,536 bytes</w:t>
      </w:r>
    </w:p>
    <w:p>
      <w:pPr>
        <w:pStyle w:val="FilePathStyle"/>
        <w:spacing w:before="120"/>
      </w:pPr>
      <w:r>
        <w:t>tools/requirements.txt</w:t>
      </w:r>
    </w:p>
    <w:p>
      <w:pPr>
        <w:ind w:left="216"/>
      </w:pPr>
      <w:r>
        <w:t>Dependency list for the helper tooling scripts.</w:t>
      </w:r>
    </w:p>
    <w:p>
      <w:pPr>
        <w:pStyle w:val="SmallStyle"/>
        <w:ind w:left="216"/>
      </w:pPr>
      <w:r>
        <w:t>size: 5 bytes</w:t>
      </w:r>
    </w:p>
    <w:p>
      <w:pPr>
        <w:pStyle w:val="FilePathStyle"/>
        <w:spacing w:before="120"/>
      </w:pPr>
      <w:r>
        <w:t>tools/utils.py</w:t>
      </w:r>
    </w:p>
    <w:p>
      <w:pPr>
        <w:ind w:left="216"/>
      </w:pPr>
      <w:r>
        <w:t>Small utility helpers shared by the repo’s command-line tools.</w:t>
      </w:r>
    </w:p>
    <w:p>
      <w:pPr>
        <w:pStyle w:val="SmallStyle"/>
        <w:ind w:left="216"/>
      </w:pPr>
      <w:r>
        <w:t>key functions: run_commands • size: 546 bytes</w:t>
      </w:r>
    </w:p>
    <w:p>
      <w:r>
        <w:br w:type="page"/>
      </w:r>
    </w:p>
    <w:p>
      <w:pPr>
        <w:pStyle w:val="SectionStyle"/>
      </w:pPr>
      <w:r>
        <w:t>tools/cad_agent</w:t>
      </w:r>
    </w:p>
    <w:p>
      <w:pPr/>
      <w:r>
        <w:t>Standalone command-line client for interacting with the API.</w:t>
      </w:r>
    </w:p>
    <w:p>
      <w:pPr>
        <w:pStyle w:val="SmallStyle"/>
      </w:pPr>
      <w:r>
        <w:t>Files in this section: 4</w:t>
      </w:r>
    </w:p>
    <w:p>
      <w:pPr>
        <w:pStyle w:val="FilePathStyle"/>
        <w:spacing w:before="120"/>
      </w:pPr>
      <w:r>
        <w:t>tools/cad_agent/README.md</w:t>
      </w:r>
    </w:p>
    <w:p>
      <w:pPr>
        <w:ind w:left="216"/>
      </w:pPr>
      <w:r>
        <w:t>User guide for the standalone CAD agent CLI tool.</w:t>
      </w:r>
    </w:p>
    <w:p>
      <w:pPr>
        <w:pStyle w:val="SmallStyle"/>
        <w:ind w:left="216"/>
      </w:pPr>
      <w:r>
        <w:t>size: 10,679 bytes</w:t>
      </w:r>
    </w:p>
    <w:p>
      <w:pPr>
        <w:pStyle w:val="FilePathStyle"/>
        <w:spacing w:before="120"/>
      </w:pPr>
      <w:r>
        <w:t>tools/cad_agent/__init__.py</w:t>
      </w:r>
    </w:p>
    <w:p>
      <w:pPr>
        <w:ind w:left="216"/>
      </w:pPr>
      <w:r>
        <w:t>Marks the CAD agent CLI folder as a package.</w:t>
      </w:r>
    </w:p>
    <w:p>
      <w:pPr>
        <w:pStyle w:val="SmallStyle"/>
        <w:ind w:left="216"/>
      </w:pPr>
      <w:r>
        <w:t>size: 144 bytes</w:t>
      </w:r>
    </w:p>
    <w:p>
      <w:pPr>
        <w:pStyle w:val="FilePathStyle"/>
        <w:spacing w:before="120"/>
      </w:pPr>
      <w:r>
        <w:t>tools/cad_agent/cad_agent_cli.py</w:t>
      </w:r>
    </w:p>
    <w:p>
      <w:pPr>
        <w:ind w:left="216"/>
      </w:pPr>
      <w:r>
        <w:t>Full command-line client for interacting with the local FreeCAD-AI API, including request submission, polling, debug dumping, and artifact download handling.</w:t>
      </w:r>
    </w:p>
    <w:p>
      <w:pPr>
        <w:pStyle w:val="SmallStyle"/>
        <w:ind w:left="216"/>
      </w:pPr>
      <w:r>
        <w:t>classes: DebugConfig, ApiClient • key functions: _json_dumps, _safe_name, _candidate_download_urls, _print, cmd_health • size: 24,683 bytes</w:t>
      </w:r>
    </w:p>
    <w:p>
      <w:pPr>
        <w:pStyle w:val="FilePathStyle"/>
        <w:spacing w:before="120"/>
      </w:pPr>
      <w:r>
        <w:t>tools/cad_agent/requirements.txt</w:t>
      </w:r>
    </w:p>
    <w:p>
      <w:pPr>
        <w:ind w:left="216"/>
      </w:pPr>
      <w:r>
        <w:t>Dependency list for the CAD agent CLI.</w:t>
      </w:r>
    </w:p>
    <w:p>
      <w:pPr>
        <w:pStyle w:val="SmallStyle"/>
        <w:ind w:left="216"/>
      </w:pPr>
      <w:r>
        <w:t>size: 9 bytes</w:t>
      </w:r>
    </w:p>
    <w:p>
      <w:r>
        <w:br w:type="page"/>
      </w:r>
    </w:p>
    <w:p>
      <w:pPr>
        <w:pStyle w:val="SectionStyle"/>
      </w:pPr>
      <w:r>
        <w:t>tests</w:t>
      </w:r>
    </w:p>
    <w:p>
      <w:pPr/>
      <w:r>
        <w:t>Shared test configuration at the repository level.</w:t>
      </w:r>
    </w:p>
    <w:p>
      <w:pPr>
        <w:pStyle w:val="SmallStyle"/>
      </w:pPr>
      <w:r>
        <w:t>Files in this section: 4</w:t>
      </w:r>
    </w:p>
    <w:p>
      <w:pPr>
        <w:pStyle w:val="FilePathStyle"/>
        <w:spacing w:before="120"/>
      </w:pPr>
      <w:r>
        <w:t>tests/conftest.py</w:t>
      </w:r>
    </w:p>
    <w:p>
      <w:pPr>
        <w:ind w:left="216"/>
      </w:pPr>
      <w:r>
        <w:t>Top-level pytest fixtures shared across the repository’s broader test suite.</w:t>
      </w:r>
    </w:p>
    <w:p>
      <w:pPr>
        <w:pStyle w:val="SmallStyle"/>
        <w:ind w:left="216"/>
      </w:pPr>
      <w:r>
        <w:t>size: 137 bytes</w:t>
      </w:r>
    </w:p>
    <w:p>
      <w:pPr>
        <w:pStyle w:val="FilePathStyle"/>
        <w:spacing w:before="120"/>
      </w:pPr>
      <w:r>
        <w:t>tests/pytest.ini</w:t>
      </w:r>
    </w:p>
    <w:p>
      <w:pPr>
        <w:ind w:left="216"/>
      </w:pPr>
      <w:r>
        <w:t>Pytest configuration controlling test discovery and defaults.</w:t>
      </w:r>
    </w:p>
    <w:p>
      <w:pPr>
        <w:pStyle w:val="SmallStyle"/>
        <w:ind w:left="216"/>
      </w:pPr>
      <w:r>
        <w:t>opens with: [pytest] env = • size: 298 bytes</w:t>
      </w:r>
    </w:p>
    <w:p>
      <w:pPr>
        <w:pStyle w:val="FilePathStyle"/>
        <w:spacing w:before="120"/>
      </w:pPr>
      <w:r>
        <w:t>tests/requirements.txt</w:t>
      </w:r>
    </w:p>
    <w:p>
      <w:pPr>
        <w:ind w:left="216"/>
      </w:pPr>
      <w:r>
        <w:t>Test-only Python dependencies.</w:t>
      </w:r>
    </w:p>
    <w:p>
      <w:pPr>
        <w:pStyle w:val="SmallStyle"/>
        <w:ind w:left="216"/>
      </w:pPr>
      <w:r>
        <w:t>size: 810 bytes</w:t>
      </w:r>
    </w:p>
    <w:p>
      <w:pPr>
        <w:pStyle w:val="FilePathStyle"/>
        <w:spacing w:before="120"/>
      </w:pPr>
      <w:r>
        <w:t>tests/test_rag_sources_config.py</w:t>
      </w:r>
    </w:p>
    <w:p>
      <w:pPr>
        <w:ind w:left="216"/>
      </w:pPr>
      <w:r>
        <w:t>Verification that the RAG source configuration file is present and structurally valid.</w:t>
      </w:r>
    </w:p>
    <w:p>
      <w:pPr>
        <w:pStyle w:val="SmallStyle"/>
        <w:ind w:left="216"/>
      </w:pPr>
      <w:r>
        <w:t>key functions: load_config, test_policy_keys_preserved, test_freecad_source_not_removed, test_patterns_not_removed, test_new_sources_present • size: 1,425 bytes</w:t>
      </w:r>
    </w:p>
    <w:p>
      <w:r>
        <w:br w:type="page"/>
      </w:r>
    </w:p>
    <w:p>
      <w:pPr>
        <w:pStyle w:val="SectionStyle"/>
      </w:pPr>
      <w:r>
        <w:t>tests/integration</w:t>
      </w:r>
    </w:p>
    <w:p>
      <w:pPr/>
      <w:r>
        <w:t>Tests that validate behavior across multiple components working together.</w:t>
      </w:r>
    </w:p>
    <w:p>
      <w:pPr>
        <w:pStyle w:val="SmallStyle"/>
      </w:pPr>
      <w:r>
        <w:t>Files in this section: 1</w:t>
      </w:r>
    </w:p>
    <w:p>
      <w:pPr>
        <w:pStyle w:val="FilePathStyle"/>
        <w:spacing w:before="120"/>
      </w:pPr>
      <w:r>
        <w:t>tests/integration/test_end_to_end.py</w:t>
      </w:r>
    </w:p>
    <w:p>
      <w:pPr>
        <w:ind w:left="216"/>
      </w:pPr>
      <w:r>
        <w:t>Integration test that exercises the end-to-end flow for end to end, verifying multiple services work together correctly.</w:t>
      </w:r>
    </w:p>
    <w:p>
      <w:pPr>
        <w:pStyle w:val="SmallStyle"/>
        <w:ind w:left="216"/>
      </w:pPr>
      <w:r>
        <w:t>key functions: test_e2e_session_job • size: 1,531 bytes</w:t>
      </w:r>
    </w:p>
    <w:p>
      <w:r>
        <w:br w:type="page"/>
      </w:r>
    </w:p>
    <w:p>
      <w:pPr>
        <w:pStyle w:val="SectionStyle"/>
      </w:pPr>
      <w:r>
        <w:t>tests/unit</w:t>
      </w:r>
    </w:p>
    <w:p>
      <w:pPr/>
      <w:r>
        <w:t>Focused regression tests for individual contracts and edge cases.</w:t>
      </w:r>
    </w:p>
    <w:p>
      <w:pPr>
        <w:pStyle w:val="SmallStyle"/>
      </w:pPr>
      <w:r>
        <w:t>Files in this section: 40</w:t>
      </w:r>
    </w:p>
    <w:p>
      <w:pPr>
        <w:pStyle w:val="FilePathStyle"/>
        <w:spacing w:before="120"/>
      </w:pPr>
      <w:r>
        <w:t>tests/unit/test_api_job_status_precedence.py</w:t>
      </w:r>
    </w:p>
    <w:p>
      <w:pPr>
        <w:ind w:left="216"/>
      </w:pPr>
      <w:r>
        <w:t>Unit test that locks down the repository’s behavior around api job status precedence. It exists to catch regressions in that specific contract.</w:t>
      </w:r>
    </w:p>
    <w:p>
      <w:pPr>
        <w:pStyle w:val="SmallStyle"/>
        <w:ind w:left="216"/>
      </w:pPr>
      <w:r>
        <w:t>key functions: test_jobs_endpoint_prefers_terminal_db_state_when_redis_unavailable • size: 1,933 bytes</w:t>
      </w:r>
    </w:p>
    <w:p>
      <w:pPr>
        <w:pStyle w:val="FilePathStyle"/>
        <w:spacing w:before="120"/>
      </w:pPr>
      <w:r>
        <w:t>tests/unit/test_api_max_tokens_wiring.py</w:t>
      </w:r>
    </w:p>
    <w:p>
      <w:pPr>
        <w:ind w:left="216"/>
      </w:pPr>
      <w:r>
        <w:t>Unit test that locks down the repository’s behavior around api max tokens wiring. It exists to catch regressions in that specific contract.</w:t>
      </w:r>
    </w:p>
    <w:p>
      <w:pPr>
        <w:pStyle w:val="SmallStyle"/>
        <w:ind w:left="216"/>
      </w:pPr>
      <w:r>
        <w:t>key functions: test_api_and_web_ui_do_not_expose_llm_max_tokens • size: 721 bytes</w:t>
      </w:r>
    </w:p>
    <w:p>
      <w:pPr>
        <w:pStyle w:val="FilePathStyle"/>
        <w:spacing w:before="120"/>
      </w:pPr>
      <w:r>
        <w:t>tests/unit/test_api_send_message_timeout_defaults.py</w:t>
      </w:r>
    </w:p>
    <w:p>
      <w:pPr>
        <w:ind w:left="216"/>
      </w:pPr>
      <w:r>
        <w:t>Unit test that locks down the repository’s behavior around api send message timeout defaults. It exists to catch regressions in that specific contract.</w:t>
      </w:r>
    </w:p>
    <w:p>
      <w:pPr>
        <w:pStyle w:val="SmallStyle"/>
        <w:ind w:left="216"/>
      </w:pPr>
      <w:r>
        <w:t>key functions: _noop_llm_ready, test_send_message_with_content_only_payload_does_not_raise_unboundlocal • size: 778 bytes</w:t>
      </w:r>
    </w:p>
    <w:p>
      <w:pPr>
        <w:pStyle w:val="FilePathStyle"/>
        <w:spacing w:before="120"/>
      </w:pPr>
      <w:r>
        <w:t>tests/unit/test_build_start_cpu_profile_script.py</w:t>
      </w:r>
    </w:p>
    <w:p>
      <w:pPr>
        <w:ind w:left="216"/>
      </w:pPr>
      <w:r>
        <w:t>Unit test that locks down the repository’s behavior around build start cpu profile script. It exists to catch regressions in that specific contract.</w:t>
      </w:r>
    </w:p>
    <w:p>
      <w:pPr>
        <w:pStyle w:val="SmallStyle"/>
        <w:ind w:left="216"/>
      </w:pPr>
      <w:r>
        <w:t>key functions: test_cpu_profile_script_uses_cpu_down_and_checks_model_file • size: 552 bytes</w:t>
      </w:r>
    </w:p>
    <w:p>
      <w:pPr>
        <w:pStyle w:val="FilePathStyle"/>
        <w:spacing w:before="120"/>
      </w:pPr>
      <w:r>
        <w:t>tests/unit/test_cad_agent_cli.py</w:t>
      </w:r>
    </w:p>
    <w:p>
      <w:pPr>
        <w:ind w:left="216"/>
      </w:pPr>
      <w:r>
        <w:t>Unit test that locks down the repository’s behavior around cad agent cli. It exists to catch regressions in that specific contract.</w:t>
      </w:r>
    </w:p>
    <w:p>
      <w:pPr>
        <w:pStyle w:val="SmallStyle"/>
        <w:ind w:left="216"/>
      </w:pPr>
      <w:r>
        <w:t>classes: FakeClient • key functions: cli, _parse, test_global_flags_parse, test_health_calls_endpoint, test_session_create_payload • size: 5,730 bytes</w:t>
      </w:r>
    </w:p>
    <w:p>
      <w:pPr>
        <w:pStyle w:val="FilePathStyle"/>
        <w:spacing w:before="120"/>
      </w:pPr>
      <w:r>
        <w:t>tests/unit/test_cad_agent_cli_diagnostics.py</w:t>
      </w:r>
    </w:p>
    <w:p>
      <w:pPr>
        <w:ind w:left="216"/>
      </w:pPr>
      <w:r>
        <w:t>Unit test that locks down the repository’s behavior around cad agent cli diagnostics. It exists to catch regressions in that specific contract.</w:t>
      </w:r>
    </w:p>
    <w:p>
      <w:pPr>
        <w:pStyle w:val="SmallStyle"/>
        <w:ind w:left="216"/>
      </w:pPr>
      <w:r>
        <w:t>classes: FakeClient • key functions: cli, test_candidate_download_urls_rewrites_internal_minio_host, test_job_diagnose_rewrites_internal_artifact_url_and_creates_zip, test_download_session_artifacts_records_failure_without_crashing, test_download_session_artifacts_uses_api_proxy_after_presigned_url_failure • size: 4,514 bytes</w:t>
      </w:r>
    </w:p>
    <w:p>
      <w:pPr>
        <w:pStyle w:val="FilePathStyle"/>
        <w:spacing w:before="120"/>
      </w:pPr>
      <w:r>
        <w:t>tests/unit/test_cad_agent_cli_diagnostics_prompt.py</w:t>
      </w:r>
    </w:p>
    <w:p>
      <w:pPr>
        <w:ind w:left="216"/>
      </w:pPr>
      <w:r>
        <w:t>Unit test that locks down the repository’s behavior around cad agent cli diagnostics prompt. It exists to catch regressions in that specific contract.</w:t>
      </w:r>
    </w:p>
    <w:p>
      <w:pPr>
        <w:pStyle w:val="SmallStyle"/>
        <w:ind w:left="216"/>
      </w:pPr>
      <w:r>
        <w:t>key functions: cli, test_extract_prompt_and_config_from_logs, test_job_diagnose_writes_prompt_and_request_config • size: 2,697 bytes</w:t>
      </w:r>
    </w:p>
    <w:p>
      <w:pPr>
        <w:pStyle w:val="FilePathStyle"/>
        <w:spacing w:before="120"/>
      </w:pPr>
      <w:r>
        <w:t>tests/unit/test_dim_time_upsert.py</w:t>
      </w:r>
    </w:p>
    <w:p>
      <w:pPr>
        <w:ind w:left="216"/>
      </w:pPr>
      <w:r>
        <w:t>Unit test that locks down the repository’s behavior around dim time upsert. It exists to catch regressions in that specific contract.</w:t>
      </w:r>
    </w:p>
    <w:p>
      <w:pPr>
        <w:pStyle w:val="SmallStyle"/>
        <w:ind w:left="216"/>
      </w:pPr>
      <w:r>
        <w:t>classes: _DimTimeRow, _FakeQuery, _FakeSession • key functions: test_upsert_time_returns_existing_row_after_duplicate_insert_race • size: 1,399 bytes</w:t>
      </w:r>
    </w:p>
    <w:p>
      <w:pPr>
        <w:pStyle w:val="FilePathStyle"/>
        <w:spacing w:before="120"/>
      </w:pPr>
      <w:r>
        <w:t>tests/unit/test_docker_compose_api_build_context.py</w:t>
      </w:r>
    </w:p>
    <w:p>
      <w:pPr>
        <w:ind w:left="216"/>
      </w:pPr>
      <w:r>
        <w:t>Unit test that locks down the repository’s behavior around docker compose api build context. It exists to catch regressions in that specific contract.</w:t>
      </w:r>
    </w:p>
    <w:p>
      <w:pPr>
        <w:pStyle w:val="SmallStyle"/>
        <w:ind w:left="216"/>
      </w:pPr>
      <w:r>
        <w:t>key functions: test_api_services_use_repo_root_build_context_for_api_dockerfile, test_api_dockerfile_copies_repo_level_tests_and_tools • size: 1,035 bytes</w:t>
      </w:r>
    </w:p>
    <w:p>
      <w:pPr>
        <w:pStyle w:val="FilePathStyle"/>
        <w:spacing w:before="120"/>
      </w:pPr>
      <w:r>
        <w:t>tests/unit/test_dual_max_tokens_contract.py</w:t>
      </w:r>
    </w:p>
    <w:p>
      <w:pPr>
        <w:ind w:left="216"/>
      </w:pPr>
      <w:r>
        <w:t>Unit test that locks down the repository’s behavior around dual max tokens contract. It exists to catch regressions in that specific contract.</w:t>
      </w:r>
    </w:p>
    <w:p>
      <w:pPr>
        <w:pStyle w:val="SmallStyle"/>
        <w:ind w:left="216"/>
      </w:pPr>
      <w:r>
        <w:t>key functions: test_web_and_api_remove_dual_llm_max_tokens_contracts • size: 685 bytes</w:t>
      </w:r>
    </w:p>
    <w:p>
      <w:pPr>
        <w:pStyle w:val="FilePathStyle"/>
        <w:spacing w:before="120"/>
      </w:pPr>
      <w:r>
        <w:t>tests/unit/test_freecad_worker_dockerfile_base_image.py</w:t>
      </w:r>
    </w:p>
    <w:p>
      <w:pPr>
        <w:ind w:left="216"/>
      </w:pPr>
      <w:r>
        <w:t>Unit test that locks down the repository’s behavior around freecad worker dockerfile base image. It exists to catch regressions in that specific contract.</w:t>
      </w:r>
    </w:p>
    <w:p>
      <w:pPr>
        <w:pStyle w:val="SmallStyle"/>
        <w:ind w:left="216"/>
      </w:pPr>
      <w:r>
        <w:t>key functions: test_freecad_worker_dockerfile_uses_python_slim_base_image • size: 557 bytes</w:t>
      </w:r>
    </w:p>
    <w:p>
      <w:pPr>
        <w:pStyle w:val="FilePathStyle"/>
        <w:spacing w:before="120"/>
      </w:pPr>
      <w:r>
        <w:t>tests/unit/test_inline_worker_import.py</w:t>
      </w:r>
    </w:p>
    <w:p>
      <w:pPr>
        <w:ind w:left="216"/>
      </w:pPr>
      <w:r>
        <w:t>Unit test that locks down the repository’s behavior around inline worker import. It exists to catch regressions in that specific contract.</w:t>
      </w:r>
    </w:p>
    <w:p>
      <w:pPr>
        <w:pStyle w:val="SmallStyle"/>
        <w:ind w:left="216"/>
      </w:pPr>
      <w:r>
        <w:t>key functions: test_sessions_route_uses_lazy_worker_import_helper • size: 411 bytes</w:t>
      </w:r>
    </w:p>
    <w:p>
      <w:pPr>
        <w:pStyle w:val="FilePathStyle"/>
        <w:spacing w:before="120"/>
      </w:pPr>
      <w:r>
        <w:t>tests/unit/test_internal_job_routes.py</w:t>
      </w:r>
    </w:p>
    <w:p>
      <w:pPr>
        <w:ind w:left="216"/>
      </w:pPr>
      <w:r>
        <w:t>Unit test that locks down the repository’s behavior around internal job routes. It exists to catch regressions in that specific contract.</w:t>
      </w:r>
    </w:p>
    <w:p>
      <w:pPr>
        <w:pStyle w:val="SmallStyle"/>
        <w:ind w:left="216"/>
      </w:pPr>
      <w:r>
        <w:t>key functions: test_internal_job_routes_are_not_double_prefixed • size: 771 bytes</w:t>
      </w:r>
    </w:p>
    <w:p>
      <w:pPr>
        <w:pStyle w:val="FilePathStyle"/>
        <w:spacing w:before="120"/>
      </w:pPr>
      <w:r>
        <w:t>tests/unit/test_llm_max_tokens_optional.py</w:t>
      </w:r>
    </w:p>
    <w:p>
      <w:pPr>
        <w:ind w:left="216"/>
      </w:pPr>
      <w:r>
        <w:t>Unit test that locks down the repository’s behavior around llm max tokens optional. It exists to catch regressions in that specific contract.</w:t>
      </w:r>
    </w:p>
    <w:p>
      <w:pPr>
        <w:pStyle w:val="SmallStyle"/>
        <w:ind w:left="216"/>
      </w:pPr>
      <w:r>
        <w:t>key functions: test_web_ui_has_no_llm_max_tokens_controls, test_api_accepts_messages_without_any_llm_max_tokens_fields • size: 854 bytes</w:t>
      </w:r>
    </w:p>
    <w:p>
      <w:pPr>
        <w:pStyle w:val="FilePathStyle"/>
        <w:spacing w:before="120"/>
      </w:pPr>
      <w:r>
        <w:t>tests/unit/test_llm_prompt_compaction.py</w:t>
      </w:r>
    </w:p>
    <w:p>
      <w:pPr>
        <w:ind w:left="216"/>
      </w:pPr>
      <w:r>
        <w:t>Unit test that locks down the repository’s behavior around llm prompt compaction. It exists to catch regressions in that specific contract.</w:t>
      </w:r>
    </w:p>
    <w:p>
      <w:pPr>
        <w:pStyle w:val="SmallStyle"/>
        <w:ind w:left="216"/>
      </w:pPr>
      <w:r>
        <w:t>key functions: _load_module, test_compact_retry_prompt_keeps_request_bounded, test_jobs_detects_probable_truncation_from_syntax_error • size: 1,363 bytes</w:t>
      </w:r>
    </w:p>
    <w:p>
      <w:pPr>
        <w:pStyle w:val="FilePathStyle"/>
        <w:spacing w:before="120"/>
      </w:pPr>
      <w:r>
        <w:t>tests/unit/test_no_llm_token_controls.py</w:t>
      </w:r>
    </w:p>
    <w:p>
      <w:pPr>
        <w:ind w:left="216"/>
      </w:pPr>
      <w:r>
        <w:t>Unit test that locks down the repository’s behavior around no llm token controls. It exists to catch regressions in that specific contract.</w:t>
      </w:r>
    </w:p>
    <w:p>
      <w:pPr>
        <w:pStyle w:val="SmallStyle"/>
        <w:ind w:left="216"/>
      </w:pPr>
      <w:r>
        <w:t>key functions: test_repo_removes_all_llm_max_token_controls_from_public_entrypoints • size: 695 bytes</w:t>
      </w:r>
    </w:p>
    <w:p>
      <w:pPr>
        <w:pStyle w:val="FilePathStyle"/>
        <w:spacing w:before="120"/>
      </w:pPr>
      <w:r>
        <w:t>tests/unit/test_no_shell_build_scripts.py</w:t>
      </w:r>
    </w:p>
    <w:p>
      <w:pPr>
        <w:ind w:left="216"/>
      </w:pPr>
      <w:r>
        <w:t>Unit test that locks down the repository’s behavior around no shell build scripts. It exists to catch regressions in that specific contract.</w:t>
      </w:r>
    </w:p>
    <w:p>
      <w:pPr>
        <w:pStyle w:val="SmallStyle"/>
        <w:ind w:left="216"/>
      </w:pPr>
      <w:r>
        <w:t>key functions: test_shell_build_scripts_are_absent • size: 285 bytes</w:t>
      </w:r>
    </w:p>
    <w:p>
      <w:pPr>
        <w:pStyle w:val="FilePathStyle"/>
        <w:spacing w:before="120"/>
      </w:pPr>
      <w:r>
        <w:t>tests/unit/test_python_build_scripts.py</w:t>
      </w:r>
    </w:p>
    <w:p>
      <w:pPr>
        <w:ind w:left="216"/>
      </w:pPr>
      <w:r>
        <w:t>Unit test that locks down the repository’s behavior around python build scripts. It exists to catch regressions in that specific contract.</w:t>
      </w:r>
    </w:p>
    <w:p>
      <w:pPr>
        <w:pStyle w:val="SmallStyle"/>
        <w:ind w:left="216"/>
      </w:pPr>
      <w:r>
        <w:t>key functions: test_build_cpu_script_is_python_and_retains_cpu_markers, test_build_test_script_uses_test_profile_and_test_runner, test_collect_logs_script_is_python, test_collect_logs_creates_zip_and_removes_logs • size: 1,827 bytes</w:t>
      </w:r>
    </w:p>
    <w:p>
      <w:pPr>
        <w:pStyle w:val="FilePathStyle"/>
        <w:spacing w:before="120"/>
      </w:pPr>
      <w:r>
        <w:t>tests/unit/test_python_tool_failure_logging.py</w:t>
      </w:r>
    </w:p>
    <w:p>
      <w:pPr>
        <w:ind w:left="216"/>
      </w:pPr>
      <w:r>
        <w:t>Unit test that locks down the repository’s behavior around python tool failure logging. It exists to catch regressions in that specific contract.</w:t>
      </w:r>
    </w:p>
    <w:p>
      <w:pPr>
        <w:pStyle w:val="SmallStyle"/>
        <w:ind w:left="216"/>
      </w:pPr>
      <w:r>
        <w:t>key functions: test_build_test_failure_keeps_stage_log • size: 1,101 bytes</w:t>
      </w:r>
    </w:p>
    <w:p>
      <w:pPr>
        <w:pStyle w:val="FilePathStyle"/>
        <w:spacing w:before="120"/>
      </w:pPr>
      <w:r>
        <w:t>tests/unit/test_python_tools_logging.py</w:t>
      </w:r>
    </w:p>
    <w:p>
      <w:pPr>
        <w:ind w:left="216"/>
      </w:pPr>
      <w:r>
        <w:t>Unit test that locks down the repository’s behavior around python tools logging. It exists to catch regressions in that specific contract.</w:t>
      </w:r>
    </w:p>
    <w:p>
      <w:pPr>
        <w:pStyle w:val="SmallStyle"/>
        <w:ind w:left="216"/>
      </w:pPr>
      <w:r>
        <w:t>key functions: _load_main, test_build_cpu_creates_expected_logs, test_build_test_creates_expected_logs • size: 2,224 bytes</w:t>
      </w:r>
    </w:p>
    <w:p>
      <w:pPr>
        <w:pStyle w:val="FilePathStyle"/>
        <w:spacing w:before="120"/>
      </w:pPr>
      <w:r>
        <w:t>tests/unit/test_session_close_endpoint.py</w:t>
      </w:r>
    </w:p>
    <w:p>
      <w:pPr>
        <w:ind w:left="216"/>
      </w:pPr>
      <w:r>
        <w:t>Unit test that locks down the repository’s behavior around session close endpoint. It exists to catch regressions in that specific contract.</w:t>
      </w:r>
    </w:p>
    <w:p>
      <w:pPr>
        <w:pStyle w:val="SmallStyle"/>
        <w:ind w:left="216"/>
      </w:pPr>
      <w:r>
        <w:t>key functions: test_end_session_route_exists_and_closes_session, test_send_message_rejects_closed_sessions • size: 627 bytes</w:t>
      </w:r>
    </w:p>
    <w:p>
      <w:pPr>
        <w:pStyle w:val="FilePathStyle"/>
        <w:spacing w:before="120"/>
      </w:pPr>
      <w:r>
        <w:t>tests/unit/test_settings_inline_jobs.py</w:t>
      </w:r>
    </w:p>
    <w:p>
      <w:pPr>
        <w:ind w:left="216"/>
      </w:pPr>
      <w:r>
        <w:t>Unit test that locks down the repository’s behavior around settings inline jobs. It exists to catch regressions in that specific contract.</w:t>
      </w:r>
    </w:p>
    <w:p>
      <w:pPr>
        <w:pStyle w:val="SmallStyle"/>
        <w:ind w:left="216"/>
      </w:pPr>
      <w:r>
        <w:t>key functions: test_settings_parses_inline_jobs_from_environment • size: 199 bytes</w:t>
      </w:r>
    </w:p>
    <w:p>
      <w:pPr>
        <w:pStyle w:val="FilePathStyle"/>
        <w:spacing w:before="120"/>
      </w:pPr>
      <w:r>
        <w:t>tests/unit/test_test_profile_inline_jobs.py</w:t>
      </w:r>
    </w:p>
    <w:p>
      <w:pPr>
        <w:ind w:left="216"/>
      </w:pPr>
      <w:r>
        <w:t>Unit test that locks down the repository’s behavior around profile inline jobs. It exists to catch regressions in that specific contract.</w:t>
      </w:r>
    </w:p>
    <w:p>
      <w:pPr>
        <w:pStyle w:val="SmallStyle"/>
        <w:ind w:left="216"/>
      </w:pPr>
      <w:r>
        <w:t>key functions: test_test_profile_enables_inline_jobs_for_api_and_test_runner • size: 293 bytes</w:t>
      </w:r>
    </w:p>
    <w:p>
      <w:pPr>
        <w:pStyle w:val="FilePathStyle"/>
        <w:spacing w:before="120"/>
      </w:pPr>
      <w:r>
        <w:t>tests/unit/test_tools_scripts_exist.py</w:t>
      </w:r>
    </w:p>
    <w:p>
      <w:pPr>
        <w:ind w:left="216"/>
      </w:pPr>
      <w:r>
        <w:t>Unit test that locks down the repository’s behavior around tools scripts exist. It exists to catch regressions in that specific contract.</w:t>
      </w:r>
    </w:p>
    <w:p>
      <w:pPr>
        <w:pStyle w:val="SmallStyle"/>
        <w:ind w:left="216"/>
      </w:pPr>
      <w:r>
        <w:t>key functions: test_scripts_importable • size: 195 bytes</w:t>
      </w:r>
    </w:p>
    <w:p>
      <w:pPr>
        <w:pStyle w:val="FilePathStyle"/>
        <w:spacing w:before="120"/>
      </w:pPr>
      <w:r>
        <w:t>tests/unit/test_web_ui_defaults.py</w:t>
      </w:r>
    </w:p>
    <w:p>
      <w:pPr>
        <w:ind w:left="216"/>
      </w:pPr>
      <w:r>
        <w:t>Unit test that locks down the repository’s behavior around web ui defaults. It exists to catch regressions in that specific contract.</w:t>
      </w:r>
    </w:p>
    <w:p>
      <w:pPr>
        <w:pStyle w:val="SmallStyle"/>
        <w:ind w:left="216"/>
      </w:pPr>
      <w:r>
        <w:t>key functions: test_web_ui_uses_cpu_friendly_default_timeout_and_no_token_fields • size: 685 bytes</w:t>
      </w:r>
    </w:p>
    <w:p>
      <w:pPr>
        <w:pStyle w:val="FilePathStyle"/>
        <w:spacing w:before="120"/>
      </w:pPr>
      <w:r>
        <w:t>tests/unit/test_worker_diagnostics_compat.py</w:t>
      </w:r>
    </w:p>
    <w:p>
      <w:pPr>
        <w:ind w:left="216"/>
      </w:pPr>
      <w:r>
        <w:t>Unit test that locks down the repository’s behavior around worker diagnostics compat. It exists to catch regressions in that specific contract.</w:t>
      </w:r>
    </w:p>
    <w:p>
      <w:pPr>
        <w:pStyle w:val="SmallStyle"/>
        <w:ind w:left="216"/>
      </w:pPr>
      <w:r>
        <w:t>key functions: _load_jobs_module, test_invalid_python_diagnostics_keep_backward_compatible_summary_fields • size: 1,802 bytes</w:t>
      </w:r>
    </w:p>
    <w:p>
      <w:pPr>
        <w:pStyle w:val="FilePathStyle"/>
        <w:spacing w:before="120"/>
      </w:pPr>
      <w:r>
        <w:t>tests/unit/test_worker_export_doc_recovery.py</w:t>
      </w:r>
    </w:p>
    <w:p>
      <w:pPr>
        <w:ind w:left="216"/>
      </w:pPr>
      <w:r>
        <w:t>Unit test that locks down the repository’s behavior around worker export doc recovery. It exists to catch regressions in that specific contract.</w:t>
      </w:r>
    </w:p>
    <w:p>
      <w:pPr>
        <w:pStyle w:val="SmallStyle"/>
        <w:ind w:left="216"/>
      </w:pPr>
      <w:r>
        <w:t>key functions: _load_jobs_module, test_runner_script_builds_dedicated_export_document_and_checks_outputs • size: 1,189 bytes</w:t>
      </w:r>
    </w:p>
    <w:p>
      <w:pPr>
        <w:pStyle w:val="FilePathStyle"/>
        <w:spacing w:before="120"/>
      </w:pPr>
      <w:r>
        <w:t>tests/unit/test_worker_freecad_command.py</w:t>
      </w:r>
    </w:p>
    <w:p>
      <w:pPr>
        <w:ind w:left="216"/>
      </w:pPr>
      <w:r>
        <w:t>Unit test that locks down the repository’s behavior around worker freecad command. It exists to catch regressions in that specific contract.</w:t>
      </w:r>
    </w:p>
    <w:p>
      <w:pPr>
        <w:pStyle w:val="SmallStyle"/>
        <w:ind w:left="216"/>
      </w:pPr>
      <w:r>
        <w:t>key functions: _load_jobs_module, test_run_freecad_headless_executes_runner_script_file, test_run_repair_loop_job_keeps_last_generated_macro_when_retry_llm_call_fails • size: 3,326 bytes</w:t>
      </w:r>
    </w:p>
    <w:p>
      <w:pPr>
        <w:pStyle w:val="FilePathStyle"/>
        <w:spacing w:before="120"/>
      </w:pPr>
      <w:r>
        <w:t>tests/unit/test_worker_job_diagnostics.py</w:t>
      </w:r>
    </w:p>
    <w:p>
      <w:pPr>
        <w:ind w:left="216"/>
      </w:pPr>
      <w:r>
        <w:t>Unit test that locks down the repository’s behavior around worker job diagnostics. It exists to catch regressions in that specific contract.</w:t>
      </w:r>
    </w:p>
    <w:p>
      <w:pPr>
        <w:pStyle w:val="SmallStyle"/>
        <w:ind w:left="216"/>
      </w:pPr>
      <w:r>
        <w:t>key functions: _load_jobs_module, test_empty_llm_output_produces_diagnostic_artifacts • size: 2,039 bytes</w:t>
      </w:r>
    </w:p>
    <w:p>
      <w:pPr>
        <w:pStyle w:val="FilePathStyle"/>
        <w:spacing w:before="120"/>
      </w:pPr>
      <w:r>
        <w:t>tests/unit/test_worker_job_status_callbacks.py</w:t>
      </w:r>
    </w:p>
    <w:p>
      <w:pPr>
        <w:ind w:left="216"/>
      </w:pPr>
      <w:r>
        <w:t>Unit test that locks down the repository’s behavior around worker job status callbacks. It exists to catch regressions in that specific contract.</w:t>
      </w:r>
    </w:p>
    <w:p>
      <w:pPr>
        <w:pStyle w:val="SmallStyle"/>
        <w:ind w:left="216"/>
      </w:pPr>
      <w:r>
        <w:t>key functions: _load_jobs_module, test_run_repair_loop_job_notifies_api_started_and_complete, test_run_repair_loop_job_reports_failed_completion • size: 3,061 bytes</w:t>
      </w:r>
    </w:p>
    <w:p>
      <w:pPr>
        <w:pStyle w:val="FilePathStyle"/>
        <w:spacing w:before="120"/>
      </w:pPr>
      <w:r>
        <w:t>tests/unit/test_worker_llm_max_tokens_alias.py</w:t>
      </w:r>
    </w:p>
    <w:p>
      <w:pPr>
        <w:ind w:left="216"/>
      </w:pPr>
      <w:r>
        <w:t>Unit test that locks down the repository’s behavior around worker llm max tokens alias. It exists to catch regressions in that specific contract.</w:t>
      </w:r>
    </w:p>
    <w:p>
      <w:pPr>
        <w:pStyle w:val="SmallStyle"/>
        <w:ind w:left="216"/>
      </w:pPr>
      <w:r>
        <w:t>key functions: _load_jobs_module, test_run_repair_loop_job_does_not_accept_llm_max_tokens_alias_anymore • size: 875 bytes</w:t>
      </w:r>
    </w:p>
    <w:p>
      <w:pPr>
        <w:pStyle w:val="FilePathStyle"/>
        <w:spacing w:before="120"/>
      </w:pPr>
      <w:r>
        <w:t>tests/unit/test_worker_llm_response_parsing.py</w:t>
      </w:r>
    </w:p>
    <w:p>
      <w:pPr>
        <w:ind w:left="216"/>
      </w:pPr>
      <w:r>
        <w:t>Unit test that locks down the repository’s behavior around worker llm response parsing. It exists to catch regressions in that specific contract.</w:t>
      </w:r>
    </w:p>
    <w:p>
      <w:pPr>
        <w:pStyle w:val="SmallStyle"/>
        <w:ind w:left="216"/>
      </w:pPr>
      <w:r>
        <w:t>classes: _FakeResponse, _FakeClient • key functions: _load_llm_module, test_chat_extracts_text_from_content_parts, test_chat_falls_back_to_completion_when_chat_payload_has_no_extractable_text, test_chat_sanitizes_markdown_fence_stop_sequence, test_strip_code_fences_handles_truncated_opening_fence • size: 4,174 bytes</w:t>
      </w:r>
    </w:p>
    <w:p>
      <w:pPr>
        <w:pStyle w:val="FilePathStyle"/>
        <w:spacing w:before="120"/>
      </w:pPr>
      <w:r>
        <w:t>tests/unit/test_worker_macro_semantic_validation.py</w:t>
      </w:r>
    </w:p>
    <w:p>
      <w:pPr>
        <w:ind w:left="216"/>
      </w:pPr>
      <w:r>
        <w:t>Unit test that locks down the repository’s behavior around worker macro semantic validation. It exists to catch regressions in that specific contract.</w:t>
      </w:r>
    </w:p>
    <w:p>
      <w:pPr>
        <w:pStyle w:val="SmallStyle"/>
        <w:ind w:left="216"/>
      </w:pPr>
      <w:r>
        <w:t>key functions: _load_jobs_module, test_macro_validation_rejects_export_calls_before_freecad_execution, test_macro_validation_flags_freecad_export_call • size: 2,533 bytes</w:t>
      </w:r>
    </w:p>
    <w:p>
      <w:pPr>
        <w:pStyle w:val="FilePathStyle"/>
        <w:spacing w:before="120"/>
      </w:pPr>
      <w:r>
        <w:t>tests/unit/test_worker_model_artifact_discovery.py</w:t>
      </w:r>
    </w:p>
    <w:p>
      <w:pPr>
        <w:ind w:left="216"/>
      </w:pPr>
      <w:r>
        <w:t>Unit test that locks down the repository’s behavior around worker model artifact discovery. It exists to catch regressions in that specific contract.</w:t>
      </w:r>
    </w:p>
    <w:p>
      <w:pPr>
        <w:pStyle w:val="SmallStyle"/>
        <w:ind w:left="216"/>
      </w:pPr>
      <w:r>
        <w:t>key functions: _load_jobs_module, test_upload_generated_model_artifacts_discovers_macro_named_outputs, test_runner_script_changes_into_outdir_before_running_macro • size: 1,777 bytes</w:t>
      </w:r>
    </w:p>
    <w:p>
      <w:pPr>
        <w:pStyle w:val="FilePathStyle"/>
        <w:spacing w:before="120"/>
      </w:pPr>
      <w:r>
        <w:t>tests/unit/test_worker_model_artifacts.py</w:t>
      </w:r>
    </w:p>
    <w:p>
      <w:pPr>
        <w:ind w:left="216"/>
      </w:pPr>
      <w:r>
        <w:t>Unit test that locks down the repository’s behavior around worker model artifacts. It exists to catch regressions in that specific contract.</w:t>
      </w:r>
    </w:p>
    <w:p>
      <w:pPr>
        <w:pStyle w:val="SmallStyle"/>
        <w:ind w:left="216"/>
      </w:pPr>
      <w:r>
        <w:t>key functions: _load_jobs_module, test_run_repair_loop_job_uploads_generated_models_to_models_prefix, test_run_repair_loop_job_retries_invalid_python_and_uploads_models, test_run_repair_loop_job_fails_after_invalid_python_exhausts_retries, test_run_repair_loop_job_normalizes_truncated_markdown_fence_before_validation • size: 10,010 bytes</w:t>
      </w:r>
    </w:p>
    <w:p>
      <w:pPr>
        <w:pStyle w:val="FilePathStyle"/>
        <w:spacing w:before="120"/>
      </w:pPr>
      <w:r>
        <w:t>tests/unit/test_worker_prompt_budget_runtime.py</w:t>
      </w:r>
    </w:p>
    <w:p>
      <w:pPr>
        <w:ind w:left="216"/>
      </w:pPr>
      <w:r>
        <w:t>Unit test that locks down the repository’s behavior around worker prompt budget runtime. It exists to catch regressions in that specific contract.</w:t>
      </w:r>
    </w:p>
    <w:p>
      <w:pPr>
        <w:pStyle w:val="SmallStyle"/>
        <w:ind w:left="216"/>
      </w:pPr>
      <w:r>
        <w:t>key functions: _load_jobs_module, test_run_repair_loop_job_compacts_oversized_initial_prompt_before_generation, test_short_incomplete_import_is_treated_as_probable_truncation • size: 1,746 bytes</w:t>
      </w:r>
    </w:p>
    <w:p>
      <w:pPr>
        <w:pStyle w:val="FilePathStyle"/>
        <w:spacing w:before="120"/>
      </w:pPr>
      <w:r>
        <w:t>tests/unit/test_worker_runner_script_compat.py</w:t>
      </w:r>
    </w:p>
    <w:p>
      <w:pPr>
        <w:ind w:left="216"/>
      </w:pPr>
      <w:r>
        <w:t>Unit test that locks down the repository’s behavior around worker runner script compat. It exists to catch regressions in that specific contract.</w:t>
      </w:r>
    </w:p>
    <w:p>
      <w:pPr>
        <w:pStyle w:val="SmallStyle"/>
        <w:ind w:left="216"/>
      </w:pPr>
      <w:r>
        <w:t>key functions: _load_jobs_module, test_runner_script_preserves_legacy_and_export_doc_contracts • size: 1,062 bytes</w:t>
      </w:r>
    </w:p>
    <w:p>
      <w:pPr>
        <w:pStyle w:val="FilePathStyle"/>
        <w:spacing w:before="120"/>
      </w:pPr>
      <w:r>
        <w:t>tests/unit/test_worker_runner_script_resilience.py</w:t>
      </w:r>
    </w:p>
    <w:p>
      <w:pPr>
        <w:ind w:left="216"/>
      </w:pPr>
      <w:r>
        <w:t>Unit test that locks down the repository’s behavior around worker runner script resilience. It exists to catch regressions in that specific contract.</w:t>
      </w:r>
    </w:p>
    <w:p>
      <w:pPr>
        <w:pStyle w:val="SmallStyle"/>
        <w:ind w:left="216"/>
      </w:pPr>
      <w:r>
        <w:t>key functions: _load_jobs_module, test_runner_script_catches_system_exit_and_continues_to_export, test_runner_script_recovers_shapes_not_added_to_document_objects • size: 1,243 bytes</w:t>
      </w:r>
    </w:p>
    <w:p>
      <w:pPr>
        <w:pStyle w:val="FilePathStyle"/>
        <w:spacing w:before="120"/>
      </w:pPr>
      <w:r>
        <w:t>tests/unit/test_worker_runner_status.py</w:t>
      </w:r>
    </w:p>
    <w:p>
      <w:pPr>
        <w:ind w:left="216"/>
      </w:pPr>
      <w:r>
        <w:t>Unit test that locks down the repository’s behavior around worker runner status. It exists to catch regressions in that specific contract.</w:t>
      </w:r>
    </w:p>
    <w:p>
      <w:pPr>
        <w:pStyle w:val="SmallStyle"/>
        <w:ind w:left="216"/>
      </w:pPr>
      <w:r>
        <w:t>key functions: _load_jobs_module, test_runner_script_executes_without_main_guard_and_writes_status_file • size: 982 bytes</w:t>
      </w:r>
    </w:p>
    <w:p>
      <w:pPr>
        <w:pStyle w:val="FilePathStyle"/>
        <w:spacing w:before="120"/>
      </w:pPr>
      <w:r>
        <w:t>tests/unit/test_worker_timeout_budget.py</w:t>
      </w:r>
    </w:p>
    <w:p>
      <w:pPr>
        <w:ind w:left="216"/>
      </w:pPr>
      <w:r>
        <w:t>Unit test that locks down the repository’s behavior around worker timeout budget. It exists to catch regressions in that specific contract.</w:t>
      </w:r>
    </w:p>
    <w:p>
      <w:pPr>
        <w:pStyle w:val="SmallStyle"/>
        <w:ind w:left="216"/>
      </w:pPr>
      <w:r>
        <w:t>key functions: _load_jobs_module, test_llm_runtime_budget_stays_within_job_timeout, test_run_repair_loop_job_uses_context_aware_llm_budget_without_token_cap, test_llm_runtime_budget_uses_context_window_without_app_side_token_request • size: 2,310 bytes</w:t>
      </w:r>
    </w:p>
    <w:sectPr w:rsidR="00FC693F" w:rsidRPr="0006063C" w:rsidSect="00034616">
      <w:pgSz w:w="12240" w:h="15840"/>
      <w:pgMar w:top="864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spacing w:after="80"/>
    </w:pPr>
    <w:rPr>
      <w:rFonts w:ascii="Aptos" w:hAnsi="Aptos"/>
      <w:b/>
      <w:color w:val="192D5F"/>
      <w:sz w:val="44"/>
    </w:rPr>
  </w:style>
  <w:style w:type="paragraph" w:customStyle="1" w:styleId="SubtitleStyle">
    <w:name w:val="SubtitleStyle"/>
    <w:basedOn w:val="Normal"/>
    <w:pPr>
      <w:spacing w:after="80"/>
    </w:pPr>
    <w:rPr>
      <w:rFonts w:ascii="Aptos" w:hAnsi="Aptos"/>
      <w:b w:val="0"/>
      <w:color w:val="5A5A5A"/>
      <w:sz w:val="22"/>
    </w:rPr>
  </w:style>
  <w:style w:type="paragraph" w:customStyle="1" w:styleId="SectionStyle">
    <w:name w:val="SectionStyle"/>
    <w:basedOn w:val="Normal"/>
    <w:pPr>
      <w:spacing w:after="80"/>
    </w:pPr>
    <w:rPr>
      <w:rFonts w:ascii="Aptos" w:hAnsi="Aptos"/>
      <w:b/>
      <w:color w:val="192D5F"/>
      <w:sz w:val="30"/>
    </w:rPr>
  </w:style>
  <w:style w:type="paragraph" w:customStyle="1" w:styleId="SubsectionStyle">
    <w:name w:val="SubsectionStyle"/>
    <w:basedOn w:val="Normal"/>
    <w:pPr>
      <w:spacing w:after="80"/>
    </w:pPr>
    <w:rPr>
      <w:rFonts w:ascii="Aptos" w:hAnsi="Aptos"/>
      <w:b/>
      <w:color w:val="2D2D2D"/>
      <w:sz w:val="24"/>
    </w:rPr>
  </w:style>
  <w:style w:type="paragraph" w:customStyle="1" w:styleId="FilePathStyle">
    <w:name w:val="FilePathStyle"/>
    <w:basedOn w:val="Normal"/>
    <w:pPr>
      <w:spacing w:after="80"/>
    </w:pPr>
    <w:rPr>
      <w:rFonts w:ascii="Aptos" w:hAnsi="Aptos"/>
      <w:b/>
      <w:color w:val="141414"/>
      <w:sz w:val="20"/>
    </w:rPr>
  </w:style>
  <w:style w:type="paragraph" w:customStyle="1" w:styleId="SmallStyle">
    <w:name w:val="SmallStyle"/>
    <w:basedOn w:val="Normal"/>
    <w:pPr>
      <w:spacing w:after="80"/>
    </w:pPr>
    <w:rPr>
      <w:rFonts w:ascii="Aptos" w:hAnsi="Aptos"/>
      <w:b w:val="0"/>
      <w:color w:val="55555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