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7AC" w:rsidRPr="003B6C79" w:rsidRDefault="007F27AC" w:rsidP="007F27AC">
      <w:pPr>
        <w:spacing w:after="0" w:line="240" w:lineRule="auto"/>
        <w:jc w:val="center"/>
        <w:rPr>
          <w:rFonts w:ascii="Times New Roman" w:eastAsia="Times New Roman" w:hAnsi="Times New Roman" w:cs="Times New Roman"/>
          <w:b/>
          <w:bCs/>
          <w:color w:val="565A5C"/>
          <w:kern w:val="0"/>
          <w:sz w:val="24"/>
          <w:szCs w:val="24"/>
          <w14:ligatures w14:val="none"/>
        </w:rPr>
      </w:pPr>
      <w:r w:rsidRPr="003B6C79">
        <w:rPr>
          <w:rFonts w:ascii="Times New Roman" w:eastAsia="Times New Roman" w:hAnsi="Times New Roman" w:cs="Times New Roman"/>
          <w:b/>
          <w:bCs/>
          <w:color w:val="565A5C"/>
          <w:kern w:val="0"/>
          <w:sz w:val="24"/>
          <w:szCs w:val="24"/>
          <w14:ligatures w14:val="none"/>
        </w:rPr>
        <w:t>Ryan Hatch</w:t>
      </w:r>
    </w:p>
    <w:p w:rsidR="007F27AC" w:rsidRPr="007F27AC" w:rsidRDefault="007F27AC" w:rsidP="007F27AC">
      <w:pPr>
        <w:spacing w:after="0" w:line="240" w:lineRule="auto"/>
        <w:jc w:val="center"/>
        <w:rPr>
          <w:rFonts w:ascii="Times New Roman" w:eastAsia="Times New Roman" w:hAnsi="Times New Roman" w:cs="Times New Roman"/>
          <w:b/>
          <w:bCs/>
          <w:color w:val="565A5C"/>
          <w:kern w:val="0"/>
          <w:sz w:val="24"/>
          <w:szCs w:val="24"/>
          <w14:ligatures w14:val="none"/>
        </w:rPr>
      </w:pPr>
      <w:r w:rsidRPr="003B6C79">
        <w:rPr>
          <w:rFonts w:ascii="Times New Roman" w:eastAsia="Times New Roman" w:hAnsi="Times New Roman" w:cs="Times New Roman"/>
          <w:b/>
          <w:bCs/>
          <w:color w:val="565A5C"/>
          <w:kern w:val="0"/>
          <w:sz w:val="24"/>
          <w:szCs w:val="24"/>
          <w14:ligatures w14:val="none"/>
        </w:rPr>
        <w:t>DAD 220 Module 5-3 Major Activity</w:t>
      </w:r>
    </w:p>
    <w:p w:rsidR="007F27AC" w:rsidRPr="007F27AC" w:rsidRDefault="007F27AC" w:rsidP="007F27AC">
      <w:pPr>
        <w:numPr>
          <w:ilvl w:val="0"/>
          <w:numId w:val="1"/>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Sales by region:</w:t>
      </w:r>
      <w:r w:rsidRPr="003B6C79">
        <w:rPr>
          <w:rFonts w:ascii="Times New Roman" w:eastAsia="Times New Roman" w:hAnsi="Times New Roman" w:cs="Times New Roman"/>
          <w:b/>
          <w:bCs/>
          <w:color w:val="565A5C"/>
          <w:kern w:val="0"/>
          <w:sz w:val="24"/>
          <w:szCs w:val="24"/>
          <w14:ligatures w14:val="none"/>
        </w:rPr>
        <w:br/>
      </w:r>
    </w:p>
    <w:p w:rsidR="007F27AC" w:rsidRPr="007F27AC" w:rsidRDefault="007F27AC" w:rsidP="007F27AC">
      <w:pPr>
        <w:numPr>
          <w:ilvl w:val="1"/>
          <w:numId w:val="1"/>
        </w:numPr>
        <w:spacing w:before="100" w:beforeAutospacing="1" w:after="100" w:afterAutospacing="1" w:line="240" w:lineRule="auto"/>
        <w:jc w:val="center"/>
        <w:rPr>
          <w:rFonts w:ascii="Times New Roman" w:eastAsia="Times New Roman" w:hAnsi="Times New Roman" w:cs="Times New Roman"/>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Analyze sales data by state to determine where the company has the largest customer base.</w:t>
      </w:r>
      <w:r w:rsidRPr="003B6C79">
        <w:rPr>
          <w:rFonts w:ascii="Times New Roman" w:eastAsia="Times New Roman" w:hAnsi="Times New Roman" w:cs="Times New Roman"/>
          <w:b/>
          <w:bCs/>
          <w:color w:val="565A5C"/>
          <w:kern w:val="0"/>
          <w:sz w:val="24"/>
          <w:szCs w:val="24"/>
          <w14:ligatures w14:val="none"/>
        </w:rPr>
        <w:br/>
      </w:r>
      <w:r w:rsidR="003B6C79" w:rsidRPr="003B6C79">
        <w:rPr>
          <w:rFonts w:ascii="Times New Roman" w:eastAsia="Times New Roman" w:hAnsi="Times New Roman" w:cs="Times New Roman"/>
          <w:color w:val="565A5C"/>
          <w:kern w:val="0"/>
          <w:sz w:val="24"/>
          <w:szCs w:val="24"/>
          <w14:ligatures w14:val="none"/>
        </w:rPr>
        <w:br/>
        <w:t>&gt; SELECT State, count(*) FROM Customers GROUP BY State order by count(*) DESC;</w:t>
      </w:r>
      <w:r w:rsidR="003E3C38">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br/>
        <w:t>Massachusetts has 982 customers, which is 128 more than Arkansas and is 15% greater in counts. In comparison through states, none the less, you can see Massachusetts carries 2.58% of the business which is 0.33% greater than Arkansas.</w:t>
      </w:r>
      <w:r w:rsidRPr="003B6C79">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br/>
      </w:r>
      <w:r w:rsidRPr="003B6C79">
        <w:rPr>
          <w:rFonts w:ascii="Times New Roman" w:hAnsi="Times New Roman" w:cs="Times New Roman"/>
          <w:noProof/>
          <w:sz w:val="24"/>
          <w:szCs w:val="24"/>
        </w:rPr>
        <w:drawing>
          <wp:inline distT="0" distB="0" distL="0" distR="0" wp14:anchorId="23A5F563" wp14:editId="110AB384">
            <wp:extent cx="1712595" cy="3116932"/>
            <wp:effectExtent l="0" t="0" r="0" b="0"/>
            <wp:docPr id="197257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1811" name=""/>
                    <pic:cNvPicPr/>
                  </pic:nvPicPr>
                  <pic:blipFill>
                    <a:blip r:embed="rId5"/>
                    <a:stretch>
                      <a:fillRect/>
                    </a:stretch>
                  </pic:blipFill>
                  <pic:spPr>
                    <a:xfrm>
                      <a:off x="0" y="0"/>
                      <a:ext cx="1722261" cy="3134524"/>
                    </a:xfrm>
                    <a:prstGeom prst="rect">
                      <a:avLst/>
                    </a:prstGeom>
                  </pic:spPr>
                </pic:pic>
              </a:graphicData>
            </a:graphic>
          </wp:inline>
        </w:drawing>
      </w:r>
      <w:r w:rsidRPr="003B6C79">
        <w:rPr>
          <w:rFonts w:ascii="Times New Roman" w:hAnsi="Times New Roman" w:cs="Times New Roman"/>
          <w:noProof/>
          <w:sz w:val="24"/>
          <w:szCs w:val="24"/>
        </w:rPr>
        <w:drawing>
          <wp:inline distT="0" distB="0" distL="0" distR="0" wp14:anchorId="10853973" wp14:editId="7A959537">
            <wp:extent cx="1754888" cy="3111690"/>
            <wp:effectExtent l="0" t="0" r="0" b="0"/>
            <wp:docPr id="45805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0821" name=""/>
                    <pic:cNvPicPr/>
                  </pic:nvPicPr>
                  <pic:blipFill>
                    <a:blip r:embed="rId6"/>
                    <a:stretch>
                      <a:fillRect/>
                    </a:stretch>
                  </pic:blipFill>
                  <pic:spPr>
                    <a:xfrm>
                      <a:off x="0" y="0"/>
                      <a:ext cx="1774196" cy="3145926"/>
                    </a:xfrm>
                    <a:prstGeom prst="rect">
                      <a:avLst/>
                    </a:prstGeom>
                  </pic:spPr>
                </pic:pic>
              </a:graphicData>
            </a:graphic>
          </wp:inline>
        </w:drawing>
      </w:r>
      <w:r w:rsidRPr="003B6C79">
        <w:rPr>
          <w:rFonts w:ascii="Times New Roman" w:eastAsia="Times New Roman" w:hAnsi="Times New Roman" w:cs="Times New Roman"/>
          <w:color w:val="565A5C"/>
          <w:kern w:val="0"/>
          <w:sz w:val="24"/>
          <w:szCs w:val="24"/>
          <w14:ligatures w14:val="none"/>
        </w:rPr>
        <w:br/>
      </w:r>
    </w:p>
    <w:p w:rsidR="007F27AC" w:rsidRPr="007F27AC" w:rsidRDefault="007F27AC" w:rsidP="007F27AC">
      <w:pPr>
        <w:numPr>
          <w:ilvl w:val="1"/>
          <w:numId w:val="1"/>
        </w:numPr>
        <w:spacing w:before="100" w:beforeAutospacing="1" w:after="100" w:afterAutospacing="1" w:line="240" w:lineRule="auto"/>
        <w:jc w:val="center"/>
        <w:rPr>
          <w:rFonts w:ascii="Times New Roman" w:eastAsia="Times New Roman" w:hAnsi="Times New Roman" w:cs="Times New Roman"/>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Analyze the data to determine the top three products sold in the United States.</w:t>
      </w:r>
      <w:r w:rsidRPr="003B6C79">
        <w:rPr>
          <w:rFonts w:ascii="Times New Roman" w:eastAsia="Times New Roman" w:hAnsi="Times New Roman" w:cs="Times New Roman"/>
          <w:b/>
          <w:bCs/>
          <w:color w:val="565A5C"/>
          <w:kern w:val="0"/>
          <w:sz w:val="24"/>
          <w:szCs w:val="24"/>
          <w14:ligatures w14:val="none"/>
        </w:rPr>
        <w:br/>
      </w:r>
      <w:r w:rsidR="003B6C79" w:rsidRPr="003B6C79">
        <w:rPr>
          <w:rFonts w:ascii="Times New Roman" w:eastAsia="Times New Roman" w:hAnsi="Times New Roman" w:cs="Times New Roman"/>
          <w:color w:val="565A5C"/>
          <w:kern w:val="0"/>
          <w:sz w:val="24"/>
          <w:szCs w:val="24"/>
          <w14:ligatures w14:val="none"/>
        </w:rPr>
        <w:br/>
      </w:r>
      <w:r w:rsidR="003E3C38">
        <w:rPr>
          <w:rFonts w:ascii="Times New Roman" w:eastAsia="Times New Roman" w:hAnsi="Times New Roman" w:cs="Times New Roman"/>
          <w:color w:val="565A5C"/>
          <w:kern w:val="0"/>
          <w:sz w:val="24"/>
          <w:szCs w:val="24"/>
          <w14:ligatures w14:val="none"/>
        </w:rPr>
        <w:t xml:space="preserve">&gt; </w:t>
      </w:r>
      <w:r w:rsidR="003B6C79" w:rsidRPr="003B6C79">
        <w:rPr>
          <w:rFonts w:ascii="Times New Roman" w:eastAsia="Times New Roman" w:hAnsi="Times New Roman" w:cs="Times New Roman"/>
          <w:color w:val="565A5C"/>
          <w:kern w:val="0"/>
          <w:sz w:val="24"/>
          <w:szCs w:val="24"/>
          <w14:ligatures w14:val="none"/>
        </w:rPr>
        <w:t>SELECT Orders.SKU, count(*) FROM Orders GROUP BY Orders.SKU ORDER BY count(*) DESC;</w:t>
      </w:r>
      <w:r w:rsidRPr="003B6C79">
        <w:rPr>
          <w:rFonts w:ascii="Times New Roman" w:eastAsia="Times New Roman" w:hAnsi="Times New Roman" w:cs="Times New Roman"/>
          <w:color w:val="565A5C"/>
          <w:kern w:val="0"/>
          <w:sz w:val="24"/>
          <w:szCs w:val="24"/>
          <w14:ligatures w14:val="none"/>
        </w:rPr>
        <w:br/>
        <w:t>The top three products sold in the United States are the BAS-48-1 C, ENT-48-40F, and the ENT-48-10F.</w:t>
      </w:r>
      <w:r w:rsidRPr="003B6C79">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lastRenderedPageBreak/>
        <w:br/>
      </w:r>
      <w:r w:rsidRPr="003B6C79">
        <w:rPr>
          <w:rFonts w:ascii="Times New Roman" w:hAnsi="Times New Roman" w:cs="Times New Roman"/>
          <w:noProof/>
          <w:sz w:val="24"/>
          <w:szCs w:val="24"/>
        </w:rPr>
        <w:drawing>
          <wp:inline distT="0" distB="0" distL="0" distR="0" wp14:anchorId="03C1F3EE" wp14:editId="03D42F72">
            <wp:extent cx="3436715" cy="1590675"/>
            <wp:effectExtent l="0" t="0" r="0" b="0"/>
            <wp:docPr id="198712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22920" name=""/>
                    <pic:cNvPicPr/>
                  </pic:nvPicPr>
                  <pic:blipFill>
                    <a:blip r:embed="rId7"/>
                    <a:stretch>
                      <a:fillRect/>
                    </a:stretch>
                  </pic:blipFill>
                  <pic:spPr>
                    <a:xfrm>
                      <a:off x="0" y="0"/>
                      <a:ext cx="3576446" cy="1655349"/>
                    </a:xfrm>
                    <a:prstGeom prst="rect">
                      <a:avLst/>
                    </a:prstGeom>
                  </pic:spPr>
                </pic:pic>
              </a:graphicData>
            </a:graphic>
          </wp:inline>
        </w:drawing>
      </w:r>
    </w:p>
    <w:p w:rsidR="007F27AC" w:rsidRPr="007F27AC" w:rsidRDefault="007F27AC" w:rsidP="007F27AC">
      <w:pPr>
        <w:numPr>
          <w:ilvl w:val="1"/>
          <w:numId w:val="1"/>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Analyze the data to determine the top three products sold in the southeastern region of the United States.</w:t>
      </w:r>
    </w:p>
    <w:p w:rsidR="007F27AC" w:rsidRPr="003B6C79" w:rsidRDefault="007F27AC" w:rsidP="007F27AC">
      <w:pPr>
        <w:numPr>
          <w:ilvl w:val="0"/>
          <w:numId w:val="2"/>
        </w:numPr>
        <w:spacing w:before="100" w:beforeAutospacing="1" w:after="100" w:afterAutospacing="1" w:line="240" w:lineRule="auto"/>
        <w:jc w:val="center"/>
        <w:rPr>
          <w:rFonts w:ascii="Times New Roman" w:eastAsia="Times New Roman" w:hAnsi="Times New Roman" w:cs="Times New Roman"/>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Southeastern states to include in your analysis: Virginia, North Carolina, South Carolina, and Georgia</w:t>
      </w:r>
      <w:r w:rsidRPr="003B6C79">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br/>
        <w:t>&gt; SELECT Orders.SKU, count(*) FROM Orders</w:t>
      </w:r>
      <w:r w:rsidRPr="003B6C79">
        <w:rPr>
          <w:rFonts w:ascii="Times New Roman" w:eastAsia="Times New Roman" w:hAnsi="Times New Roman" w:cs="Times New Roman"/>
          <w:color w:val="565A5C"/>
          <w:kern w:val="0"/>
          <w:sz w:val="24"/>
          <w:szCs w:val="24"/>
          <w14:ligatures w14:val="none"/>
        </w:rPr>
        <w:br/>
        <w:t>&gt; INNER JOIN Customers ON Orders.CustomerID = Customers.CustomerID</w:t>
      </w:r>
      <w:r w:rsidRPr="003B6C79">
        <w:rPr>
          <w:rFonts w:ascii="Times New Roman" w:eastAsia="Times New Roman" w:hAnsi="Times New Roman" w:cs="Times New Roman"/>
          <w:color w:val="565A5C"/>
          <w:kern w:val="0"/>
          <w:sz w:val="24"/>
          <w:szCs w:val="24"/>
          <w14:ligatures w14:val="none"/>
        </w:rPr>
        <w:br/>
        <w:t>&gt; WHERE Customers.State IN (‘North Carolina’,’South Carolina’,’Georgia’,’Virginia’)</w:t>
      </w:r>
      <w:r w:rsidRPr="003B6C79">
        <w:rPr>
          <w:rFonts w:ascii="Times New Roman" w:eastAsia="Times New Roman" w:hAnsi="Times New Roman" w:cs="Times New Roman"/>
          <w:color w:val="565A5C"/>
          <w:kern w:val="0"/>
          <w:sz w:val="24"/>
          <w:szCs w:val="24"/>
          <w14:ligatures w14:val="none"/>
        </w:rPr>
        <w:br/>
        <w:t>&gt; GROUP BY Orders.SKU</w:t>
      </w:r>
      <w:r w:rsidRPr="003B6C79">
        <w:rPr>
          <w:rFonts w:ascii="Times New Roman" w:eastAsia="Times New Roman" w:hAnsi="Times New Roman" w:cs="Times New Roman"/>
          <w:color w:val="565A5C"/>
          <w:kern w:val="0"/>
          <w:sz w:val="24"/>
          <w:szCs w:val="24"/>
          <w14:ligatures w14:val="none"/>
        </w:rPr>
        <w:br/>
        <w:t>&gt; ORDER BY count(*) DESC;</w:t>
      </w:r>
      <w:r w:rsidRPr="003B6C79">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br/>
        <w:t>BAS-48-1 C, ENT-48-40F, BAS-08-1 C</w:t>
      </w:r>
      <w:r w:rsidRPr="003B6C79">
        <w:rPr>
          <w:rFonts w:ascii="Times New Roman" w:eastAsia="Times New Roman" w:hAnsi="Times New Roman" w:cs="Times New Roman"/>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br/>
      </w:r>
      <w:r w:rsidRPr="003B6C79">
        <w:rPr>
          <w:rFonts w:ascii="Times New Roman" w:hAnsi="Times New Roman" w:cs="Times New Roman"/>
          <w:noProof/>
          <w:sz w:val="24"/>
          <w:szCs w:val="24"/>
        </w:rPr>
        <w:drawing>
          <wp:inline distT="0" distB="0" distL="0" distR="0" wp14:anchorId="25D55A9F" wp14:editId="46C9C9F5">
            <wp:extent cx="3909849" cy="1932305"/>
            <wp:effectExtent l="0" t="0" r="0" b="0"/>
            <wp:docPr id="146484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41079" name=""/>
                    <pic:cNvPicPr/>
                  </pic:nvPicPr>
                  <pic:blipFill>
                    <a:blip r:embed="rId8"/>
                    <a:stretch>
                      <a:fillRect/>
                    </a:stretch>
                  </pic:blipFill>
                  <pic:spPr>
                    <a:xfrm>
                      <a:off x="0" y="0"/>
                      <a:ext cx="3977045" cy="1965514"/>
                    </a:xfrm>
                    <a:prstGeom prst="rect">
                      <a:avLst/>
                    </a:prstGeom>
                  </pic:spPr>
                </pic:pic>
              </a:graphicData>
            </a:graphic>
          </wp:inline>
        </w:drawing>
      </w:r>
      <w:r w:rsidRPr="003B6C79">
        <w:rPr>
          <w:rFonts w:ascii="Times New Roman" w:eastAsia="Times New Roman" w:hAnsi="Times New Roman" w:cs="Times New Roman"/>
          <w:color w:val="565A5C"/>
          <w:kern w:val="0"/>
          <w:sz w:val="24"/>
          <w:szCs w:val="24"/>
          <w14:ligatures w14:val="none"/>
        </w:rPr>
        <w:br/>
      </w:r>
    </w:p>
    <w:p w:rsidR="007F27AC" w:rsidRPr="007F27AC" w:rsidRDefault="007F27AC" w:rsidP="007F27AC">
      <w:pPr>
        <w:numPr>
          <w:ilvl w:val="1"/>
          <w:numId w:val="2"/>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Returns by region:</w:t>
      </w:r>
    </w:p>
    <w:p w:rsidR="003B6C79" w:rsidRPr="003B6C79" w:rsidRDefault="007F27AC" w:rsidP="003B6C79">
      <w:pPr>
        <w:numPr>
          <w:ilvl w:val="2"/>
          <w:numId w:val="2"/>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Analyze the data to determine the top three products returned in the United States.</w:t>
      </w:r>
      <w:r w:rsidRPr="003B6C79">
        <w:rPr>
          <w:rFonts w:ascii="Times New Roman" w:eastAsia="Times New Roman" w:hAnsi="Times New Roman" w:cs="Times New Roman"/>
          <w:b/>
          <w:bCs/>
          <w:color w:val="565A5C"/>
          <w:kern w:val="0"/>
          <w:sz w:val="24"/>
          <w:szCs w:val="24"/>
          <w14:ligatures w14:val="none"/>
        </w:rPr>
        <w:br/>
      </w:r>
      <w:r w:rsidR="003B6C79" w:rsidRPr="003B6C79">
        <w:rPr>
          <w:rFonts w:ascii="Times New Roman" w:eastAsia="Times New Roman" w:hAnsi="Times New Roman" w:cs="Times New Roman"/>
          <w:color w:val="565A5C"/>
          <w:kern w:val="0"/>
          <w:sz w:val="24"/>
          <w:szCs w:val="24"/>
          <w14:ligatures w14:val="none"/>
        </w:rPr>
        <w:br/>
        <w:t>SELECT Orders.SKU, count(*) FROM Customers INNER JOIN Orders ON Customers.CustomerID = Orders.CustomerID INNER JOIN RMA ON RMA.OrderID = Orders.OrderID</w:t>
      </w:r>
    </w:p>
    <w:p w:rsidR="007F27AC" w:rsidRPr="007F27AC" w:rsidRDefault="003B6C79" w:rsidP="003B6C79">
      <w:pPr>
        <w:spacing w:before="100" w:beforeAutospacing="1" w:after="100" w:afterAutospacing="1" w:line="240" w:lineRule="auto"/>
        <w:ind w:left="2040"/>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&gt; GROUP BY Orders.SKU</w:t>
      </w:r>
      <w:r w:rsidRPr="003B6C79">
        <w:rPr>
          <w:rFonts w:ascii="Times New Roman" w:eastAsia="Times New Roman" w:hAnsi="Times New Roman" w:cs="Times New Roman"/>
          <w:color w:val="565A5C"/>
          <w:kern w:val="0"/>
          <w:sz w:val="24"/>
          <w:szCs w:val="24"/>
          <w14:ligatures w14:val="none"/>
        </w:rPr>
        <w:br/>
        <w:t>&gt; ORDER BY count(*) DESC;</w:t>
      </w:r>
      <w:r w:rsidR="007F27AC" w:rsidRPr="003B6C79">
        <w:rPr>
          <w:rFonts w:ascii="Times New Roman" w:eastAsia="Times New Roman" w:hAnsi="Times New Roman" w:cs="Times New Roman"/>
          <w:color w:val="565A5C"/>
          <w:kern w:val="0"/>
          <w:sz w:val="24"/>
          <w:szCs w:val="24"/>
          <w14:ligatures w14:val="none"/>
        </w:rPr>
        <w:br/>
        <w:t>BAS-48-1 C, ENT-48-40F, and ENT-48-10F</w:t>
      </w:r>
      <w:r w:rsidR="007F27AC" w:rsidRPr="003B6C79">
        <w:rPr>
          <w:rFonts w:ascii="Times New Roman" w:eastAsia="Times New Roman" w:hAnsi="Times New Roman" w:cs="Times New Roman"/>
          <w:color w:val="565A5C"/>
          <w:kern w:val="0"/>
          <w:sz w:val="24"/>
          <w:szCs w:val="24"/>
          <w14:ligatures w14:val="none"/>
        </w:rPr>
        <w:br/>
      </w:r>
      <w:r w:rsidR="007F27AC" w:rsidRPr="003B6C79">
        <w:rPr>
          <w:rFonts w:ascii="Times New Roman" w:eastAsia="Times New Roman" w:hAnsi="Times New Roman" w:cs="Times New Roman"/>
          <w:color w:val="565A5C"/>
          <w:kern w:val="0"/>
          <w:sz w:val="24"/>
          <w:szCs w:val="24"/>
          <w14:ligatures w14:val="none"/>
        </w:rPr>
        <w:br/>
      </w:r>
      <w:r w:rsidR="007F27AC" w:rsidRPr="003B6C79">
        <w:rPr>
          <w:rFonts w:ascii="Times New Roman" w:hAnsi="Times New Roman" w:cs="Times New Roman"/>
          <w:noProof/>
          <w:sz w:val="24"/>
          <w:szCs w:val="24"/>
        </w:rPr>
        <w:drawing>
          <wp:inline distT="0" distB="0" distL="0" distR="0" wp14:anchorId="6D0BD8FE" wp14:editId="27F051A9">
            <wp:extent cx="3763439" cy="2410690"/>
            <wp:effectExtent l="0" t="0" r="0" b="0"/>
            <wp:docPr id="125523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31979" name=""/>
                    <pic:cNvPicPr/>
                  </pic:nvPicPr>
                  <pic:blipFill>
                    <a:blip r:embed="rId9"/>
                    <a:stretch>
                      <a:fillRect/>
                    </a:stretch>
                  </pic:blipFill>
                  <pic:spPr>
                    <a:xfrm>
                      <a:off x="0" y="0"/>
                      <a:ext cx="3895199" cy="2495090"/>
                    </a:xfrm>
                    <a:prstGeom prst="rect">
                      <a:avLst/>
                    </a:prstGeom>
                  </pic:spPr>
                </pic:pic>
              </a:graphicData>
            </a:graphic>
          </wp:inline>
        </w:drawing>
      </w:r>
      <w:r w:rsidR="007F27AC" w:rsidRPr="003B6C79">
        <w:rPr>
          <w:rFonts w:ascii="Times New Roman" w:eastAsia="Times New Roman" w:hAnsi="Times New Roman" w:cs="Times New Roman"/>
          <w:color w:val="565A5C"/>
          <w:kern w:val="0"/>
          <w:sz w:val="24"/>
          <w:szCs w:val="24"/>
          <w14:ligatures w14:val="none"/>
        </w:rPr>
        <w:br/>
      </w:r>
    </w:p>
    <w:p w:rsidR="007F27AC" w:rsidRPr="007F27AC" w:rsidRDefault="007F27AC" w:rsidP="007F27AC">
      <w:pPr>
        <w:numPr>
          <w:ilvl w:val="2"/>
          <w:numId w:val="2"/>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Analyze the data to determine the top three products returned in the northwestern region of the United States.</w:t>
      </w:r>
    </w:p>
    <w:p w:rsidR="007F27AC" w:rsidRPr="007F27AC" w:rsidRDefault="007F27AC" w:rsidP="003B6C79">
      <w:pPr>
        <w:numPr>
          <w:ilvl w:val="3"/>
          <w:numId w:val="2"/>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Northwestern states to include in your analysis: Washington, Oregon, Idaho, and Montana</w:t>
      </w:r>
      <w:r w:rsidR="003B6C79" w:rsidRPr="003B6C79">
        <w:rPr>
          <w:rFonts w:ascii="Times New Roman" w:eastAsia="Times New Roman" w:hAnsi="Times New Roman" w:cs="Times New Roman"/>
          <w:b/>
          <w:bCs/>
          <w:color w:val="565A5C"/>
          <w:kern w:val="0"/>
          <w:sz w:val="24"/>
          <w:szCs w:val="24"/>
          <w14:ligatures w14:val="none"/>
        </w:rPr>
        <w:br/>
      </w:r>
      <w:r w:rsidR="003B6C79" w:rsidRPr="003B6C79">
        <w:rPr>
          <w:rFonts w:ascii="Times New Roman" w:eastAsia="Times New Roman" w:hAnsi="Times New Roman" w:cs="Times New Roman"/>
          <w:b/>
          <w:bCs/>
          <w:color w:val="565A5C"/>
          <w:kern w:val="0"/>
          <w:sz w:val="24"/>
          <w:szCs w:val="24"/>
          <w14:ligatures w14:val="none"/>
        </w:rPr>
        <w:br/>
      </w:r>
      <w:r w:rsidR="003B6C79" w:rsidRPr="003B6C79">
        <w:rPr>
          <w:rFonts w:ascii="Times New Roman" w:eastAsia="Times New Roman" w:hAnsi="Times New Roman" w:cs="Times New Roman"/>
          <w:color w:val="565A5C"/>
          <w:kern w:val="0"/>
          <w:sz w:val="24"/>
          <w:szCs w:val="24"/>
          <w14:ligatures w14:val="none"/>
        </w:rPr>
        <w:t>&gt; SELECT Orders.SKU, count(*)</w:t>
      </w:r>
      <w:r w:rsidR="003B6C79" w:rsidRPr="003B6C79">
        <w:rPr>
          <w:rFonts w:ascii="Times New Roman" w:eastAsia="Times New Roman" w:hAnsi="Times New Roman" w:cs="Times New Roman"/>
          <w:color w:val="565A5C"/>
          <w:kern w:val="0"/>
          <w:sz w:val="24"/>
          <w:szCs w:val="24"/>
          <w14:ligatures w14:val="none"/>
        </w:rPr>
        <w:br/>
        <w:t>&gt; from Customers</w:t>
      </w:r>
      <w:r w:rsidR="003B6C79" w:rsidRPr="003B6C79">
        <w:rPr>
          <w:rFonts w:ascii="Times New Roman" w:eastAsia="Times New Roman" w:hAnsi="Times New Roman" w:cs="Times New Roman"/>
          <w:color w:val="565A5C"/>
          <w:kern w:val="0"/>
          <w:sz w:val="24"/>
          <w:szCs w:val="24"/>
          <w14:ligatures w14:val="none"/>
        </w:rPr>
        <w:br/>
        <w:t>&gt; INNER JOIN Orders on Customers.CustomerID = Orders.CustomerID</w:t>
      </w:r>
      <w:r w:rsidR="003B6C79" w:rsidRPr="003B6C79">
        <w:rPr>
          <w:rFonts w:ascii="Times New Roman" w:eastAsia="Times New Roman" w:hAnsi="Times New Roman" w:cs="Times New Roman"/>
          <w:color w:val="565A5C"/>
          <w:kern w:val="0"/>
          <w:sz w:val="24"/>
          <w:szCs w:val="24"/>
          <w14:ligatures w14:val="none"/>
        </w:rPr>
        <w:br/>
        <w:t>&gt; INNER JOIN RMA on Orders.OrderID = RMA.OrderID</w:t>
      </w:r>
      <w:r w:rsidR="003B6C79" w:rsidRPr="003B6C79">
        <w:rPr>
          <w:rFonts w:ascii="Times New Roman" w:eastAsia="Times New Roman" w:hAnsi="Times New Roman" w:cs="Times New Roman"/>
          <w:color w:val="565A5C"/>
          <w:kern w:val="0"/>
          <w:sz w:val="24"/>
          <w:szCs w:val="24"/>
          <w14:ligatures w14:val="none"/>
        </w:rPr>
        <w:br/>
        <w:t>&gt; WHERE Customers.State IN ('Washington','Oregon','Idaho','Montana')</w:t>
      </w:r>
      <w:r w:rsidR="003B6C79" w:rsidRPr="003B6C79">
        <w:rPr>
          <w:rFonts w:ascii="Times New Roman" w:eastAsia="Times New Roman" w:hAnsi="Times New Roman" w:cs="Times New Roman"/>
          <w:color w:val="565A5C"/>
          <w:kern w:val="0"/>
          <w:sz w:val="24"/>
          <w:szCs w:val="24"/>
          <w14:ligatures w14:val="none"/>
        </w:rPr>
        <w:br/>
        <w:t>&gt; GROUP BY Orders.SKU</w:t>
      </w:r>
      <w:r w:rsidR="003B6C79" w:rsidRPr="003B6C79">
        <w:rPr>
          <w:rFonts w:ascii="Times New Roman" w:eastAsia="Times New Roman" w:hAnsi="Times New Roman" w:cs="Times New Roman"/>
          <w:color w:val="565A5C"/>
          <w:kern w:val="0"/>
          <w:sz w:val="24"/>
          <w:szCs w:val="24"/>
          <w14:ligatures w14:val="none"/>
        </w:rPr>
        <w:br/>
        <w:t>&gt; ORDER BY count(*) DESC;</w:t>
      </w:r>
      <w:r w:rsidR="003B6C79" w:rsidRPr="003B6C79">
        <w:rPr>
          <w:rFonts w:ascii="Times New Roman" w:eastAsia="Times New Roman" w:hAnsi="Times New Roman" w:cs="Times New Roman"/>
          <w:b/>
          <w:bCs/>
          <w:color w:val="565A5C"/>
          <w:kern w:val="0"/>
          <w:sz w:val="24"/>
          <w:szCs w:val="24"/>
          <w14:ligatures w14:val="none"/>
        </w:rPr>
        <w:br/>
      </w:r>
      <w:r w:rsidRPr="003B6C79">
        <w:rPr>
          <w:rFonts w:ascii="Times New Roman" w:eastAsia="Times New Roman" w:hAnsi="Times New Roman" w:cs="Times New Roman"/>
          <w:b/>
          <w:bCs/>
          <w:color w:val="565A5C"/>
          <w:kern w:val="0"/>
          <w:sz w:val="24"/>
          <w:szCs w:val="24"/>
          <w14:ligatures w14:val="none"/>
        </w:rPr>
        <w:br/>
      </w:r>
      <w:r w:rsidRPr="003B6C79">
        <w:rPr>
          <w:rFonts w:ascii="Times New Roman" w:eastAsia="Times New Roman" w:hAnsi="Times New Roman" w:cs="Times New Roman"/>
          <w:color w:val="565A5C"/>
          <w:kern w:val="0"/>
          <w:sz w:val="24"/>
          <w:szCs w:val="24"/>
          <w14:ligatures w14:val="none"/>
        </w:rPr>
        <w:t>BAS-48-1C, ENT-48-40F, BAS-08-1 C</w:t>
      </w:r>
    </w:p>
    <w:p w:rsidR="007F27AC" w:rsidRPr="003B6C79" w:rsidRDefault="007F27AC" w:rsidP="007F27AC">
      <w:pPr>
        <w:spacing w:before="100" w:beforeAutospacing="1" w:after="100" w:afterAutospacing="1" w:line="240" w:lineRule="auto"/>
        <w:ind w:left="2160"/>
        <w:rPr>
          <w:rFonts w:ascii="Times New Roman" w:eastAsia="Times New Roman" w:hAnsi="Times New Roman" w:cs="Times New Roman"/>
          <w:color w:val="565A5C"/>
          <w:kern w:val="0"/>
          <w:sz w:val="24"/>
          <w:szCs w:val="24"/>
          <w14:ligatures w14:val="none"/>
        </w:rPr>
      </w:pPr>
      <w:r w:rsidRPr="003B6C79">
        <w:rPr>
          <w:rFonts w:ascii="Times New Roman" w:hAnsi="Times New Roman" w:cs="Times New Roman"/>
          <w:noProof/>
          <w:sz w:val="24"/>
          <w:szCs w:val="24"/>
        </w:rPr>
        <w:drawing>
          <wp:inline distT="0" distB="0" distL="0" distR="0" wp14:anchorId="2AF9216B" wp14:editId="115F1EBE">
            <wp:extent cx="4275117" cy="2605719"/>
            <wp:effectExtent l="0" t="0" r="0" b="0"/>
            <wp:docPr id="14204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4559" name=""/>
                    <pic:cNvPicPr/>
                  </pic:nvPicPr>
                  <pic:blipFill>
                    <a:blip r:embed="rId10"/>
                    <a:stretch>
                      <a:fillRect/>
                    </a:stretch>
                  </pic:blipFill>
                  <pic:spPr>
                    <a:xfrm>
                      <a:off x="0" y="0"/>
                      <a:ext cx="4339175" cy="2644763"/>
                    </a:xfrm>
                    <a:prstGeom prst="rect">
                      <a:avLst/>
                    </a:prstGeom>
                  </pic:spPr>
                </pic:pic>
              </a:graphicData>
            </a:graphic>
          </wp:inline>
        </w:drawing>
      </w:r>
    </w:p>
    <w:p w:rsidR="007F27AC" w:rsidRPr="007F27AC" w:rsidRDefault="007F27AC" w:rsidP="007F27AC">
      <w:pPr>
        <w:numPr>
          <w:ilvl w:val="0"/>
          <w:numId w:val="3"/>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Write a report to the Quantigration product manager that explains your findings in a way nontechnical stakeholders can digest and use. </w:t>
      </w:r>
    </w:p>
    <w:p w:rsidR="007F27AC" w:rsidRPr="007F27AC" w:rsidRDefault="007F27AC" w:rsidP="007F27AC">
      <w:pPr>
        <w:numPr>
          <w:ilvl w:val="1"/>
          <w:numId w:val="3"/>
        </w:num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7F27AC">
        <w:rPr>
          <w:rFonts w:ascii="Times New Roman" w:eastAsia="Times New Roman" w:hAnsi="Times New Roman" w:cs="Times New Roman"/>
          <w:b/>
          <w:bCs/>
          <w:color w:val="565A5C"/>
          <w:kern w:val="0"/>
          <w:sz w:val="24"/>
          <w:szCs w:val="24"/>
          <w14:ligatures w14:val="none"/>
        </w:rPr>
        <w:t>This report should include an effective summary of the analysis of the captured data. </w:t>
      </w:r>
    </w:p>
    <w:p w:rsidR="007F27AC" w:rsidRPr="003B6C79" w:rsidRDefault="007F27AC" w:rsidP="007F27AC">
      <w:pPr>
        <w:spacing w:before="100" w:beforeAutospacing="1" w:after="100" w:afterAutospacing="1" w:line="240" w:lineRule="auto"/>
        <w:ind w:left="2160"/>
        <w:rPr>
          <w:rFonts w:ascii="Times New Roman" w:eastAsia="Times New Roman" w:hAnsi="Times New Roman" w:cs="Times New Roman"/>
          <w:b/>
          <w:bCs/>
          <w:color w:val="565A5C"/>
          <w:kern w:val="0"/>
          <w:sz w:val="24"/>
          <w:szCs w:val="24"/>
          <w14:ligatures w14:val="none"/>
        </w:rPr>
      </w:pPr>
      <w:r w:rsidRPr="003B6C79">
        <w:rPr>
          <w:rFonts w:ascii="Times New Roman" w:eastAsia="Times New Roman" w:hAnsi="Times New Roman" w:cs="Times New Roman"/>
          <w:b/>
          <w:bCs/>
          <w:color w:val="565A5C"/>
          <w:kern w:val="0"/>
          <w:sz w:val="24"/>
          <w:szCs w:val="24"/>
          <w14:ligatures w14:val="none"/>
        </w:rPr>
        <w:t>Summary of Sales by Region:</w:t>
      </w:r>
    </w:p>
    <w:p w:rsidR="007F27AC" w:rsidRPr="003B6C79" w:rsidRDefault="007F27AC" w:rsidP="007F27AC">
      <w:p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3B6C79">
        <w:rPr>
          <w:rFonts w:ascii="Times New Roman" w:eastAsia="Times New Roman" w:hAnsi="Times New Roman" w:cs="Times New Roman"/>
          <w:b/>
          <w:bCs/>
          <w:color w:val="565A5C"/>
          <w:kern w:val="0"/>
          <w:sz w:val="24"/>
          <w:szCs w:val="24"/>
          <w14:ligatures w14:val="none"/>
        </w:rPr>
        <w:t>In our analysis of sales data by region, we have uncovered important insights that can help us understand our customer base and identify key trends. Here are the key findings:</w:t>
      </w:r>
    </w:p>
    <w:p w:rsidR="007F27AC" w:rsidRPr="003B6C79" w:rsidRDefault="007F27AC" w:rsidP="007F27AC">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 xml:space="preserve"> Sales by State: When examining the customer base across different states, we discovered that Massachusetts stands out with the largest number of customers. With a total of 982 customers, it surpasses Arkansas by 128 customers. In terms of percentage, Massachusetts represents 2.58% of our overall business, which is 15% higher than Arkansas.</w:t>
      </w:r>
      <w:r w:rsidRPr="003B6C79">
        <w:rPr>
          <w:rFonts w:ascii="Times New Roman" w:eastAsia="Times New Roman" w:hAnsi="Times New Roman" w:cs="Times New Roman"/>
          <w:color w:val="565A5C"/>
          <w:kern w:val="0"/>
          <w:sz w:val="24"/>
          <w:szCs w:val="24"/>
          <w14:ligatures w14:val="none"/>
        </w:rPr>
        <w:br/>
      </w:r>
    </w:p>
    <w:p w:rsidR="007F27AC" w:rsidRPr="003B6C79" w:rsidRDefault="007F27AC" w:rsidP="007F27AC">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Top Products Sold in the United States: To gain a better understanding of our sales performance nationwide, we looked at the top-selling products in the United States. The three products that have been selling exceptionally well are BAS-48-1 C, ENT-48-40F, and ENT-48-10F. These products have consistently shown high demand and generated significant sales volume.</w:t>
      </w:r>
      <w:r w:rsidRPr="003B6C79">
        <w:rPr>
          <w:rFonts w:ascii="Times New Roman" w:eastAsia="Times New Roman" w:hAnsi="Times New Roman" w:cs="Times New Roman"/>
          <w:color w:val="565A5C"/>
          <w:kern w:val="0"/>
          <w:sz w:val="24"/>
          <w:szCs w:val="24"/>
          <w14:ligatures w14:val="none"/>
        </w:rPr>
        <w:br/>
      </w:r>
    </w:p>
    <w:p w:rsidR="007F27AC" w:rsidRPr="003B6C79" w:rsidRDefault="007F27AC" w:rsidP="007F27AC">
      <w:pPr>
        <w:pStyle w:val="ListParagraph"/>
        <w:numPr>
          <w:ilvl w:val="0"/>
          <w:numId w:val="4"/>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Top Products Sold in the Southeastern Region: We narrowed our focus to the southeastern region, specifically Virginia, North Carolina, South Carolina, and Georgia. In this region, the top three products that have been driving sales are BAS-48-1 C, ENT-48-40F, and BAS-08-1 C. These products have resonated well with customers in the southeastern states</w:t>
      </w:r>
      <w:r w:rsidRPr="003B6C79">
        <w:rPr>
          <w:rFonts w:ascii="Times New Roman" w:eastAsia="Times New Roman" w:hAnsi="Times New Roman" w:cs="Times New Roman"/>
          <w:b/>
          <w:bCs/>
          <w:color w:val="565A5C"/>
          <w:kern w:val="0"/>
          <w:sz w:val="24"/>
          <w:szCs w:val="24"/>
          <w14:ligatures w14:val="none"/>
        </w:rPr>
        <w:t>.</w:t>
      </w:r>
      <w:r w:rsidRPr="003B6C79">
        <w:rPr>
          <w:rFonts w:ascii="Times New Roman" w:eastAsia="Times New Roman" w:hAnsi="Times New Roman" w:cs="Times New Roman"/>
          <w:b/>
          <w:bCs/>
          <w:color w:val="565A5C"/>
          <w:kern w:val="0"/>
          <w:sz w:val="24"/>
          <w:szCs w:val="24"/>
          <w14:ligatures w14:val="none"/>
        </w:rPr>
        <w:br/>
      </w:r>
      <w:r w:rsidRPr="003B6C79">
        <w:rPr>
          <w:rFonts w:ascii="Times New Roman" w:eastAsia="Times New Roman" w:hAnsi="Times New Roman" w:cs="Times New Roman"/>
          <w:b/>
          <w:bCs/>
          <w:color w:val="565A5C"/>
          <w:kern w:val="0"/>
          <w:sz w:val="24"/>
          <w:szCs w:val="24"/>
          <w14:ligatures w14:val="none"/>
        </w:rPr>
        <w:br/>
        <w:t>Summary of Returns by Region:</w:t>
      </w:r>
    </w:p>
    <w:p w:rsidR="007F27AC" w:rsidRPr="003B6C79" w:rsidRDefault="007F27AC" w:rsidP="007F27AC">
      <w:pPr>
        <w:spacing w:before="100" w:beforeAutospacing="1" w:after="100" w:afterAutospacing="1" w:line="240" w:lineRule="auto"/>
        <w:ind w:left="2160"/>
        <w:rPr>
          <w:rFonts w:ascii="Times New Roman" w:eastAsia="Times New Roman" w:hAnsi="Times New Roman" w:cs="Times New Roman"/>
          <w:b/>
          <w:bCs/>
          <w:color w:val="565A5C"/>
          <w:kern w:val="0"/>
          <w:sz w:val="24"/>
          <w:szCs w:val="24"/>
          <w14:ligatures w14:val="none"/>
        </w:rPr>
      </w:pPr>
      <w:r w:rsidRPr="003B6C79">
        <w:rPr>
          <w:rFonts w:ascii="Times New Roman" w:eastAsia="Times New Roman" w:hAnsi="Times New Roman" w:cs="Times New Roman"/>
          <w:b/>
          <w:bCs/>
          <w:color w:val="565A5C"/>
          <w:kern w:val="0"/>
          <w:sz w:val="24"/>
          <w:szCs w:val="24"/>
          <w14:ligatures w14:val="none"/>
        </w:rPr>
        <w:t>Analyzing the returns data by region has provided us with valuable insights into product performance and customer satisfaction. Here's what we found:</w:t>
      </w:r>
    </w:p>
    <w:p w:rsidR="007F27AC" w:rsidRPr="003B6C79" w:rsidRDefault="007F27AC" w:rsidP="007F27AC">
      <w:pPr>
        <w:pStyle w:val="ListParagraph"/>
        <w:numPr>
          <w:ilvl w:val="0"/>
          <w:numId w:val="5"/>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 xml:space="preserve"> Top Products Returned in the United States: When examining returns on a national level, we found that the most frequently returned products in the United States are BAS-48-1 C, ENT-48-40F, and ENT-48-10F. Understanding the reasons behind these returns can help us improve product quality and address customer concerns.</w:t>
      </w:r>
      <w:r w:rsidRPr="003B6C79">
        <w:rPr>
          <w:rFonts w:ascii="Times New Roman" w:eastAsia="Times New Roman" w:hAnsi="Times New Roman" w:cs="Times New Roman"/>
          <w:color w:val="565A5C"/>
          <w:kern w:val="0"/>
          <w:sz w:val="24"/>
          <w:szCs w:val="24"/>
          <w14:ligatures w14:val="none"/>
        </w:rPr>
        <w:br/>
      </w:r>
    </w:p>
    <w:p w:rsidR="007F27AC" w:rsidRPr="003B6C79" w:rsidRDefault="007F27AC" w:rsidP="007F27AC">
      <w:pPr>
        <w:pStyle w:val="ListParagraph"/>
        <w:numPr>
          <w:ilvl w:val="0"/>
          <w:numId w:val="5"/>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 xml:space="preserve"> Top Products Returned in the Northwestern Region: Shifting our focus to the northwestern states, including Washington, Oregon, Idaho, and Montana, we discovered that the top three products returned in this region are BAS-48-1 C, ENT-48-40F, and BAS-08-1 C. Analyzing return patterns in specific regions can provide valuable insights into regional preferences and potential areas for improvement.</w:t>
      </w:r>
    </w:p>
    <w:p w:rsidR="007F27AC" w:rsidRPr="007F27AC" w:rsidRDefault="007F27AC" w:rsidP="007F27AC">
      <w:p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3B6C79">
        <w:rPr>
          <w:rFonts w:ascii="Times New Roman" w:eastAsia="Times New Roman" w:hAnsi="Times New Roman" w:cs="Times New Roman"/>
          <w:color w:val="565A5C"/>
          <w:kern w:val="0"/>
          <w:sz w:val="24"/>
          <w:szCs w:val="24"/>
          <w14:ligatures w14:val="none"/>
        </w:rPr>
        <w:t>These findings offer a comprehensive overview of our sales and returns data by region, shedding light on customer behavior, product popularity, and areas that require attention. Armed with this knowledge, we can make informed decisions to optimize our sales strategies, enhance customer satisfaction, and drive business growth.</w:t>
      </w:r>
    </w:p>
    <w:p w:rsidR="007F27AC" w:rsidRPr="007F27AC" w:rsidRDefault="007F27AC" w:rsidP="007F27AC">
      <w:pPr>
        <w:spacing w:before="100" w:beforeAutospacing="1" w:after="100" w:afterAutospacing="1" w:line="240" w:lineRule="auto"/>
        <w:ind w:left="2160"/>
        <w:rPr>
          <w:rFonts w:ascii="Arial" w:eastAsia="Times New Roman" w:hAnsi="Arial" w:cs="Arial"/>
          <w:color w:val="565A5C"/>
          <w:kern w:val="0"/>
          <w:sz w:val="27"/>
          <w:szCs w:val="27"/>
          <w14:ligatures w14:val="none"/>
        </w:rPr>
      </w:pPr>
    </w:p>
    <w:sectPr w:rsidR="007F27AC" w:rsidRPr="007F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7FF4"/>
    <w:multiLevelType w:val="multilevel"/>
    <w:tmpl w:val="251053E2"/>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7D3594E"/>
    <w:multiLevelType w:val="hybridMultilevel"/>
    <w:tmpl w:val="516C1A56"/>
    <w:lvl w:ilvl="0" w:tplc="DBB2C5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35350"/>
    <w:multiLevelType w:val="multilevel"/>
    <w:tmpl w:val="CD968A1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D04FB"/>
    <w:multiLevelType w:val="multilevel"/>
    <w:tmpl w:val="97DC73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0089E"/>
    <w:multiLevelType w:val="hybridMultilevel"/>
    <w:tmpl w:val="B1AC9EAC"/>
    <w:lvl w:ilvl="0" w:tplc="1D9AF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010091">
    <w:abstractNumId w:val="0"/>
  </w:num>
  <w:num w:numId="2" w16cid:durableId="316885770">
    <w:abstractNumId w:val="2"/>
  </w:num>
  <w:num w:numId="3" w16cid:durableId="1520853461">
    <w:abstractNumId w:val="3"/>
  </w:num>
  <w:num w:numId="4" w16cid:durableId="1269046213">
    <w:abstractNumId w:val="4"/>
  </w:num>
  <w:num w:numId="5" w16cid:durableId="160222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AC"/>
    <w:rsid w:val="003B6C79"/>
    <w:rsid w:val="003E3C38"/>
    <w:rsid w:val="007F27AC"/>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B66F"/>
  <w15:chartTrackingRefBased/>
  <w15:docId w15:val="{FA9F6F22-9E7A-4F74-8E12-E87AF0FC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58109">
      <w:bodyDiv w:val="1"/>
      <w:marLeft w:val="0"/>
      <w:marRight w:val="0"/>
      <w:marTop w:val="0"/>
      <w:marBottom w:val="0"/>
      <w:divBdr>
        <w:top w:val="none" w:sz="0" w:space="0" w:color="auto"/>
        <w:left w:val="none" w:sz="0" w:space="0" w:color="auto"/>
        <w:bottom w:val="none" w:sz="0" w:space="0" w:color="auto"/>
        <w:right w:val="none" w:sz="0" w:space="0" w:color="auto"/>
      </w:divBdr>
    </w:div>
    <w:div w:id="1636326981">
      <w:bodyDiv w:val="1"/>
      <w:marLeft w:val="0"/>
      <w:marRight w:val="0"/>
      <w:marTop w:val="0"/>
      <w:marBottom w:val="0"/>
      <w:divBdr>
        <w:top w:val="none" w:sz="0" w:space="0" w:color="auto"/>
        <w:left w:val="none" w:sz="0" w:space="0" w:color="auto"/>
        <w:bottom w:val="none" w:sz="0" w:space="0" w:color="auto"/>
        <w:right w:val="none" w:sz="0" w:space="0" w:color="auto"/>
      </w:divBdr>
    </w:div>
    <w:div w:id="16721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Hatch</dc:creator>
  <cp:keywords/>
  <dc:description/>
  <cp:lastModifiedBy>Ryan Hatch</cp:lastModifiedBy>
  <cp:revision>3</cp:revision>
  <dcterms:created xsi:type="dcterms:W3CDTF">2023-06-02T14:15:00Z</dcterms:created>
  <dcterms:modified xsi:type="dcterms:W3CDTF">2023-06-04T18:26:00Z</dcterms:modified>
</cp:coreProperties>
</file>