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1F3A5F"/>
          <w:sz w:val="48"/>
        </w:rPr>
        <w:t>How to submit the Cyber Verification request to Anthropic</w:t>
      </w:r>
    </w:p>
    <w:p>
      <w:r>
        <w:rPr>
          <w:rFonts w:ascii="Calibri" w:hAnsi="Calibri"/>
          <w:b w:val="0"/>
          <w:i/>
          <w:sz w:val="22"/>
        </w:rPr>
        <w:t>Step-by-step. The submission is via a web form on Anthropic's site, not an upload. The draft Word document is a reference you paste from while filling out the form.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center"/>
      </w:pPr>
      <w:r>
        <w:rPr>
          <w:color w:val="999999"/>
          <w:sz w:val="20"/>
        </w:rPr>
        <w:t>• • •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What you have</w:t>
      </w:r>
    </w:p>
    <w:p>
      <w:pPr>
        <w:pStyle w:val="ListBullet"/>
      </w:pPr>
      <w:r>
        <w:rPr>
          <w:rFonts w:ascii="Calibri" w:hAnsi="Calibri"/>
          <w:sz w:val="22"/>
        </w:rPr>
        <w:t>A draft Word document in this same folder: archimedes-cyber-verification-draft.docx</w:t>
      </w:r>
    </w:p>
    <w:p>
      <w:pPr>
        <w:pStyle w:val="ListBullet"/>
      </w:pPr>
      <w:r>
        <w:rPr>
          <w:rFonts w:ascii="Calibri" w:hAnsi="Calibri"/>
          <w:sz w:val="22"/>
        </w:rPr>
        <w:t>A token-bound URL from Anthropic's API error response, sitting in your Discord channel #commands (channel ID 1499953336391045170).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Step 1 — Locate the form URL</w:t>
      </w:r>
    </w:p>
    <w:p>
      <w:pPr>
        <w:pStyle w:val="ListNumber"/>
      </w:pPr>
      <w:r>
        <w:rPr>
          <w:rFonts w:ascii="Calibri" w:hAnsi="Calibri"/>
          <w:sz w:val="22"/>
        </w:rPr>
        <w:t>Open Discord and go to the #commands channel.</w:t>
      </w:r>
    </w:p>
    <w:p>
      <w:pPr>
        <w:pStyle w:val="ListNumber"/>
      </w:pPr>
      <w:r>
        <w:rPr>
          <w:rFonts w:ascii="Calibri" w:hAnsi="Calibri"/>
          <w:sz w:val="22"/>
        </w:rPr>
        <w:t>Scroll up to the bot's error reply from when /cve CVE-2026-44277 was attempted (timestamp ~11:01 EDT on 2026-05-13).</w:t>
      </w:r>
    </w:p>
    <w:p>
      <w:pPr>
        <w:pStyle w:val="ListNumber"/>
      </w:pPr>
      <w:r>
        <w:rPr>
          <w:rFonts w:ascii="Calibri" w:hAnsi="Calibri"/>
          <w:sz w:val="22"/>
        </w:rPr>
        <w:t>The reply contains a link starting with https://claude.com/form/cyber-use-case?token= followed by a long token string. That entire URL is your form link.</w:t>
      </w:r>
    </w:p>
    <w:p>
      <w:pPr>
        <w:pStyle w:val="ListBullet"/>
      </w:pPr>
      <w:r>
        <w:rPr>
          <w:rFonts w:ascii="Calibri" w:hAnsi="Calibri"/>
          <w:sz w:val="22"/>
        </w:rPr>
        <w:t>Important — copy the FULL URL including the ?token=... part. The bare https://claude.com/form/cyber-use-case will not work without the token.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Step 2 — Open the form</w:t>
      </w:r>
    </w:p>
    <w:p>
      <w:pPr>
        <w:pStyle w:val="ListNumber"/>
      </w:pPr>
      <w:r>
        <w:rPr>
          <w:rFonts w:ascii="Calibri" w:hAnsi="Calibri"/>
          <w:sz w:val="22"/>
        </w:rPr>
        <w:t>Paste the full URL into a browser tab and press Enter.</w:t>
      </w:r>
    </w:p>
    <w:p>
      <w:pPr>
        <w:pStyle w:val="ListNumber"/>
      </w:pPr>
      <w:r>
        <w:rPr>
          <w:rFonts w:ascii="Calibri" w:hAnsi="Calibri"/>
          <w:sz w:val="22"/>
        </w:rPr>
        <w:t>You should see Anthropic's Cyber Use Case form. It is hosted by Anthropic, asks for your account-identifying info plus a description of your defensive use case.</w:t>
      </w:r>
    </w:p>
    <w:p>
      <w:pPr>
        <w:pStyle w:val="ListBullet"/>
      </w:pPr>
      <w:r>
        <w:rPr>
          <w:rFonts w:ascii="Calibri" w:hAnsi="Calibri"/>
          <w:sz w:val="22"/>
        </w:rPr>
        <w:t>If the form does not load or shows an error like "token expired," the token may have aged out. To regenerate: trigger another /cve command in #commands; the new error reply will contain a fresh token-bound URL.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Step 3 — Fill out the form using the draft</w:t>
      </w:r>
    </w:p>
    <w:p>
      <w:pPr>
        <w:pStyle w:val="ListNumber"/>
      </w:pPr>
      <w:r>
        <w:rPr>
          <w:rFonts w:ascii="Calibri" w:hAnsi="Calibri"/>
          <w:sz w:val="22"/>
        </w:rPr>
        <w:t>Open archimedes-cyber-verification-draft.docx in Word (in this same folder).</w:t>
      </w:r>
    </w:p>
    <w:p>
      <w:pPr>
        <w:pStyle w:val="ListNumber"/>
      </w:pPr>
      <w:r>
        <w:rPr>
          <w:rFonts w:ascii="Calibri" w:hAnsi="Calibri"/>
          <w:sz w:val="22"/>
        </w:rPr>
        <w:t>For each form field, copy the matching section from the draft into the form field. The draft is organized in the order the form typically asks them:</w:t>
      </w:r>
    </w:p>
    <w:p>
      <w:pPr>
        <w:pStyle w:val="ListBullet"/>
      </w:pPr>
      <w:r>
        <w:rPr>
          <w:rFonts w:ascii="Calibri" w:hAnsi="Calibri"/>
          <w:sz w:val="22"/>
        </w:rPr>
        <w:t>Form field "Use case description" → copy Section 1 of the draft.</w:t>
      </w:r>
    </w:p>
    <w:p>
      <w:pPr>
        <w:pStyle w:val="ListBullet"/>
      </w:pPr>
      <w:r>
        <w:rPr>
          <w:rFonts w:ascii="Calibri" w:hAnsi="Calibri"/>
          <w:sz w:val="22"/>
        </w:rPr>
        <w:t>Form field "How do you ensure safe use" / "Safety controls" → copy Sections 2 + 3 of the draft.</w:t>
      </w:r>
    </w:p>
    <w:p>
      <w:pPr>
        <w:pStyle w:val="ListBullet"/>
      </w:pPr>
      <w:r>
        <w:rPr>
          <w:rFonts w:ascii="Calibri" w:hAnsi="Calibri"/>
          <w:sz w:val="22"/>
        </w:rPr>
        <w:t>Form field "Example queries" / "What kinds of requests will you make" → copy Section 4 of the draft.</w:t>
      </w:r>
    </w:p>
    <w:p>
      <w:pPr>
        <w:pStyle w:val="ListBullet"/>
      </w:pPr>
      <w:r>
        <w:rPr>
          <w:rFonts w:ascii="Calibri" w:hAnsi="Calibri"/>
          <w:sz w:val="22"/>
        </w:rPr>
        <w:t>Form field "Why are you applying" / "What is currently blocking you" → copy Section 5 of the draft.</w:t>
      </w:r>
    </w:p>
    <w:p>
      <w:pPr>
        <w:pStyle w:val="ListNumber"/>
      </w:pPr>
      <w:r>
        <w:rPr>
          <w:rFonts w:ascii="Calibri" w:hAnsi="Calibri"/>
          <w:sz w:val="22"/>
        </w:rPr>
        <w:t>Before submitting, replace any [your organization / team name] placeholders in the form fields with the actual name you want on the record.</w:t>
      </w:r>
    </w:p>
    <w:p>
      <w:pPr>
        <w:pStyle w:val="ListNumber"/>
      </w:pPr>
      <w:r>
        <w:rPr>
          <w:rFonts w:ascii="Calibri" w:hAnsi="Calibri"/>
          <w:sz w:val="22"/>
        </w:rPr>
        <w:t>If the form asks for supporting links and the Archimedes repository is shareable, include https://github.com/ryansketch01/archimedes and note that the doctrine/ directory is the most useful starting point for reviewers.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Step 4 — Submit</w:t>
      </w:r>
    </w:p>
    <w:p>
      <w:pPr>
        <w:pStyle w:val="ListNumber"/>
      </w:pPr>
      <w:r>
        <w:rPr>
          <w:rFonts w:ascii="Calibri" w:hAnsi="Calibri"/>
          <w:sz w:val="22"/>
        </w:rPr>
        <w:t>Review the filled-out fields one more time.</w:t>
      </w:r>
    </w:p>
    <w:p>
      <w:pPr>
        <w:pStyle w:val="ListNumber"/>
      </w:pPr>
      <w:r>
        <w:rPr>
          <w:rFonts w:ascii="Calibri" w:hAnsi="Calibri"/>
          <w:sz w:val="22"/>
        </w:rPr>
        <w:t>Click the form's submit button. You should see a confirmation page or message acknowledging receipt.</w:t>
      </w:r>
    </w:p>
    <w:p>
      <w:pPr>
        <w:pStyle w:val="ListNumber"/>
      </w:pPr>
      <w:r>
        <w:rPr>
          <w:rFonts w:ascii="Calibri" w:hAnsi="Calibri"/>
          <w:sz w:val="22"/>
        </w:rPr>
        <w:t>If you receive an email receipt from Anthropic, save it — it will likely include the contact channel they'll use to follow up.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Step 5 — Wait for approval (and how you'll know)</w:t>
      </w:r>
    </w:p>
    <w:p>
      <w:pPr>
        <w:pStyle w:val="ListBullet"/>
      </w:pPr>
      <w:r>
        <w:rPr>
          <w:rFonts w:ascii="Calibri" w:hAnsi="Calibri"/>
          <w:sz w:val="22"/>
        </w:rPr>
        <w:t>Most likely notification channel: email, to whatever address is on your Anthropic account (the same account tied to the token in the form URL).</w:t>
      </w:r>
    </w:p>
    <w:p>
      <w:pPr>
        <w:pStyle w:val="ListBullet"/>
      </w:pPr>
      <w:r>
        <w:rPr>
          <w:rFonts w:ascii="Calibri" w:hAnsi="Calibri"/>
          <w:sz w:val="22"/>
        </w:rPr>
        <w:t>No published SLA — anecdotally these reviews tend to land within a few business days, but it can vary.</w:t>
      </w:r>
    </w:p>
    <w:p>
      <w:pPr>
        <w:pStyle w:val="ListBullet"/>
      </w:pPr>
      <w:r>
        <w:rPr>
          <w:rFonts w:ascii="Calibri" w:hAnsi="Calibri"/>
          <w:sz w:val="22"/>
        </w:rPr>
        <w:t>Most reliable test: try /cve &lt;any-cve-id&gt; in Discord #commands periodically. As soon as the command succeeds (claude returns a patch-posture summary instead of an AUP refusal), verification has cleared.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Step 6 — While you wait</w:t>
      </w:r>
    </w:p>
    <w:p>
      <w:pPr>
        <w:pStyle w:val="ListBullet"/>
      </w:pPr>
      <w:r>
        <w:rPr>
          <w:rFonts w:ascii="Calibri" w:hAnsi="Calibri"/>
          <w:sz w:val="22"/>
        </w:rPr>
        <w:t>/ping, /help, /investigate, /ioc-hunt, /new-actor, /update-tracking, and /approve-scoring continue to work normally — only /cve is currently blocked by the AUP classifier.</w:t>
      </w:r>
    </w:p>
    <w:p>
      <w:pPr>
        <w:pStyle w:val="ListBullet"/>
      </w:pPr>
      <w:r>
        <w:rPr>
          <w:rFonts w:ascii="Calibri" w:hAnsi="Calibri"/>
          <w:sz w:val="22"/>
        </w:rPr>
        <w:t>If you need a specific CVE briefed before verification clears, ask Claude directly in a Claude Code session (in this repo). That path does not trip the same classifier the same way and produces the patch-posture summary directly.</w:t>
      </w:r>
    </w:p>
    <w:p>
      <w:pPr>
        <w:pStyle w:val="ListBullet"/>
      </w:pPr>
      <w:r>
        <w:rPr>
          <w:rFonts w:ascii="Calibri" w:hAnsi="Calibri"/>
          <w:sz w:val="22"/>
        </w:rPr>
        <w:t>Twice-daily scheduled briefs (08:00 + 16:00 EDT) continue to run without issue — they do not invoke the /cve command path directly.</w:t>
      </w:r>
    </w:p>
    <w:p>
      <w:pPr>
        <w:jc w:val="center"/>
      </w:pPr>
      <w:r>
        <w:rPr>
          <w:color w:val="999999"/>
          <w:sz w:val="20"/>
        </w:rPr>
        <w:t>• • •</w:t>
      </w:r>
    </w:p>
    <w:p>
      <w:pPr>
        <w:pStyle w:val="Heading2"/>
      </w:pPr>
      <w:r>
        <w:rPr>
          <w:rFonts w:ascii="Calibri" w:hAnsi="Calibri"/>
          <w:color w:val="1F3A5F"/>
          <w:sz w:val="32"/>
        </w:rPr>
        <w:t>If something goes wrong</w:t>
      </w:r>
    </w:p>
    <w:p>
      <w:pPr>
        <w:pStyle w:val="ListBullet"/>
      </w:pPr>
      <w:r>
        <w:rPr>
          <w:rFonts w:ascii="Calibri" w:hAnsi="Calibri"/>
          <w:sz w:val="22"/>
        </w:rPr>
        <w:t>Form returns "token expired" — trigger another /cve command in Discord to get a fresh token-bound URL in the bot's reply, then use that one.</w:t>
      </w:r>
    </w:p>
    <w:p>
      <w:pPr>
        <w:pStyle w:val="ListBullet"/>
      </w:pPr>
      <w:r>
        <w:rPr>
          <w:rFonts w:ascii="Calibri" w:hAnsi="Calibri"/>
          <w:sz w:val="22"/>
        </w:rPr>
        <w:t>Form returns "already submitted" — check your email; you may have already submitted in a previous session and Anthropic is processing it.</w:t>
      </w:r>
    </w:p>
    <w:p>
      <w:pPr>
        <w:pStyle w:val="ListBullet"/>
      </w:pPr>
      <w:r>
        <w:rPr>
          <w:rFonts w:ascii="Calibri" w:hAnsi="Calibri"/>
          <w:sz w:val="22"/>
        </w:rPr>
        <w:t>Form rejects content as too short — expand the Section 4 example queries with one or two more concrete examples from the agent's actual workflow.</w:t>
      </w:r>
    </w:p>
    <w:p>
      <w:pPr>
        <w:pStyle w:val="ListBullet"/>
      </w:pPr>
      <w:r>
        <w:rPr>
          <w:rFonts w:ascii="Calibri" w:hAnsi="Calibri"/>
          <w:sz w:val="22"/>
        </w:rPr>
        <w:t>Approval denied — review the denial reason and respond to whatever Anthropic flagged. Common asks: clarify what is NOT done by the agent (exploitation, attribution origination, active scanning of non-authorized targets).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