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Taste Labyrinth -- ReadMe</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**If you run into an error while attempting to run the application through</w:t>
      </w:r>
    </w:p>
    <w:p w:rsidR="00000000" w:rsidDel="00000000" w:rsidP="00000000" w:rsidRDefault="00000000" w:rsidRPr="00000000" w14:paraId="00000005">
      <w:pPr>
        <w:jc w:val="center"/>
        <w:rPr/>
      </w:pPr>
      <w:r w:rsidDel="00000000" w:rsidR="00000000" w:rsidRPr="00000000">
        <w:rPr>
          <w:rtl w:val="0"/>
        </w:rPr>
        <w:t xml:space="preserve"> the heroku link, change https to http and the issue will be resolved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At this point our application is fully functioning. By following our heroku link (</w:t>
      </w:r>
      <w:hyperlink r:id="rId6">
        <w:r w:rsidDel="00000000" w:rsidR="00000000" w:rsidRPr="00000000">
          <w:rPr>
            <w:color w:val="1155cc"/>
            <w:u w:val="single"/>
            <w:rtl w:val="0"/>
          </w:rPr>
          <w:t xml:space="preserve">http://sheltered-sands-87370.herokuapp.com/</w:t>
        </w:r>
      </w:hyperlink>
      <w:r w:rsidDel="00000000" w:rsidR="00000000" w:rsidRPr="00000000">
        <w:rPr>
          <w:rtl w:val="0"/>
        </w:rPr>
        <w:t xml:space="preserve">)</w:t>
      </w:r>
      <w:r w:rsidDel="00000000" w:rsidR="00000000" w:rsidRPr="00000000">
        <w:rPr>
          <w:rtl w:val="0"/>
        </w:rPr>
        <w:t xml:space="preserve">, a user will be able to create a new account on Taste Labyrinth which will be uploaded to our Postgres database. We decided to use Postgres Version 10 via Heroku cloud platform service to store all persistent data such as: user information, previous searches, favorites, etc.</w:t>
      </w:r>
    </w:p>
    <w:p w:rsidR="00000000" w:rsidDel="00000000" w:rsidP="00000000" w:rsidRDefault="00000000" w:rsidRPr="00000000" w14:paraId="00000008">
      <w:pPr>
        <w:ind w:firstLine="720"/>
        <w:rPr/>
      </w:pPr>
      <w:r w:rsidDel="00000000" w:rsidR="00000000" w:rsidRPr="00000000">
        <w:rPr>
          <w:rtl w:val="0"/>
        </w:rPr>
        <w:t xml:space="preserve">Once a user has created an account and successfully logged in they are prompted with our homepage which includes all functionality of our application. By clicking the search button at the top of the page, a user will be given a drop-down menu where they can choose to filter out different types of media from their search. Once a user has selected all of their filters, they can search for any type of media which will then be displayed on the Cytoscape interactive media web below. From here, any media node that is clicked on will populate the sidebar with all of the information for that node as well as updating the media map.</w:t>
      </w:r>
    </w:p>
    <w:p w:rsidR="00000000" w:rsidDel="00000000" w:rsidP="00000000" w:rsidRDefault="00000000" w:rsidRPr="00000000" w14:paraId="00000009">
      <w:pPr>
        <w:ind w:firstLine="720"/>
        <w:rPr/>
      </w:pPr>
      <w:r w:rsidDel="00000000" w:rsidR="00000000" w:rsidRPr="00000000">
        <w:rPr>
          <w:rtl w:val="0"/>
        </w:rPr>
        <w:t xml:space="preserve">The following features are included in the media map: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 can reorganize map by dragging and dropping a media node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 can find more information on a specific node by clicking the node, in turn populating the sidebar and updating the map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 can search for additional media that will be connected to the already existing map</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 can favorite a piece of media by right clicking the media which adds the media and information regarding it to the favorites list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Media map displays different types of media in different shapes and colors: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Music is displayed as Green Circles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Movies are displayed as Blue Stars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TV Shows are displayed as Yellow Squares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Books are displayed as Orange Squares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Podcasts are displayed as A White ‘V’ Shape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Authors are displayed as Purple Diamonds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Games are displayed as Red Triangles</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ind w:firstLine="720"/>
        <w:rPr/>
      </w:pPr>
      <w:r w:rsidDel="00000000" w:rsidR="00000000" w:rsidRPr="00000000">
        <w:rPr>
          <w:rtl w:val="0"/>
        </w:rPr>
        <w:t xml:space="preserve">Taste Labyrinth also allows its users to favorite any type of media so they can save and view them later. To do so, a user will simply need to right click on any node on the media map and the selected media will be added to the favorites list located near the bottom of the screen. If they made a mistake, they are also able to remove a piece of media from the favorites list by clicking “Remove.” Finally, a user is also capable of changing their password and signing out of their account, all of which saves as persistent data in our Postgres database.</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Some special characters such as &amp; and “ cause errors on searching and saving favorites</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Brian Higgins, Ryan Smetana, Matt Ford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tered-sands-87370.herokuapp.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