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6A8" w:rsidRDefault="003831B8" w:rsidP="003831B8">
      <w:pPr>
        <w:jc w:val="center"/>
      </w:pPr>
      <w:r>
        <w:t>README file for</w:t>
      </w:r>
    </w:p>
    <w:p w:rsidR="003831B8" w:rsidRDefault="003831B8" w:rsidP="003831B8">
      <w:pPr>
        <w:jc w:val="center"/>
      </w:pPr>
      <w:r>
        <w:t>“Labor Market Conditions and Discrimination”</w:t>
      </w:r>
    </w:p>
    <w:p w:rsidR="003831B8" w:rsidRDefault="003831B8" w:rsidP="003831B8">
      <w:pPr>
        <w:jc w:val="center"/>
      </w:pPr>
      <w:r>
        <w:t>By</w:t>
      </w:r>
    </w:p>
    <w:p w:rsidR="003831B8" w:rsidRDefault="003831B8" w:rsidP="003831B8">
      <w:pPr>
        <w:jc w:val="center"/>
      </w:pPr>
      <w:r>
        <w:t>Karl David Boulware and Kenneth N Kuttner</w:t>
      </w:r>
    </w:p>
    <w:p w:rsidR="003831B8" w:rsidRDefault="003831B8"/>
    <w:p w:rsidR="003831B8" w:rsidRDefault="003831B8"/>
    <w:p w:rsidR="003831B8" w:rsidRDefault="003831B8">
      <w:r>
        <w:t>The zip file contains five files:</w:t>
      </w:r>
    </w:p>
    <w:p w:rsidR="003831B8" w:rsidRDefault="003831B8"/>
    <w:p w:rsidR="003831B8" w:rsidRDefault="003831B8" w:rsidP="00E06FDF">
      <w:pPr>
        <w:pStyle w:val="ListParagraph"/>
        <w:numPr>
          <w:ilvl w:val="0"/>
          <w:numId w:val="2"/>
        </w:numPr>
        <w:spacing w:after="120"/>
        <w:contextualSpacing w:val="0"/>
      </w:pPr>
      <w:r>
        <w:t>Boulware-Kuttner</w:t>
      </w:r>
      <w:r w:rsidR="00E06FDF">
        <w:t>-</w:t>
      </w:r>
      <w:r>
        <w:t>readme.docx – this file</w:t>
      </w:r>
    </w:p>
    <w:p w:rsidR="003831B8" w:rsidRDefault="003831B8" w:rsidP="00E06FDF">
      <w:pPr>
        <w:pStyle w:val="ListParagraph"/>
        <w:numPr>
          <w:ilvl w:val="0"/>
          <w:numId w:val="2"/>
        </w:numPr>
        <w:spacing w:after="120"/>
        <w:contextualSpacing w:val="0"/>
      </w:pPr>
      <w:proofErr w:type="spellStart"/>
      <w:r>
        <w:t>bk</w:t>
      </w:r>
      <w:proofErr w:type="spellEnd"/>
      <w:r>
        <w:t>-panel-section-</w:t>
      </w:r>
      <w:proofErr w:type="spellStart"/>
      <w:r>
        <w:t>data.dta</w:t>
      </w:r>
      <w:proofErr w:type="spellEnd"/>
      <w:r>
        <w:t xml:space="preserve"> – Stata data file with data used </w:t>
      </w:r>
      <w:r w:rsidR="00D246AB">
        <w:t xml:space="preserve">by </w:t>
      </w:r>
      <w:r w:rsidR="00D246AB">
        <w:t>bk-panel-replication.do</w:t>
      </w:r>
    </w:p>
    <w:p w:rsidR="003831B8" w:rsidRDefault="003831B8" w:rsidP="00E06FDF">
      <w:pPr>
        <w:pStyle w:val="ListParagraph"/>
        <w:numPr>
          <w:ilvl w:val="0"/>
          <w:numId w:val="2"/>
        </w:numPr>
        <w:spacing w:after="120"/>
        <w:contextualSpacing w:val="0"/>
      </w:pPr>
      <w:r>
        <w:t xml:space="preserve">bk-panel-replication.do – Stata .do file used for the </w:t>
      </w:r>
      <w:r w:rsidR="00D246AB">
        <w:t xml:space="preserve">panel </w:t>
      </w:r>
      <w:r>
        <w:t>regressions in Table 1</w:t>
      </w:r>
    </w:p>
    <w:p w:rsidR="003831B8" w:rsidRDefault="003831B8" w:rsidP="00E06FDF">
      <w:pPr>
        <w:pStyle w:val="ListParagraph"/>
        <w:numPr>
          <w:ilvl w:val="0"/>
          <w:numId w:val="2"/>
        </w:numPr>
        <w:spacing w:after="120"/>
        <w:contextualSpacing w:val="0"/>
      </w:pPr>
      <w:proofErr w:type="spellStart"/>
      <w:r>
        <w:t>bk</w:t>
      </w:r>
      <w:proofErr w:type="spellEnd"/>
      <w:r>
        <w:t>-cross-section-</w:t>
      </w:r>
      <w:proofErr w:type="spellStart"/>
      <w:r>
        <w:t>data.dta</w:t>
      </w:r>
      <w:proofErr w:type="spellEnd"/>
      <w:r>
        <w:t xml:space="preserve"> – Stata data file with data used </w:t>
      </w:r>
      <w:r w:rsidR="00D246AB">
        <w:t xml:space="preserve">by </w:t>
      </w:r>
      <w:r w:rsidR="00D246AB">
        <w:t>bk-cross-section-replication.do</w:t>
      </w:r>
    </w:p>
    <w:p w:rsidR="003831B8" w:rsidRDefault="003831B8" w:rsidP="00E06FDF">
      <w:pPr>
        <w:pStyle w:val="ListParagraph"/>
        <w:numPr>
          <w:ilvl w:val="0"/>
          <w:numId w:val="2"/>
        </w:numPr>
        <w:spacing w:after="120"/>
        <w:contextualSpacing w:val="0"/>
      </w:pPr>
      <w:r>
        <w:t xml:space="preserve">bk-cross-section-replication.do – Stata .do file </w:t>
      </w:r>
      <w:r w:rsidR="00D246AB">
        <w:t>used for the</w:t>
      </w:r>
      <w:r>
        <w:t xml:space="preserve"> </w:t>
      </w:r>
      <w:r w:rsidR="00D246AB">
        <w:t xml:space="preserve">cross-section </w:t>
      </w:r>
      <w:r>
        <w:t>regressions in Table 2</w:t>
      </w:r>
    </w:p>
    <w:p w:rsidR="003831B8" w:rsidRDefault="003831B8"/>
    <w:p w:rsidR="003831B8" w:rsidRDefault="003831B8">
      <w:r>
        <w:t>The original data sources are as follows:</w:t>
      </w:r>
    </w:p>
    <w:p w:rsidR="003831B8" w:rsidRDefault="003831B8" w:rsidP="003831B8"/>
    <w:p w:rsidR="003831B8" w:rsidRDefault="003831B8" w:rsidP="00E06FDF">
      <w:pPr>
        <w:pStyle w:val="ListParagraph"/>
        <w:numPr>
          <w:ilvl w:val="0"/>
          <w:numId w:val="1"/>
        </w:numPr>
        <w:spacing w:after="120"/>
        <w:contextualSpacing w:val="0"/>
      </w:pPr>
      <w:r>
        <w:t>Discrimination charges are from the EEOC Enforcement and Litigation statistics</w:t>
      </w:r>
      <w:r w:rsidR="00E06FDF">
        <w:t xml:space="preserve">,  </w:t>
      </w:r>
      <w:hyperlink r:id="rId5" w:history="1">
        <w:r w:rsidR="00E06FDF" w:rsidRPr="00600E28">
          <w:rPr>
            <w:rStyle w:val="Hyperlink"/>
          </w:rPr>
          <w:t>https://www.eeoc.gov/eeoc/statistics/enforcement/</w:t>
        </w:r>
      </w:hyperlink>
    </w:p>
    <w:p w:rsidR="00E06FDF" w:rsidRDefault="003831B8" w:rsidP="00E06FDF">
      <w:pPr>
        <w:pStyle w:val="ListParagraph"/>
        <w:numPr>
          <w:ilvl w:val="0"/>
          <w:numId w:val="1"/>
        </w:numPr>
        <w:spacing w:after="120"/>
        <w:contextualSpacing w:val="0"/>
      </w:pPr>
      <w:r>
        <w:t>Unemployment rates and labor force figures are from the BLS Local Area Employment Statistics</w:t>
      </w:r>
      <w:r w:rsidR="00E06FDF">
        <w:t xml:space="preserve">, </w:t>
      </w:r>
      <w:hyperlink r:id="rId6" w:history="1">
        <w:r w:rsidR="00E06FDF" w:rsidRPr="00600E28">
          <w:rPr>
            <w:rStyle w:val="Hyperlink"/>
          </w:rPr>
          <w:t>https://www.bls.gov/lau/ex14tables.htm</w:t>
        </w:r>
      </w:hyperlink>
    </w:p>
    <w:p w:rsidR="003831B8" w:rsidRDefault="003831B8" w:rsidP="00E06FDF">
      <w:pPr>
        <w:pStyle w:val="ListParagraph"/>
        <w:numPr>
          <w:ilvl w:val="0"/>
          <w:numId w:val="1"/>
        </w:numPr>
        <w:spacing w:after="120"/>
        <w:contextualSpacing w:val="0"/>
      </w:pPr>
      <w:r>
        <w:t>Occupational data are from the EEOC's Job Patterns for Minorities and Women in Private Industry report</w:t>
      </w:r>
      <w:r w:rsidR="00E06FDF">
        <w:t xml:space="preserve">, </w:t>
      </w:r>
      <w:hyperlink r:id="rId7" w:history="1">
        <w:r w:rsidR="00E06FDF" w:rsidRPr="00600E28">
          <w:rPr>
            <w:rStyle w:val="Hyperlink"/>
          </w:rPr>
          <w:t>https://www.eeoc.gov/eeoc/statistics/employment/jobpat-eeo1/index.cfm</w:t>
        </w:r>
      </w:hyperlink>
    </w:p>
    <w:p w:rsidR="00E06FDF" w:rsidRDefault="00E06FDF" w:rsidP="003831B8">
      <w:bookmarkStart w:id="0" w:name="_GoBack"/>
      <w:bookmarkEnd w:id="0"/>
    </w:p>
    <w:sectPr w:rsidR="00E06FDF" w:rsidSect="00C1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E408C9"/>
    <w:multiLevelType w:val="hybridMultilevel"/>
    <w:tmpl w:val="8FDA3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A7940"/>
    <w:multiLevelType w:val="hybridMultilevel"/>
    <w:tmpl w:val="9BEAD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B8"/>
    <w:rsid w:val="003831B8"/>
    <w:rsid w:val="00A33D53"/>
    <w:rsid w:val="00C10BF7"/>
    <w:rsid w:val="00D246AB"/>
    <w:rsid w:val="00E06FDF"/>
    <w:rsid w:val="00F7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7D49C"/>
  <w15:chartTrackingRefBased/>
  <w15:docId w15:val="{01A1CBC6-02AB-904D-95AA-57AE02A2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F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6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eoc.gov/eeoc/statistics/employment/jobpat-eeo1/index.cf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ls.gov/lau/ex14tables.htm" TargetMode="External"/><Relationship Id="rId5" Type="http://schemas.openxmlformats.org/officeDocument/2006/relationships/hyperlink" Target="https://www.eeoc.gov/eeoc/statistics/enforce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Kuttner</dc:creator>
  <cp:keywords/>
  <dc:description/>
  <cp:lastModifiedBy>Ken Kuttner</cp:lastModifiedBy>
  <cp:revision>2</cp:revision>
  <dcterms:created xsi:type="dcterms:W3CDTF">2019-01-11T17:02:00Z</dcterms:created>
  <dcterms:modified xsi:type="dcterms:W3CDTF">2019-01-11T17:18:00Z</dcterms:modified>
</cp:coreProperties>
</file>