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Defining Clear Research Objectives for AI in Mental Healthcare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This article aims to guide researchers in formulating clear and concise research objectives for studies involving artificial intelligence (AI) in mental healthcare. Defining specific research questions is crucial for any successful research endeavor, especially in a rapidly evolving field like AI, where advancements and challenges emerge constantly. This is particularly important in mental healthcare, where AI applications have the potential to significantly impact diagnosis, treatment, and accessibility of care. AI offers unprecedented levels of personalization in mental healthcare by analyzing diverse data sources, such as speech patterns, behavioral analytics, physiological responses, and genetic information [13]. This capability allows for a more comprehensive understanding of a patient's mental health and enables clinicians to tailor interventions to individual needs. For example, AI can analyze a patient's genetic makeup to predict which antidepressant will be most effective [15].</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Understanding the Importance of Clear Research Objectives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Well-defined research objectives serve as a roadmap for the entire research process. They provide direction, ensure focus, and facilitate a systematic approach to gathering and analyzing information. Clear objectives help researchers: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Stay focused:</w:t>
      </w:r>
      <w:r w:rsidDel="00000000" w:rsidR="00000000" w:rsidRPr="00000000">
        <w:rPr>
          <w:color w:val="1b1c1d"/>
          <w:rtl w:val="0"/>
        </w:rPr>
        <w:t xml:space="preserve"> By explicitly stating the questions they aim to answer, researchers can avoid getting sidetracked by tangential issues and ensure their efforts align with the core purpose of the study.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Develop a robust methodology:</w:t>
      </w:r>
      <w:r w:rsidDel="00000000" w:rsidR="00000000" w:rsidRPr="00000000">
        <w:rPr>
          <w:color w:val="1b1c1d"/>
          <w:rtl w:val="0"/>
        </w:rPr>
        <w:t xml:space="preserve"> The research questions directly inform the choice of research methods, data collection techniques, and analytical approaches.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Measure progress and evaluate outcomes:</w:t>
      </w:r>
      <w:r w:rsidDel="00000000" w:rsidR="00000000" w:rsidRPr="00000000">
        <w:rPr>
          <w:color w:val="1b1c1d"/>
          <w:rtl w:val="0"/>
        </w:rPr>
        <w:t xml:space="preserve"> Clear objectives provide benchmarks for assessing the progress of the research and evaluating the success of the study in answering the initial questions.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Communicate findings effectively:</w:t>
      </w:r>
      <w:r w:rsidDel="00000000" w:rsidR="00000000" w:rsidRPr="00000000">
        <w:rPr>
          <w:color w:val="1b1c1d"/>
          <w:rtl w:val="0"/>
        </w:rPr>
        <w:t xml:space="preserve"> Well-defined objectives make it easier to present research findings in a clear, concise, and meaningful way to the intended audience.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Key Considerations When Defining Research Objectives for AI in Mental Healthcare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Given the multifaceted nature of AI and its application in mental healthcare, researchers should consider the following factors when defining their research objectives:</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Specific Area of Focus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AI in mental health encompasses a wide range of applications, from early detection and diagnosis to personalized treatment and remote monitoring. Clearly define the specific area within this domain that the research will address. For example, will the study focus on AI-powered chatbots for anxiety, or AI algorithms for predicting suicide risk?</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Target Population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Specify the population the research aims to understand or benefit. This could be a specific age group (e.g., adolescents), a diagnostic category (e.g., individuals with depression), or a particular demographic (e.g., veterans).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Ethical Implications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AI in mental healthcare raises ethical considerations related to privacy, data security, bias, and the potential impact on the therapeutic relationship. Research objectives should address these ethical dimensions and ensure the study is conducted responsibly. This includes considering the potential for AI to dehumanize healthcare and the risk of patients becoming overly reliant on AI, potentially leading to social withdrawal and decreased human interaction [14].</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Technological Aspects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Consider the specific AI technologies involved, such as machine learning, natural language processing, or computer vision. The research questions should reflect an understanding of the capabilities and limitations of these technologies.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Comparison with Existing Approaches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When relevant, research objectives should explicitly state whether the study aims to compare AI-based interventions with traditional methods or other existing AI applications.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color w:val="1b1c1d"/>
        </w:rPr>
      </w:pPr>
      <w:r w:rsidDel="00000000" w:rsidR="00000000" w:rsidRPr="00000000">
        <w:rPr>
          <w:color w:val="1b1c1d"/>
          <w:rtl w:val="0"/>
        </w:rPr>
        <w:t xml:space="preserve">Global Collaboration and Initiatives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It is essential to be aware of and potentially contribute to global efforts focused on AI in mental health. The World Health Organization (WHO), for example, has launched a global dialogue series to discuss ideas, tools, and architecture for building an ecosystem for mental health promotion and disease management </w:t>
      </w:r>
      <w:r w:rsidDel="00000000" w:rsidR="00000000" w:rsidRPr="00000000">
        <w:rPr>
          <w:color w:val="575b5f"/>
          <w:vertAlign w:val="superscript"/>
          <w:rtl w:val="0"/>
        </w:rPr>
        <w:t xml:space="preserve">1</w:t>
      </w:r>
      <w:r w:rsidDel="00000000" w:rsidR="00000000" w:rsidRPr="00000000">
        <w:rPr>
          <w:color w:val="1b1c1d"/>
          <w:rtl w:val="0"/>
        </w:rPr>
        <w:t xml:space="preserve">. This initiative highlights the importance of international collaboration in addressing the challenges and opportunities of AI in mental healthcare.</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Research Methodology for AI in Mental Healthcare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section delves into the specific research methodologies employed in studying AI in mental healthcare. Researchers can draw upon various approaches depending on their research objectives and the specific AI applications being investigated.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One common method is </w:t>
      </w:r>
      <w:r w:rsidDel="00000000" w:rsidR="00000000" w:rsidRPr="00000000">
        <w:rPr>
          <w:b w:val="1"/>
          <w:color w:val="1b1c1d"/>
          <w:rtl w:val="0"/>
        </w:rPr>
        <w:t xml:space="preserve">web-based surveys</w:t>
      </w:r>
      <w:r w:rsidDel="00000000" w:rsidR="00000000" w:rsidRPr="00000000">
        <w:rPr>
          <w:color w:val="1b1c1d"/>
          <w:rtl w:val="0"/>
        </w:rPr>
        <w:t xml:space="preserve">, which allow researchers to gather data from a large and diverse population. These surveys can be used to assess public perceptions of AI in mental healthcare, explore user experiences with AI-powered tools, and investigate the potential benefits and concerns associated with AI applications [10].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Another approach involves the </w:t>
      </w:r>
      <w:r w:rsidDel="00000000" w:rsidR="00000000" w:rsidRPr="00000000">
        <w:rPr>
          <w:b w:val="1"/>
          <w:color w:val="1b1c1d"/>
          <w:rtl w:val="0"/>
        </w:rPr>
        <w:t xml:space="preserve">analysis of social media data</w:t>
      </w:r>
      <w:r w:rsidDel="00000000" w:rsidR="00000000" w:rsidRPr="00000000">
        <w:rPr>
          <w:color w:val="1b1c1d"/>
          <w:rtl w:val="0"/>
        </w:rPr>
        <w:t xml:space="preserve">. AI algorithms can be used to analyze text, images, and videos shared on social media platforms to identify patterns and insights related to mental health. This method has shown promise in early detection of mental health conditions, such as depression and anxiety, by analyzing language use, sentiment, and online behavior [15].</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b w:val="1"/>
          <w:color w:val="1b1c1d"/>
          <w:rtl w:val="0"/>
        </w:rPr>
        <w:t xml:space="preserve">AI for neurological analysis</w:t>
      </w:r>
      <w:r w:rsidDel="00000000" w:rsidR="00000000" w:rsidRPr="00000000">
        <w:rPr>
          <w:color w:val="1b1c1d"/>
          <w:rtl w:val="0"/>
        </w:rPr>
        <w:t xml:space="preserve"> is another important research area. AI algorithms can process neuroimaging data, such as MRI and EEG scans, to detect patterns linked to mental health disorders. This approach can enhance diagnosis, predict treatment responses, and contribute to a deeper understanding of the neurological basis of mental illness [15].</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240" w:before="0" w:lineRule="auto"/>
        <w:rPr>
          <w:color w:val="1b1c1d"/>
        </w:rPr>
      </w:pPr>
      <w:r w:rsidDel="00000000" w:rsidR="00000000" w:rsidRPr="00000000">
        <w:rPr>
          <w:color w:val="1b1c1d"/>
          <w:rtl w:val="0"/>
        </w:rPr>
        <w:t xml:space="preserve">Benefits of AI in Mental Healthcare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AI offers numerous potential benefits in the realm of mental healthcare: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Improved Diagnosis:</w:t>
      </w:r>
      <w:r w:rsidDel="00000000" w:rsidR="00000000" w:rsidRPr="00000000">
        <w:rPr>
          <w:color w:val="1b1c1d"/>
          <w:rtl w:val="0"/>
        </w:rPr>
        <w:t xml:space="preserve"> AI algorithms can analyze complex data sets, including patient records, neuroimaging scans, and even social media activity, to identify patterns and predict mental health conditions with greater accuracy. For example, e-triage tools have demonstrated a 93% accuracy rate in diagnosing eight common mental illnesses, including PTSD and anxiety </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Personalized Treatment:</w:t>
      </w:r>
      <w:r w:rsidDel="00000000" w:rsidR="00000000" w:rsidRPr="00000000">
        <w:rPr>
          <w:color w:val="1b1c1d"/>
          <w:rtl w:val="0"/>
        </w:rPr>
        <w:t xml:space="preserve"> AI can personalize treatment plans by analyzing individual patient data and predicting responses to different therapeutic modalities. This can lead to more effective interventions and improved outcomes.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Increased Accessibility:</w:t>
      </w:r>
      <w:r w:rsidDel="00000000" w:rsidR="00000000" w:rsidRPr="00000000">
        <w:rPr>
          <w:color w:val="1b1c1d"/>
          <w:rtl w:val="0"/>
        </w:rPr>
        <w:t xml:space="preserve"> AI-powered tools, such as chatbots and virtual assistants, can provide mental health support to individuals who may not have access to traditional therapy due to geographical limitations, financial constraints, or stigma.</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Reduced Administrative Burden:</w:t>
      </w:r>
      <w:r w:rsidDel="00000000" w:rsidR="00000000" w:rsidRPr="00000000">
        <w:rPr>
          <w:color w:val="1b1c1d"/>
          <w:rtl w:val="0"/>
        </w:rPr>
        <w:t xml:space="preserve"> AI can automate tasks such as scheduling, appointment reminders, and clinical note generation, freeing up clinicians' time to focus on patient care. This can help address burnout and improve efficiency in mental healthcare settings </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Limitations of AI in Mental Healthcare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While AI offers significant potential, it's crucial to acknowledge its limitations in the context of mental healthcare: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Complexity of Mental Illness:</w:t>
      </w:r>
      <w:r w:rsidDel="00000000" w:rsidR="00000000" w:rsidRPr="00000000">
        <w:rPr>
          <w:color w:val="1b1c1d"/>
          <w:rtl w:val="0"/>
        </w:rPr>
        <w:t xml:space="preserve"> AI systems may struggle to fully capture the nuances and complexities of human emotions and behaviors, particularly in cases of personality disorders, PTSD, or co-occurring disorders </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Lack of Empathy:</w:t>
      </w:r>
      <w:r w:rsidDel="00000000" w:rsidR="00000000" w:rsidRPr="00000000">
        <w:rPr>
          <w:color w:val="1b1c1d"/>
          <w:rtl w:val="0"/>
        </w:rPr>
        <w:t xml:space="preserve"> While AI can simulate empathy to some extent, it cannot replace the genuine human connection and understanding that are essential for effective mental health treatment </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Potential for Bias:</w:t>
      </w:r>
      <w:r w:rsidDel="00000000" w:rsidR="00000000" w:rsidRPr="00000000">
        <w:rPr>
          <w:color w:val="1b1c1d"/>
          <w:rtl w:val="0"/>
        </w:rPr>
        <w:t xml:space="preserve"> AI algorithms are susceptible to bias if trained on data that does not adequately represent diverse populations. This can lead to disparities in diagnosis and treatment recommendations.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Unpredictability:</w:t>
      </w:r>
      <w:r w:rsidDel="00000000" w:rsidR="00000000" w:rsidRPr="00000000">
        <w:rPr>
          <w:color w:val="1b1c1d"/>
          <w:rtl w:val="0"/>
        </w:rPr>
        <w:t xml:space="preserve"> AI systems can sometimes produce unexpected or inaccurate outputs, which can have serious consequences in mental healthcare settings.</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Examples of Research Objectives for AI in Mental Healthcare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To illustrate the principles discussed above, here are some examples of well-defined research objectives for studies involving AI in mental healthcare: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To evaluate the effectiveness of an AI-powered chatbot in reducing symptoms of anxiety in college students compared to a control group receiving standard care.</w:t>
      </w:r>
      <w:r w:rsidDel="00000000" w:rsidR="00000000" w:rsidRPr="00000000">
        <w:rPr>
          <w:color w:val="1b1c1d"/>
          <w:rtl w:val="0"/>
        </w:rPr>
        <w:t xml:space="preserve"> This study could involve a randomized controlled trial with quantitative measures of anxiety symptoms and qualitative assessments of user experiences.</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To investigate the accuracy of an AI algorithm in predicting suicide risk among veterans with post-traumatic stress disorder (PTSD).</w:t>
      </w:r>
      <w:r w:rsidDel="00000000" w:rsidR="00000000" w:rsidRPr="00000000">
        <w:rPr>
          <w:color w:val="1b1c1d"/>
          <w:rtl w:val="0"/>
        </w:rPr>
        <w:t xml:space="preserve"> This research might involve analyzing electronic health records, social media data, and physiological data to develop and validate a predictive model.</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To explore the ethical implications of using AI to analyze social media data for early detection of depression in adolescents.</w:t>
      </w:r>
      <w:r w:rsidDel="00000000" w:rsidR="00000000" w:rsidRPr="00000000">
        <w:rPr>
          <w:color w:val="1b1c1d"/>
          <w:rtl w:val="0"/>
        </w:rPr>
        <w:t xml:space="preserve"> This study could involve qualitative interviews with adolescents, parents, and mental health professionals to understand their perspectives on privacy, data security, and the potential benefits and risks of this approach.</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To assess the impact of AI-powered mental health apps on the therapeutic alliance between patients and clinicians.</w:t>
      </w:r>
      <w:r w:rsidDel="00000000" w:rsidR="00000000" w:rsidRPr="00000000">
        <w:rPr>
          <w:color w:val="1b1c1d"/>
          <w:rtl w:val="0"/>
        </w:rPr>
        <w:t xml:space="preserve"> This research might involve surveys and interviews with patients and clinicians to assess their experiences with AI-powered apps and their perceptions of the therapeutic relationship.</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To identify the key challenges and opportunities in integrating AI into existing mental healthcare systems.</w:t>
      </w:r>
      <w:r w:rsidDel="00000000" w:rsidR="00000000" w:rsidRPr="00000000">
        <w:rPr>
          <w:color w:val="1b1c1d"/>
          <w:rtl w:val="0"/>
        </w:rPr>
        <w:t xml:space="preserve"> This study could involve a mixed-methods approach, combining quantitative data analysis of healthcare utilization patterns with qualitative interviews with stakeholders to understand the barriers and facilitators to AI adoption.</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Future Directions of AI in Mental Healthcare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The field of AI in mental healthcare is rapidly evolving, with ongoing research and development pushing the boundaries of what's possible. Some key future directions include:</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Early Detection and Intervention:</w:t>
      </w:r>
      <w:r w:rsidDel="00000000" w:rsidR="00000000" w:rsidRPr="00000000">
        <w:rPr>
          <w:color w:val="1b1c1d"/>
          <w:rtl w:val="0"/>
        </w:rPr>
        <w:t xml:space="preserve"> AI can play a crucial role in identifying individuals at risk for mental health conditions and providing early interventions to prevent or mitigate the severity of illness.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Precision Medicine:</w:t>
      </w:r>
      <w:r w:rsidDel="00000000" w:rsidR="00000000" w:rsidRPr="00000000">
        <w:rPr>
          <w:color w:val="1b1c1d"/>
          <w:rtl w:val="0"/>
        </w:rPr>
        <w:t xml:space="preserve"> AI can help develop more targeted and effective treatments by analyzing individual patient data, including genetic information, lifestyle factors, and environmental influences.</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Reverse Engineering Treatment Processes:</w:t>
      </w:r>
      <w:r w:rsidDel="00000000" w:rsidR="00000000" w:rsidRPr="00000000">
        <w:rPr>
          <w:color w:val="1b1c1d"/>
          <w:rtl w:val="0"/>
        </w:rPr>
        <w:t xml:space="preserve"> By modeling clinical disorders, AI can help researchers understand the underlying mechanisms of mental illness and develop new interventions that target specific pathways and processes [24].</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Enhanced Human-Computer Collaboration:</w:t>
      </w:r>
      <w:r w:rsidDel="00000000" w:rsidR="00000000" w:rsidRPr="00000000">
        <w:rPr>
          <w:color w:val="1b1c1d"/>
          <w:rtl w:val="0"/>
        </w:rPr>
        <w:t xml:space="preserve"> Future AI applications will likely focus on enhancing collaboration between humans and computers, leveraging the strengths of both to provide more comprehensive and personalized care.</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240" w:before="420" w:lineRule="auto"/>
        <w:rPr>
          <w:color w:val="1b1c1d"/>
        </w:rPr>
      </w:pPr>
      <w:r w:rsidDel="00000000" w:rsidR="00000000" w:rsidRPr="00000000">
        <w:rPr>
          <w:color w:val="1b1c1d"/>
          <w:rtl w:val="0"/>
        </w:rPr>
        <w:t xml:space="preserve">Conclusion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Defining clear research objectives is a critical first step in conducting meaningful and impactful research on AI in mental healthcare. By carefully considering the factors outlined in this article, researchers can ensure their studies are focused, methodologically sound, and contribute to a better understanding of this rapidly evolving field. The potential benefits of AI in mental healthcare are significant, offering the possibility of improved diagnosis, personalized treatment, increased accessibility, and reduced administrative burden. However, it's essential to acknowledge the limitations of AI, including its challenges in understanding the complexity of mental illness, its lack of genuine empathy, and the potential for bias and unpredictability.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The historical development of AI in mental healthcare, from early rule-based systems to the sophisticated machine learning algorithms of today, highlights the rapid progress in this field [9]. As AI technology continues to advance, it's crucial to conduct rigorous research that addresses the ethical implications, explores the potential benefits and limitations, and ultimately contributes to a future where AI and human expertise work together to improve the lives of individuals with mental health conditions. This collaborative approach, combined with a focus on responsible development and implementation, will be key to realizing the transformative potential of AI in mental healthcare.</w:t>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39">
      <w:pPr>
        <w:rPr>
          <w:color w:val="0000ee"/>
          <w:u w:val="single"/>
        </w:rPr>
      </w:pPr>
      <w:r w:rsidDel="00000000" w:rsidR="00000000" w:rsidRPr="00000000">
        <w:rPr>
          <w:rtl w:val="0"/>
        </w:rPr>
        <w:t xml:space="preserve">1. Artificial intelligence in mental healthcare: transformative potential vs. the necessity of human interaction - Frontiers, accessed February 7, 2025, </w:t>
      </w:r>
      <w:hyperlink r:id="rId6">
        <w:r w:rsidDel="00000000" w:rsidR="00000000" w:rsidRPr="00000000">
          <w:rPr>
            <w:color w:val="0000ee"/>
            <w:u w:val="single"/>
            <w:rtl w:val="0"/>
          </w:rPr>
          <w:t xml:space="preserve">https://www.frontiersin.org/journals/psychology/articles/10.3389/fpsyg.2024.1378904/full</w:t>
        </w:r>
      </w:hyperlink>
      <w:r w:rsidDel="00000000" w:rsidR="00000000" w:rsidRPr="00000000">
        <w:rPr>
          <w:rtl w:val="0"/>
        </w:rPr>
      </w:r>
    </w:p>
    <w:p w:rsidR="00000000" w:rsidDel="00000000" w:rsidP="00000000" w:rsidRDefault="00000000" w:rsidRPr="00000000" w14:paraId="0000003A">
      <w:pPr>
        <w:rPr>
          <w:color w:val="0000ee"/>
          <w:u w:val="single"/>
        </w:rPr>
      </w:pPr>
      <w:r w:rsidDel="00000000" w:rsidR="00000000" w:rsidRPr="00000000">
        <w:rPr>
          <w:rtl w:val="0"/>
        </w:rPr>
        <w:t xml:space="preserve">2. AI in Mental Health Care: Exploring Risks and Potential - CapeStart, accessed February 7, 2025, </w:t>
      </w:r>
      <w:hyperlink r:id="rId7">
        <w:r w:rsidDel="00000000" w:rsidR="00000000" w:rsidRPr="00000000">
          <w:rPr>
            <w:color w:val="0000ee"/>
            <w:u w:val="single"/>
            <w:rtl w:val="0"/>
          </w:rPr>
          <w:t xml:space="preserve">https://www.capestart.com/resources/blog/ai-and-mental-health-challenges-and-opportunities/</w:t>
        </w:r>
      </w:hyperlink>
      <w:r w:rsidDel="00000000" w:rsidR="00000000" w:rsidRPr="00000000">
        <w:rPr>
          <w:rtl w:val="0"/>
        </w:rPr>
      </w:r>
    </w:p>
    <w:p w:rsidR="00000000" w:rsidDel="00000000" w:rsidP="00000000" w:rsidRDefault="00000000" w:rsidRPr="00000000" w14:paraId="0000003B">
      <w:pPr>
        <w:rPr>
          <w:color w:val="0000ee"/>
          <w:u w:val="single"/>
        </w:rPr>
      </w:pPr>
      <w:r w:rsidDel="00000000" w:rsidR="00000000" w:rsidRPr="00000000">
        <w:rPr>
          <w:rtl w:val="0"/>
        </w:rPr>
        <w:t xml:space="preserve">3. How AI could help improve access to mental health treatment | World Economic Forum, accessed February 7, 2025, </w:t>
      </w:r>
      <w:hyperlink r:id="rId8">
        <w:r w:rsidDel="00000000" w:rsidR="00000000" w:rsidRPr="00000000">
          <w:rPr>
            <w:color w:val="0000ee"/>
            <w:u w:val="single"/>
            <w:rtl w:val="0"/>
          </w:rPr>
          <w:t xml:space="preserve">https://www.weforum.org/stories/2024/10/how-ai-could-expand-and-improve-access-to-mental-health-treatment/</w:t>
        </w:r>
      </w:hyperlink>
      <w:r w:rsidDel="00000000" w:rsidR="00000000" w:rsidRPr="00000000">
        <w:rPr>
          <w:rtl w:val="0"/>
        </w:rPr>
      </w:r>
    </w:p>
    <w:p w:rsidR="00000000" w:rsidDel="00000000" w:rsidP="00000000" w:rsidRDefault="00000000" w:rsidRPr="00000000" w14:paraId="0000003C">
      <w:pPr>
        <w:rPr>
          <w:color w:val="0000ee"/>
          <w:u w:val="single"/>
        </w:rPr>
      </w:pPr>
      <w:r w:rsidDel="00000000" w:rsidR="00000000" w:rsidRPr="00000000">
        <w:rPr>
          <w:rtl w:val="0"/>
        </w:rPr>
        <w:t xml:space="preserve">4. Use of AI in Mental Health Care: Community and Mental Health Professionals Survey, accessed February 7, 2025, </w:t>
      </w:r>
      <w:hyperlink r:id="rId9">
        <w:r w:rsidDel="00000000" w:rsidR="00000000" w:rsidRPr="00000000">
          <w:rPr>
            <w:color w:val="0000ee"/>
            <w:u w:val="single"/>
            <w:rtl w:val="0"/>
          </w:rPr>
          <w:t xml:space="preserve">https://mental.jmir.org/2024/1/e60589</w:t>
        </w:r>
      </w:hyperlink>
      <w:r w:rsidDel="00000000" w:rsidR="00000000" w:rsidRPr="00000000">
        <w:rPr>
          <w:rtl w:val="0"/>
        </w:rPr>
      </w:r>
    </w:p>
    <w:p w:rsidR="00000000" w:rsidDel="00000000" w:rsidP="00000000" w:rsidRDefault="00000000" w:rsidRPr="00000000" w14:paraId="0000003D">
      <w:pPr>
        <w:rPr>
          <w:color w:val="0000ee"/>
          <w:u w:val="single"/>
        </w:rPr>
      </w:pPr>
      <w:r w:rsidDel="00000000" w:rsidR="00000000" w:rsidRPr="00000000">
        <w:rPr>
          <w:rtl w:val="0"/>
        </w:rPr>
        <w:t xml:space="preserve">5. AI in Mental Healthcare: How Is It Used and What Are the Risks? | Built In, accessed February 7, 2025, </w:t>
      </w:r>
      <w:hyperlink r:id="rId10">
        <w:r w:rsidDel="00000000" w:rsidR="00000000" w:rsidRPr="00000000">
          <w:rPr>
            <w:color w:val="0000ee"/>
            <w:u w:val="single"/>
            <w:rtl w:val="0"/>
          </w:rPr>
          <w:t xml:space="preserve">https://builtin.com/artificial-intelligence/ai-mental-health</w:t>
        </w:r>
      </w:hyperlink>
      <w:r w:rsidDel="00000000" w:rsidR="00000000" w:rsidRPr="00000000">
        <w:rPr>
          <w:rtl w:val="0"/>
        </w:rPr>
      </w:r>
    </w:p>
    <w:p w:rsidR="00000000" w:rsidDel="00000000" w:rsidP="00000000" w:rsidRDefault="00000000" w:rsidRPr="00000000" w14:paraId="0000003E">
      <w:pPr>
        <w:rPr>
          <w:color w:val="0000ee"/>
          <w:u w:val="single"/>
        </w:rPr>
      </w:pPr>
      <w:r w:rsidDel="00000000" w:rsidR="00000000" w:rsidRPr="00000000">
        <w:rPr>
          <w:rtl w:val="0"/>
        </w:rPr>
        <w:t xml:space="preserve">6. Why AI isn't a magic bullet for mental health - UC Berkeley School of Public Health, accessed February 7, 2025, </w:t>
      </w:r>
      <w:hyperlink r:id="rId11">
        <w:r w:rsidDel="00000000" w:rsidR="00000000" w:rsidRPr="00000000">
          <w:rPr>
            <w:color w:val="0000ee"/>
            <w:u w:val="single"/>
            <w:rtl w:val="0"/>
          </w:rPr>
          <w:t xml:space="preserve">https://publichealth.berkeley.edu/news-media/research-highlights/why-ai-isnt-a-magic-bullet-for-mental-health</w:t>
        </w:r>
      </w:hyperlink>
      <w:r w:rsidDel="00000000" w:rsidR="00000000" w:rsidRPr="00000000">
        <w:rPr>
          <w:rtl w:val="0"/>
        </w:rPr>
      </w:r>
    </w:p>
    <w:p w:rsidR="00000000" w:rsidDel="00000000" w:rsidP="00000000" w:rsidRDefault="00000000" w:rsidRPr="00000000" w14:paraId="0000003F">
      <w:pPr>
        <w:rPr>
          <w:color w:val="0000ee"/>
          <w:u w:val="single"/>
        </w:rPr>
      </w:pPr>
      <w:r w:rsidDel="00000000" w:rsidR="00000000" w:rsidRPr="00000000">
        <w:rPr>
          <w:rtl w:val="0"/>
        </w:rPr>
        <w:t xml:space="preserve">7. The Intersection of AI and Mental Health Care: Past, Present &amp; Future - Austin Woman Magazine, accessed February 7, 2025, </w:t>
      </w:r>
      <w:hyperlink r:id="rId12">
        <w:r w:rsidDel="00000000" w:rsidR="00000000" w:rsidRPr="00000000">
          <w:rPr>
            <w:color w:val="0000ee"/>
            <w:u w:val="single"/>
            <w:rtl w:val="0"/>
          </w:rPr>
          <w:t xml:space="preserve">https://atxwoman.com/ai-and-mental-health-care/</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8. AI in the Mental Health Industry: Advancing Diagnosis, Treatment, and Accessibility, accessed February 7, 2025, </w:t>
      </w:r>
      <w:hyperlink r:id="rId13">
        <w:r w:rsidDel="00000000" w:rsidR="00000000" w:rsidRPr="00000000">
          <w:rPr>
            <w:color w:val="0000ee"/>
            <w:u w:val="single"/>
            <w:rtl w:val="0"/>
          </w:rPr>
          <w:t xml:space="preserve">https://aimresearch.co/market-industry/ai-in-the-mental-health-industry-advancing-diagnosis-treatment-and-accessibility</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Why AI isn't a magic bullet for mental health - UC Berkeley School of Public Health, accessed February 7, 2025, </w:t>
      </w:r>
      <w:hyperlink r:id="rId14">
        <w:r w:rsidDel="00000000" w:rsidR="00000000" w:rsidRPr="00000000">
          <w:rPr>
            <w:color w:val="0000ee"/>
            <w:u w:val="single"/>
            <w:rtl w:val="0"/>
          </w:rPr>
          <w:t xml:space="preserve">https://publichealth.berkeley.edu/news-media/research-highlights/why-ai-isnt-a-magic-bullet-for-mental-health</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w:t>
      </w:r>
      <w:r w:rsidDel="00000000" w:rsidR="00000000" w:rsidRPr="00000000">
        <w:rPr>
          <w:rtl w:val="0"/>
        </w:rPr>
        <w:t xml:space="preserve">. AI in Mental Healthcare: How Is It Used and What Are the Risks? | Built In, accessed February 7, 2025, </w:t>
      </w:r>
      <w:hyperlink r:id="rId15">
        <w:r w:rsidDel="00000000" w:rsidR="00000000" w:rsidRPr="00000000">
          <w:rPr>
            <w:color w:val="0000ee"/>
            <w:u w:val="single"/>
            <w:rtl w:val="0"/>
          </w:rPr>
          <w:t xml:space="preserve">https://builtin.com/artificial-intelligence/ai-mental-health</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w:t>
      </w:r>
      <w:r w:rsidDel="00000000" w:rsidR="00000000" w:rsidRPr="00000000">
        <w:rPr>
          <w:rtl w:val="0"/>
        </w:rPr>
        <w:t xml:space="preserve">. Use of AI in Mental Health Care: Community and Mental Health Professionals Survey, accessed February 7, 2025, </w:t>
      </w:r>
      <w:hyperlink r:id="rId16">
        <w:r w:rsidDel="00000000" w:rsidR="00000000" w:rsidRPr="00000000">
          <w:rPr>
            <w:color w:val="0000ee"/>
            <w:u w:val="single"/>
            <w:rtl w:val="0"/>
          </w:rPr>
          <w:t xml:space="preserve">https://mental.jmir.org/2024/1/e60589</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ublichealth.berkeley.edu/news-media/research-highlights/why-ai-isnt-a-magic-bullet-for-mental-health" TargetMode="External"/><Relationship Id="rId10" Type="http://schemas.openxmlformats.org/officeDocument/2006/relationships/hyperlink" Target="https://builtin.com/artificial-intelligence/ai-mental-health" TargetMode="External"/><Relationship Id="rId13" Type="http://schemas.openxmlformats.org/officeDocument/2006/relationships/hyperlink" Target="https://aimresearch.co/market-industry/ai-in-the-mental-health-industry-advancing-diagnosis-treatment-and-accessibility" TargetMode="External"/><Relationship Id="rId12" Type="http://schemas.openxmlformats.org/officeDocument/2006/relationships/hyperlink" Target="https://atxwoman.com/ai-and-mental-health-c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ntal.jmir.org/2024/1/e60589" TargetMode="External"/><Relationship Id="rId15" Type="http://schemas.openxmlformats.org/officeDocument/2006/relationships/hyperlink" Target="https://builtin.com/artificial-intelligence/ai-mental-health" TargetMode="External"/><Relationship Id="rId14" Type="http://schemas.openxmlformats.org/officeDocument/2006/relationships/hyperlink" Target="https://publichealth.berkeley.edu/news-media/research-highlights/why-ai-isnt-a-magic-bullet-for-mental-health" TargetMode="External"/><Relationship Id="rId16" Type="http://schemas.openxmlformats.org/officeDocument/2006/relationships/hyperlink" Target="https://mental.jmir.org/2024/1/e60589" TargetMode="External"/><Relationship Id="rId5" Type="http://schemas.openxmlformats.org/officeDocument/2006/relationships/styles" Target="styles.xml"/><Relationship Id="rId6" Type="http://schemas.openxmlformats.org/officeDocument/2006/relationships/hyperlink" Target="https://www.frontiersin.org/journals/psychology/articles/10.3389/fpsyg.2024.1378904/full" TargetMode="External"/><Relationship Id="rId7" Type="http://schemas.openxmlformats.org/officeDocument/2006/relationships/hyperlink" Target="https://www.capestart.com/resources/blog/ai-and-mental-health-challenges-and-opportunities/" TargetMode="External"/><Relationship Id="rId8" Type="http://schemas.openxmlformats.org/officeDocument/2006/relationships/hyperlink" Target="https://www.weforum.org/stories/2024/10/how-ai-could-expand-and-improve-access-to-mental-health-trea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