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18"/>
        <w:gridCol w:w="743"/>
        <w:gridCol w:w="2410"/>
        <w:gridCol w:w="2126"/>
      </w:tblGrid>
      <w:tr w:rsidR="00A270BD" w:rsidRPr="00736ECF" w14:paraId="422AF176" w14:textId="77777777" w:rsidTr="0FF92C66">
        <w:trPr>
          <w:cantSplit/>
          <w:trHeight w:val="1134"/>
        </w:trPr>
        <w:tc>
          <w:tcPr>
            <w:tcW w:w="5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87A0" w14:textId="3FC2628B" w:rsidR="00E32DD2" w:rsidRPr="00736ECF" w:rsidRDefault="00590A6F" w:rsidP="00537496">
            <w:pPr>
              <w:rPr>
                <w:rFonts w:ascii="Open Sans" w:hAnsi="Open Sans" w:cs="Open Sans"/>
                <w:b/>
                <w:color w:val="FF0000"/>
                <w:sz w:val="36"/>
              </w:rPr>
            </w:pPr>
            <w:r w:rsidRPr="00736ECF">
              <w:rPr>
                <w:rFonts w:ascii="Open Sans" w:hAnsi="Open Sans" w:cs="Open Sans"/>
                <w:b/>
                <w:noProof/>
                <w:color w:val="FF0000"/>
                <w:sz w:val="36"/>
              </w:rPr>
              <w:drawing>
                <wp:inline distT="0" distB="0" distL="0" distR="0" wp14:anchorId="1F4B47E4" wp14:editId="5A5275B4">
                  <wp:extent cx="1583808" cy="1047750"/>
                  <wp:effectExtent l="0" t="0" r="0" b="0"/>
                  <wp:docPr id="615756333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56333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0"/>
                          <a:srcRect l="14969" t="21169" r="15535" b="13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461" cy="1067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EBFA6" w14:textId="2BAC24DF" w:rsidR="00811FAF" w:rsidRPr="00736ECF" w:rsidRDefault="00811FAF" w:rsidP="003B2104">
            <w:pPr>
              <w:rPr>
                <w:rFonts w:ascii="Open Sans" w:hAnsi="Open Sans" w:cs="Open Sans"/>
                <w:b/>
                <w:sz w:val="36"/>
                <w:szCs w:val="34"/>
              </w:rPr>
            </w:pPr>
          </w:p>
        </w:tc>
      </w:tr>
      <w:tr w:rsidR="00A270BD" w:rsidRPr="00736ECF" w14:paraId="7372A521" w14:textId="77777777" w:rsidTr="0FF92C66">
        <w:trPr>
          <w:trHeight w:hRule="exact" w:val="113"/>
        </w:trPr>
        <w:tc>
          <w:tcPr>
            <w:tcW w:w="1080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7E1184" w14:textId="2DDFA2BF" w:rsidR="00E45CCD" w:rsidRPr="00736ECF" w:rsidRDefault="00E45CCD">
            <w:pPr>
              <w:rPr>
                <w:rFonts w:ascii="Open Sans" w:hAnsi="Open Sans" w:cs="Open Sans"/>
                <w:sz w:val="18"/>
              </w:rPr>
            </w:pPr>
          </w:p>
        </w:tc>
      </w:tr>
      <w:tr w:rsidR="00A270BD" w:rsidRPr="00736ECF" w14:paraId="7D2BCE33" w14:textId="77777777" w:rsidTr="0FF92C66">
        <w:trPr>
          <w:cantSplit/>
          <w:trHeight w:val="589"/>
        </w:trPr>
        <w:tc>
          <w:tcPr>
            <w:tcW w:w="10807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035DB54" w14:textId="5067ABDF" w:rsidR="00A24F58" w:rsidRPr="00736ECF" w:rsidRDefault="00267D10" w:rsidP="00C10CC6">
            <w:pPr>
              <w:pStyle w:val="Heading1"/>
            </w:pPr>
            <w:r w:rsidRPr="00B80783">
              <w:t>Assessment</w:t>
            </w:r>
            <w:r w:rsidR="00096E82" w:rsidRPr="00736ECF">
              <w:t xml:space="preserve"> Brief </w:t>
            </w:r>
          </w:p>
        </w:tc>
      </w:tr>
      <w:tr w:rsidR="00BE5AA7" w:rsidRPr="00736ECF" w14:paraId="19C10705" w14:textId="77777777" w:rsidTr="00B80783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018B1A" w14:textId="3F8BBCCB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Module title: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56B7" w14:textId="2BDCDA85" w:rsidR="00BE5AA7" w:rsidRPr="00B80783" w:rsidRDefault="00867E2A" w:rsidP="00BE5AA7">
            <w:pPr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Natural Language Processing (NLP)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55E1B" w14:textId="4718E297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Module code: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116A" w14:textId="0CB13692" w:rsidR="00BE5AA7" w:rsidRPr="007A3DB3" w:rsidRDefault="00867E2A" w:rsidP="00BE5AA7">
            <w:pPr>
              <w:rPr>
                <w:rFonts w:ascii="Open Sans" w:hAnsi="Open Sans" w:cs="Open Sans"/>
                <w:sz w:val="22"/>
                <w:szCs w:val="22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CSY3</w:t>
            </w:r>
            <w:r w:rsidR="0097334A" w:rsidRPr="007A3DB3">
              <w:rPr>
                <w:rFonts w:ascii="Open Sans" w:hAnsi="Open Sans" w:cs="Open Sans"/>
                <w:sz w:val="22"/>
                <w:szCs w:val="22"/>
              </w:rPr>
              <w:t>05</w:t>
            </w:r>
            <w:r w:rsidRPr="007A3DB3">
              <w:rPr>
                <w:rFonts w:ascii="Open Sans" w:hAnsi="Open Sans" w:cs="Open Sans"/>
                <w:sz w:val="22"/>
                <w:szCs w:val="22"/>
              </w:rPr>
              <w:t>5</w:t>
            </w:r>
          </w:p>
        </w:tc>
      </w:tr>
      <w:tr w:rsidR="00BE5AA7" w:rsidRPr="00736ECF" w14:paraId="189FAEB9" w14:textId="77777777" w:rsidTr="00B80783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3719DE" w14:textId="707C7232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Ass</w:t>
            </w:r>
            <w:r w:rsidR="00267D10"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essment</w:t>
            </w: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code/title: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2553" w14:textId="3B7874E3" w:rsidR="00BE5AA7" w:rsidRPr="00B80783" w:rsidRDefault="00867E2A" w:rsidP="00BE5AA7">
            <w:pPr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AS1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ECCC87" w14:textId="4D85000A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Assessment weighting/word-limit: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15AF" w14:textId="792AF735" w:rsidR="00BE5AA7" w:rsidRPr="00B80783" w:rsidRDefault="00867E2A" w:rsidP="00BE5AA7">
            <w:pPr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4</w:t>
            </w:r>
            <w:r w:rsidR="00BE5AA7" w:rsidRPr="007A3DB3">
              <w:rPr>
                <w:rFonts w:ascii="Open Sans" w:hAnsi="Open Sans" w:cs="Open Sans"/>
                <w:sz w:val="22"/>
                <w:szCs w:val="22"/>
              </w:rPr>
              <w:t xml:space="preserve">0%/ </w:t>
            </w:r>
            <w:r w:rsidRPr="007A3DB3">
              <w:rPr>
                <w:rFonts w:ascii="Open Sans" w:hAnsi="Open Sans" w:cs="Open Sans"/>
                <w:sz w:val="22"/>
                <w:szCs w:val="22"/>
              </w:rPr>
              <w:t>1500</w:t>
            </w:r>
            <w:r w:rsidR="00BE5AA7" w:rsidRPr="007A3DB3">
              <w:rPr>
                <w:rFonts w:ascii="Open Sans" w:hAnsi="Open Sans" w:cs="Open Sans"/>
                <w:sz w:val="22"/>
                <w:szCs w:val="22"/>
              </w:rPr>
              <w:t xml:space="preserve"> words</w:t>
            </w:r>
          </w:p>
        </w:tc>
      </w:tr>
      <w:tr w:rsidR="00BE5AA7" w:rsidRPr="00736ECF" w14:paraId="7D63F63F" w14:textId="77777777" w:rsidTr="00B80783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FEA202" w14:textId="511FFECC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Submission date: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066A" w14:textId="45603FCF" w:rsidR="00BE5AA7" w:rsidRPr="00B80783" w:rsidRDefault="00867E2A" w:rsidP="00BE5AA7">
            <w:pPr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13th November 2025 (3pm)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4C243" w14:textId="127B008D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Feedback date: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D4F32" w14:textId="4DEF99A9" w:rsidR="00BE5AA7" w:rsidRPr="00736ECF" w:rsidRDefault="00946834" w:rsidP="00BE5AA7">
            <w:pPr>
              <w:rPr>
                <w:rFonts w:ascii="Open Sans" w:hAnsi="Open Sans" w:cs="Open Sans"/>
                <w:sz w:val="22"/>
                <w:szCs w:val="22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9th December 2025</w:t>
            </w:r>
          </w:p>
        </w:tc>
      </w:tr>
      <w:tr w:rsidR="00BE5AA7" w:rsidRPr="00736ECF" w14:paraId="3A143146" w14:textId="77777777" w:rsidTr="00B80783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57D470" w14:textId="5636247A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Module </w:t>
            </w:r>
            <w:r w:rsidR="007E0A9B"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Leader</w:t>
            </w: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CEC4" w14:textId="1F17D2DD" w:rsidR="00BE5AA7" w:rsidRPr="00B80783" w:rsidRDefault="00867E2A" w:rsidP="00BE5AA7">
            <w:pPr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Oluseyi Oyedeji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1F544" w14:textId="1AA95F11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Resit date: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1728" w14:textId="367318E7" w:rsidR="00BE5AA7" w:rsidRPr="00736ECF" w:rsidRDefault="00946834" w:rsidP="00946834">
            <w:pPr>
              <w:rPr>
                <w:rFonts w:ascii="Open Sans" w:hAnsi="Open Sans" w:cs="Open Sans"/>
                <w:sz w:val="22"/>
                <w:szCs w:val="22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26th March 2026</w:t>
            </w:r>
          </w:p>
        </w:tc>
      </w:tr>
      <w:tr w:rsidR="00BE5AA7" w:rsidRPr="00736ECF" w14:paraId="15189951" w14:textId="77777777" w:rsidTr="0FF92C66">
        <w:trPr>
          <w:trHeight w:val="369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07DF91" w14:textId="5CC099BC" w:rsidR="00BE5AA7" w:rsidRPr="00B80783" w:rsidRDefault="00BE5AA7" w:rsidP="00B80783">
            <w:pPr>
              <w:pStyle w:val="Heading2"/>
            </w:pPr>
            <w:r w:rsidRPr="00B80783">
              <w:t>Ass</w:t>
            </w:r>
            <w:r w:rsidR="00267D10" w:rsidRPr="00B80783">
              <w:t>essment</w:t>
            </w:r>
            <w:r w:rsidRPr="00B80783">
              <w:t xml:space="preserve"> Task:</w:t>
            </w:r>
          </w:p>
        </w:tc>
      </w:tr>
      <w:tr w:rsidR="00BE5AA7" w:rsidRPr="00736ECF" w14:paraId="79BEEBE5" w14:textId="77777777" w:rsidTr="00B5454B">
        <w:trPr>
          <w:trHeight w:val="558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8562" w14:textId="43030DBB" w:rsidR="00BE5AA7" w:rsidRPr="009F08C9" w:rsidRDefault="00BE5AA7" w:rsidP="00B5454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Open Sans"/>
                <w:bCs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b/>
                <w:sz w:val="22"/>
                <w:szCs w:val="22"/>
              </w:rPr>
              <w:t>Title</w:t>
            </w:r>
            <w:r w:rsidR="00CD2400" w:rsidRPr="00736ECF">
              <w:rPr>
                <w:rFonts w:ascii="Open Sans" w:hAnsi="Open Sans" w:cs="Open Sans"/>
                <w:b/>
                <w:sz w:val="22"/>
                <w:szCs w:val="22"/>
              </w:rPr>
              <w:t xml:space="preserve"> (Question)</w:t>
            </w:r>
            <w:r w:rsidRPr="00736ECF">
              <w:rPr>
                <w:rFonts w:ascii="Open Sans" w:hAnsi="Open Sans" w:cs="Open Sans"/>
                <w:b/>
                <w:sz w:val="22"/>
                <w:szCs w:val="22"/>
              </w:rPr>
              <w:t xml:space="preserve">: </w:t>
            </w:r>
            <w:r w:rsidR="000C6039" w:rsidRPr="009F08C9">
              <w:rPr>
                <w:rFonts w:ascii="Open Sans" w:hAnsi="Open Sans" w:cs="Open Sans"/>
                <w:bCs/>
                <w:sz w:val="22"/>
                <w:szCs w:val="22"/>
              </w:rPr>
              <w:t>Individual Proposal for Course Project</w:t>
            </w:r>
          </w:p>
          <w:p w14:paraId="4AC94930" w14:textId="270995E6" w:rsidR="00BE5AA7" w:rsidRDefault="00BE5AA7" w:rsidP="00B5454B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171EA20C" w14:textId="77777777" w:rsidR="008566B0" w:rsidRPr="00736ECF" w:rsidRDefault="008566B0" w:rsidP="00B5454B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6275456B" w14:textId="6299A1F8" w:rsidR="00BE5AA7" w:rsidRPr="00736ECF" w:rsidRDefault="00BE5AA7" w:rsidP="00B5454B">
            <w:pPr>
              <w:rPr>
                <w:rFonts w:ascii="Open Sans" w:hAnsi="Open Sans" w:cs="Open Sans"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b/>
                <w:sz w:val="22"/>
                <w:szCs w:val="22"/>
              </w:rPr>
              <w:t xml:space="preserve">Setting the </w:t>
            </w:r>
            <w:r w:rsidR="00CD2400" w:rsidRPr="00736ECF">
              <w:rPr>
                <w:rFonts w:ascii="Open Sans" w:hAnsi="Open Sans" w:cs="Open Sans"/>
                <w:b/>
                <w:sz w:val="22"/>
                <w:szCs w:val="22"/>
              </w:rPr>
              <w:t>scene</w:t>
            </w:r>
            <w:r w:rsidR="00DC6DBB" w:rsidRPr="00736ECF">
              <w:rPr>
                <w:rFonts w:ascii="Open Sans" w:hAnsi="Open Sans" w:cs="Open Sans"/>
                <w:b/>
                <w:sz w:val="22"/>
                <w:szCs w:val="22"/>
              </w:rPr>
              <w:t>:</w:t>
            </w:r>
          </w:p>
          <w:p w14:paraId="37D7BB03" w14:textId="2BACE082" w:rsidR="001973AF" w:rsidRPr="009F08C9" w:rsidRDefault="000C6039" w:rsidP="00946834">
            <w:p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</w:rPr>
              <w:t>This assignment focuses on developing a comprehensive understanding of some aspects of NLP that you choose to investigate.</w:t>
            </w:r>
            <w:r w:rsidR="00946834" w:rsidRPr="009F08C9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00946834" w:rsidRPr="00946834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This assignment is </w:t>
            </w: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also </w:t>
            </w:r>
            <w:r w:rsidR="00946834" w:rsidRPr="00946834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designed to prepare you for your final project (Assignment </w:t>
            </w:r>
            <w:r w:rsidR="009F08C9">
              <w:rPr>
                <w:rFonts w:ascii="Open Sans" w:hAnsi="Open Sans" w:cs="Open Sans"/>
                <w:sz w:val="22"/>
                <w:szCs w:val="22"/>
                <w:lang w:val="en-US"/>
              </w:rPr>
              <w:t>two</w:t>
            </w:r>
            <w:r w:rsidR="00946834" w:rsidRPr="00946834">
              <w:rPr>
                <w:rFonts w:ascii="Open Sans" w:hAnsi="Open Sans" w:cs="Open Sans"/>
                <w:sz w:val="22"/>
                <w:szCs w:val="22"/>
                <w:lang w:val="en-US"/>
              </w:rPr>
              <w:t>). It requires you to produce a proposal report that</w:t>
            </w:r>
            <w:r w:rsidR="001973AF"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:</w:t>
            </w:r>
          </w:p>
          <w:p w14:paraId="790428DB" w14:textId="77777777" w:rsidR="001973AF" w:rsidRPr="009F08C9" w:rsidRDefault="001973AF" w:rsidP="001973A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S</w:t>
            </w:r>
            <w:r w:rsidR="00946834"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ets out your chosen NLP problem</w:t>
            </w:r>
          </w:p>
          <w:p w14:paraId="140E97E3" w14:textId="4B0DBAEB" w:rsidR="001973AF" w:rsidRPr="009F08C9" w:rsidRDefault="001973AF" w:rsidP="001973A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</w:rPr>
              <w:t>Reviews existing approaches and methods.</w:t>
            </w:r>
          </w:p>
          <w:p w14:paraId="6000A188" w14:textId="77777777" w:rsidR="001973AF" w:rsidRPr="009F08C9" w:rsidRDefault="001973AF" w:rsidP="001973A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O</w:t>
            </w:r>
            <w:r w:rsidR="00946834"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utlines your proposed methodology, dataset(s), tools, and evaluation strategy. </w:t>
            </w:r>
          </w:p>
          <w:p w14:paraId="3D2BE274" w14:textId="77777777" w:rsidR="001973AF" w:rsidRPr="009F08C9" w:rsidRDefault="001973AF" w:rsidP="001973A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D</w:t>
            </w:r>
            <w:r w:rsidR="00946834"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efine</w:t>
            </w: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s</w:t>
            </w:r>
            <w:r w:rsidR="00946834"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clear objectives and describe the final artifact you intend to develop.</w:t>
            </w:r>
          </w:p>
          <w:p w14:paraId="4975FF9C" w14:textId="1B8E9949" w:rsidR="00946834" w:rsidRPr="009F08C9" w:rsidRDefault="001973AF" w:rsidP="001973A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</w:rPr>
              <w:t>Identifies potential ethical, legal, or environmental issues associated with your proposed work, and briefly considers possible mitigations.</w:t>
            </w:r>
          </w:p>
          <w:p w14:paraId="1A020247" w14:textId="77777777" w:rsidR="000C6039" w:rsidRDefault="000C6039" w:rsidP="00946834">
            <w:pPr>
              <w:jc w:val="both"/>
              <w:rPr>
                <w:rFonts w:ascii="Open Sans" w:hAnsi="Open Sans" w:cs="Open Sans"/>
                <w:sz w:val="22"/>
                <w:szCs w:val="22"/>
                <w:highlight w:val="yellow"/>
                <w:lang w:val="en-US"/>
              </w:rPr>
            </w:pPr>
          </w:p>
          <w:p w14:paraId="3D22682D" w14:textId="77777777" w:rsidR="008566B0" w:rsidRDefault="008566B0" w:rsidP="00946834">
            <w:pPr>
              <w:jc w:val="both"/>
              <w:rPr>
                <w:rFonts w:ascii="Open Sans" w:hAnsi="Open Sans" w:cs="Open Sans"/>
                <w:sz w:val="22"/>
                <w:szCs w:val="22"/>
                <w:highlight w:val="yellow"/>
                <w:lang w:val="en-US"/>
              </w:rPr>
            </w:pPr>
          </w:p>
          <w:p w14:paraId="51803398" w14:textId="40787976" w:rsidR="000C6039" w:rsidRDefault="000C6039" w:rsidP="000C6039">
            <w:pPr>
              <w:rPr>
                <w:rFonts w:ascii="Open Sans" w:hAnsi="Open Sans" w:cs="Open Sans"/>
                <w:b/>
                <w:sz w:val="22"/>
                <w:szCs w:val="22"/>
              </w:rPr>
            </w:pPr>
            <w:r w:rsidRPr="000C6039">
              <w:rPr>
                <w:rFonts w:ascii="Open Sans" w:hAnsi="Open Sans" w:cs="Open Sans"/>
                <w:b/>
                <w:sz w:val="22"/>
                <w:szCs w:val="22"/>
              </w:rPr>
              <w:t>The Task</w:t>
            </w:r>
            <w:r>
              <w:rPr>
                <w:rFonts w:ascii="Open Sans" w:hAnsi="Open Sans" w:cs="Open Sans"/>
                <w:b/>
                <w:sz w:val="22"/>
                <w:szCs w:val="22"/>
              </w:rPr>
              <w:t>:</w:t>
            </w:r>
          </w:p>
          <w:p w14:paraId="749217FD" w14:textId="77777777" w:rsidR="008566B0" w:rsidRDefault="007B0F35" w:rsidP="009F08C9">
            <w:p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9F08C9">
              <w:rPr>
                <w:rFonts w:ascii="Open Sans" w:hAnsi="Open Sans" w:cs="Open Sans"/>
                <w:sz w:val="22"/>
                <w:szCs w:val="22"/>
                <w:lang w:val="en-US"/>
              </w:rPr>
              <w:t>You are required to submit an individual proposal report of approximately 1,500 words. Your report should be structured under the following sections:</w:t>
            </w:r>
          </w:p>
          <w:p w14:paraId="2FB49FDB" w14:textId="77777777" w:rsidR="008566B0" w:rsidRDefault="008566B0" w:rsidP="009F08C9">
            <w:pPr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39E49820" w14:textId="77777777" w:rsid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Introduction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introduce the NLP problem and its importance.</w:t>
            </w:r>
          </w:p>
          <w:p w14:paraId="13F30920" w14:textId="77777777" w:rsid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Literature Review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discuss existing approaches and methods.</w:t>
            </w:r>
          </w:p>
          <w:p w14:paraId="2C785464" w14:textId="77777777" w:rsid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Proposed Methodology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describe dataset(s), preprocessing, algorithms/models, tools, and evaluation metrics you plan to use.</w:t>
            </w:r>
          </w:p>
          <w:p w14:paraId="4FC52B7C" w14:textId="77777777" w:rsid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Objectives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define clear, measurable objectives.</w:t>
            </w:r>
          </w:p>
          <w:p w14:paraId="6E95A95A" w14:textId="77777777" w:rsid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Final Artifact Proposal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explain what system, model, or prototype you will develop.</w:t>
            </w:r>
          </w:p>
          <w:p w14:paraId="77B93555" w14:textId="67A98D11" w:rsidR="000C6039" w:rsidRPr="008566B0" w:rsidRDefault="007B0F35" w:rsidP="008566B0">
            <w:pPr>
              <w:pStyle w:val="ListParagraph"/>
              <w:numPr>
                <w:ilvl w:val="0"/>
                <w:numId w:val="65"/>
              </w:num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566B0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Draft Table of Contents</w:t>
            </w:r>
            <w:r w:rsidRPr="008566B0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– provide an outline for your final project report.</w:t>
            </w:r>
          </w:p>
          <w:p w14:paraId="7B9A2ADB" w14:textId="77777777" w:rsidR="00DA1511" w:rsidRDefault="00DA1511" w:rsidP="007B0F35">
            <w:pPr>
              <w:ind w:left="720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58180869" w14:textId="77777777" w:rsidR="008566B0" w:rsidRDefault="008566B0" w:rsidP="007B0F35">
            <w:pPr>
              <w:ind w:left="720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49A56FED" w14:textId="77777777" w:rsidR="008566B0" w:rsidRDefault="008566B0" w:rsidP="007B0F35">
            <w:pPr>
              <w:ind w:left="720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92D41B1" w14:textId="2B2C2230" w:rsidR="00DA1511" w:rsidRPr="00DA1511" w:rsidRDefault="00DA1511" w:rsidP="00DA1511">
            <w:pPr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</w:pPr>
            <w:r w:rsidRPr="00DA1511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NLP-Related Topics</w:t>
            </w:r>
          </w:p>
          <w:p w14:paraId="2CA782D7" w14:textId="2A6023BD" w:rsidR="00DA1511" w:rsidRPr="00DA1511" w:rsidRDefault="00DA1511" w:rsidP="00DA1511">
            <w:p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>The NLP aspect(s) you choose to focus on can include, but are not limited to:</w:t>
            </w:r>
          </w:p>
          <w:p w14:paraId="58F41B6A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Sentiment Analysis </w:t>
            </w:r>
          </w:p>
          <w:p w14:paraId="27CCA5B9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Named Entity Recognition </w:t>
            </w:r>
          </w:p>
          <w:p w14:paraId="70FE797A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Text Summarization </w:t>
            </w:r>
          </w:p>
          <w:p w14:paraId="6D874444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Question Answering Systems </w:t>
            </w:r>
          </w:p>
          <w:p w14:paraId="7952C3C9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lastRenderedPageBreak/>
              <w:t xml:space="preserve">Machine Translation </w:t>
            </w:r>
          </w:p>
          <w:p w14:paraId="772DE330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Topic Modelling </w:t>
            </w:r>
          </w:p>
          <w:p w14:paraId="36719B4E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Chatbots and Conversational Agents </w:t>
            </w:r>
          </w:p>
          <w:p w14:paraId="3F5FC458" w14:textId="77777777" w:rsidR="00DA1511" w:rsidRPr="00DA1511" w:rsidRDefault="00DA1511" w:rsidP="00DA1511">
            <w:pPr>
              <w:pStyle w:val="ListParagraph"/>
              <w:numPr>
                <w:ilvl w:val="0"/>
                <w:numId w:val="4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DA1511">
              <w:rPr>
                <w:rFonts w:ascii="Open Sans" w:hAnsi="Open Sans" w:cs="Open Sans"/>
                <w:sz w:val="22"/>
                <w:szCs w:val="22"/>
              </w:rPr>
              <w:t xml:space="preserve">Transformers (BERT, GPT, etc.) </w:t>
            </w:r>
          </w:p>
          <w:p w14:paraId="1C3D6C36" w14:textId="3B8E0722" w:rsidR="00E91565" w:rsidRPr="00E91565" w:rsidRDefault="00E91565" w:rsidP="00E91565">
            <w:pPr>
              <w:numPr>
                <w:ilvl w:val="1"/>
                <w:numId w:val="47"/>
              </w:numPr>
              <w:rPr>
                <w:rFonts w:ascii="Open Sans" w:hAnsi="Open Sans" w:cs="Open Sans"/>
                <w:sz w:val="22"/>
                <w:szCs w:val="22"/>
              </w:rPr>
            </w:pPr>
          </w:p>
          <w:p w14:paraId="381831DC" w14:textId="7B6D13C1" w:rsidR="00DA1511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 Ensure the topic is specific, feasible, and aligned with modern NLP challenges and applications.</w:t>
            </w:r>
          </w:p>
          <w:p w14:paraId="3AA659CC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2DAE8D06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6D7151AC" w14:textId="4DEFF947" w:rsidR="00E91565" w:rsidRPr="00E91565" w:rsidRDefault="00E91565" w:rsidP="00E91565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9604B5">
              <w:rPr>
                <w:rFonts w:ascii="Open Sans" w:hAnsi="Open Sans" w:cs="Open Sans"/>
                <w:b/>
                <w:bCs/>
                <w:sz w:val="22"/>
                <w:szCs w:val="22"/>
              </w:rPr>
              <w:t>Report Requirements</w:t>
            </w:r>
          </w:p>
          <w:p w14:paraId="7F4E1697" w14:textId="77777777" w:rsidR="00E91565" w:rsidRPr="008566B0" w:rsidRDefault="00E91565" w:rsidP="009604B5">
            <w:pPr>
              <w:pStyle w:val="ListParagraph"/>
              <w:numPr>
                <w:ilvl w:val="0"/>
                <w:numId w:val="62"/>
              </w:num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u w:val="single"/>
              </w:rPr>
              <w:t xml:space="preserve">Introduction: </w:t>
            </w:r>
          </w:p>
          <w:p w14:paraId="2F5731BD" w14:textId="6D80BFE1" w:rsidR="00E91565" w:rsidRPr="00E91565" w:rsidRDefault="00E91565" w:rsidP="00E91565">
            <w:pPr>
              <w:pStyle w:val="ListParagraph"/>
              <w:numPr>
                <w:ilvl w:val="0"/>
                <w:numId w:val="57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Provide a clear introduction to your chosen NLP topic. Include background information, the importance of the problem, and why you are addressing this issue. </w:t>
            </w:r>
          </w:p>
          <w:p w14:paraId="55D902A8" w14:textId="1C671ED1" w:rsidR="00E91565" w:rsidRPr="00E91565" w:rsidRDefault="00E91565" w:rsidP="00E91565">
            <w:pPr>
              <w:pStyle w:val="ListParagraph"/>
              <w:numPr>
                <w:ilvl w:val="0"/>
                <w:numId w:val="57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Briefly outline the potential applications and benefits of solving this problem using NLP techniques. </w:t>
            </w:r>
          </w:p>
          <w:p w14:paraId="0147C200" w14:textId="77777777" w:rsidR="00E91565" w:rsidRP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4620D2B6" w14:textId="77777777" w:rsidR="00E91565" w:rsidRPr="008566B0" w:rsidRDefault="00E91565" w:rsidP="009604B5">
            <w:pPr>
              <w:pStyle w:val="ListParagraph"/>
              <w:numPr>
                <w:ilvl w:val="0"/>
                <w:numId w:val="62"/>
              </w:num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u w:val="single"/>
              </w:rPr>
              <w:t xml:space="preserve">Related Work: </w:t>
            </w:r>
          </w:p>
          <w:p w14:paraId="50A93692" w14:textId="098B738E" w:rsidR="00E91565" w:rsidRDefault="009604B5" w:rsidP="00E91565"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</w:t>
            </w:r>
            <w:r w:rsidR="00E91565" w:rsidRPr="00E91565">
              <w:rPr>
                <w:rFonts w:ascii="Open Sans" w:hAnsi="Open Sans" w:cs="Open Sans"/>
                <w:sz w:val="22"/>
                <w:szCs w:val="22"/>
              </w:rPr>
              <w:t xml:space="preserve">Conduct a literature review on existing work related to your topic. This section should include: </w:t>
            </w:r>
          </w:p>
          <w:p w14:paraId="38EA1ABF" w14:textId="7FB10BDB" w:rsidR="00E91565" w:rsidRPr="00E91565" w:rsidRDefault="00E91565" w:rsidP="00E91565">
            <w:pPr>
              <w:pStyle w:val="ListParagraph"/>
              <w:numPr>
                <w:ilvl w:val="0"/>
                <w:numId w:val="56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A summary of previous research papers, articles, or reports that are relevant to your project. </w:t>
            </w:r>
          </w:p>
          <w:p w14:paraId="0810D354" w14:textId="77777777" w:rsidR="00E91565" w:rsidRPr="00E91565" w:rsidRDefault="00E91565" w:rsidP="00E91565">
            <w:pPr>
              <w:pStyle w:val="ListParagraph"/>
              <w:numPr>
                <w:ilvl w:val="0"/>
                <w:numId w:val="56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Key techniques and methodologies that have been applied to similar problems. </w:t>
            </w:r>
          </w:p>
          <w:p w14:paraId="7239CA8E" w14:textId="77777777" w:rsidR="00E91565" w:rsidRPr="00E91565" w:rsidRDefault="00E91565" w:rsidP="00E91565">
            <w:pPr>
              <w:pStyle w:val="ListParagraph"/>
              <w:numPr>
                <w:ilvl w:val="0"/>
                <w:numId w:val="56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Any identified limitations or gaps in existing approaches. </w:t>
            </w:r>
          </w:p>
          <w:p w14:paraId="1A68B634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264A2F4E" w14:textId="77777777" w:rsidR="00E91565" w:rsidRPr="008566B0" w:rsidRDefault="00E91565" w:rsidP="009604B5">
            <w:pPr>
              <w:pStyle w:val="ListParagraph"/>
              <w:numPr>
                <w:ilvl w:val="0"/>
                <w:numId w:val="62"/>
              </w:num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u w:val="single"/>
              </w:rPr>
              <w:t xml:space="preserve">Proposed Methodology: </w:t>
            </w:r>
          </w:p>
          <w:p w14:paraId="0489673D" w14:textId="59CE47A6" w:rsidR="00E91565" w:rsidRDefault="009604B5" w:rsidP="00E91565"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</w:t>
            </w:r>
            <w:r w:rsidR="00E91565" w:rsidRPr="00E91565">
              <w:rPr>
                <w:rFonts w:ascii="Open Sans" w:hAnsi="Open Sans" w:cs="Open Sans"/>
                <w:sz w:val="22"/>
                <w:szCs w:val="22"/>
              </w:rPr>
              <w:t xml:space="preserve">Present the methodology you plan to use to address the problem. This should include: </w:t>
            </w:r>
          </w:p>
          <w:p w14:paraId="0887F677" w14:textId="2E1C9ABB" w:rsidR="00E91565" w:rsidRPr="00E91565" w:rsidRDefault="00E91565" w:rsidP="00E91565">
            <w:pPr>
              <w:pStyle w:val="ListParagraph"/>
              <w:numPr>
                <w:ilvl w:val="0"/>
                <w:numId w:val="59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Data Collection (how you will obtain or preprocess the data) </w:t>
            </w:r>
          </w:p>
          <w:p w14:paraId="6306E881" w14:textId="77777777" w:rsidR="00E91565" w:rsidRPr="00E91565" w:rsidRDefault="00E91565" w:rsidP="00E91565">
            <w:pPr>
              <w:numPr>
                <w:ilvl w:val="1"/>
                <w:numId w:val="58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Algorithms or models (Machine Learning, Deep Learning, Transformer models, etc.) </w:t>
            </w:r>
          </w:p>
          <w:p w14:paraId="1B127C53" w14:textId="77777777" w:rsidR="00E91565" w:rsidRPr="00E91565" w:rsidRDefault="00E91565" w:rsidP="00E91565">
            <w:pPr>
              <w:numPr>
                <w:ilvl w:val="1"/>
                <w:numId w:val="58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Evaluation metrics you will use to assess the model's performance. </w:t>
            </w:r>
          </w:p>
          <w:p w14:paraId="1BE3AA01" w14:textId="17D01015" w:rsidR="00E91565" w:rsidRPr="00E91565" w:rsidRDefault="00E91565" w:rsidP="00E91565">
            <w:pPr>
              <w:numPr>
                <w:ilvl w:val="1"/>
                <w:numId w:val="58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Tools and technologies (e.g., Python, TensorFlow, </w:t>
            </w:r>
            <w:proofErr w:type="spellStart"/>
            <w:r w:rsidRPr="00E91565">
              <w:rPr>
                <w:rFonts w:ascii="Open Sans" w:hAnsi="Open Sans" w:cs="Open Sans"/>
                <w:sz w:val="22"/>
                <w:szCs w:val="22"/>
              </w:rPr>
              <w:t>PyTorch</w:t>
            </w:r>
            <w:proofErr w:type="spellEnd"/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). </w:t>
            </w:r>
          </w:p>
          <w:p w14:paraId="59559D47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3C9A9E8A" w14:textId="77777777" w:rsidR="00E91565" w:rsidRPr="008566B0" w:rsidRDefault="00E91565" w:rsidP="009604B5">
            <w:pPr>
              <w:pStyle w:val="ListParagraph"/>
              <w:numPr>
                <w:ilvl w:val="0"/>
                <w:numId w:val="62"/>
              </w:num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u w:val="single"/>
              </w:rPr>
              <w:t xml:space="preserve">Clear Objectives: </w:t>
            </w:r>
          </w:p>
          <w:p w14:paraId="12C0F22C" w14:textId="77777777" w:rsidR="00E91565" w:rsidRPr="00E91565" w:rsidRDefault="00E91565" w:rsidP="00E91565">
            <w:pPr>
              <w:pStyle w:val="ListParagraph"/>
              <w:numPr>
                <w:ilvl w:val="0"/>
                <w:numId w:val="60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Clearly define the objectives of your project. These should cover the desired outcomes and benchmarks for success. </w:t>
            </w:r>
          </w:p>
          <w:p w14:paraId="0F1733E4" w14:textId="77777777" w:rsidR="00E91565" w:rsidRPr="00E91565" w:rsidRDefault="00E91565" w:rsidP="00E91565">
            <w:pPr>
              <w:pStyle w:val="ListParagraph"/>
              <w:numPr>
                <w:ilvl w:val="0"/>
                <w:numId w:val="60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Ensure your objectives are specific, measurable, and achievable within the project timeline. </w:t>
            </w:r>
          </w:p>
          <w:p w14:paraId="73D20086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082E6442" w14:textId="6A7A606C" w:rsidR="00E91565" w:rsidRPr="008566B0" w:rsidRDefault="00E91565" w:rsidP="009604B5">
            <w:pPr>
              <w:pStyle w:val="ListParagraph"/>
              <w:numPr>
                <w:ilvl w:val="0"/>
                <w:numId w:val="62"/>
              </w:num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u w:val="single"/>
              </w:rPr>
              <w:t xml:space="preserve">Final Artifact Proposal: </w:t>
            </w:r>
          </w:p>
          <w:p w14:paraId="76C8F4D1" w14:textId="77777777" w:rsidR="00E91565" w:rsidRPr="00E91565" w:rsidRDefault="00E91565" w:rsidP="00E91565">
            <w:pPr>
              <w:pStyle w:val="ListParagraph"/>
              <w:numPr>
                <w:ilvl w:val="0"/>
                <w:numId w:val="61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Provide a proposal for the final artifact, detailing what you plan to build (e.g., an NLP model, a web-based application). </w:t>
            </w:r>
          </w:p>
          <w:p w14:paraId="1664E2A6" w14:textId="77777777" w:rsidR="00E91565" w:rsidRPr="00E91565" w:rsidRDefault="00E91565" w:rsidP="00E91565">
            <w:pPr>
              <w:pStyle w:val="ListParagraph"/>
              <w:numPr>
                <w:ilvl w:val="0"/>
                <w:numId w:val="61"/>
              </w:numPr>
              <w:rPr>
                <w:rFonts w:ascii="Open Sans" w:hAnsi="Open Sans" w:cs="Open Sans"/>
                <w:sz w:val="22"/>
                <w:szCs w:val="22"/>
              </w:rPr>
            </w:pPr>
            <w:r w:rsidRPr="00E91565">
              <w:rPr>
                <w:rFonts w:ascii="Open Sans" w:hAnsi="Open Sans" w:cs="Open Sans"/>
                <w:sz w:val="22"/>
                <w:szCs w:val="22"/>
              </w:rPr>
              <w:t xml:space="preserve">Explain how the artifact aligns with your methodology and objectives. Include any challenges you anticipate in building this artifact. </w:t>
            </w:r>
          </w:p>
          <w:p w14:paraId="26C6532B" w14:textId="77777777" w:rsidR="00E91565" w:rsidRP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37B09350" w14:textId="77777777" w:rsidR="00E91565" w:rsidRDefault="00E91565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6AA06337" w14:textId="77777777" w:rsidR="008566B0" w:rsidRDefault="008566B0" w:rsidP="00E91565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7C29753D" w14:textId="5CC88F82" w:rsidR="00B47AC8" w:rsidRPr="00736ECF" w:rsidRDefault="00B47AC8" w:rsidP="00B5454B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Learning Outcomes aligned to this </w:t>
            </w:r>
            <w:r w:rsidR="006A2DAE"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Ass</w:t>
            </w:r>
            <w:r w:rsidR="00267D10"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essment</w:t>
            </w: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:</w:t>
            </w:r>
          </w:p>
          <w:p w14:paraId="5D839956" w14:textId="47884FF9" w:rsidR="00B47AC8" w:rsidRPr="00736ECF" w:rsidRDefault="00B47AC8" w:rsidP="00B5454B">
            <w:pPr>
              <w:rPr>
                <w:rFonts w:ascii="Open Sans" w:hAnsi="Open Sans" w:cs="Open Sans"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sz w:val="22"/>
                <w:szCs w:val="22"/>
              </w:rPr>
              <w:t xml:space="preserve">On successful completion of this </w:t>
            </w:r>
            <w:r w:rsidR="006A2DAE" w:rsidRPr="00736ECF">
              <w:rPr>
                <w:rFonts w:ascii="Open Sans" w:hAnsi="Open Sans" w:cs="Open Sans"/>
                <w:sz w:val="22"/>
                <w:szCs w:val="22"/>
              </w:rPr>
              <w:t>ass</w:t>
            </w:r>
            <w:r w:rsidR="00267D10" w:rsidRPr="00736ECF">
              <w:rPr>
                <w:rFonts w:ascii="Open Sans" w:hAnsi="Open Sans" w:cs="Open Sans"/>
                <w:sz w:val="22"/>
                <w:szCs w:val="22"/>
              </w:rPr>
              <w:t>essment</w:t>
            </w:r>
            <w:r w:rsidRPr="00736ECF">
              <w:rPr>
                <w:rFonts w:ascii="Open Sans" w:hAnsi="Open Sans" w:cs="Open Sans"/>
                <w:sz w:val="22"/>
                <w:szCs w:val="22"/>
              </w:rPr>
              <w:t>, you will be able to:</w:t>
            </w:r>
          </w:p>
          <w:p w14:paraId="7ECDF476" w14:textId="77777777" w:rsidR="008566B0" w:rsidRDefault="007B0F35" w:rsidP="008566B0">
            <w:pPr>
              <w:pStyle w:val="paragraph"/>
              <w:numPr>
                <w:ilvl w:val="0"/>
                <w:numId w:val="42"/>
              </w:numPr>
              <w:spacing w:before="0" w:beforeAutospacing="0"/>
              <w:textAlignment w:val="baseline"/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8566B0">
              <w:rPr>
                <w:rFonts w:ascii="Open Sans" w:hAnsi="Open Sans" w:cs="Open Sans"/>
                <w:sz w:val="22"/>
                <w:szCs w:val="22"/>
                <w:lang w:eastAsia="en-US"/>
              </w:rPr>
              <w:t>Explain and justify fundamental concepts and techniques of Natural Language Processing.</w:t>
            </w:r>
          </w:p>
          <w:p w14:paraId="2F0661E4" w14:textId="1CA5CC50" w:rsidR="008566B0" w:rsidRDefault="007B0F35" w:rsidP="008566B0">
            <w:pPr>
              <w:pStyle w:val="paragraph"/>
              <w:numPr>
                <w:ilvl w:val="0"/>
                <w:numId w:val="42"/>
              </w:numPr>
              <w:spacing w:before="0" w:beforeAutospacing="0"/>
              <w:textAlignment w:val="baseline"/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8566B0">
              <w:rPr>
                <w:rFonts w:ascii="Open Sans" w:eastAsia="Open Sans" w:hAnsi="Open Sans" w:cs="Open Sans"/>
                <w:color w:val="000000" w:themeColor="text1"/>
                <w:sz w:val="22"/>
                <w:szCs w:val="22"/>
              </w:rPr>
              <w:t>Analyse, compare and select the most appropriate methods and algorithms for building NLP driven solutions</w:t>
            </w:r>
          </w:p>
          <w:p w14:paraId="06E728F6" w14:textId="7747A2B8" w:rsidR="008566B0" w:rsidRDefault="007B0F35" w:rsidP="008566B0">
            <w:pPr>
              <w:pStyle w:val="paragraph"/>
              <w:numPr>
                <w:ilvl w:val="0"/>
                <w:numId w:val="66"/>
              </w:numPr>
              <w:spacing w:before="0" w:beforeAutospacing="0"/>
              <w:textAlignment w:val="baseline"/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8566B0">
              <w:rPr>
                <w:rFonts w:ascii="Open Sans" w:eastAsia="Open Sans" w:hAnsi="Open Sans" w:cs="Open Sans"/>
                <w:color w:val="000000" w:themeColor="text1"/>
                <w:sz w:val="22"/>
                <w:szCs w:val="22"/>
              </w:rPr>
              <w:t>Analyse the potential influence of ethical, legal and environmental issues involved in NLP</w:t>
            </w:r>
          </w:p>
          <w:p w14:paraId="35F3DE6E" w14:textId="012516C5" w:rsidR="007B0F35" w:rsidRPr="008566B0" w:rsidRDefault="007B0F35" w:rsidP="008566B0">
            <w:pPr>
              <w:pStyle w:val="paragraph"/>
              <w:numPr>
                <w:ilvl w:val="0"/>
                <w:numId w:val="66"/>
              </w:numPr>
              <w:spacing w:before="0" w:beforeAutospacing="0"/>
              <w:textAlignment w:val="baseline"/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8566B0">
              <w:rPr>
                <w:rFonts w:ascii="Open Sans" w:eastAsia="Open Sans" w:hAnsi="Open Sans" w:cs="Open Sans"/>
                <w:color w:val="000000" w:themeColor="text1"/>
                <w:sz w:val="22"/>
                <w:szCs w:val="22"/>
              </w:rPr>
              <w:t>Investigate and analyse relevant resources, tools, and background information to be used in solving real-life problems</w:t>
            </w:r>
          </w:p>
          <w:p w14:paraId="0188F841" w14:textId="4CBBB242" w:rsidR="00B47AC8" w:rsidRPr="007B0F35" w:rsidRDefault="00B47AC8" w:rsidP="007B0F35">
            <w:pPr>
              <w:pStyle w:val="paragraph"/>
              <w:spacing w:before="0" w:beforeAutospacing="0"/>
              <w:textAlignment w:val="baseline"/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7B0F35">
              <w:rPr>
                <w:rFonts w:ascii="Open Sans" w:hAnsi="Open Sans" w:cs="Open Sans"/>
                <w:sz w:val="22"/>
                <w:szCs w:val="22"/>
              </w:rPr>
              <w:t xml:space="preserve">Learning Outcomes are available on the Module Specification for the module, and on the </w:t>
            </w:r>
            <w:r w:rsidR="00BC7BC8" w:rsidRPr="007B0F35">
              <w:rPr>
                <w:rFonts w:ascii="Open Sans" w:hAnsi="Open Sans" w:cs="Open Sans"/>
                <w:sz w:val="22"/>
                <w:szCs w:val="22"/>
              </w:rPr>
              <w:t>NILE</w:t>
            </w:r>
            <w:r w:rsidRPr="007B0F35">
              <w:rPr>
                <w:rFonts w:ascii="Open Sans" w:hAnsi="Open Sans" w:cs="Open Sans"/>
                <w:sz w:val="22"/>
                <w:szCs w:val="22"/>
              </w:rPr>
              <w:t xml:space="preserve"> site</w:t>
            </w:r>
            <w:r w:rsidR="00F91852" w:rsidRPr="007B0F35">
              <w:rPr>
                <w:rFonts w:ascii="Open Sans" w:eastAsia="Open Sans" w:hAnsi="Open Sans" w:cs="Open San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4D59B460" w14:textId="77777777" w:rsidR="00830E25" w:rsidRPr="00736ECF" w:rsidRDefault="00830E25" w:rsidP="00B5454B">
            <w:pPr>
              <w:rPr>
                <w:rFonts w:ascii="Open Sans" w:hAnsi="Open Sans" w:cs="Open Sans"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Academic Practice</w:t>
            </w:r>
            <w:r w:rsidRPr="00736ECF">
              <w:rPr>
                <w:rFonts w:ascii="Open Sans" w:hAnsi="Open Sans" w:cs="Open Sans"/>
                <w:b/>
                <w:bCs/>
                <w:i/>
                <w:iCs/>
                <w:sz w:val="22"/>
                <w:szCs w:val="22"/>
              </w:rPr>
              <w:t> </w:t>
            </w: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(referencing style, literature usage, AI Usage):</w:t>
            </w:r>
          </w:p>
          <w:p w14:paraId="50F95DC0" w14:textId="30CB7333" w:rsidR="00BE5AA7" w:rsidRPr="00E23832" w:rsidRDefault="001973AF" w:rsidP="00B5454B">
            <w:pPr>
              <w:rPr>
                <w:rFonts w:ascii="Open Sans" w:hAnsi="Open Sans" w:cs="Open Sans"/>
                <w:sz w:val="22"/>
                <w:szCs w:val="22"/>
              </w:rPr>
            </w:pPr>
            <w:r w:rsidRPr="007A3DB3">
              <w:rPr>
                <w:rFonts w:ascii="Open Sans" w:hAnsi="Open Sans" w:cs="Open Sans"/>
                <w:sz w:val="22"/>
                <w:szCs w:val="22"/>
              </w:rPr>
              <w:t>You must reference all sources appropriately using the Harvard referencing style. Failure to acknowledge sources may constitute academic misconduct.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You are allowed to use research papers and technical reports especially in the related works section.</w:t>
            </w:r>
          </w:p>
        </w:tc>
      </w:tr>
      <w:tr w:rsidR="00BE5AA7" w:rsidRPr="00736ECF" w14:paraId="5D200DD2" w14:textId="77777777" w:rsidTr="0FF92C66">
        <w:trPr>
          <w:trHeight w:val="457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6C986B" w14:textId="0F239532" w:rsidR="00BE5AA7" w:rsidRPr="00B80783" w:rsidRDefault="00BE5AA7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Ass</w:t>
            </w:r>
            <w:r w:rsidR="00267D10"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essment</w:t>
            </w: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Guidance:</w:t>
            </w:r>
          </w:p>
        </w:tc>
      </w:tr>
      <w:tr w:rsidR="001C5E66" w:rsidRPr="00736ECF" w14:paraId="701FC387" w14:textId="77777777" w:rsidTr="00B80783">
        <w:trPr>
          <w:trHeight w:val="8078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1664" w14:textId="7BDED6D4" w:rsidR="00830E25" w:rsidRDefault="00830E25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Reading List: You will find a link to your online reading list on </w:t>
            </w:r>
            <w:r w:rsidR="00BC7BC8">
              <w:rPr>
                <w:rFonts w:ascii="Open Sans" w:hAnsi="Open Sans" w:cs="Open Sans"/>
                <w:b/>
                <w:bCs/>
                <w:sz w:val="22"/>
                <w:szCs w:val="22"/>
              </w:rPr>
              <w:t>NILE</w:t>
            </w:r>
          </w:p>
          <w:p w14:paraId="3E6C2AE8" w14:textId="77777777" w:rsidR="00BB1BB1" w:rsidRDefault="00BB1BB1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</w:p>
          <w:p w14:paraId="0CB185E2" w14:textId="0FE04913" w:rsidR="00BB1BB1" w:rsidRPr="00736ECF" w:rsidRDefault="00BB1BB1" w:rsidP="009F08C9">
            <w:pPr>
              <w:rPr>
                <w:rFonts w:ascii="Open Sans" w:hAnsi="Open Sans" w:cs="Open Sans"/>
                <w:sz w:val="22"/>
                <w:szCs w:val="22"/>
                <w:u w:val="single"/>
              </w:rPr>
            </w:pP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Use of Generative AI (Artificial Intelligence) within this Assessment: </w:t>
            </w:r>
          </w:p>
          <w:p w14:paraId="64802426" w14:textId="77777777" w:rsidR="00BB1BB1" w:rsidRPr="00736ECF" w:rsidRDefault="00BB1BB1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</w:p>
          <w:p w14:paraId="199F4436" w14:textId="7B42900B" w:rsidR="00830E25" w:rsidRPr="00736ECF" w:rsidRDefault="00830E25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AI Categories</w:t>
            </w:r>
            <w:r w:rsidR="00D947D3" w:rsidRPr="00736ECF">
              <w:rPr>
                <w:rFonts w:ascii="Open Sans" w:hAnsi="Open Sans" w:cs="Open Sans"/>
                <w:b/>
                <w:bCs/>
                <w:sz w:val="22"/>
                <w:szCs w:val="22"/>
              </w:rPr>
              <w:t>:</w:t>
            </w:r>
          </w:p>
          <w:p w14:paraId="364628CA" w14:textId="77777777" w:rsidR="00D947D3" w:rsidRPr="007A3DB3" w:rsidRDefault="00D947D3" w:rsidP="00D947D3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7A3DB3">
              <w:rPr>
                <w:rFonts w:ascii="Open Sans" w:hAnsi="Open Sans" w:cs="Open Sans"/>
                <w:b/>
                <w:bCs/>
                <w:sz w:val="22"/>
                <w:szCs w:val="22"/>
              </w:rPr>
              <w:t>Category 1: No GenAI allowed</w:t>
            </w:r>
          </w:p>
          <w:p w14:paraId="5308652F" w14:textId="2EE48A56" w:rsidR="00830E25" w:rsidRPr="001973AF" w:rsidRDefault="00D947D3" w:rsidP="00BE5AA7">
            <w:pPr>
              <w:rPr>
                <w:rFonts w:ascii="Open Sans" w:hAnsi="Open Sans" w:cs="Open Sans"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sz w:val="22"/>
                <w:szCs w:val="22"/>
              </w:rPr>
              <w:t>For this type of assessment, you are unable to use GenAI due to the design of the assessment. For example, a closed book exam where you are required to demonstrate within controlled conditions that you have core knowledge or a skill in a particular area. As it is not possible to use GenAI within this type of assessment, you do not need to acknowledge use of GenAI.</w:t>
            </w:r>
          </w:p>
          <w:p w14:paraId="2FAD536A" w14:textId="77777777" w:rsidR="00062EB0" w:rsidRDefault="00062EB0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</w:p>
          <w:p w14:paraId="56AA5E64" w14:textId="77777777" w:rsidR="00062EB0" w:rsidRPr="00062EB0" w:rsidRDefault="00062EB0" w:rsidP="00062EB0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062EB0">
              <w:rPr>
                <w:rFonts w:ascii="Open Sans" w:hAnsi="Open Sans" w:cs="Open Sans"/>
                <w:b/>
                <w:bCs/>
                <w:sz w:val="22"/>
                <w:szCs w:val="22"/>
              </w:rPr>
              <w:t>Academic Practice support</w:t>
            </w:r>
          </w:p>
          <w:p w14:paraId="539AAE5B" w14:textId="470EF732" w:rsidR="00291B1D" w:rsidRPr="001973AF" w:rsidRDefault="00062EB0" w:rsidP="00062EB0">
            <w:pPr>
              <w:rPr>
                <w:sz w:val="22"/>
                <w:szCs w:val="22"/>
              </w:rPr>
            </w:pPr>
            <w:r w:rsidRPr="00062EB0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 xml:space="preserve">The Skills Hub is a central repository where you will find a range of support </w:t>
            </w:r>
            <w:r w:rsidR="00174F2F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 xml:space="preserve">for your </w:t>
            </w:r>
            <w:r w:rsidRPr="00062EB0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 xml:space="preserve">study and </w:t>
            </w:r>
            <w:r w:rsidRPr="00174F2F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>assessment</w:t>
            </w:r>
            <w:r w:rsidR="00174F2F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>s</w:t>
            </w:r>
            <w:r w:rsidRPr="00174F2F">
              <w:rPr>
                <w:rFonts w:ascii="Open Sans" w:hAnsi="Open Sans" w:cs="Open Sans"/>
                <w:color w:val="0D0D0D" w:themeColor="text1" w:themeTint="F2"/>
                <w:sz w:val="22"/>
                <w:szCs w:val="22"/>
              </w:rPr>
              <w:t xml:space="preserve">: </w:t>
            </w:r>
            <w:hyperlink r:id="rId11" w:history="1">
              <w:r w:rsidR="00174F2F" w:rsidRPr="00174F2F">
                <w:rPr>
                  <w:rStyle w:val="Hyperlink"/>
                  <w:rFonts w:ascii="Open Sans" w:hAnsi="Open Sans" w:cs="Open Sans"/>
                  <w:sz w:val="22"/>
                  <w:szCs w:val="22"/>
                </w:rPr>
                <w:t>https://skillshub.northampton.ac.uk/</w:t>
              </w:r>
            </w:hyperlink>
            <w:r w:rsidR="006C6863" w:rsidRPr="00736ECF">
              <w:rPr>
                <w:rFonts w:ascii="Open Sans" w:hAnsi="Open Sans" w:cs="Open Sans"/>
                <w:color w:val="FF0000"/>
                <w:sz w:val="22"/>
                <w:szCs w:val="22"/>
              </w:rPr>
              <w:t xml:space="preserve"> </w:t>
            </w:r>
          </w:p>
        </w:tc>
      </w:tr>
      <w:tr w:rsidR="002F7C30" w:rsidRPr="00736ECF" w14:paraId="786D9B13" w14:textId="77777777" w:rsidTr="0FF92C66">
        <w:trPr>
          <w:trHeight w:val="457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86BD5" w14:textId="6904EEA9" w:rsidR="002F7C30" w:rsidRPr="00B80783" w:rsidRDefault="001E6896" w:rsidP="00BE5A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80783">
              <w:rPr>
                <w:rFonts w:ascii="Open Sans" w:hAnsi="Open Sans" w:cs="Open Sans"/>
                <w:b/>
                <w:bCs/>
                <w:sz w:val="22"/>
                <w:szCs w:val="22"/>
              </w:rPr>
              <w:t>Feedback:</w:t>
            </w:r>
          </w:p>
        </w:tc>
      </w:tr>
      <w:tr w:rsidR="002F7C30" w:rsidRPr="00736ECF" w14:paraId="4066F7F5" w14:textId="77777777" w:rsidTr="0FF92C66">
        <w:trPr>
          <w:trHeight w:val="457"/>
        </w:trPr>
        <w:tc>
          <w:tcPr>
            <w:tcW w:w="10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8D11" w14:textId="1A0B44D2" w:rsidR="00D332D5" w:rsidRPr="00736ECF" w:rsidRDefault="00D332D5" w:rsidP="00BE5AA7">
            <w:pPr>
              <w:rPr>
                <w:rFonts w:ascii="Open Sans" w:hAnsi="Open Sans" w:cs="Open Sans"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sz w:val="22"/>
                <w:szCs w:val="22"/>
              </w:rPr>
              <w:t>F</w:t>
            </w:r>
            <w:r w:rsidR="001B4F24" w:rsidRPr="00736ECF">
              <w:rPr>
                <w:rFonts w:ascii="Open Sans" w:hAnsi="Open Sans" w:cs="Open Sans"/>
                <w:sz w:val="22"/>
                <w:szCs w:val="22"/>
              </w:rPr>
              <w:t xml:space="preserve">eedback should be received </w:t>
            </w:r>
            <w:r w:rsidR="000216AD" w:rsidRPr="00736ECF">
              <w:rPr>
                <w:rFonts w:ascii="Open Sans" w:hAnsi="Open Sans" w:cs="Open Sans"/>
                <w:sz w:val="22"/>
                <w:szCs w:val="22"/>
              </w:rPr>
              <w:t xml:space="preserve">within 20 </w:t>
            </w:r>
            <w:r w:rsidR="00743EB5" w:rsidRPr="00736ECF">
              <w:rPr>
                <w:rFonts w:ascii="Open Sans" w:hAnsi="Open Sans" w:cs="Open Sans"/>
                <w:sz w:val="22"/>
                <w:szCs w:val="22"/>
              </w:rPr>
              <w:t xml:space="preserve">working </w:t>
            </w:r>
            <w:r w:rsidR="000216AD" w:rsidRPr="00736ECF">
              <w:rPr>
                <w:rFonts w:ascii="Open Sans" w:hAnsi="Open Sans" w:cs="Open Sans"/>
                <w:sz w:val="22"/>
                <w:szCs w:val="22"/>
              </w:rPr>
              <w:t>days</w:t>
            </w:r>
          </w:p>
          <w:p w14:paraId="2A29EEF6" w14:textId="77777777" w:rsidR="00D332D5" w:rsidRPr="00736ECF" w:rsidRDefault="00D332D5" w:rsidP="00BE5AA7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3DEA176D" w14:textId="3B798899" w:rsidR="00604976" w:rsidRPr="00604976" w:rsidRDefault="00604976" w:rsidP="00604976">
            <w:pPr>
              <w:rPr>
                <w:rFonts w:ascii="Open Sans" w:hAnsi="Open Sans" w:cs="Open Sans"/>
                <w:sz w:val="22"/>
                <w:szCs w:val="22"/>
              </w:rPr>
            </w:pPr>
            <w:r w:rsidRPr="00604976">
              <w:rPr>
                <w:rFonts w:ascii="Open Sans" w:hAnsi="Open Sans" w:cs="Open Sans"/>
                <w:sz w:val="22"/>
                <w:szCs w:val="22"/>
              </w:rPr>
              <w:t xml:space="preserve">An announcement will be sent out via </w:t>
            </w:r>
            <w:r w:rsidR="00BC7BC8">
              <w:rPr>
                <w:rFonts w:ascii="Open Sans" w:hAnsi="Open Sans" w:cs="Open Sans"/>
                <w:sz w:val="22"/>
                <w:szCs w:val="22"/>
              </w:rPr>
              <w:t>NILE</w:t>
            </w:r>
            <w:r w:rsidRPr="00604976">
              <w:rPr>
                <w:rFonts w:ascii="Open Sans" w:hAnsi="Open Sans" w:cs="Open Sans"/>
                <w:sz w:val="22"/>
                <w:szCs w:val="22"/>
              </w:rPr>
              <w:t xml:space="preserve"> to inform you of when feedback is available.</w:t>
            </w:r>
          </w:p>
          <w:p w14:paraId="491DF82F" w14:textId="77777777" w:rsidR="00352D15" w:rsidRPr="00736ECF" w:rsidRDefault="00352D15" w:rsidP="00BE5AA7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66615E2E" w14:textId="5E44EF33" w:rsidR="00352D15" w:rsidRPr="00736ECF" w:rsidRDefault="003D62E9" w:rsidP="00BE5AA7">
            <w:pPr>
              <w:rPr>
                <w:rFonts w:ascii="Open Sans" w:hAnsi="Open Sans" w:cs="Open Sans"/>
                <w:sz w:val="22"/>
                <w:szCs w:val="22"/>
              </w:rPr>
            </w:pPr>
            <w:r w:rsidRPr="00736ECF">
              <w:rPr>
                <w:rFonts w:ascii="Open Sans" w:hAnsi="Open Sans" w:cs="Open Sans"/>
                <w:sz w:val="22"/>
                <w:szCs w:val="22"/>
              </w:rPr>
              <w:t>Instruction</w:t>
            </w:r>
            <w:r w:rsidR="00352D15" w:rsidRPr="00736ECF">
              <w:rPr>
                <w:rFonts w:ascii="Open Sans" w:hAnsi="Open Sans" w:cs="Open Sans"/>
                <w:sz w:val="22"/>
                <w:szCs w:val="22"/>
              </w:rPr>
              <w:t xml:space="preserve"> on </w:t>
            </w:r>
            <w:r w:rsidR="007C06E8" w:rsidRPr="00736ECF">
              <w:rPr>
                <w:rFonts w:ascii="Open Sans" w:hAnsi="Open Sans" w:cs="Open Sans"/>
                <w:sz w:val="22"/>
                <w:szCs w:val="22"/>
              </w:rPr>
              <w:t>Anonymity</w:t>
            </w:r>
            <w:r w:rsidR="003D5AB5" w:rsidRPr="00736ECF">
              <w:rPr>
                <w:rFonts w:ascii="Open Sans" w:hAnsi="Open Sans" w:cs="Open Sans"/>
                <w:sz w:val="22"/>
                <w:szCs w:val="22"/>
              </w:rPr>
              <w:t xml:space="preserve"> for students</w:t>
            </w:r>
            <w:r w:rsidR="007F4CF6" w:rsidRPr="00736ECF">
              <w:rPr>
                <w:rFonts w:ascii="Open Sans" w:hAnsi="Open Sans" w:cs="Open Sans"/>
                <w:b/>
                <w:sz w:val="22"/>
                <w:szCs w:val="22"/>
              </w:rPr>
              <w:t xml:space="preserve"> </w:t>
            </w:r>
            <w:hyperlink r:id="rId12">
              <w:r w:rsidR="007F4CF6" w:rsidRPr="00736ECF">
                <w:rPr>
                  <w:rStyle w:val="Hyperlink"/>
                  <w:rFonts w:ascii="Open Sans" w:hAnsi="Open Sans" w:cs="Open Sans"/>
                  <w:b/>
                  <w:bCs/>
                  <w:sz w:val="22"/>
                  <w:szCs w:val="22"/>
                </w:rPr>
                <w:t>Further guidance is available online</w:t>
              </w:r>
            </w:hyperlink>
          </w:p>
        </w:tc>
      </w:tr>
    </w:tbl>
    <w:p w14:paraId="03A41EBB" w14:textId="47811A47" w:rsidR="2B37ADDD" w:rsidRPr="00736ECF" w:rsidRDefault="2B37ADDD" w:rsidP="00E23832">
      <w:pPr>
        <w:pStyle w:val="NoSpacing"/>
        <w:rPr>
          <w:rFonts w:ascii="Open Sans" w:hAnsi="Open Sans" w:cs="Open Sans"/>
          <w:b/>
          <w:bCs/>
          <w:sz w:val="24"/>
          <w:szCs w:val="24"/>
        </w:rPr>
      </w:pPr>
    </w:p>
    <w:p w14:paraId="4C914A86" w14:textId="77777777" w:rsidR="007E5C6E" w:rsidRDefault="007E5C6E" w:rsidP="00802361">
      <w:pPr>
        <w:pStyle w:val="NoSpacing"/>
        <w:rPr>
          <w:rFonts w:ascii="Open Sans" w:hAnsi="Open Sans" w:cs="Open Sans"/>
          <w:b/>
          <w:bCs/>
        </w:rPr>
        <w:sectPr w:rsidR="007E5C6E" w:rsidSect="00E03D99">
          <w:pgSz w:w="11906" w:h="16838"/>
          <w:pgMar w:top="454" w:right="397" w:bottom="244" w:left="397" w:header="720" w:footer="720" w:gutter="0"/>
          <w:cols w:space="720"/>
        </w:sectPr>
      </w:pPr>
    </w:p>
    <w:p w14:paraId="090CA06F" w14:textId="6059FE25" w:rsidR="008F430A" w:rsidRPr="009005A6" w:rsidRDefault="00DA1511" w:rsidP="00DA1511">
      <w:pPr>
        <w:pStyle w:val="NoSpacing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lastRenderedPageBreak/>
        <w:t>CSY3055</w:t>
      </w:r>
      <w:r w:rsidR="00F904AC" w:rsidRPr="00DC0ED3">
        <w:rPr>
          <w:rFonts w:ascii="Open Sans" w:hAnsi="Open Sans" w:cs="Open Sans"/>
          <w:b/>
          <w:bCs/>
        </w:rPr>
        <w:t>: Under</w:t>
      </w:r>
      <w:r w:rsidR="1A54CE77" w:rsidRPr="00DC0ED3">
        <w:rPr>
          <w:rFonts w:ascii="Open Sans" w:hAnsi="Open Sans" w:cs="Open Sans"/>
          <w:b/>
          <w:bCs/>
        </w:rPr>
        <w:t xml:space="preserve">graduate </w:t>
      </w:r>
      <w:r w:rsidR="00F904AC" w:rsidRPr="00DC0ED3">
        <w:rPr>
          <w:rFonts w:ascii="Open Sans" w:hAnsi="Open Sans" w:cs="Open Sans"/>
          <w:b/>
          <w:bCs/>
        </w:rPr>
        <w:t>Marking Rubric</w:t>
      </w:r>
    </w:p>
    <w:p w14:paraId="68DEE5D5" w14:textId="77777777" w:rsidR="008F430A" w:rsidRDefault="008F430A" w:rsidP="2324E586">
      <w:pPr>
        <w:pStyle w:val="NoSpacing"/>
        <w:rPr>
          <w:rFonts w:ascii="Open Sans" w:hAnsi="Open Sans" w:cs="Open San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9"/>
        <w:gridCol w:w="820"/>
        <w:gridCol w:w="2675"/>
        <w:gridCol w:w="1133"/>
        <w:gridCol w:w="1826"/>
        <w:gridCol w:w="1842"/>
        <w:gridCol w:w="1703"/>
        <w:gridCol w:w="1984"/>
        <w:gridCol w:w="2668"/>
      </w:tblGrid>
      <w:tr w:rsidR="00D7020D" w:rsidRPr="00C26467" w14:paraId="26FF053B" w14:textId="77777777" w:rsidTr="00D7020D">
        <w:trPr>
          <w:trHeight w:val="555"/>
        </w:trPr>
        <w:tc>
          <w:tcPr>
            <w:tcW w:w="458" w:type="pct"/>
            <w:shd w:val="clear" w:color="auto" w:fill="EEECE1" w:themeFill="background2"/>
          </w:tcPr>
          <w:p w14:paraId="617F7A26" w14:textId="77777777" w:rsidR="001973AF" w:rsidRPr="00C26467" w:rsidRDefault="001973AF" w:rsidP="007023C3">
            <w:pPr>
              <w:pStyle w:val="Normal1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eastAsia="Calibri" w:hAnsi="Open Sans" w:cs="Open Sans"/>
                <w:b/>
                <w:sz w:val="20"/>
                <w:szCs w:val="20"/>
              </w:rPr>
              <w:t>Assessment Criteria</w:t>
            </w:r>
          </w:p>
        </w:tc>
        <w:tc>
          <w:tcPr>
            <w:tcW w:w="254" w:type="pct"/>
            <w:shd w:val="clear" w:color="auto" w:fill="EEECE1" w:themeFill="background2"/>
          </w:tcPr>
          <w:p w14:paraId="727DFED6" w14:textId="77777777" w:rsidR="001973AF" w:rsidRPr="00C26467" w:rsidRDefault="001973AF" w:rsidP="007023C3">
            <w:pPr>
              <w:pStyle w:val="Normal1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Weight</w:t>
            </w:r>
          </w:p>
        </w:tc>
        <w:tc>
          <w:tcPr>
            <w:tcW w:w="829" w:type="pct"/>
            <w:shd w:val="clear" w:color="auto" w:fill="EEECE1" w:themeFill="background2"/>
          </w:tcPr>
          <w:p w14:paraId="66A63B52" w14:textId="77777777" w:rsidR="001973AF" w:rsidRPr="00C26467" w:rsidRDefault="001973AF" w:rsidP="007023C3">
            <w:pPr>
              <w:pStyle w:val="Normal1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b/>
                <w:sz w:val="20"/>
                <w:szCs w:val="20"/>
              </w:rPr>
              <w:t>Evidence checklist</w:t>
            </w:r>
          </w:p>
        </w:tc>
        <w:tc>
          <w:tcPr>
            <w:tcW w:w="351" w:type="pct"/>
            <w:shd w:val="clear" w:color="auto" w:fill="EEECE1" w:themeFill="background2"/>
          </w:tcPr>
          <w:p w14:paraId="123EA211" w14:textId="77777777" w:rsidR="001973AF" w:rsidRPr="00C26467" w:rsidRDefault="001973AF" w:rsidP="007023C3">
            <w:pPr>
              <w:pStyle w:val="Normal1"/>
              <w:rPr>
                <w:rFonts w:ascii="Open Sans" w:eastAsia="Calibri" w:hAnsi="Open Sans" w:cs="Open Sans"/>
                <w:b/>
                <w:bCs/>
                <w:color w:val="auto"/>
                <w:sz w:val="20"/>
                <w:szCs w:val="20"/>
              </w:rPr>
            </w:pPr>
            <w:r w:rsidRPr="00C26467">
              <w:rPr>
                <w:rFonts w:ascii="Open Sans" w:eastAsia="Calibri" w:hAnsi="Open Sans" w:cs="Open Sans"/>
                <w:b/>
                <w:sz w:val="20"/>
                <w:szCs w:val="20"/>
              </w:rPr>
              <w:t xml:space="preserve">Learning Outcomes </w:t>
            </w:r>
          </w:p>
        </w:tc>
        <w:tc>
          <w:tcPr>
            <w:tcW w:w="566" w:type="pct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2186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Fail</w:t>
            </w:r>
          </w:p>
          <w:p w14:paraId="22FEBFC3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sz w:val="20"/>
                <w:szCs w:val="20"/>
              </w:rPr>
              <w:t>Work does not achieve requirements</w:t>
            </w:r>
          </w:p>
        </w:tc>
        <w:tc>
          <w:tcPr>
            <w:tcW w:w="571" w:type="pct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6A84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Pass</w:t>
            </w:r>
          </w:p>
          <w:p w14:paraId="44761927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sz w:val="20"/>
                <w:szCs w:val="20"/>
              </w:rPr>
              <w:t>Work achieves requirements</w:t>
            </w:r>
          </w:p>
        </w:tc>
        <w:tc>
          <w:tcPr>
            <w:tcW w:w="528" w:type="pct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C6C9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Satisfactory</w:t>
            </w:r>
          </w:p>
          <w:p w14:paraId="4F69C9C9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sz w:val="20"/>
                <w:szCs w:val="20"/>
              </w:rPr>
              <w:t>Work of satisfactory quality</w:t>
            </w:r>
          </w:p>
        </w:tc>
        <w:tc>
          <w:tcPr>
            <w:tcW w:w="615" w:type="pct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9C7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Good</w:t>
            </w:r>
          </w:p>
          <w:p w14:paraId="46D6D509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sz w:val="20"/>
                <w:szCs w:val="20"/>
              </w:rPr>
              <w:t>Work of worthy quality</w:t>
            </w:r>
          </w:p>
        </w:tc>
        <w:tc>
          <w:tcPr>
            <w:tcW w:w="827" w:type="pct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8785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b/>
                <w:sz w:val="20"/>
                <w:szCs w:val="20"/>
              </w:rPr>
              <w:t>Excellent</w:t>
            </w:r>
          </w:p>
          <w:p w14:paraId="2DD6DD92" w14:textId="77777777" w:rsidR="001973AF" w:rsidRPr="00C26467" w:rsidRDefault="001973AF" w:rsidP="007023C3">
            <w:pPr>
              <w:pStyle w:val="Normal1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C26467">
              <w:rPr>
                <w:rFonts w:ascii="Open Sans" w:hAnsi="Open Sans" w:cs="Open Sans"/>
                <w:sz w:val="20"/>
                <w:szCs w:val="20"/>
              </w:rPr>
              <w:t>Work of high quality</w:t>
            </w:r>
          </w:p>
        </w:tc>
      </w:tr>
      <w:tr w:rsidR="00D7020D" w:rsidRPr="00C26467" w14:paraId="5221972D" w14:textId="77777777" w:rsidTr="00D7020D">
        <w:trPr>
          <w:trHeight w:val="405"/>
        </w:trPr>
        <w:tc>
          <w:tcPr>
            <w:tcW w:w="458" w:type="pct"/>
            <w:shd w:val="clear" w:color="auto" w:fill="EEECE1" w:themeFill="background2"/>
          </w:tcPr>
          <w:p w14:paraId="20785E16" w14:textId="3B41B27C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Introduction &amp; Rationale</w:t>
            </w:r>
          </w:p>
        </w:tc>
        <w:tc>
          <w:tcPr>
            <w:tcW w:w="254" w:type="pct"/>
            <w:shd w:val="clear" w:color="auto" w:fill="EEECE1" w:themeFill="background2"/>
          </w:tcPr>
          <w:p w14:paraId="44BE2791" w14:textId="62692253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15%</w:t>
            </w:r>
          </w:p>
        </w:tc>
        <w:tc>
          <w:tcPr>
            <w:tcW w:w="829" w:type="pct"/>
            <w:shd w:val="clear" w:color="auto" w:fill="EEECE1" w:themeFill="background2"/>
          </w:tcPr>
          <w:p w14:paraId="4E00BAA5" w14:textId="7656BDD7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Clear problem statement, relevance, rationale</w:t>
            </w:r>
          </w:p>
        </w:tc>
        <w:tc>
          <w:tcPr>
            <w:tcW w:w="351" w:type="pct"/>
            <w:shd w:val="clear" w:color="auto" w:fill="EEECE1" w:themeFill="background2"/>
          </w:tcPr>
          <w:p w14:paraId="0D052509" w14:textId="78BDCC53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a, f</w:t>
            </w:r>
          </w:p>
        </w:tc>
        <w:tc>
          <w:tcPr>
            <w:tcW w:w="56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7CA0" w14:textId="245489A9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No clear problem defined; no rationale provided</w:t>
            </w:r>
          </w:p>
        </w:tc>
        <w:tc>
          <w:tcPr>
            <w:tcW w:w="57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BC00" w14:textId="5A31D576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Problem identified but vague or irrelevant</w:t>
            </w:r>
          </w:p>
        </w:tc>
        <w:tc>
          <w:tcPr>
            <w:tcW w:w="5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167A" w14:textId="44D6EB2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Problem adequately defined with some rationale</w:t>
            </w:r>
          </w:p>
        </w:tc>
        <w:tc>
          <w:tcPr>
            <w:tcW w:w="6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549" w14:textId="040733F9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Clear and relevant problem, rationale explained</w:t>
            </w:r>
          </w:p>
        </w:tc>
        <w:tc>
          <w:tcPr>
            <w:tcW w:w="82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322C" w14:textId="236188E9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Excellent, precise problem definition; strong rationale linked to real-world impact</w:t>
            </w:r>
          </w:p>
        </w:tc>
      </w:tr>
      <w:tr w:rsidR="00D7020D" w:rsidRPr="00C26467" w14:paraId="1A3DB2EB" w14:textId="77777777" w:rsidTr="00D7020D">
        <w:tc>
          <w:tcPr>
            <w:tcW w:w="458" w:type="pct"/>
            <w:shd w:val="clear" w:color="auto" w:fill="EEECE1" w:themeFill="background2"/>
          </w:tcPr>
          <w:p w14:paraId="6DB18757" w14:textId="6FCE27FC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Literature Review &amp; Background</w:t>
            </w:r>
          </w:p>
        </w:tc>
        <w:tc>
          <w:tcPr>
            <w:tcW w:w="254" w:type="pct"/>
            <w:shd w:val="clear" w:color="auto" w:fill="EEECE1" w:themeFill="background2"/>
          </w:tcPr>
          <w:p w14:paraId="4EA20752" w14:textId="52E0EA7A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25%</w:t>
            </w:r>
          </w:p>
        </w:tc>
        <w:tc>
          <w:tcPr>
            <w:tcW w:w="829" w:type="pct"/>
            <w:shd w:val="clear" w:color="auto" w:fill="EEECE1" w:themeFill="background2"/>
          </w:tcPr>
          <w:p w14:paraId="38FFB23A" w14:textId="199034F2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Quality of sources, comparison of methods, academic grounding</w:t>
            </w:r>
          </w:p>
        </w:tc>
        <w:tc>
          <w:tcPr>
            <w:tcW w:w="351" w:type="pct"/>
            <w:shd w:val="clear" w:color="auto" w:fill="EEECE1" w:themeFill="background2"/>
          </w:tcPr>
          <w:p w14:paraId="446521F4" w14:textId="4C4BED99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a, b, f</w:t>
            </w:r>
          </w:p>
        </w:tc>
        <w:tc>
          <w:tcPr>
            <w:tcW w:w="566" w:type="pct"/>
          </w:tcPr>
          <w:p w14:paraId="76D46108" w14:textId="17E6DD94" w:rsidR="00D7020D" w:rsidRPr="00D7020D" w:rsidRDefault="00D7020D" w:rsidP="00D7020D">
            <w:pPr>
              <w:pStyle w:val="Normal1"/>
              <w:rPr>
                <w:rFonts w:ascii="Open Sans" w:eastAsia="Times New Roman" w:hAnsi="Open Sans" w:cs="Open Sans"/>
                <w:color w:val="auto"/>
                <w:lang w:eastAsia="en-GB"/>
              </w:rPr>
            </w:pPr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>No review; irrelevant or missing sources</w:t>
            </w:r>
          </w:p>
        </w:tc>
        <w:tc>
          <w:tcPr>
            <w:tcW w:w="571" w:type="pct"/>
          </w:tcPr>
          <w:p w14:paraId="4C9B767A" w14:textId="0ECF25D3" w:rsidR="00D7020D" w:rsidRPr="00D7020D" w:rsidRDefault="00D7020D" w:rsidP="00D7020D">
            <w:pPr>
              <w:pStyle w:val="Normal1"/>
              <w:rPr>
                <w:rFonts w:ascii="Open Sans" w:eastAsia="Times New Roman" w:hAnsi="Open Sans" w:cs="Open Sans"/>
                <w:color w:val="auto"/>
                <w:lang w:eastAsia="en-GB"/>
              </w:rPr>
            </w:pPr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>Minimal review; weak or non-academic sources</w:t>
            </w:r>
          </w:p>
        </w:tc>
        <w:tc>
          <w:tcPr>
            <w:tcW w:w="528" w:type="pct"/>
          </w:tcPr>
          <w:p w14:paraId="031D08DB" w14:textId="3BEAC5D3" w:rsidR="00D7020D" w:rsidRPr="00D7020D" w:rsidRDefault="00D7020D" w:rsidP="00D7020D">
            <w:pPr>
              <w:pStyle w:val="Normal1"/>
              <w:rPr>
                <w:rFonts w:ascii="Open Sans" w:eastAsia="Times New Roman" w:hAnsi="Open Sans" w:cs="Open Sans"/>
                <w:color w:val="auto"/>
                <w:lang w:eastAsia="en-GB"/>
              </w:rPr>
            </w:pPr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>Adequate review with some relevant academic sources</w:t>
            </w:r>
          </w:p>
        </w:tc>
        <w:tc>
          <w:tcPr>
            <w:tcW w:w="615" w:type="pct"/>
          </w:tcPr>
          <w:p w14:paraId="0BE96791" w14:textId="38B41601" w:rsidR="00D7020D" w:rsidRPr="00D7020D" w:rsidRDefault="00D7020D" w:rsidP="00D7020D">
            <w:pPr>
              <w:pStyle w:val="Normal1"/>
              <w:rPr>
                <w:rFonts w:ascii="Open Sans" w:eastAsia="Times New Roman" w:hAnsi="Open Sans" w:cs="Open Sans"/>
                <w:color w:val="auto"/>
                <w:lang w:eastAsia="en-GB"/>
              </w:rPr>
            </w:pPr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 xml:space="preserve">Good </w:t>
            </w:r>
            <w:proofErr w:type="gramStart"/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>review;</w:t>
            </w:r>
            <w:proofErr w:type="gramEnd"/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 xml:space="preserve"> sources relevant and critically compared</w:t>
            </w:r>
          </w:p>
        </w:tc>
        <w:tc>
          <w:tcPr>
            <w:tcW w:w="827" w:type="pct"/>
          </w:tcPr>
          <w:p w14:paraId="1436ED63" w14:textId="6FBD02D8" w:rsidR="00D7020D" w:rsidRPr="00D7020D" w:rsidRDefault="00D7020D" w:rsidP="00D7020D">
            <w:pPr>
              <w:pStyle w:val="Normal1"/>
              <w:rPr>
                <w:rFonts w:ascii="Open Sans" w:eastAsia="Times New Roman" w:hAnsi="Open Sans" w:cs="Open Sans"/>
                <w:color w:val="auto"/>
                <w:lang w:eastAsia="en-GB"/>
              </w:rPr>
            </w:pPr>
            <w:r w:rsidRPr="00771BD6">
              <w:rPr>
                <w:rFonts w:ascii="Open Sans" w:eastAsia="Times New Roman" w:hAnsi="Open Sans" w:cs="Open Sans"/>
                <w:color w:val="auto"/>
                <w:sz w:val="20"/>
                <w:szCs w:val="20"/>
                <w:lang w:eastAsia="en-GB"/>
              </w:rPr>
              <w:t>Excellent review with strong critical insight and wide coverage of sources</w:t>
            </w:r>
          </w:p>
        </w:tc>
      </w:tr>
      <w:tr w:rsidR="00D7020D" w:rsidRPr="00C26467" w14:paraId="4761C88B" w14:textId="77777777" w:rsidTr="00D7020D">
        <w:trPr>
          <w:trHeight w:val="401"/>
        </w:trPr>
        <w:tc>
          <w:tcPr>
            <w:tcW w:w="458" w:type="pct"/>
            <w:shd w:val="clear" w:color="auto" w:fill="EEECE1" w:themeFill="background2"/>
          </w:tcPr>
          <w:p w14:paraId="4C05A24C" w14:textId="41231A8B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Proposed Methodology</w:t>
            </w:r>
          </w:p>
        </w:tc>
        <w:tc>
          <w:tcPr>
            <w:tcW w:w="254" w:type="pct"/>
            <w:shd w:val="clear" w:color="auto" w:fill="EEECE1" w:themeFill="background2"/>
          </w:tcPr>
          <w:p w14:paraId="0F30134B" w14:textId="7ABE2CEB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25%</w:t>
            </w:r>
          </w:p>
        </w:tc>
        <w:tc>
          <w:tcPr>
            <w:tcW w:w="829" w:type="pct"/>
            <w:shd w:val="clear" w:color="auto" w:fill="EEECE1" w:themeFill="background2"/>
          </w:tcPr>
          <w:p w14:paraId="196E784D" w14:textId="6CCE3F2F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Dataset(s), preprocessing, algorithms, tools, evaluation metrics, feasibility</w:t>
            </w:r>
          </w:p>
        </w:tc>
        <w:tc>
          <w:tcPr>
            <w:tcW w:w="351" w:type="pct"/>
            <w:shd w:val="clear" w:color="auto" w:fill="EEECE1" w:themeFill="background2"/>
          </w:tcPr>
          <w:p w14:paraId="3E09F0A6" w14:textId="3F5AEC2E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b, c, e</w:t>
            </w:r>
          </w:p>
        </w:tc>
        <w:tc>
          <w:tcPr>
            <w:tcW w:w="566" w:type="pct"/>
          </w:tcPr>
          <w:p w14:paraId="1E61DF82" w14:textId="1E236F2A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No clear methodology; unrealistic or missing details</w:t>
            </w:r>
          </w:p>
        </w:tc>
        <w:tc>
          <w:tcPr>
            <w:tcW w:w="571" w:type="pct"/>
          </w:tcPr>
          <w:p w14:paraId="2BC8317B" w14:textId="506C588D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Weak or vague methodology; feasibility doubtful</w:t>
            </w:r>
          </w:p>
        </w:tc>
        <w:tc>
          <w:tcPr>
            <w:tcW w:w="528" w:type="pct"/>
          </w:tcPr>
          <w:p w14:paraId="3A1EF873" w14:textId="678DFF33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Adequate methodology with some gaps in detail or feasibility</w:t>
            </w:r>
          </w:p>
        </w:tc>
        <w:tc>
          <w:tcPr>
            <w:tcW w:w="615" w:type="pct"/>
          </w:tcPr>
          <w:p w14:paraId="512E3987" w14:textId="4D842988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Clear, feasible methodology with sound justification</w:t>
            </w:r>
          </w:p>
        </w:tc>
        <w:tc>
          <w:tcPr>
            <w:tcW w:w="827" w:type="pct"/>
          </w:tcPr>
          <w:p w14:paraId="7561E381" w14:textId="623A36B9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Excellent methodology; detailed, realistic, and well-justified</w:t>
            </w:r>
          </w:p>
        </w:tc>
      </w:tr>
      <w:tr w:rsidR="00D7020D" w:rsidRPr="00C26467" w14:paraId="1A4B3A5C" w14:textId="77777777" w:rsidTr="00D7020D">
        <w:trPr>
          <w:trHeight w:val="401"/>
        </w:trPr>
        <w:tc>
          <w:tcPr>
            <w:tcW w:w="458" w:type="pct"/>
            <w:shd w:val="clear" w:color="auto" w:fill="EEECE1" w:themeFill="background2"/>
          </w:tcPr>
          <w:p w14:paraId="0D575FEE" w14:textId="6E523BC2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Objectives &amp; Artifact Proposal</w:t>
            </w:r>
          </w:p>
        </w:tc>
        <w:tc>
          <w:tcPr>
            <w:tcW w:w="254" w:type="pct"/>
            <w:shd w:val="clear" w:color="auto" w:fill="EEECE1" w:themeFill="background2"/>
          </w:tcPr>
          <w:p w14:paraId="6C07E25C" w14:textId="63CB7889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15%</w:t>
            </w:r>
          </w:p>
        </w:tc>
        <w:tc>
          <w:tcPr>
            <w:tcW w:w="829" w:type="pct"/>
            <w:shd w:val="clear" w:color="auto" w:fill="EEECE1" w:themeFill="background2"/>
          </w:tcPr>
          <w:p w14:paraId="5FDABAB1" w14:textId="53896D42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Objectives</w:t>
            </w:r>
            <w:r w:rsidRPr="00771BD6">
              <w:rPr>
                <w:rFonts w:ascii="Open Sans" w:hAnsi="Open Sans" w:cs="Open Sans"/>
                <w:sz w:val="20"/>
                <w:szCs w:val="20"/>
              </w:rPr>
              <w:t>, clarity, measurability, artifact description</w:t>
            </w:r>
          </w:p>
        </w:tc>
        <w:tc>
          <w:tcPr>
            <w:tcW w:w="351" w:type="pct"/>
            <w:shd w:val="clear" w:color="auto" w:fill="EEECE1" w:themeFill="background2"/>
          </w:tcPr>
          <w:p w14:paraId="6538F9DB" w14:textId="08A13DB4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b, c, f</w:t>
            </w:r>
          </w:p>
        </w:tc>
        <w:tc>
          <w:tcPr>
            <w:tcW w:w="566" w:type="pct"/>
          </w:tcPr>
          <w:p w14:paraId="55D63EE4" w14:textId="2CC8E527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No objectives or artifact proposal</w:t>
            </w:r>
          </w:p>
        </w:tc>
        <w:tc>
          <w:tcPr>
            <w:tcW w:w="571" w:type="pct"/>
          </w:tcPr>
          <w:p w14:paraId="1737A618" w14:textId="320BDCF0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Objectives vague or unmeasurable; artifact unclear</w:t>
            </w:r>
          </w:p>
        </w:tc>
        <w:tc>
          <w:tcPr>
            <w:tcW w:w="528" w:type="pct"/>
          </w:tcPr>
          <w:p w14:paraId="4CEBA476" w14:textId="0C27BFE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 xml:space="preserve">Adequate </w:t>
            </w:r>
            <w:proofErr w:type="gramStart"/>
            <w:r w:rsidRPr="00771BD6">
              <w:rPr>
                <w:rFonts w:ascii="Open Sans" w:hAnsi="Open Sans" w:cs="Open Sans"/>
                <w:sz w:val="20"/>
                <w:szCs w:val="20"/>
              </w:rPr>
              <w:t>objectives;</w:t>
            </w:r>
            <w:proofErr w:type="gramEnd"/>
            <w:r w:rsidRPr="00771BD6">
              <w:rPr>
                <w:rFonts w:ascii="Open Sans" w:hAnsi="Open Sans" w:cs="Open Sans"/>
                <w:sz w:val="20"/>
                <w:szCs w:val="20"/>
              </w:rPr>
              <w:t xml:space="preserve"> artifact proposed but weakly described</w:t>
            </w:r>
          </w:p>
        </w:tc>
        <w:tc>
          <w:tcPr>
            <w:tcW w:w="615" w:type="pct"/>
          </w:tcPr>
          <w:p w14:paraId="0711101F" w14:textId="6BF8C24C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Clear, measurable objectives; artifact well described</w:t>
            </w:r>
          </w:p>
        </w:tc>
        <w:tc>
          <w:tcPr>
            <w:tcW w:w="827" w:type="pct"/>
          </w:tcPr>
          <w:p w14:paraId="34A43327" w14:textId="4142DA37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Excellent objectives; precise, measurable, ambitious yet realistic artifact plan</w:t>
            </w:r>
          </w:p>
        </w:tc>
      </w:tr>
      <w:tr w:rsidR="00D7020D" w:rsidRPr="00C26467" w14:paraId="29904221" w14:textId="77777777" w:rsidTr="00D7020D">
        <w:trPr>
          <w:trHeight w:val="401"/>
        </w:trPr>
        <w:tc>
          <w:tcPr>
            <w:tcW w:w="458" w:type="pct"/>
            <w:shd w:val="clear" w:color="auto" w:fill="EEECE1" w:themeFill="background2"/>
          </w:tcPr>
          <w:p w14:paraId="7EF174B9" w14:textId="3CBA4C84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Ethics, Legal &amp; Environmental Issues</w:t>
            </w:r>
          </w:p>
        </w:tc>
        <w:tc>
          <w:tcPr>
            <w:tcW w:w="254" w:type="pct"/>
            <w:shd w:val="clear" w:color="auto" w:fill="EEECE1" w:themeFill="background2"/>
          </w:tcPr>
          <w:p w14:paraId="1017E7D4" w14:textId="52164A4E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10%</w:t>
            </w:r>
          </w:p>
        </w:tc>
        <w:tc>
          <w:tcPr>
            <w:tcW w:w="829" w:type="pct"/>
            <w:shd w:val="clear" w:color="auto" w:fill="EEECE1" w:themeFill="background2"/>
          </w:tcPr>
          <w:p w14:paraId="002564FF" w14:textId="3C2D70D2" w:rsidR="00D7020D" w:rsidRPr="004B063F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Identification of risks, ethical/legal/environmental considerations, mitigation</w:t>
            </w:r>
          </w:p>
        </w:tc>
        <w:tc>
          <w:tcPr>
            <w:tcW w:w="351" w:type="pct"/>
            <w:shd w:val="clear" w:color="auto" w:fill="EEECE1" w:themeFill="background2"/>
          </w:tcPr>
          <w:p w14:paraId="35A027DC" w14:textId="364E040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d</w:t>
            </w:r>
          </w:p>
        </w:tc>
        <w:tc>
          <w:tcPr>
            <w:tcW w:w="566" w:type="pct"/>
          </w:tcPr>
          <w:p w14:paraId="5C25F69E" w14:textId="69FC5A6D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No mention of ethics/legal/environmental issues</w:t>
            </w:r>
          </w:p>
        </w:tc>
        <w:tc>
          <w:tcPr>
            <w:tcW w:w="571" w:type="pct"/>
          </w:tcPr>
          <w:p w14:paraId="3772EF81" w14:textId="1125ED0E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Minimal or generic mention without relevance</w:t>
            </w:r>
          </w:p>
        </w:tc>
        <w:tc>
          <w:tcPr>
            <w:tcW w:w="528" w:type="pct"/>
          </w:tcPr>
          <w:p w14:paraId="4F5AF51D" w14:textId="7703E350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Adequate coverage of some issues but limited depth</w:t>
            </w:r>
          </w:p>
        </w:tc>
        <w:tc>
          <w:tcPr>
            <w:tcW w:w="615" w:type="pct"/>
          </w:tcPr>
          <w:p w14:paraId="6F7A3DC9" w14:textId="6B345ADD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Good coverage of relevant issues with suggested mitigations</w:t>
            </w:r>
          </w:p>
        </w:tc>
        <w:tc>
          <w:tcPr>
            <w:tcW w:w="827" w:type="pct"/>
          </w:tcPr>
          <w:p w14:paraId="3FA14992" w14:textId="528EB237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Excellent, insightful analysis of ethical/legal/environmental risks with strong mitigation strategies</w:t>
            </w:r>
          </w:p>
        </w:tc>
      </w:tr>
      <w:tr w:rsidR="00D7020D" w:rsidRPr="00C26467" w14:paraId="1D0160E7" w14:textId="77777777" w:rsidTr="00D7020D">
        <w:trPr>
          <w:trHeight w:val="401"/>
        </w:trPr>
        <w:tc>
          <w:tcPr>
            <w:tcW w:w="458" w:type="pct"/>
            <w:shd w:val="clear" w:color="auto" w:fill="EEECE1" w:themeFill="background2"/>
          </w:tcPr>
          <w:p w14:paraId="709C4E05" w14:textId="4757D168" w:rsidR="00D7020D" w:rsidRPr="00C26467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Presentation, Structure &amp; Referencing</w:t>
            </w:r>
          </w:p>
        </w:tc>
        <w:tc>
          <w:tcPr>
            <w:tcW w:w="254" w:type="pct"/>
            <w:shd w:val="clear" w:color="auto" w:fill="EEECE1" w:themeFill="background2"/>
          </w:tcPr>
          <w:p w14:paraId="376A0F8A" w14:textId="0F094C10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10%</w:t>
            </w:r>
          </w:p>
        </w:tc>
        <w:tc>
          <w:tcPr>
            <w:tcW w:w="829" w:type="pct"/>
            <w:shd w:val="clear" w:color="auto" w:fill="EEECE1" w:themeFill="background2"/>
          </w:tcPr>
          <w:p w14:paraId="7AE2EAC9" w14:textId="72B7CE03" w:rsidR="00D7020D" w:rsidRPr="004B063F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Report structure, clarity, formatting, Harvard referencing</w:t>
            </w:r>
          </w:p>
        </w:tc>
        <w:tc>
          <w:tcPr>
            <w:tcW w:w="351" w:type="pct"/>
            <w:shd w:val="clear" w:color="auto" w:fill="EEECE1" w:themeFill="background2"/>
          </w:tcPr>
          <w:p w14:paraId="6E561010" w14:textId="10673EE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Open Sans"/>
                <w:sz w:val="20"/>
                <w:szCs w:val="20"/>
              </w:rPr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f</w:t>
            </w:r>
          </w:p>
        </w:tc>
        <w:tc>
          <w:tcPr>
            <w:tcW w:w="566" w:type="pct"/>
          </w:tcPr>
          <w:p w14:paraId="76B31724" w14:textId="63E405E4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Report missing or incoherent; no referencing</w:t>
            </w:r>
          </w:p>
        </w:tc>
        <w:tc>
          <w:tcPr>
            <w:tcW w:w="571" w:type="pct"/>
          </w:tcPr>
          <w:p w14:paraId="4F8BBE7B" w14:textId="3DC2F8F5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Poorly structured; limited referencing</w:t>
            </w:r>
          </w:p>
        </w:tc>
        <w:tc>
          <w:tcPr>
            <w:tcW w:w="528" w:type="pct"/>
          </w:tcPr>
          <w:p w14:paraId="3F175F02" w14:textId="7BD5B5E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Adequately structured; some referencing errors</w:t>
            </w:r>
          </w:p>
        </w:tc>
        <w:tc>
          <w:tcPr>
            <w:tcW w:w="615" w:type="pct"/>
          </w:tcPr>
          <w:p w14:paraId="7EA49FE5" w14:textId="50AF61A3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Well-structured; clear, consistent referencing</w:t>
            </w:r>
          </w:p>
        </w:tc>
        <w:tc>
          <w:tcPr>
            <w:tcW w:w="827" w:type="pct"/>
          </w:tcPr>
          <w:p w14:paraId="0C972209" w14:textId="73418F71" w:rsidR="00D7020D" w:rsidRPr="00D7020D" w:rsidRDefault="00D7020D" w:rsidP="00D7020D">
            <w:pPr>
              <w:pStyle w:val="paragraph"/>
              <w:spacing w:before="0" w:beforeAutospacing="0" w:after="0" w:afterAutospacing="0"/>
              <w:textAlignment w:val="baseline"/>
            </w:pPr>
            <w:r w:rsidRPr="00771BD6">
              <w:rPr>
                <w:rFonts w:ascii="Open Sans" w:hAnsi="Open Sans" w:cs="Open Sans"/>
                <w:sz w:val="20"/>
                <w:szCs w:val="20"/>
              </w:rPr>
              <w:t>Excellent structure and clarity; flawless referencing; professional presentation</w:t>
            </w:r>
          </w:p>
        </w:tc>
      </w:tr>
    </w:tbl>
    <w:p w14:paraId="33CEA224" w14:textId="2E166A0A" w:rsidR="007E5C6E" w:rsidRPr="00736ECF" w:rsidRDefault="007E5C6E" w:rsidP="00D7020D">
      <w:pPr>
        <w:pStyle w:val="NoSpacing"/>
        <w:rPr>
          <w:rFonts w:ascii="Open Sans" w:hAnsi="Open Sans" w:cs="Open Sans"/>
          <w:color w:val="FF0000"/>
        </w:rPr>
      </w:pPr>
    </w:p>
    <w:sectPr w:rsidR="007E5C6E" w:rsidRPr="00736ECF" w:rsidSect="002541B9">
      <w:pgSz w:w="16838" w:h="11906" w:orient="landscape"/>
      <w:pgMar w:top="397" w:right="454" w:bottom="397" w:left="24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AACCB" w14:textId="77777777" w:rsidR="009B1C09" w:rsidRDefault="009B1C09">
      <w:r>
        <w:separator/>
      </w:r>
    </w:p>
  </w:endnote>
  <w:endnote w:type="continuationSeparator" w:id="0">
    <w:p w14:paraId="5108800A" w14:textId="77777777" w:rsidR="009B1C09" w:rsidRDefault="009B1C09">
      <w:r>
        <w:continuationSeparator/>
      </w:r>
    </w:p>
  </w:endnote>
  <w:endnote w:type="continuationNotice" w:id="1">
    <w:p w14:paraId="75BAD402" w14:textId="77777777" w:rsidR="009B1C09" w:rsidRDefault="009B1C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3DADE" w14:textId="77777777" w:rsidR="009B1C09" w:rsidRDefault="009B1C09">
      <w:r>
        <w:separator/>
      </w:r>
    </w:p>
  </w:footnote>
  <w:footnote w:type="continuationSeparator" w:id="0">
    <w:p w14:paraId="6F9FF954" w14:textId="77777777" w:rsidR="009B1C09" w:rsidRDefault="009B1C09">
      <w:r>
        <w:continuationSeparator/>
      </w:r>
    </w:p>
  </w:footnote>
  <w:footnote w:type="continuationNotice" w:id="1">
    <w:p w14:paraId="456C8C12" w14:textId="77777777" w:rsidR="009B1C09" w:rsidRDefault="009B1C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83E989"/>
    <w:multiLevelType w:val="hybridMultilevel"/>
    <w:tmpl w:val="FAE27A9E"/>
    <w:lvl w:ilvl="0" w:tplc="FFFFFFFF">
      <w:start w:val="1"/>
      <w:numFmt w:val="ideographDigital"/>
      <w:lvlText w:val=""/>
      <w:lvlJc w:val="left"/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0A0348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280B15"/>
    <w:multiLevelType w:val="hybridMultilevel"/>
    <w:tmpl w:val="96745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B4429"/>
    <w:multiLevelType w:val="hybridMultilevel"/>
    <w:tmpl w:val="351CF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C585C"/>
    <w:multiLevelType w:val="hybridMultilevel"/>
    <w:tmpl w:val="2520A95A"/>
    <w:lvl w:ilvl="0" w:tplc="C298DF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56327"/>
    <w:multiLevelType w:val="multilevel"/>
    <w:tmpl w:val="27F89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F511A0"/>
    <w:multiLevelType w:val="multilevel"/>
    <w:tmpl w:val="CD7C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605A8"/>
    <w:multiLevelType w:val="hybridMultilevel"/>
    <w:tmpl w:val="126C2304"/>
    <w:lvl w:ilvl="0" w:tplc="08090015">
      <w:start w:val="1"/>
      <w:numFmt w:val="upperLetter"/>
      <w:lvlText w:val="%1."/>
      <w:lvlJc w:val="left"/>
      <w:pPr>
        <w:ind w:left="340" w:hanging="56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1888"/>
    <w:multiLevelType w:val="hybridMultilevel"/>
    <w:tmpl w:val="79DE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32C6"/>
    <w:multiLevelType w:val="hybridMultilevel"/>
    <w:tmpl w:val="D26AD0B6"/>
    <w:lvl w:ilvl="0" w:tplc="15A6092A">
      <w:start w:val="1"/>
      <w:numFmt w:val="lowerLetter"/>
      <w:lvlText w:val="LO-%1."/>
      <w:lvlJc w:val="left"/>
      <w:pPr>
        <w:ind w:left="340" w:hanging="56"/>
      </w:pPr>
      <w:rPr>
        <w:rFonts w:eastAsia="Times New Roman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04E8F"/>
    <w:multiLevelType w:val="hybridMultilevel"/>
    <w:tmpl w:val="3EE68986"/>
    <w:lvl w:ilvl="0" w:tplc="5F303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DE4EAB"/>
    <w:multiLevelType w:val="hybridMultilevel"/>
    <w:tmpl w:val="FBE877AA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EEB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6D1CAB"/>
    <w:multiLevelType w:val="hybridMultilevel"/>
    <w:tmpl w:val="C90428AE"/>
    <w:lvl w:ilvl="0" w:tplc="FFFFFFFF">
      <w:start w:val="1"/>
      <w:numFmt w:val="decimal"/>
      <w:lvlText w:val="%1."/>
      <w:lvlJc w:val="left"/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1863C0D"/>
    <w:multiLevelType w:val="hybridMultilevel"/>
    <w:tmpl w:val="DF7AFC9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FB6"/>
    <w:multiLevelType w:val="multilevel"/>
    <w:tmpl w:val="CBF4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BB65D3"/>
    <w:multiLevelType w:val="multilevel"/>
    <w:tmpl w:val="2D7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F753F"/>
    <w:multiLevelType w:val="multilevel"/>
    <w:tmpl w:val="978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1F5684"/>
    <w:multiLevelType w:val="hybridMultilevel"/>
    <w:tmpl w:val="8084ED76"/>
    <w:lvl w:ilvl="0" w:tplc="C8948562">
      <w:start w:val="4"/>
      <w:numFmt w:val="lowerLetter"/>
      <w:lvlText w:val="LO-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76EFA"/>
    <w:multiLevelType w:val="hybridMultilevel"/>
    <w:tmpl w:val="9594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238E9"/>
    <w:multiLevelType w:val="hybridMultilevel"/>
    <w:tmpl w:val="07C6A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A59E6"/>
    <w:multiLevelType w:val="hybridMultilevel"/>
    <w:tmpl w:val="993AB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77580"/>
    <w:multiLevelType w:val="hybridMultilevel"/>
    <w:tmpl w:val="E200B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5EF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CE36427"/>
    <w:multiLevelType w:val="hybridMultilevel"/>
    <w:tmpl w:val="D958A408"/>
    <w:lvl w:ilvl="0" w:tplc="67665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2D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C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2A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E2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A6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21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AF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3855B2"/>
    <w:multiLevelType w:val="hybridMultilevel"/>
    <w:tmpl w:val="926CB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AC79BC"/>
    <w:multiLevelType w:val="hybridMultilevel"/>
    <w:tmpl w:val="0D92F06E"/>
    <w:lvl w:ilvl="0" w:tplc="DC36B1BE">
      <w:start w:val="4"/>
      <w:numFmt w:val="lowerLetter"/>
      <w:lvlText w:val="LO-%1."/>
      <w:lvlJc w:val="left"/>
      <w:pPr>
        <w:ind w:left="340" w:hanging="56"/>
      </w:pPr>
      <w:rPr>
        <w:rFonts w:eastAsia="Times New Roman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545FE8"/>
    <w:multiLevelType w:val="hybridMultilevel"/>
    <w:tmpl w:val="689C8482"/>
    <w:lvl w:ilvl="0" w:tplc="E83611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CE99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6D41AA2"/>
    <w:multiLevelType w:val="hybridMultilevel"/>
    <w:tmpl w:val="E286E83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7BD4C9D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B514DD5"/>
    <w:multiLevelType w:val="hybridMultilevel"/>
    <w:tmpl w:val="3E62AFF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0DB5BD1"/>
    <w:multiLevelType w:val="hybridMultilevel"/>
    <w:tmpl w:val="073AA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DC85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17867E5"/>
    <w:multiLevelType w:val="hybridMultilevel"/>
    <w:tmpl w:val="056C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2A5201"/>
    <w:multiLevelType w:val="hybridMultilevel"/>
    <w:tmpl w:val="6D5A6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A540F3"/>
    <w:multiLevelType w:val="hybridMultilevel"/>
    <w:tmpl w:val="FA308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543C9"/>
    <w:multiLevelType w:val="hybridMultilevel"/>
    <w:tmpl w:val="7D7C6D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42A3BAC"/>
    <w:multiLevelType w:val="hybridMultilevel"/>
    <w:tmpl w:val="F08CBC6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5FB6878"/>
    <w:multiLevelType w:val="hybridMultilevel"/>
    <w:tmpl w:val="115406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69E600C"/>
    <w:multiLevelType w:val="hybridMultilevel"/>
    <w:tmpl w:val="A782B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5D4F40"/>
    <w:multiLevelType w:val="hybridMultilevel"/>
    <w:tmpl w:val="C8284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5F30D3"/>
    <w:multiLevelType w:val="hybridMultilevel"/>
    <w:tmpl w:val="AACE1144"/>
    <w:lvl w:ilvl="0" w:tplc="2940F10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3247AD"/>
    <w:multiLevelType w:val="hybridMultilevel"/>
    <w:tmpl w:val="05B68F10"/>
    <w:lvl w:ilvl="0" w:tplc="08090019">
      <w:start w:val="1"/>
      <w:numFmt w:val="lowerLetter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3" w15:restartNumberingAfterBreak="0">
    <w:nsid w:val="4E4033B2"/>
    <w:multiLevelType w:val="hybridMultilevel"/>
    <w:tmpl w:val="C700C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05283B"/>
    <w:multiLevelType w:val="hybridMultilevel"/>
    <w:tmpl w:val="244CF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38043C"/>
    <w:multiLevelType w:val="hybridMultilevel"/>
    <w:tmpl w:val="5DD083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454697B"/>
    <w:multiLevelType w:val="hybridMultilevel"/>
    <w:tmpl w:val="0CAC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624192"/>
    <w:multiLevelType w:val="multilevel"/>
    <w:tmpl w:val="597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0D3F07"/>
    <w:multiLevelType w:val="hybridMultilevel"/>
    <w:tmpl w:val="588C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B6166C"/>
    <w:multiLevelType w:val="hybridMultilevel"/>
    <w:tmpl w:val="D15434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182191"/>
    <w:multiLevelType w:val="hybridMultilevel"/>
    <w:tmpl w:val="BCA49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A86F72"/>
    <w:multiLevelType w:val="hybridMultilevel"/>
    <w:tmpl w:val="94702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9852E0"/>
    <w:multiLevelType w:val="hybridMultilevel"/>
    <w:tmpl w:val="1536F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6C23C3"/>
    <w:multiLevelType w:val="multilevel"/>
    <w:tmpl w:val="323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AEA69DE"/>
    <w:multiLevelType w:val="hybridMultilevel"/>
    <w:tmpl w:val="73DA0882"/>
    <w:lvl w:ilvl="0" w:tplc="15A6092A">
      <w:start w:val="1"/>
      <w:numFmt w:val="lowerLetter"/>
      <w:lvlText w:val="LO-%1."/>
      <w:lvlJc w:val="left"/>
      <w:pPr>
        <w:ind w:left="340" w:hanging="56"/>
      </w:pPr>
      <w:rPr>
        <w:rFonts w:eastAsia="Times New Roman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9D2CD7"/>
    <w:multiLevelType w:val="hybridMultilevel"/>
    <w:tmpl w:val="41EED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244F53"/>
    <w:multiLevelType w:val="hybridMultilevel"/>
    <w:tmpl w:val="D4C65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D240F4"/>
    <w:multiLevelType w:val="hybridMultilevel"/>
    <w:tmpl w:val="0E8C5A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0C5053"/>
    <w:multiLevelType w:val="hybridMultilevel"/>
    <w:tmpl w:val="180C0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3A3321"/>
    <w:multiLevelType w:val="hybridMultilevel"/>
    <w:tmpl w:val="70FA83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5615016"/>
    <w:multiLevelType w:val="hybridMultilevel"/>
    <w:tmpl w:val="2D8CDA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8216C8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785D50C7"/>
    <w:multiLevelType w:val="hybridMultilevel"/>
    <w:tmpl w:val="4754C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92332B"/>
    <w:multiLevelType w:val="hybridMultilevel"/>
    <w:tmpl w:val="FBE877AA"/>
    <w:lvl w:ilvl="0" w:tplc="28E2DEF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E37A2D"/>
    <w:multiLevelType w:val="hybridMultilevel"/>
    <w:tmpl w:val="E24295F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5" w15:restartNumberingAfterBreak="0">
    <w:nsid w:val="7D853CD0"/>
    <w:multiLevelType w:val="hybridMultilevel"/>
    <w:tmpl w:val="50E8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63739">
    <w:abstractNumId w:val="24"/>
  </w:num>
  <w:num w:numId="2" w16cid:durableId="116803288">
    <w:abstractNumId w:val="38"/>
  </w:num>
  <w:num w:numId="3" w16cid:durableId="1854227612">
    <w:abstractNumId w:val="49"/>
  </w:num>
  <w:num w:numId="4" w16cid:durableId="455174848">
    <w:abstractNumId w:val="10"/>
  </w:num>
  <w:num w:numId="5" w16cid:durableId="1643660561">
    <w:abstractNumId w:val="39"/>
  </w:num>
  <w:num w:numId="6" w16cid:durableId="1958292066">
    <w:abstractNumId w:val="55"/>
  </w:num>
  <w:num w:numId="7" w16cid:durableId="373772375">
    <w:abstractNumId w:val="58"/>
  </w:num>
  <w:num w:numId="8" w16cid:durableId="651757900">
    <w:abstractNumId w:val="32"/>
  </w:num>
  <w:num w:numId="9" w16cid:durableId="669909019">
    <w:abstractNumId w:val="60"/>
  </w:num>
  <w:num w:numId="10" w16cid:durableId="1466001506">
    <w:abstractNumId w:val="36"/>
  </w:num>
  <w:num w:numId="11" w16cid:durableId="1198590373">
    <w:abstractNumId w:val="45"/>
  </w:num>
  <w:num w:numId="12" w16cid:durableId="2079132322">
    <w:abstractNumId w:val="59"/>
  </w:num>
  <w:num w:numId="13" w16cid:durableId="1269629078">
    <w:abstractNumId w:val="31"/>
  </w:num>
  <w:num w:numId="14" w16cid:durableId="956448926">
    <w:abstractNumId w:val="29"/>
  </w:num>
  <w:num w:numId="15" w16cid:durableId="797531455">
    <w:abstractNumId w:val="37"/>
  </w:num>
  <w:num w:numId="16" w16cid:durableId="520898884">
    <w:abstractNumId w:val="62"/>
  </w:num>
  <w:num w:numId="17" w16cid:durableId="87583695">
    <w:abstractNumId w:val="20"/>
  </w:num>
  <w:num w:numId="18" w16cid:durableId="1314139804">
    <w:abstractNumId w:val="52"/>
  </w:num>
  <w:num w:numId="19" w16cid:durableId="645013113">
    <w:abstractNumId w:val="57"/>
  </w:num>
  <w:num w:numId="20" w16cid:durableId="616985801">
    <w:abstractNumId w:val="51"/>
  </w:num>
  <w:num w:numId="21" w16cid:durableId="3366545">
    <w:abstractNumId w:val="63"/>
  </w:num>
  <w:num w:numId="22" w16cid:durableId="135726549">
    <w:abstractNumId w:val="2"/>
  </w:num>
  <w:num w:numId="23" w16cid:durableId="734279087">
    <w:abstractNumId w:val="46"/>
  </w:num>
  <w:num w:numId="24" w16cid:durableId="1056663045">
    <w:abstractNumId w:val="40"/>
  </w:num>
  <w:num w:numId="25" w16cid:durableId="1262952852">
    <w:abstractNumId w:val="43"/>
  </w:num>
  <w:num w:numId="26" w16cid:durableId="1565025530">
    <w:abstractNumId w:val="3"/>
  </w:num>
  <w:num w:numId="27" w16cid:durableId="1168525049">
    <w:abstractNumId w:val="48"/>
  </w:num>
  <w:num w:numId="28" w16cid:durableId="220021892">
    <w:abstractNumId w:val="4"/>
  </w:num>
  <w:num w:numId="29" w16cid:durableId="1338462921">
    <w:abstractNumId w:val="41"/>
  </w:num>
  <w:num w:numId="30" w16cid:durableId="889607092">
    <w:abstractNumId w:val="27"/>
  </w:num>
  <w:num w:numId="31" w16cid:durableId="1613124897">
    <w:abstractNumId w:val="56"/>
  </w:num>
  <w:num w:numId="32" w16cid:durableId="72633025">
    <w:abstractNumId w:val="35"/>
  </w:num>
  <w:num w:numId="33" w16cid:durableId="350645846">
    <w:abstractNumId w:val="50"/>
  </w:num>
  <w:num w:numId="34" w16cid:durableId="1350909519">
    <w:abstractNumId w:val="15"/>
  </w:num>
  <w:num w:numId="35" w16cid:durableId="1847599324">
    <w:abstractNumId w:val="53"/>
  </w:num>
  <w:num w:numId="36" w16cid:durableId="1767650042">
    <w:abstractNumId w:val="47"/>
  </w:num>
  <w:num w:numId="37" w16cid:durableId="295795335">
    <w:abstractNumId w:val="17"/>
  </w:num>
  <w:num w:numId="38" w16cid:durableId="1431003651">
    <w:abstractNumId w:val="16"/>
  </w:num>
  <w:num w:numId="39" w16cid:durableId="1065638985">
    <w:abstractNumId w:val="5"/>
  </w:num>
  <w:num w:numId="40" w16cid:durableId="809519628">
    <w:abstractNumId w:val="11"/>
  </w:num>
  <w:num w:numId="41" w16cid:durableId="1667509468">
    <w:abstractNumId w:val="21"/>
  </w:num>
  <w:num w:numId="42" w16cid:durableId="1574074537">
    <w:abstractNumId w:val="9"/>
  </w:num>
  <w:num w:numId="43" w16cid:durableId="1632589150">
    <w:abstractNumId w:val="42"/>
  </w:num>
  <w:num w:numId="44" w16cid:durableId="934173798">
    <w:abstractNumId w:val="64"/>
  </w:num>
  <w:num w:numId="45" w16cid:durableId="963659981">
    <w:abstractNumId w:val="18"/>
  </w:num>
  <w:num w:numId="46" w16cid:durableId="1093546112">
    <w:abstractNumId w:val="6"/>
  </w:num>
  <w:num w:numId="47" w16cid:durableId="1324312381">
    <w:abstractNumId w:val="12"/>
  </w:num>
  <w:num w:numId="48" w16cid:durableId="956718332">
    <w:abstractNumId w:val="54"/>
  </w:num>
  <w:num w:numId="49" w16cid:durableId="656298973">
    <w:abstractNumId w:val="7"/>
  </w:num>
  <w:num w:numId="50" w16cid:durableId="347947919">
    <w:abstractNumId w:val="0"/>
  </w:num>
  <w:num w:numId="51" w16cid:durableId="189998507">
    <w:abstractNumId w:val="30"/>
  </w:num>
  <w:num w:numId="52" w16cid:durableId="1135638191">
    <w:abstractNumId w:val="28"/>
  </w:num>
  <w:num w:numId="53" w16cid:durableId="1795295239">
    <w:abstractNumId w:val="61"/>
  </w:num>
  <w:num w:numId="54" w16cid:durableId="526144189">
    <w:abstractNumId w:val="23"/>
  </w:num>
  <w:num w:numId="55" w16cid:durableId="1770663013">
    <w:abstractNumId w:val="1"/>
  </w:num>
  <w:num w:numId="56" w16cid:durableId="784077088">
    <w:abstractNumId w:val="22"/>
  </w:num>
  <w:num w:numId="57" w16cid:durableId="654913980">
    <w:abstractNumId w:val="34"/>
  </w:num>
  <w:num w:numId="58" w16cid:durableId="265619191">
    <w:abstractNumId w:val="13"/>
  </w:num>
  <w:num w:numId="59" w16cid:durableId="550112145">
    <w:abstractNumId w:val="65"/>
  </w:num>
  <w:num w:numId="60" w16cid:durableId="1143696615">
    <w:abstractNumId w:val="25"/>
  </w:num>
  <w:num w:numId="61" w16cid:durableId="1829054511">
    <w:abstractNumId w:val="33"/>
  </w:num>
  <w:num w:numId="62" w16cid:durableId="978731656">
    <w:abstractNumId w:val="14"/>
  </w:num>
  <w:num w:numId="63" w16cid:durableId="699546981">
    <w:abstractNumId w:val="8"/>
  </w:num>
  <w:num w:numId="64" w16cid:durableId="120923262">
    <w:abstractNumId w:val="19"/>
  </w:num>
  <w:num w:numId="65" w16cid:durableId="351149613">
    <w:abstractNumId w:val="44"/>
  </w:num>
  <w:num w:numId="66" w16cid:durableId="7395257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86"/>
    <w:rsid w:val="000017E7"/>
    <w:rsid w:val="0000463C"/>
    <w:rsid w:val="00006059"/>
    <w:rsid w:val="00007B63"/>
    <w:rsid w:val="00007E9A"/>
    <w:rsid w:val="00010F3E"/>
    <w:rsid w:val="00011C87"/>
    <w:rsid w:val="00011ECE"/>
    <w:rsid w:val="00015E19"/>
    <w:rsid w:val="000161E1"/>
    <w:rsid w:val="00020578"/>
    <w:rsid w:val="00021193"/>
    <w:rsid w:val="00021444"/>
    <w:rsid w:val="000216AD"/>
    <w:rsid w:val="0002488F"/>
    <w:rsid w:val="000248AE"/>
    <w:rsid w:val="0002609E"/>
    <w:rsid w:val="000272AD"/>
    <w:rsid w:val="000278F2"/>
    <w:rsid w:val="00027DAA"/>
    <w:rsid w:val="000306F4"/>
    <w:rsid w:val="00030FD0"/>
    <w:rsid w:val="0003194B"/>
    <w:rsid w:val="00032E8C"/>
    <w:rsid w:val="000331F2"/>
    <w:rsid w:val="000333D3"/>
    <w:rsid w:val="000354CD"/>
    <w:rsid w:val="00036623"/>
    <w:rsid w:val="00036DD2"/>
    <w:rsid w:val="00042E5C"/>
    <w:rsid w:val="00043028"/>
    <w:rsid w:val="000434D0"/>
    <w:rsid w:val="00044238"/>
    <w:rsid w:val="00044FDC"/>
    <w:rsid w:val="000476D0"/>
    <w:rsid w:val="00050398"/>
    <w:rsid w:val="00051CAF"/>
    <w:rsid w:val="0005341A"/>
    <w:rsid w:val="000545B6"/>
    <w:rsid w:val="000548C4"/>
    <w:rsid w:val="00055844"/>
    <w:rsid w:val="0005662E"/>
    <w:rsid w:val="00057E11"/>
    <w:rsid w:val="0006181F"/>
    <w:rsid w:val="00062EB0"/>
    <w:rsid w:val="00063E42"/>
    <w:rsid w:val="00065DE7"/>
    <w:rsid w:val="000676B2"/>
    <w:rsid w:val="00067950"/>
    <w:rsid w:val="00067FB0"/>
    <w:rsid w:val="00073FEC"/>
    <w:rsid w:val="000740F4"/>
    <w:rsid w:val="00076705"/>
    <w:rsid w:val="00076CC5"/>
    <w:rsid w:val="0007787F"/>
    <w:rsid w:val="00080D02"/>
    <w:rsid w:val="000818BD"/>
    <w:rsid w:val="0008313B"/>
    <w:rsid w:val="00087ED2"/>
    <w:rsid w:val="000910EE"/>
    <w:rsid w:val="000917DC"/>
    <w:rsid w:val="00093707"/>
    <w:rsid w:val="00093D46"/>
    <w:rsid w:val="00093DF7"/>
    <w:rsid w:val="00095683"/>
    <w:rsid w:val="0009573F"/>
    <w:rsid w:val="00096E82"/>
    <w:rsid w:val="000A046A"/>
    <w:rsid w:val="000A1ED3"/>
    <w:rsid w:val="000A4953"/>
    <w:rsid w:val="000A64DF"/>
    <w:rsid w:val="000A7AA0"/>
    <w:rsid w:val="000B10EC"/>
    <w:rsid w:val="000B16E7"/>
    <w:rsid w:val="000B48D9"/>
    <w:rsid w:val="000B6EF3"/>
    <w:rsid w:val="000C0E21"/>
    <w:rsid w:val="000C10EE"/>
    <w:rsid w:val="000C1421"/>
    <w:rsid w:val="000C43D6"/>
    <w:rsid w:val="000C6039"/>
    <w:rsid w:val="000D067F"/>
    <w:rsid w:val="000D414A"/>
    <w:rsid w:val="000D4F0B"/>
    <w:rsid w:val="000D5251"/>
    <w:rsid w:val="000D57D9"/>
    <w:rsid w:val="000D7A77"/>
    <w:rsid w:val="000E082A"/>
    <w:rsid w:val="000E29E5"/>
    <w:rsid w:val="000E2F05"/>
    <w:rsid w:val="000E3B40"/>
    <w:rsid w:val="000E4B9F"/>
    <w:rsid w:val="000E5C15"/>
    <w:rsid w:val="000F03A0"/>
    <w:rsid w:val="000F3B17"/>
    <w:rsid w:val="000F7815"/>
    <w:rsid w:val="00100BFF"/>
    <w:rsid w:val="0010191D"/>
    <w:rsid w:val="00103546"/>
    <w:rsid w:val="00104425"/>
    <w:rsid w:val="00106B24"/>
    <w:rsid w:val="00107534"/>
    <w:rsid w:val="001117FD"/>
    <w:rsid w:val="00111E7F"/>
    <w:rsid w:val="00120649"/>
    <w:rsid w:val="00120CE9"/>
    <w:rsid w:val="0012393F"/>
    <w:rsid w:val="00124309"/>
    <w:rsid w:val="00125CB3"/>
    <w:rsid w:val="00125ECA"/>
    <w:rsid w:val="00126DB5"/>
    <w:rsid w:val="00127F3B"/>
    <w:rsid w:val="0013097B"/>
    <w:rsid w:val="00130BA9"/>
    <w:rsid w:val="0013161D"/>
    <w:rsid w:val="00131C34"/>
    <w:rsid w:val="0013485B"/>
    <w:rsid w:val="001366D2"/>
    <w:rsid w:val="001368E8"/>
    <w:rsid w:val="00137721"/>
    <w:rsid w:val="001404C0"/>
    <w:rsid w:val="00141B46"/>
    <w:rsid w:val="00145B61"/>
    <w:rsid w:val="0015256F"/>
    <w:rsid w:val="0015372D"/>
    <w:rsid w:val="00153AF2"/>
    <w:rsid w:val="00154D7B"/>
    <w:rsid w:val="001610BA"/>
    <w:rsid w:val="001611CB"/>
    <w:rsid w:val="00163581"/>
    <w:rsid w:val="00164334"/>
    <w:rsid w:val="001703A4"/>
    <w:rsid w:val="00172CD3"/>
    <w:rsid w:val="00174F2F"/>
    <w:rsid w:val="00175E43"/>
    <w:rsid w:val="00176FBA"/>
    <w:rsid w:val="001812F9"/>
    <w:rsid w:val="0018166F"/>
    <w:rsid w:val="001832AD"/>
    <w:rsid w:val="001842A3"/>
    <w:rsid w:val="001867DE"/>
    <w:rsid w:val="001916C2"/>
    <w:rsid w:val="00195051"/>
    <w:rsid w:val="00196693"/>
    <w:rsid w:val="001966FF"/>
    <w:rsid w:val="00197187"/>
    <w:rsid w:val="001973AF"/>
    <w:rsid w:val="00197923"/>
    <w:rsid w:val="001A00DE"/>
    <w:rsid w:val="001A1C5E"/>
    <w:rsid w:val="001A229A"/>
    <w:rsid w:val="001A48E3"/>
    <w:rsid w:val="001A6A29"/>
    <w:rsid w:val="001B025D"/>
    <w:rsid w:val="001B031C"/>
    <w:rsid w:val="001B1777"/>
    <w:rsid w:val="001B3ABB"/>
    <w:rsid w:val="001B3D79"/>
    <w:rsid w:val="001B3FEE"/>
    <w:rsid w:val="001B46E6"/>
    <w:rsid w:val="001B4F24"/>
    <w:rsid w:val="001B67A1"/>
    <w:rsid w:val="001B71C3"/>
    <w:rsid w:val="001C35BD"/>
    <w:rsid w:val="001C386C"/>
    <w:rsid w:val="001C5DD9"/>
    <w:rsid w:val="001C5E66"/>
    <w:rsid w:val="001C6201"/>
    <w:rsid w:val="001C6835"/>
    <w:rsid w:val="001D10BC"/>
    <w:rsid w:val="001D1734"/>
    <w:rsid w:val="001D4273"/>
    <w:rsid w:val="001D4278"/>
    <w:rsid w:val="001D42DC"/>
    <w:rsid w:val="001D4506"/>
    <w:rsid w:val="001D497E"/>
    <w:rsid w:val="001D5BE6"/>
    <w:rsid w:val="001D6C38"/>
    <w:rsid w:val="001E0A06"/>
    <w:rsid w:val="001E2211"/>
    <w:rsid w:val="001E3DBD"/>
    <w:rsid w:val="001E6896"/>
    <w:rsid w:val="001E7E46"/>
    <w:rsid w:val="001F132E"/>
    <w:rsid w:val="001F2988"/>
    <w:rsid w:val="001F3805"/>
    <w:rsid w:val="001F3F65"/>
    <w:rsid w:val="001F727A"/>
    <w:rsid w:val="00200D8A"/>
    <w:rsid w:val="00203521"/>
    <w:rsid w:val="002041BB"/>
    <w:rsid w:val="002044CD"/>
    <w:rsid w:val="002048F9"/>
    <w:rsid w:val="002055ED"/>
    <w:rsid w:val="0020656F"/>
    <w:rsid w:val="002070F7"/>
    <w:rsid w:val="002072B4"/>
    <w:rsid w:val="00211C0D"/>
    <w:rsid w:val="002167C0"/>
    <w:rsid w:val="00222167"/>
    <w:rsid w:val="002231AE"/>
    <w:rsid w:val="0022476A"/>
    <w:rsid w:val="00225BF6"/>
    <w:rsid w:val="00225E11"/>
    <w:rsid w:val="00226C25"/>
    <w:rsid w:val="002307E4"/>
    <w:rsid w:val="00230EEB"/>
    <w:rsid w:val="002315B3"/>
    <w:rsid w:val="00232587"/>
    <w:rsid w:val="002346F3"/>
    <w:rsid w:val="00235A98"/>
    <w:rsid w:val="0023672D"/>
    <w:rsid w:val="0023705D"/>
    <w:rsid w:val="0023791D"/>
    <w:rsid w:val="00240E24"/>
    <w:rsid w:val="00242B3E"/>
    <w:rsid w:val="002432A0"/>
    <w:rsid w:val="00243B71"/>
    <w:rsid w:val="00244A78"/>
    <w:rsid w:val="002463AA"/>
    <w:rsid w:val="00246B25"/>
    <w:rsid w:val="00246BAD"/>
    <w:rsid w:val="00247510"/>
    <w:rsid w:val="00247679"/>
    <w:rsid w:val="0024795B"/>
    <w:rsid w:val="0024796D"/>
    <w:rsid w:val="00250914"/>
    <w:rsid w:val="0025174D"/>
    <w:rsid w:val="00251C2A"/>
    <w:rsid w:val="00251FF1"/>
    <w:rsid w:val="00252124"/>
    <w:rsid w:val="00253765"/>
    <w:rsid w:val="002541B9"/>
    <w:rsid w:val="00254917"/>
    <w:rsid w:val="00254B30"/>
    <w:rsid w:val="002555D1"/>
    <w:rsid w:val="00260756"/>
    <w:rsid w:val="002625E0"/>
    <w:rsid w:val="0026313E"/>
    <w:rsid w:val="002671AF"/>
    <w:rsid w:val="002677BF"/>
    <w:rsid w:val="00267D10"/>
    <w:rsid w:val="00272C38"/>
    <w:rsid w:val="002733FB"/>
    <w:rsid w:val="002735E3"/>
    <w:rsid w:val="00273954"/>
    <w:rsid w:val="002755B6"/>
    <w:rsid w:val="00275E7D"/>
    <w:rsid w:val="00276D05"/>
    <w:rsid w:val="00276F55"/>
    <w:rsid w:val="002803F3"/>
    <w:rsid w:val="002827A8"/>
    <w:rsid w:val="002845E8"/>
    <w:rsid w:val="002862DE"/>
    <w:rsid w:val="00287921"/>
    <w:rsid w:val="00287D9A"/>
    <w:rsid w:val="00291B1D"/>
    <w:rsid w:val="002967A9"/>
    <w:rsid w:val="002968FD"/>
    <w:rsid w:val="00297B3B"/>
    <w:rsid w:val="002A17F0"/>
    <w:rsid w:val="002A230A"/>
    <w:rsid w:val="002A3E31"/>
    <w:rsid w:val="002A42FA"/>
    <w:rsid w:val="002A44AF"/>
    <w:rsid w:val="002A4D2F"/>
    <w:rsid w:val="002A52DC"/>
    <w:rsid w:val="002B1625"/>
    <w:rsid w:val="002B1D27"/>
    <w:rsid w:val="002B3436"/>
    <w:rsid w:val="002B47F3"/>
    <w:rsid w:val="002B6734"/>
    <w:rsid w:val="002B6948"/>
    <w:rsid w:val="002B6E76"/>
    <w:rsid w:val="002B763D"/>
    <w:rsid w:val="002C1234"/>
    <w:rsid w:val="002C2943"/>
    <w:rsid w:val="002C29C1"/>
    <w:rsid w:val="002C2DD5"/>
    <w:rsid w:val="002C4627"/>
    <w:rsid w:val="002C5311"/>
    <w:rsid w:val="002C5B17"/>
    <w:rsid w:val="002C776B"/>
    <w:rsid w:val="002D192E"/>
    <w:rsid w:val="002D1E95"/>
    <w:rsid w:val="002D27CE"/>
    <w:rsid w:val="002D535D"/>
    <w:rsid w:val="002D63CA"/>
    <w:rsid w:val="002D7BDA"/>
    <w:rsid w:val="002D7EE0"/>
    <w:rsid w:val="002E17F2"/>
    <w:rsid w:val="002E1B91"/>
    <w:rsid w:val="002E1CD4"/>
    <w:rsid w:val="002E3174"/>
    <w:rsid w:val="002E3712"/>
    <w:rsid w:val="002E53EB"/>
    <w:rsid w:val="002E540D"/>
    <w:rsid w:val="002E69B2"/>
    <w:rsid w:val="002F2CD2"/>
    <w:rsid w:val="002F2DC6"/>
    <w:rsid w:val="002F3191"/>
    <w:rsid w:val="002F3339"/>
    <w:rsid w:val="002F7C30"/>
    <w:rsid w:val="00301A4B"/>
    <w:rsid w:val="00302CF0"/>
    <w:rsid w:val="00304777"/>
    <w:rsid w:val="00305844"/>
    <w:rsid w:val="003061E5"/>
    <w:rsid w:val="00306699"/>
    <w:rsid w:val="00307F1F"/>
    <w:rsid w:val="00310C94"/>
    <w:rsid w:val="003120AA"/>
    <w:rsid w:val="00315BAE"/>
    <w:rsid w:val="003200E7"/>
    <w:rsid w:val="003204AA"/>
    <w:rsid w:val="0032051B"/>
    <w:rsid w:val="00320BB3"/>
    <w:rsid w:val="00320C05"/>
    <w:rsid w:val="00321827"/>
    <w:rsid w:val="003242AA"/>
    <w:rsid w:val="0032535C"/>
    <w:rsid w:val="003256AE"/>
    <w:rsid w:val="00325804"/>
    <w:rsid w:val="00327C9E"/>
    <w:rsid w:val="003325C3"/>
    <w:rsid w:val="00332B8E"/>
    <w:rsid w:val="00334662"/>
    <w:rsid w:val="0033524F"/>
    <w:rsid w:val="00337FB1"/>
    <w:rsid w:val="00340169"/>
    <w:rsid w:val="003406CD"/>
    <w:rsid w:val="00342112"/>
    <w:rsid w:val="00342EF3"/>
    <w:rsid w:val="00345119"/>
    <w:rsid w:val="00345A2F"/>
    <w:rsid w:val="00345E86"/>
    <w:rsid w:val="00346318"/>
    <w:rsid w:val="00352493"/>
    <w:rsid w:val="00352C34"/>
    <w:rsid w:val="00352D15"/>
    <w:rsid w:val="00355650"/>
    <w:rsid w:val="00355C78"/>
    <w:rsid w:val="003566CC"/>
    <w:rsid w:val="00357235"/>
    <w:rsid w:val="00357598"/>
    <w:rsid w:val="00360661"/>
    <w:rsid w:val="003679FB"/>
    <w:rsid w:val="0037221E"/>
    <w:rsid w:val="003735DB"/>
    <w:rsid w:val="0037536B"/>
    <w:rsid w:val="0037738D"/>
    <w:rsid w:val="003801AB"/>
    <w:rsid w:val="0038025D"/>
    <w:rsid w:val="00382550"/>
    <w:rsid w:val="00386CBE"/>
    <w:rsid w:val="0038752D"/>
    <w:rsid w:val="00390E1B"/>
    <w:rsid w:val="00391B0B"/>
    <w:rsid w:val="00392254"/>
    <w:rsid w:val="00392E43"/>
    <w:rsid w:val="003933F8"/>
    <w:rsid w:val="00393612"/>
    <w:rsid w:val="00393A8B"/>
    <w:rsid w:val="003958E9"/>
    <w:rsid w:val="00397145"/>
    <w:rsid w:val="003A0758"/>
    <w:rsid w:val="003A4784"/>
    <w:rsid w:val="003A518F"/>
    <w:rsid w:val="003A6492"/>
    <w:rsid w:val="003A68AB"/>
    <w:rsid w:val="003B0081"/>
    <w:rsid w:val="003B1257"/>
    <w:rsid w:val="003B2104"/>
    <w:rsid w:val="003B21CC"/>
    <w:rsid w:val="003B2A9E"/>
    <w:rsid w:val="003B2D65"/>
    <w:rsid w:val="003B4125"/>
    <w:rsid w:val="003B54CC"/>
    <w:rsid w:val="003B75EE"/>
    <w:rsid w:val="003C12A3"/>
    <w:rsid w:val="003C155F"/>
    <w:rsid w:val="003C2F03"/>
    <w:rsid w:val="003C3488"/>
    <w:rsid w:val="003C3CA8"/>
    <w:rsid w:val="003C441D"/>
    <w:rsid w:val="003C5DC1"/>
    <w:rsid w:val="003C7D8E"/>
    <w:rsid w:val="003D097A"/>
    <w:rsid w:val="003D1245"/>
    <w:rsid w:val="003D12E6"/>
    <w:rsid w:val="003D141E"/>
    <w:rsid w:val="003D2007"/>
    <w:rsid w:val="003D3646"/>
    <w:rsid w:val="003D3852"/>
    <w:rsid w:val="003D4E66"/>
    <w:rsid w:val="003D54CF"/>
    <w:rsid w:val="003D5AB5"/>
    <w:rsid w:val="003D62E9"/>
    <w:rsid w:val="003D7519"/>
    <w:rsid w:val="003E0AD4"/>
    <w:rsid w:val="003E345E"/>
    <w:rsid w:val="003E72E6"/>
    <w:rsid w:val="003F14CE"/>
    <w:rsid w:val="003F18FA"/>
    <w:rsid w:val="003F2923"/>
    <w:rsid w:val="003F53BE"/>
    <w:rsid w:val="00402E87"/>
    <w:rsid w:val="0040369C"/>
    <w:rsid w:val="004039D3"/>
    <w:rsid w:val="00403A8A"/>
    <w:rsid w:val="00403D59"/>
    <w:rsid w:val="0041072E"/>
    <w:rsid w:val="00413106"/>
    <w:rsid w:val="00413B76"/>
    <w:rsid w:val="004143A5"/>
    <w:rsid w:val="00415555"/>
    <w:rsid w:val="004167E2"/>
    <w:rsid w:val="00417696"/>
    <w:rsid w:val="00421689"/>
    <w:rsid w:val="004235EB"/>
    <w:rsid w:val="00423782"/>
    <w:rsid w:val="00423E4C"/>
    <w:rsid w:val="0042551D"/>
    <w:rsid w:val="00426475"/>
    <w:rsid w:val="00427C54"/>
    <w:rsid w:val="00431E95"/>
    <w:rsid w:val="00432587"/>
    <w:rsid w:val="00434B42"/>
    <w:rsid w:val="00434B7E"/>
    <w:rsid w:val="004350BD"/>
    <w:rsid w:val="00437128"/>
    <w:rsid w:val="00437552"/>
    <w:rsid w:val="0044000B"/>
    <w:rsid w:val="004401EC"/>
    <w:rsid w:val="00441167"/>
    <w:rsid w:val="00444488"/>
    <w:rsid w:val="00446C27"/>
    <w:rsid w:val="00450216"/>
    <w:rsid w:val="00451474"/>
    <w:rsid w:val="0045381C"/>
    <w:rsid w:val="00453FAB"/>
    <w:rsid w:val="00454C3D"/>
    <w:rsid w:val="0045593E"/>
    <w:rsid w:val="00457E40"/>
    <w:rsid w:val="0046136C"/>
    <w:rsid w:val="00461B11"/>
    <w:rsid w:val="004626E7"/>
    <w:rsid w:val="0046314E"/>
    <w:rsid w:val="00464405"/>
    <w:rsid w:val="00464451"/>
    <w:rsid w:val="004645AD"/>
    <w:rsid w:val="00464CC4"/>
    <w:rsid w:val="00464E9C"/>
    <w:rsid w:val="00466367"/>
    <w:rsid w:val="00470217"/>
    <w:rsid w:val="0047523B"/>
    <w:rsid w:val="004752BB"/>
    <w:rsid w:val="00476F1D"/>
    <w:rsid w:val="004809F7"/>
    <w:rsid w:val="00484488"/>
    <w:rsid w:val="0048495F"/>
    <w:rsid w:val="0048717C"/>
    <w:rsid w:val="00490573"/>
    <w:rsid w:val="00492203"/>
    <w:rsid w:val="00493107"/>
    <w:rsid w:val="0049492A"/>
    <w:rsid w:val="004949E7"/>
    <w:rsid w:val="00494E95"/>
    <w:rsid w:val="0049597A"/>
    <w:rsid w:val="00496265"/>
    <w:rsid w:val="00497BB6"/>
    <w:rsid w:val="004A03EA"/>
    <w:rsid w:val="004A05E3"/>
    <w:rsid w:val="004A11CE"/>
    <w:rsid w:val="004A25F9"/>
    <w:rsid w:val="004A3567"/>
    <w:rsid w:val="004B1364"/>
    <w:rsid w:val="004B1708"/>
    <w:rsid w:val="004B4624"/>
    <w:rsid w:val="004B680B"/>
    <w:rsid w:val="004B6FCC"/>
    <w:rsid w:val="004C11A3"/>
    <w:rsid w:val="004C13CD"/>
    <w:rsid w:val="004C2457"/>
    <w:rsid w:val="004C297E"/>
    <w:rsid w:val="004C2B85"/>
    <w:rsid w:val="004C443B"/>
    <w:rsid w:val="004C456A"/>
    <w:rsid w:val="004C48CF"/>
    <w:rsid w:val="004C4932"/>
    <w:rsid w:val="004C528D"/>
    <w:rsid w:val="004C5758"/>
    <w:rsid w:val="004C607A"/>
    <w:rsid w:val="004C6A24"/>
    <w:rsid w:val="004D0F50"/>
    <w:rsid w:val="004D59CC"/>
    <w:rsid w:val="004D60A0"/>
    <w:rsid w:val="004D6555"/>
    <w:rsid w:val="004D6CD4"/>
    <w:rsid w:val="004E0EE7"/>
    <w:rsid w:val="004E1C78"/>
    <w:rsid w:val="004E2073"/>
    <w:rsid w:val="004E5233"/>
    <w:rsid w:val="004E54F9"/>
    <w:rsid w:val="004E55B3"/>
    <w:rsid w:val="004E7612"/>
    <w:rsid w:val="004E781F"/>
    <w:rsid w:val="004F022C"/>
    <w:rsid w:val="004F08FA"/>
    <w:rsid w:val="004F206A"/>
    <w:rsid w:val="004F389D"/>
    <w:rsid w:val="004F757D"/>
    <w:rsid w:val="0050727A"/>
    <w:rsid w:val="005122EB"/>
    <w:rsid w:val="00514B50"/>
    <w:rsid w:val="005160F9"/>
    <w:rsid w:val="005166C9"/>
    <w:rsid w:val="00516D19"/>
    <w:rsid w:val="005211AD"/>
    <w:rsid w:val="00523267"/>
    <w:rsid w:val="0052342E"/>
    <w:rsid w:val="00523923"/>
    <w:rsid w:val="005271AE"/>
    <w:rsid w:val="00531732"/>
    <w:rsid w:val="00532A36"/>
    <w:rsid w:val="00534674"/>
    <w:rsid w:val="00535181"/>
    <w:rsid w:val="00537496"/>
    <w:rsid w:val="00540524"/>
    <w:rsid w:val="005407E4"/>
    <w:rsid w:val="0054119B"/>
    <w:rsid w:val="00541B7C"/>
    <w:rsid w:val="0054231E"/>
    <w:rsid w:val="00561B69"/>
    <w:rsid w:val="0056277C"/>
    <w:rsid w:val="005650F0"/>
    <w:rsid w:val="00570266"/>
    <w:rsid w:val="005706C5"/>
    <w:rsid w:val="005733E3"/>
    <w:rsid w:val="00573ABF"/>
    <w:rsid w:val="00574852"/>
    <w:rsid w:val="00574F7D"/>
    <w:rsid w:val="00575459"/>
    <w:rsid w:val="0057612E"/>
    <w:rsid w:val="00577C7E"/>
    <w:rsid w:val="005808CC"/>
    <w:rsid w:val="005826BB"/>
    <w:rsid w:val="00582CEE"/>
    <w:rsid w:val="00584EB1"/>
    <w:rsid w:val="0058627E"/>
    <w:rsid w:val="005878BF"/>
    <w:rsid w:val="00587CDA"/>
    <w:rsid w:val="005904F8"/>
    <w:rsid w:val="00590A6F"/>
    <w:rsid w:val="00595714"/>
    <w:rsid w:val="005971F9"/>
    <w:rsid w:val="005A0975"/>
    <w:rsid w:val="005A54D5"/>
    <w:rsid w:val="005A6594"/>
    <w:rsid w:val="005B150D"/>
    <w:rsid w:val="005B163D"/>
    <w:rsid w:val="005B3FCD"/>
    <w:rsid w:val="005B5550"/>
    <w:rsid w:val="005C11EA"/>
    <w:rsid w:val="005C1771"/>
    <w:rsid w:val="005C1972"/>
    <w:rsid w:val="005C2964"/>
    <w:rsid w:val="005C2E30"/>
    <w:rsid w:val="005C5E86"/>
    <w:rsid w:val="005C66F4"/>
    <w:rsid w:val="005C7BF5"/>
    <w:rsid w:val="005D067F"/>
    <w:rsid w:val="005D311E"/>
    <w:rsid w:val="005D3247"/>
    <w:rsid w:val="005D3B08"/>
    <w:rsid w:val="005D413A"/>
    <w:rsid w:val="005D598C"/>
    <w:rsid w:val="005E39F6"/>
    <w:rsid w:val="005E407A"/>
    <w:rsid w:val="005E52E4"/>
    <w:rsid w:val="005E7410"/>
    <w:rsid w:val="005F04D9"/>
    <w:rsid w:val="005F11D7"/>
    <w:rsid w:val="005F29EE"/>
    <w:rsid w:val="005F2DC8"/>
    <w:rsid w:val="005F3808"/>
    <w:rsid w:val="005F3FB6"/>
    <w:rsid w:val="005F519B"/>
    <w:rsid w:val="00600D99"/>
    <w:rsid w:val="00604976"/>
    <w:rsid w:val="00604D19"/>
    <w:rsid w:val="00604FE3"/>
    <w:rsid w:val="00611D2E"/>
    <w:rsid w:val="0061211B"/>
    <w:rsid w:val="00613297"/>
    <w:rsid w:val="00613D67"/>
    <w:rsid w:val="0061498C"/>
    <w:rsid w:val="00614BE0"/>
    <w:rsid w:val="00614C1B"/>
    <w:rsid w:val="006158F2"/>
    <w:rsid w:val="00617034"/>
    <w:rsid w:val="006217D7"/>
    <w:rsid w:val="00621E4B"/>
    <w:rsid w:val="006237A6"/>
    <w:rsid w:val="0062485D"/>
    <w:rsid w:val="00625A16"/>
    <w:rsid w:val="00625CB4"/>
    <w:rsid w:val="00625D0C"/>
    <w:rsid w:val="006314AE"/>
    <w:rsid w:val="006317DD"/>
    <w:rsid w:val="00632443"/>
    <w:rsid w:val="00632545"/>
    <w:rsid w:val="00632C12"/>
    <w:rsid w:val="00632F51"/>
    <w:rsid w:val="006342D0"/>
    <w:rsid w:val="00637E16"/>
    <w:rsid w:val="006431D0"/>
    <w:rsid w:val="006456F7"/>
    <w:rsid w:val="00645E5B"/>
    <w:rsid w:val="0064674F"/>
    <w:rsid w:val="006472B1"/>
    <w:rsid w:val="0065063E"/>
    <w:rsid w:val="00652196"/>
    <w:rsid w:val="00653226"/>
    <w:rsid w:val="0065462C"/>
    <w:rsid w:val="00655208"/>
    <w:rsid w:val="00655CD4"/>
    <w:rsid w:val="0065689E"/>
    <w:rsid w:val="00656AD2"/>
    <w:rsid w:val="00660400"/>
    <w:rsid w:val="00660B2A"/>
    <w:rsid w:val="00660CC4"/>
    <w:rsid w:val="00662145"/>
    <w:rsid w:val="00663358"/>
    <w:rsid w:val="00663B6F"/>
    <w:rsid w:val="006656D4"/>
    <w:rsid w:val="00665C0E"/>
    <w:rsid w:val="006668B6"/>
    <w:rsid w:val="006678C4"/>
    <w:rsid w:val="00667DC2"/>
    <w:rsid w:val="0067045D"/>
    <w:rsid w:val="0067092D"/>
    <w:rsid w:val="00670A3A"/>
    <w:rsid w:val="0067233B"/>
    <w:rsid w:val="00672511"/>
    <w:rsid w:val="00673D48"/>
    <w:rsid w:val="00676DBC"/>
    <w:rsid w:val="00677213"/>
    <w:rsid w:val="00677F9C"/>
    <w:rsid w:val="006807C9"/>
    <w:rsid w:val="006817AE"/>
    <w:rsid w:val="006817CD"/>
    <w:rsid w:val="006825A2"/>
    <w:rsid w:val="0068335B"/>
    <w:rsid w:val="00684256"/>
    <w:rsid w:val="006842CD"/>
    <w:rsid w:val="006853AE"/>
    <w:rsid w:val="00685A18"/>
    <w:rsid w:val="006878A2"/>
    <w:rsid w:val="00687BC7"/>
    <w:rsid w:val="00690B9F"/>
    <w:rsid w:val="006920F4"/>
    <w:rsid w:val="00693073"/>
    <w:rsid w:val="006938A4"/>
    <w:rsid w:val="006940C3"/>
    <w:rsid w:val="00694534"/>
    <w:rsid w:val="00696026"/>
    <w:rsid w:val="00696589"/>
    <w:rsid w:val="00696983"/>
    <w:rsid w:val="006A22FA"/>
    <w:rsid w:val="006A27E5"/>
    <w:rsid w:val="006A2DAE"/>
    <w:rsid w:val="006A3B14"/>
    <w:rsid w:val="006A485B"/>
    <w:rsid w:val="006A6E84"/>
    <w:rsid w:val="006A7397"/>
    <w:rsid w:val="006B314D"/>
    <w:rsid w:val="006B33A8"/>
    <w:rsid w:val="006B47F6"/>
    <w:rsid w:val="006B5007"/>
    <w:rsid w:val="006B588F"/>
    <w:rsid w:val="006B6993"/>
    <w:rsid w:val="006B6F07"/>
    <w:rsid w:val="006B705B"/>
    <w:rsid w:val="006B71F0"/>
    <w:rsid w:val="006B77CC"/>
    <w:rsid w:val="006C2E95"/>
    <w:rsid w:val="006C3CA8"/>
    <w:rsid w:val="006C4667"/>
    <w:rsid w:val="006C5691"/>
    <w:rsid w:val="006C6863"/>
    <w:rsid w:val="006D12F6"/>
    <w:rsid w:val="006D2DC6"/>
    <w:rsid w:val="006D4474"/>
    <w:rsid w:val="006D4A3F"/>
    <w:rsid w:val="006D573E"/>
    <w:rsid w:val="006D5B71"/>
    <w:rsid w:val="006D681B"/>
    <w:rsid w:val="006D6CA6"/>
    <w:rsid w:val="006D7961"/>
    <w:rsid w:val="006E1AD1"/>
    <w:rsid w:val="006E21BA"/>
    <w:rsid w:val="006E4155"/>
    <w:rsid w:val="006E4EA4"/>
    <w:rsid w:val="006E55EE"/>
    <w:rsid w:val="006E5D63"/>
    <w:rsid w:val="006E67F1"/>
    <w:rsid w:val="006F2999"/>
    <w:rsid w:val="006F3A8B"/>
    <w:rsid w:val="006F3FF2"/>
    <w:rsid w:val="006F532F"/>
    <w:rsid w:val="006F72DB"/>
    <w:rsid w:val="006F78D6"/>
    <w:rsid w:val="00700357"/>
    <w:rsid w:val="0070160C"/>
    <w:rsid w:val="0070289A"/>
    <w:rsid w:val="00705F3E"/>
    <w:rsid w:val="00706042"/>
    <w:rsid w:val="00710265"/>
    <w:rsid w:val="00712A7B"/>
    <w:rsid w:val="00712FD2"/>
    <w:rsid w:val="00716187"/>
    <w:rsid w:val="007163A7"/>
    <w:rsid w:val="007166A6"/>
    <w:rsid w:val="0072071D"/>
    <w:rsid w:val="0072121E"/>
    <w:rsid w:val="007217D8"/>
    <w:rsid w:val="00722CF3"/>
    <w:rsid w:val="007244EC"/>
    <w:rsid w:val="007273E4"/>
    <w:rsid w:val="007274F3"/>
    <w:rsid w:val="00730BB3"/>
    <w:rsid w:val="00732A41"/>
    <w:rsid w:val="0073473B"/>
    <w:rsid w:val="0073589F"/>
    <w:rsid w:val="00735EE9"/>
    <w:rsid w:val="00736E0D"/>
    <w:rsid w:val="00736ECF"/>
    <w:rsid w:val="00740564"/>
    <w:rsid w:val="00742F33"/>
    <w:rsid w:val="00743EB5"/>
    <w:rsid w:val="00745A12"/>
    <w:rsid w:val="007462C4"/>
    <w:rsid w:val="0074762C"/>
    <w:rsid w:val="00747F99"/>
    <w:rsid w:val="007506AA"/>
    <w:rsid w:val="007507DF"/>
    <w:rsid w:val="00750FDE"/>
    <w:rsid w:val="00751359"/>
    <w:rsid w:val="0075168A"/>
    <w:rsid w:val="007531C9"/>
    <w:rsid w:val="00755F98"/>
    <w:rsid w:val="00756E48"/>
    <w:rsid w:val="00757102"/>
    <w:rsid w:val="00760387"/>
    <w:rsid w:val="00762C23"/>
    <w:rsid w:val="00763E2A"/>
    <w:rsid w:val="0076615E"/>
    <w:rsid w:val="00766ACB"/>
    <w:rsid w:val="007675F6"/>
    <w:rsid w:val="007711BF"/>
    <w:rsid w:val="00772A93"/>
    <w:rsid w:val="00775516"/>
    <w:rsid w:val="00775A42"/>
    <w:rsid w:val="00775CB4"/>
    <w:rsid w:val="00780D5D"/>
    <w:rsid w:val="00781412"/>
    <w:rsid w:val="00781C5A"/>
    <w:rsid w:val="00781C9A"/>
    <w:rsid w:val="0078479D"/>
    <w:rsid w:val="00784DCF"/>
    <w:rsid w:val="00786551"/>
    <w:rsid w:val="00787699"/>
    <w:rsid w:val="007877EB"/>
    <w:rsid w:val="00790931"/>
    <w:rsid w:val="00792D41"/>
    <w:rsid w:val="00792FA6"/>
    <w:rsid w:val="007943C8"/>
    <w:rsid w:val="007952ED"/>
    <w:rsid w:val="007977BE"/>
    <w:rsid w:val="007A0808"/>
    <w:rsid w:val="007A14D8"/>
    <w:rsid w:val="007A236C"/>
    <w:rsid w:val="007A2A1F"/>
    <w:rsid w:val="007A3DB3"/>
    <w:rsid w:val="007A5E31"/>
    <w:rsid w:val="007A7E96"/>
    <w:rsid w:val="007B0CAE"/>
    <w:rsid w:val="007B0F35"/>
    <w:rsid w:val="007B488F"/>
    <w:rsid w:val="007B566F"/>
    <w:rsid w:val="007B6D65"/>
    <w:rsid w:val="007B75B8"/>
    <w:rsid w:val="007B793C"/>
    <w:rsid w:val="007C0028"/>
    <w:rsid w:val="007C06E8"/>
    <w:rsid w:val="007C195E"/>
    <w:rsid w:val="007C1DF7"/>
    <w:rsid w:val="007C1FFF"/>
    <w:rsid w:val="007D0CD8"/>
    <w:rsid w:val="007D124D"/>
    <w:rsid w:val="007D1D2C"/>
    <w:rsid w:val="007D24DA"/>
    <w:rsid w:val="007D275E"/>
    <w:rsid w:val="007D577D"/>
    <w:rsid w:val="007D70F6"/>
    <w:rsid w:val="007D76C6"/>
    <w:rsid w:val="007D787E"/>
    <w:rsid w:val="007D7B85"/>
    <w:rsid w:val="007D7E9E"/>
    <w:rsid w:val="007E032A"/>
    <w:rsid w:val="007E0A9B"/>
    <w:rsid w:val="007E2FDB"/>
    <w:rsid w:val="007E46DD"/>
    <w:rsid w:val="007E4F11"/>
    <w:rsid w:val="007E561D"/>
    <w:rsid w:val="007E56AC"/>
    <w:rsid w:val="007E5A6C"/>
    <w:rsid w:val="007E5C6E"/>
    <w:rsid w:val="007E7635"/>
    <w:rsid w:val="007E7EB2"/>
    <w:rsid w:val="007F0D42"/>
    <w:rsid w:val="007F2AAB"/>
    <w:rsid w:val="007F373A"/>
    <w:rsid w:val="007F3B4A"/>
    <w:rsid w:val="007F4CF6"/>
    <w:rsid w:val="007F4DFA"/>
    <w:rsid w:val="007F5D94"/>
    <w:rsid w:val="007F701C"/>
    <w:rsid w:val="00802361"/>
    <w:rsid w:val="00805DD2"/>
    <w:rsid w:val="00806300"/>
    <w:rsid w:val="00806BB5"/>
    <w:rsid w:val="008111D5"/>
    <w:rsid w:val="00811FAF"/>
    <w:rsid w:val="00812824"/>
    <w:rsid w:val="00812BA8"/>
    <w:rsid w:val="008131BD"/>
    <w:rsid w:val="00814B1F"/>
    <w:rsid w:val="00814E8D"/>
    <w:rsid w:val="008160CE"/>
    <w:rsid w:val="008221B4"/>
    <w:rsid w:val="008247BF"/>
    <w:rsid w:val="00824A2A"/>
    <w:rsid w:val="00824AEB"/>
    <w:rsid w:val="008265BA"/>
    <w:rsid w:val="00827FF7"/>
    <w:rsid w:val="008307D1"/>
    <w:rsid w:val="00830E25"/>
    <w:rsid w:val="00831938"/>
    <w:rsid w:val="00833169"/>
    <w:rsid w:val="00833A78"/>
    <w:rsid w:val="00834E97"/>
    <w:rsid w:val="00834EA1"/>
    <w:rsid w:val="00844170"/>
    <w:rsid w:val="00850085"/>
    <w:rsid w:val="008512D4"/>
    <w:rsid w:val="0085243A"/>
    <w:rsid w:val="00853733"/>
    <w:rsid w:val="00855317"/>
    <w:rsid w:val="008566B0"/>
    <w:rsid w:val="008570A0"/>
    <w:rsid w:val="00861C63"/>
    <w:rsid w:val="00862D3B"/>
    <w:rsid w:val="008638F6"/>
    <w:rsid w:val="008657B9"/>
    <w:rsid w:val="00867505"/>
    <w:rsid w:val="008676F8"/>
    <w:rsid w:val="00867E2A"/>
    <w:rsid w:val="00870246"/>
    <w:rsid w:val="00870DB8"/>
    <w:rsid w:val="00872C0D"/>
    <w:rsid w:val="008731D2"/>
    <w:rsid w:val="0087349A"/>
    <w:rsid w:val="00873892"/>
    <w:rsid w:val="0087395C"/>
    <w:rsid w:val="00874C84"/>
    <w:rsid w:val="00875584"/>
    <w:rsid w:val="00876678"/>
    <w:rsid w:val="00876AEF"/>
    <w:rsid w:val="008774E2"/>
    <w:rsid w:val="00882D37"/>
    <w:rsid w:val="008853FD"/>
    <w:rsid w:val="0089064C"/>
    <w:rsid w:val="0089074B"/>
    <w:rsid w:val="008926BC"/>
    <w:rsid w:val="00897220"/>
    <w:rsid w:val="008979E3"/>
    <w:rsid w:val="008A0A07"/>
    <w:rsid w:val="008A1B2A"/>
    <w:rsid w:val="008A4287"/>
    <w:rsid w:val="008A7C59"/>
    <w:rsid w:val="008B0977"/>
    <w:rsid w:val="008B2D6D"/>
    <w:rsid w:val="008B43B1"/>
    <w:rsid w:val="008B74F9"/>
    <w:rsid w:val="008B7CE1"/>
    <w:rsid w:val="008C2EE9"/>
    <w:rsid w:val="008C4D21"/>
    <w:rsid w:val="008D0707"/>
    <w:rsid w:val="008D179C"/>
    <w:rsid w:val="008D1D23"/>
    <w:rsid w:val="008D2BE2"/>
    <w:rsid w:val="008D351A"/>
    <w:rsid w:val="008D38A2"/>
    <w:rsid w:val="008D48C5"/>
    <w:rsid w:val="008D70DD"/>
    <w:rsid w:val="008E0453"/>
    <w:rsid w:val="008E0768"/>
    <w:rsid w:val="008E3DA2"/>
    <w:rsid w:val="008E50EB"/>
    <w:rsid w:val="008F0E17"/>
    <w:rsid w:val="008F1D03"/>
    <w:rsid w:val="008F430A"/>
    <w:rsid w:val="00900298"/>
    <w:rsid w:val="009005A6"/>
    <w:rsid w:val="00903615"/>
    <w:rsid w:val="00904521"/>
    <w:rsid w:val="00906FEE"/>
    <w:rsid w:val="00914CD9"/>
    <w:rsid w:val="00915539"/>
    <w:rsid w:val="00915758"/>
    <w:rsid w:val="00916655"/>
    <w:rsid w:val="00916A45"/>
    <w:rsid w:val="00916DB9"/>
    <w:rsid w:val="009175DA"/>
    <w:rsid w:val="00917722"/>
    <w:rsid w:val="009178A7"/>
    <w:rsid w:val="009225F8"/>
    <w:rsid w:val="00923CFA"/>
    <w:rsid w:val="009251D5"/>
    <w:rsid w:val="0092540D"/>
    <w:rsid w:val="00925510"/>
    <w:rsid w:val="00926045"/>
    <w:rsid w:val="0092795C"/>
    <w:rsid w:val="00927C24"/>
    <w:rsid w:val="009307E9"/>
    <w:rsid w:val="00931057"/>
    <w:rsid w:val="009319D2"/>
    <w:rsid w:val="00932120"/>
    <w:rsid w:val="009325EB"/>
    <w:rsid w:val="00932A23"/>
    <w:rsid w:val="00933798"/>
    <w:rsid w:val="00934CAA"/>
    <w:rsid w:val="009358FB"/>
    <w:rsid w:val="00936395"/>
    <w:rsid w:val="0093691A"/>
    <w:rsid w:val="00936CFE"/>
    <w:rsid w:val="00941C19"/>
    <w:rsid w:val="00942A8D"/>
    <w:rsid w:val="0094351B"/>
    <w:rsid w:val="00946834"/>
    <w:rsid w:val="00946EDB"/>
    <w:rsid w:val="00947198"/>
    <w:rsid w:val="00947F92"/>
    <w:rsid w:val="009510D0"/>
    <w:rsid w:val="0095178B"/>
    <w:rsid w:val="00952A80"/>
    <w:rsid w:val="00952E90"/>
    <w:rsid w:val="009546E5"/>
    <w:rsid w:val="00956042"/>
    <w:rsid w:val="00957714"/>
    <w:rsid w:val="00957FBB"/>
    <w:rsid w:val="009604B5"/>
    <w:rsid w:val="0096160A"/>
    <w:rsid w:val="00962657"/>
    <w:rsid w:val="009637F1"/>
    <w:rsid w:val="0096622C"/>
    <w:rsid w:val="00971A84"/>
    <w:rsid w:val="0097324F"/>
    <w:rsid w:val="0097334A"/>
    <w:rsid w:val="009739ED"/>
    <w:rsid w:val="00974753"/>
    <w:rsid w:val="00974ADD"/>
    <w:rsid w:val="00974F48"/>
    <w:rsid w:val="009772D8"/>
    <w:rsid w:val="00980A9D"/>
    <w:rsid w:val="00981064"/>
    <w:rsid w:val="00981317"/>
    <w:rsid w:val="009824A8"/>
    <w:rsid w:val="00983192"/>
    <w:rsid w:val="00987692"/>
    <w:rsid w:val="009910F2"/>
    <w:rsid w:val="00991794"/>
    <w:rsid w:val="0099622E"/>
    <w:rsid w:val="009A2D6D"/>
    <w:rsid w:val="009A3EA8"/>
    <w:rsid w:val="009A54F4"/>
    <w:rsid w:val="009A56F9"/>
    <w:rsid w:val="009A5CD5"/>
    <w:rsid w:val="009A6C12"/>
    <w:rsid w:val="009A7C9C"/>
    <w:rsid w:val="009B1C09"/>
    <w:rsid w:val="009B3016"/>
    <w:rsid w:val="009B583D"/>
    <w:rsid w:val="009B7FC5"/>
    <w:rsid w:val="009C3934"/>
    <w:rsid w:val="009C51A8"/>
    <w:rsid w:val="009D06A5"/>
    <w:rsid w:val="009D300F"/>
    <w:rsid w:val="009D3BF2"/>
    <w:rsid w:val="009D3EBC"/>
    <w:rsid w:val="009D6E4A"/>
    <w:rsid w:val="009D71A7"/>
    <w:rsid w:val="009D7664"/>
    <w:rsid w:val="009E0294"/>
    <w:rsid w:val="009E0700"/>
    <w:rsid w:val="009E0EED"/>
    <w:rsid w:val="009E101D"/>
    <w:rsid w:val="009E3112"/>
    <w:rsid w:val="009E35A1"/>
    <w:rsid w:val="009E482C"/>
    <w:rsid w:val="009E59A9"/>
    <w:rsid w:val="009E6D99"/>
    <w:rsid w:val="009E7072"/>
    <w:rsid w:val="009F08C9"/>
    <w:rsid w:val="00A01E14"/>
    <w:rsid w:val="00A031E3"/>
    <w:rsid w:val="00A0377D"/>
    <w:rsid w:val="00A043B7"/>
    <w:rsid w:val="00A074EF"/>
    <w:rsid w:val="00A07D7D"/>
    <w:rsid w:val="00A10042"/>
    <w:rsid w:val="00A12EE1"/>
    <w:rsid w:val="00A133EB"/>
    <w:rsid w:val="00A2117D"/>
    <w:rsid w:val="00A24CB8"/>
    <w:rsid w:val="00A24F58"/>
    <w:rsid w:val="00A270BD"/>
    <w:rsid w:val="00A30CC2"/>
    <w:rsid w:val="00A33CED"/>
    <w:rsid w:val="00A40FCB"/>
    <w:rsid w:val="00A411D2"/>
    <w:rsid w:val="00A41805"/>
    <w:rsid w:val="00A425FD"/>
    <w:rsid w:val="00A46B54"/>
    <w:rsid w:val="00A47FBB"/>
    <w:rsid w:val="00A502B5"/>
    <w:rsid w:val="00A50D51"/>
    <w:rsid w:val="00A514C2"/>
    <w:rsid w:val="00A52399"/>
    <w:rsid w:val="00A52A1C"/>
    <w:rsid w:val="00A543F8"/>
    <w:rsid w:val="00A6154B"/>
    <w:rsid w:val="00A63757"/>
    <w:rsid w:val="00A64382"/>
    <w:rsid w:val="00A64A70"/>
    <w:rsid w:val="00A657C8"/>
    <w:rsid w:val="00A6597E"/>
    <w:rsid w:val="00A66755"/>
    <w:rsid w:val="00A66FDE"/>
    <w:rsid w:val="00A70535"/>
    <w:rsid w:val="00A70A47"/>
    <w:rsid w:val="00A714A6"/>
    <w:rsid w:val="00A71E6C"/>
    <w:rsid w:val="00A7225C"/>
    <w:rsid w:val="00A7302C"/>
    <w:rsid w:val="00A76650"/>
    <w:rsid w:val="00A8065F"/>
    <w:rsid w:val="00A82326"/>
    <w:rsid w:val="00A8580D"/>
    <w:rsid w:val="00A859C2"/>
    <w:rsid w:val="00A863F4"/>
    <w:rsid w:val="00A914C0"/>
    <w:rsid w:val="00A91855"/>
    <w:rsid w:val="00A924D3"/>
    <w:rsid w:val="00A932B4"/>
    <w:rsid w:val="00A938E4"/>
    <w:rsid w:val="00A94430"/>
    <w:rsid w:val="00A94E5A"/>
    <w:rsid w:val="00A95D2F"/>
    <w:rsid w:val="00A979A6"/>
    <w:rsid w:val="00AA112A"/>
    <w:rsid w:val="00AA12F4"/>
    <w:rsid w:val="00AA1867"/>
    <w:rsid w:val="00AA1B33"/>
    <w:rsid w:val="00AA1B3E"/>
    <w:rsid w:val="00AA3293"/>
    <w:rsid w:val="00AA3AEC"/>
    <w:rsid w:val="00AA4470"/>
    <w:rsid w:val="00AA63D9"/>
    <w:rsid w:val="00AA65FD"/>
    <w:rsid w:val="00AA744E"/>
    <w:rsid w:val="00AB3F0A"/>
    <w:rsid w:val="00AB4336"/>
    <w:rsid w:val="00AB49AF"/>
    <w:rsid w:val="00AB5149"/>
    <w:rsid w:val="00AB5BAF"/>
    <w:rsid w:val="00AC084A"/>
    <w:rsid w:val="00AC14E6"/>
    <w:rsid w:val="00AC3FCF"/>
    <w:rsid w:val="00AC490A"/>
    <w:rsid w:val="00AC49BA"/>
    <w:rsid w:val="00AC4B7A"/>
    <w:rsid w:val="00AD2ADA"/>
    <w:rsid w:val="00AD44CD"/>
    <w:rsid w:val="00AD4647"/>
    <w:rsid w:val="00AD4A8C"/>
    <w:rsid w:val="00AD4EB8"/>
    <w:rsid w:val="00AD6024"/>
    <w:rsid w:val="00AD7F9B"/>
    <w:rsid w:val="00AE29A7"/>
    <w:rsid w:val="00AE3224"/>
    <w:rsid w:val="00AE5194"/>
    <w:rsid w:val="00AE5956"/>
    <w:rsid w:val="00AE7DB4"/>
    <w:rsid w:val="00AF2949"/>
    <w:rsid w:val="00AF3133"/>
    <w:rsid w:val="00AF357C"/>
    <w:rsid w:val="00AF3930"/>
    <w:rsid w:val="00AF498B"/>
    <w:rsid w:val="00AF5317"/>
    <w:rsid w:val="00AF6574"/>
    <w:rsid w:val="00AF66E3"/>
    <w:rsid w:val="00AF7577"/>
    <w:rsid w:val="00B01B3A"/>
    <w:rsid w:val="00B025C6"/>
    <w:rsid w:val="00B04F46"/>
    <w:rsid w:val="00B0729A"/>
    <w:rsid w:val="00B0787E"/>
    <w:rsid w:val="00B13DAD"/>
    <w:rsid w:val="00B1611B"/>
    <w:rsid w:val="00B2071E"/>
    <w:rsid w:val="00B208C5"/>
    <w:rsid w:val="00B20C59"/>
    <w:rsid w:val="00B214D9"/>
    <w:rsid w:val="00B246AB"/>
    <w:rsid w:val="00B25503"/>
    <w:rsid w:val="00B257D4"/>
    <w:rsid w:val="00B2766B"/>
    <w:rsid w:val="00B30B67"/>
    <w:rsid w:val="00B319B2"/>
    <w:rsid w:val="00B32058"/>
    <w:rsid w:val="00B337C2"/>
    <w:rsid w:val="00B35BC5"/>
    <w:rsid w:val="00B363A9"/>
    <w:rsid w:val="00B36B50"/>
    <w:rsid w:val="00B4033C"/>
    <w:rsid w:val="00B4206D"/>
    <w:rsid w:val="00B4480A"/>
    <w:rsid w:val="00B459DB"/>
    <w:rsid w:val="00B470BE"/>
    <w:rsid w:val="00B472DC"/>
    <w:rsid w:val="00B47443"/>
    <w:rsid w:val="00B47AC8"/>
    <w:rsid w:val="00B50D76"/>
    <w:rsid w:val="00B52473"/>
    <w:rsid w:val="00B53037"/>
    <w:rsid w:val="00B5454B"/>
    <w:rsid w:val="00B549FB"/>
    <w:rsid w:val="00B54BAE"/>
    <w:rsid w:val="00B5589E"/>
    <w:rsid w:val="00B55FB4"/>
    <w:rsid w:val="00B6421C"/>
    <w:rsid w:val="00B6441E"/>
    <w:rsid w:val="00B658AF"/>
    <w:rsid w:val="00B66C23"/>
    <w:rsid w:val="00B705A2"/>
    <w:rsid w:val="00B70672"/>
    <w:rsid w:val="00B726AE"/>
    <w:rsid w:val="00B72850"/>
    <w:rsid w:val="00B73422"/>
    <w:rsid w:val="00B7363E"/>
    <w:rsid w:val="00B73775"/>
    <w:rsid w:val="00B7449E"/>
    <w:rsid w:val="00B765E4"/>
    <w:rsid w:val="00B76F21"/>
    <w:rsid w:val="00B77955"/>
    <w:rsid w:val="00B80783"/>
    <w:rsid w:val="00B82290"/>
    <w:rsid w:val="00B8354B"/>
    <w:rsid w:val="00B8383A"/>
    <w:rsid w:val="00B85484"/>
    <w:rsid w:val="00B86498"/>
    <w:rsid w:val="00B87217"/>
    <w:rsid w:val="00B90D85"/>
    <w:rsid w:val="00B92487"/>
    <w:rsid w:val="00B94FB6"/>
    <w:rsid w:val="00B9573C"/>
    <w:rsid w:val="00B96556"/>
    <w:rsid w:val="00BA0758"/>
    <w:rsid w:val="00BA0815"/>
    <w:rsid w:val="00BA155D"/>
    <w:rsid w:val="00BA2008"/>
    <w:rsid w:val="00BA54D9"/>
    <w:rsid w:val="00BA56D1"/>
    <w:rsid w:val="00BA7842"/>
    <w:rsid w:val="00BB0179"/>
    <w:rsid w:val="00BB1BB1"/>
    <w:rsid w:val="00BB1D4A"/>
    <w:rsid w:val="00BB4141"/>
    <w:rsid w:val="00BB4A72"/>
    <w:rsid w:val="00BB6B45"/>
    <w:rsid w:val="00BB7431"/>
    <w:rsid w:val="00BB7DBB"/>
    <w:rsid w:val="00BC0BA2"/>
    <w:rsid w:val="00BC0D5A"/>
    <w:rsid w:val="00BC122A"/>
    <w:rsid w:val="00BC290A"/>
    <w:rsid w:val="00BC4D5C"/>
    <w:rsid w:val="00BC4DA2"/>
    <w:rsid w:val="00BC6D30"/>
    <w:rsid w:val="00BC7014"/>
    <w:rsid w:val="00BC7BC8"/>
    <w:rsid w:val="00BD0B96"/>
    <w:rsid w:val="00BD0F66"/>
    <w:rsid w:val="00BD22B8"/>
    <w:rsid w:val="00BD27CB"/>
    <w:rsid w:val="00BD2818"/>
    <w:rsid w:val="00BD4F41"/>
    <w:rsid w:val="00BD75E9"/>
    <w:rsid w:val="00BD77BB"/>
    <w:rsid w:val="00BE2EA9"/>
    <w:rsid w:val="00BE2ED4"/>
    <w:rsid w:val="00BE457A"/>
    <w:rsid w:val="00BE458B"/>
    <w:rsid w:val="00BE4861"/>
    <w:rsid w:val="00BE5AA7"/>
    <w:rsid w:val="00BE6A43"/>
    <w:rsid w:val="00BE7174"/>
    <w:rsid w:val="00BF2443"/>
    <w:rsid w:val="00BF354E"/>
    <w:rsid w:val="00BF3B73"/>
    <w:rsid w:val="00BF3E54"/>
    <w:rsid w:val="00BF5FD3"/>
    <w:rsid w:val="00BF602D"/>
    <w:rsid w:val="00C01903"/>
    <w:rsid w:val="00C01B07"/>
    <w:rsid w:val="00C02FD1"/>
    <w:rsid w:val="00C03485"/>
    <w:rsid w:val="00C03BD9"/>
    <w:rsid w:val="00C03C8D"/>
    <w:rsid w:val="00C04781"/>
    <w:rsid w:val="00C04D8D"/>
    <w:rsid w:val="00C065A1"/>
    <w:rsid w:val="00C07E55"/>
    <w:rsid w:val="00C07F03"/>
    <w:rsid w:val="00C106D4"/>
    <w:rsid w:val="00C10CC6"/>
    <w:rsid w:val="00C1595C"/>
    <w:rsid w:val="00C15A58"/>
    <w:rsid w:val="00C2137A"/>
    <w:rsid w:val="00C2153F"/>
    <w:rsid w:val="00C230D0"/>
    <w:rsid w:val="00C231F7"/>
    <w:rsid w:val="00C257EB"/>
    <w:rsid w:val="00C263A4"/>
    <w:rsid w:val="00C30FE8"/>
    <w:rsid w:val="00C318FC"/>
    <w:rsid w:val="00C3220F"/>
    <w:rsid w:val="00C3292C"/>
    <w:rsid w:val="00C356B9"/>
    <w:rsid w:val="00C3651E"/>
    <w:rsid w:val="00C36666"/>
    <w:rsid w:val="00C409C0"/>
    <w:rsid w:val="00C418DD"/>
    <w:rsid w:val="00C422B9"/>
    <w:rsid w:val="00C43B6F"/>
    <w:rsid w:val="00C444DE"/>
    <w:rsid w:val="00C4577A"/>
    <w:rsid w:val="00C45AB9"/>
    <w:rsid w:val="00C45BC9"/>
    <w:rsid w:val="00C469FA"/>
    <w:rsid w:val="00C535B1"/>
    <w:rsid w:val="00C55D6B"/>
    <w:rsid w:val="00C55ECA"/>
    <w:rsid w:val="00C56E9D"/>
    <w:rsid w:val="00C579DE"/>
    <w:rsid w:val="00C57FEC"/>
    <w:rsid w:val="00C64918"/>
    <w:rsid w:val="00C64C25"/>
    <w:rsid w:val="00C742A3"/>
    <w:rsid w:val="00C75908"/>
    <w:rsid w:val="00C770CE"/>
    <w:rsid w:val="00C838CE"/>
    <w:rsid w:val="00C83EE8"/>
    <w:rsid w:val="00C85468"/>
    <w:rsid w:val="00C85B7C"/>
    <w:rsid w:val="00C874A8"/>
    <w:rsid w:val="00C905F8"/>
    <w:rsid w:val="00C90EF4"/>
    <w:rsid w:val="00C91F8B"/>
    <w:rsid w:val="00C92306"/>
    <w:rsid w:val="00C92694"/>
    <w:rsid w:val="00C92AE9"/>
    <w:rsid w:val="00C96BCB"/>
    <w:rsid w:val="00C96E02"/>
    <w:rsid w:val="00C97658"/>
    <w:rsid w:val="00CA4B9C"/>
    <w:rsid w:val="00CA5BC0"/>
    <w:rsid w:val="00CA69DF"/>
    <w:rsid w:val="00CA718E"/>
    <w:rsid w:val="00CA76F4"/>
    <w:rsid w:val="00CB0C1D"/>
    <w:rsid w:val="00CB23F8"/>
    <w:rsid w:val="00CB3277"/>
    <w:rsid w:val="00CB3851"/>
    <w:rsid w:val="00CB5127"/>
    <w:rsid w:val="00CC0482"/>
    <w:rsid w:val="00CC15EC"/>
    <w:rsid w:val="00CC2446"/>
    <w:rsid w:val="00CC281F"/>
    <w:rsid w:val="00CC407E"/>
    <w:rsid w:val="00CC52FC"/>
    <w:rsid w:val="00CC546C"/>
    <w:rsid w:val="00CC5CC3"/>
    <w:rsid w:val="00CC6D75"/>
    <w:rsid w:val="00CD0369"/>
    <w:rsid w:val="00CD15FF"/>
    <w:rsid w:val="00CD1B4F"/>
    <w:rsid w:val="00CD2400"/>
    <w:rsid w:val="00CD3E24"/>
    <w:rsid w:val="00CD45F6"/>
    <w:rsid w:val="00CD4AC5"/>
    <w:rsid w:val="00CD5731"/>
    <w:rsid w:val="00CD6F44"/>
    <w:rsid w:val="00CD7003"/>
    <w:rsid w:val="00CD736E"/>
    <w:rsid w:val="00CD77E1"/>
    <w:rsid w:val="00CE0F4F"/>
    <w:rsid w:val="00CE1409"/>
    <w:rsid w:val="00CE39A3"/>
    <w:rsid w:val="00CE3AE3"/>
    <w:rsid w:val="00CE55EF"/>
    <w:rsid w:val="00CE6024"/>
    <w:rsid w:val="00CE678F"/>
    <w:rsid w:val="00CE6E6B"/>
    <w:rsid w:val="00CE7E23"/>
    <w:rsid w:val="00CF1647"/>
    <w:rsid w:val="00CF1693"/>
    <w:rsid w:val="00CF23A4"/>
    <w:rsid w:val="00CF322E"/>
    <w:rsid w:val="00CF5C22"/>
    <w:rsid w:val="00CF6432"/>
    <w:rsid w:val="00CF6938"/>
    <w:rsid w:val="00D01B36"/>
    <w:rsid w:val="00D02DCE"/>
    <w:rsid w:val="00D03D7D"/>
    <w:rsid w:val="00D05114"/>
    <w:rsid w:val="00D0691A"/>
    <w:rsid w:val="00D06F3C"/>
    <w:rsid w:val="00D07D1A"/>
    <w:rsid w:val="00D15004"/>
    <w:rsid w:val="00D16AA2"/>
    <w:rsid w:val="00D20C83"/>
    <w:rsid w:val="00D217CA"/>
    <w:rsid w:val="00D22072"/>
    <w:rsid w:val="00D23B61"/>
    <w:rsid w:val="00D23E08"/>
    <w:rsid w:val="00D247C6"/>
    <w:rsid w:val="00D27AC9"/>
    <w:rsid w:val="00D27D81"/>
    <w:rsid w:val="00D27EDA"/>
    <w:rsid w:val="00D304BD"/>
    <w:rsid w:val="00D30E03"/>
    <w:rsid w:val="00D32075"/>
    <w:rsid w:val="00D322CC"/>
    <w:rsid w:val="00D32350"/>
    <w:rsid w:val="00D32C09"/>
    <w:rsid w:val="00D332D5"/>
    <w:rsid w:val="00D3381B"/>
    <w:rsid w:val="00D34FE5"/>
    <w:rsid w:val="00D350FF"/>
    <w:rsid w:val="00D41404"/>
    <w:rsid w:val="00D41F6A"/>
    <w:rsid w:val="00D438C2"/>
    <w:rsid w:val="00D44B6A"/>
    <w:rsid w:val="00D44DF5"/>
    <w:rsid w:val="00D47122"/>
    <w:rsid w:val="00D471D1"/>
    <w:rsid w:val="00D4772A"/>
    <w:rsid w:val="00D47996"/>
    <w:rsid w:val="00D507A2"/>
    <w:rsid w:val="00D51779"/>
    <w:rsid w:val="00D54878"/>
    <w:rsid w:val="00D572BE"/>
    <w:rsid w:val="00D60664"/>
    <w:rsid w:val="00D60C34"/>
    <w:rsid w:val="00D6283E"/>
    <w:rsid w:val="00D62E02"/>
    <w:rsid w:val="00D65B21"/>
    <w:rsid w:val="00D67214"/>
    <w:rsid w:val="00D675BA"/>
    <w:rsid w:val="00D6784B"/>
    <w:rsid w:val="00D67BEA"/>
    <w:rsid w:val="00D7020D"/>
    <w:rsid w:val="00D702B7"/>
    <w:rsid w:val="00D7218F"/>
    <w:rsid w:val="00D7228D"/>
    <w:rsid w:val="00D73B5F"/>
    <w:rsid w:val="00D758CB"/>
    <w:rsid w:val="00D7733F"/>
    <w:rsid w:val="00D80C60"/>
    <w:rsid w:val="00D81032"/>
    <w:rsid w:val="00D8335E"/>
    <w:rsid w:val="00D84121"/>
    <w:rsid w:val="00D86389"/>
    <w:rsid w:val="00D866ED"/>
    <w:rsid w:val="00D92FB3"/>
    <w:rsid w:val="00D93B56"/>
    <w:rsid w:val="00D947D3"/>
    <w:rsid w:val="00D94B07"/>
    <w:rsid w:val="00D961F2"/>
    <w:rsid w:val="00D9685A"/>
    <w:rsid w:val="00DA0EB0"/>
    <w:rsid w:val="00DA134D"/>
    <w:rsid w:val="00DA1511"/>
    <w:rsid w:val="00DA20F7"/>
    <w:rsid w:val="00DA3046"/>
    <w:rsid w:val="00DA3615"/>
    <w:rsid w:val="00DA509C"/>
    <w:rsid w:val="00DA5B41"/>
    <w:rsid w:val="00DA7141"/>
    <w:rsid w:val="00DB0739"/>
    <w:rsid w:val="00DB2EC2"/>
    <w:rsid w:val="00DB3D02"/>
    <w:rsid w:val="00DB4A02"/>
    <w:rsid w:val="00DB7372"/>
    <w:rsid w:val="00DC077C"/>
    <w:rsid w:val="00DC0DCA"/>
    <w:rsid w:val="00DC0ED3"/>
    <w:rsid w:val="00DC2828"/>
    <w:rsid w:val="00DC2BAD"/>
    <w:rsid w:val="00DC4759"/>
    <w:rsid w:val="00DC4F75"/>
    <w:rsid w:val="00DC526A"/>
    <w:rsid w:val="00DC5B46"/>
    <w:rsid w:val="00DC5BB0"/>
    <w:rsid w:val="00DC6DBB"/>
    <w:rsid w:val="00DD159D"/>
    <w:rsid w:val="00DD23C8"/>
    <w:rsid w:val="00DD2954"/>
    <w:rsid w:val="00DD3477"/>
    <w:rsid w:val="00DD4D50"/>
    <w:rsid w:val="00DD6223"/>
    <w:rsid w:val="00DD6A15"/>
    <w:rsid w:val="00DD6F30"/>
    <w:rsid w:val="00DD764A"/>
    <w:rsid w:val="00DE50AA"/>
    <w:rsid w:val="00DE78F2"/>
    <w:rsid w:val="00DF0F73"/>
    <w:rsid w:val="00DF126E"/>
    <w:rsid w:val="00DF2982"/>
    <w:rsid w:val="00DF6F5F"/>
    <w:rsid w:val="00DF7FAB"/>
    <w:rsid w:val="00E01682"/>
    <w:rsid w:val="00E03D99"/>
    <w:rsid w:val="00E0504C"/>
    <w:rsid w:val="00E07719"/>
    <w:rsid w:val="00E11D67"/>
    <w:rsid w:val="00E123B5"/>
    <w:rsid w:val="00E136CD"/>
    <w:rsid w:val="00E151DD"/>
    <w:rsid w:val="00E162B6"/>
    <w:rsid w:val="00E1648E"/>
    <w:rsid w:val="00E17C87"/>
    <w:rsid w:val="00E21DAB"/>
    <w:rsid w:val="00E223CB"/>
    <w:rsid w:val="00E22784"/>
    <w:rsid w:val="00E227EC"/>
    <w:rsid w:val="00E235A2"/>
    <w:rsid w:val="00E23832"/>
    <w:rsid w:val="00E24D0C"/>
    <w:rsid w:val="00E25516"/>
    <w:rsid w:val="00E25DF4"/>
    <w:rsid w:val="00E277F2"/>
    <w:rsid w:val="00E31595"/>
    <w:rsid w:val="00E31E26"/>
    <w:rsid w:val="00E32068"/>
    <w:rsid w:val="00E32DD2"/>
    <w:rsid w:val="00E34034"/>
    <w:rsid w:val="00E340D1"/>
    <w:rsid w:val="00E34BD7"/>
    <w:rsid w:val="00E37953"/>
    <w:rsid w:val="00E406B5"/>
    <w:rsid w:val="00E42002"/>
    <w:rsid w:val="00E4351D"/>
    <w:rsid w:val="00E45CCD"/>
    <w:rsid w:val="00E45EB2"/>
    <w:rsid w:val="00E46362"/>
    <w:rsid w:val="00E474DE"/>
    <w:rsid w:val="00E47ACD"/>
    <w:rsid w:val="00E528AC"/>
    <w:rsid w:val="00E55F78"/>
    <w:rsid w:val="00E56532"/>
    <w:rsid w:val="00E56571"/>
    <w:rsid w:val="00E57204"/>
    <w:rsid w:val="00E62DA9"/>
    <w:rsid w:val="00E6328A"/>
    <w:rsid w:val="00E649CB"/>
    <w:rsid w:val="00E726C9"/>
    <w:rsid w:val="00E8082E"/>
    <w:rsid w:val="00E80AB3"/>
    <w:rsid w:val="00E82129"/>
    <w:rsid w:val="00E82964"/>
    <w:rsid w:val="00E83D3D"/>
    <w:rsid w:val="00E83E98"/>
    <w:rsid w:val="00E84DF9"/>
    <w:rsid w:val="00E85482"/>
    <w:rsid w:val="00E86C9E"/>
    <w:rsid w:val="00E91565"/>
    <w:rsid w:val="00E932BA"/>
    <w:rsid w:val="00E93A87"/>
    <w:rsid w:val="00E95536"/>
    <w:rsid w:val="00E95D9C"/>
    <w:rsid w:val="00E9654E"/>
    <w:rsid w:val="00E96914"/>
    <w:rsid w:val="00EA2029"/>
    <w:rsid w:val="00EA2D4C"/>
    <w:rsid w:val="00EA497F"/>
    <w:rsid w:val="00EA650D"/>
    <w:rsid w:val="00EA6846"/>
    <w:rsid w:val="00EA6A6C"/>
    <w:rsid w:val="00EA6ADD"/>
    <w:rsid w:val="00EA7E1A"/>
    <w:rsid w:val="00EB3065"/>
    <w:rsid w:val="00EB34B8"/>
    <w:rsid w:val="00EB3BD6"/>
    <w:rsid w:val="00EC02E1"/>
    <w:rsid w:val="00EC0434"/>
    <w:rsid w:val="00EC3287"/>
    <w:rsid w:val="00EC3C49"/>
    <w:rsid w:val="00EC618C"/>
    <w:rsid w:val="00EC6EE4"/>
    <w:rsid w:val="00ED02C4"/>
    <w:rsid w:val="00ED1990"/>
    <w:rsid w:val="00ED346F"/>
    <w:rsid w:val="00ED39D4"/>
    <w:rsid w:val="00ED5233"/>
    <w:rsid w:val="00ED5A09"/>
    <w:rsid w:val="00ED5DAC"/>
    <w:rsid w:val="00ED685A"/>
    <w:rsid w:val="00EE0ED8"/>
    <w:rsid w:val="00EE0F10"/>
    <w:rsid w:val="00EE10AF"/>
    <w:rsid w:val="00EE1887"/>
    <w:rsid w:val="00EE2E6F"/>
    <w:rsid w:val="00EE3319"/>
    <w:rsid w:val="00EE408E"/>
    <w:rsid w:val="00EE4E10"/>
    <w:rsid w:val="00EE60F8"/>
    <w:rsid w:val="00EE705C"/>
    <w:rsid w:val="00EE73D4"/>
    <w:rsid w:val="00EE7486"/>
    <w:rsid w:val="00EF200B"/>
    <w:rsid w:val="00EF78D9"/>
    <w:rsid w:val="00F01018"/>
    <w:rsid w:val="00F019CF"/>
    <w:rsid w:val="00F03876"/>
    <w:rsid w:val="00F0638C"/>
    <w:rsid w:val="00F06C5B"/>
    <w:rsid w:val="00F07969"/>
    <w:rsid w:val="00F10048"/>
    <w:rsid w:val="00F102D6"/>
    <w:rsid w:val="00F108CD"/>
    <w:rsid w:val="00F10ADA"/>
    <w:rsid w:val="00F11709"/>
    <w:rsid w:val="00F1427D"/>
    <w:rsid w:val="00F14BF4"/>
    <w:rsid w:val="00F1602D"/>
    <w:rsid w:val="00F162CC"/>
    <w:rsid w:val="00F230D7"/>
    <w:rsid w:val="00F2336A"/>
    <w:rsid w:val="00F258CF"/>
    <w:rsid w:val="00F25E09"/>
    <w:rsid w:val="00F262D4"/>
    <w:rsid w:val="00F26A55"/>
    <w:rsid w:val="00F27357"/>
    <w:rsid w:val="00F30E9B"/>
    <w:rsid w:val="00F3754F"/>
    <w:rsid w:val="00F37A3C"/>
    <w:rsid w:val="00F404BF"/>
    <w:rsid w:val="00F43167"/>
    <w:rsid w:val="00F4335E"/>
    <w:rsid w:val="00F45CC0"/>
    <w:rsid w:val="00F47DFC"/>
    <w:rsid w:val="00F50851"/>
    <w:rsid w:val="00F51D66"/>
    <w:rsid w:val="00F525C5"/>
    <w:rsid w:val="00F5307D"/>
    <w:rsid w:val="00F620EA"/>
    <w:rsid w:val="00F65219"/>
    <w:rsid w:val="00F65958"/>
    <w:rsid w:val="00F65BBD"/>
    <w:rsid w:val="00F66368"/>
    <w:rsid w:val="00F66687"/>
    <w:rsid w:val="00F6682B"/>
    <w:rsid w:val="00F67109"/>
    <w:rsid w:val="00F67856"/>
    <w:rsid w:val="00F7163C"/>
    <w:rsid w:val="00F733C3"/>
    <w:rsid w:val="00F73E10"/>
    <w:rsid w:val="00F7490F"/>
    <w:rsid w:val="00F7550C"/>
    <w:rsid w:val="00F761A4"/>
    <w:rsid w:val="00F7667F"/>
    <w:rsid w:val="00F76BDC"/>
    <w:rsid w:val="00F778CF"/>
    <w:rsid w:val="00F81A82"/>
    <w:rsid w:val="00F82530"/>
    <w:rsid w:val="00F84538"/>
    <w:rsid w:val="00F904AC"/>
    <w:rsid w:val="00F91852"/>
    <w:rsid w:val="00F9322A"/>
    <w:rsid w:val="00F93564"/>
    <w:rsid w:val="00F93CE4"/>
    <w:rsid w:val="00F943EF"/>
    <w:rsid w:val="00F94671"/>
    <w:rsid w:val="00F94AC2"/>
    <w:rsid w:val="00F94FDC"/>
    <w:rsid w:val="00F95225"/>
    <w:rsid w:val="00F9790F"/>
    <w:rsid w:val="00F97962"/>
    <w:rsid w:val="00FA031F"/>
    <w:rsid w:val="00FA3FA7"/>
    <w:rsid w:val="00FA5FF7"/>
    <w:rsid w:val="00FA680E"/>
    <w:rsid w:val="00FA6B6C"/>
    <w:rsid w:val="00FA7952"/>
    <w:rsid w:val="00FB2789"/>
    <w:rsid w:val="00FB40A6"/>
    <w:rsid w:val="00FB5087"/>
    <w:rsid w:val="00FB62E1"/>
    <w:rsid w:val="00FC0501"/>
    <w:rsid w:val="00FC1578"/>
    <w:rsid w:val="00FC1B81"/>
    <w:rsid w:val="00FC3ED3"/>
    <w:rsid w:val="00FC4675"/>
    <w:rsid w:val="00FC5E2D"/>
    <w:rsid w:val="00FC7A4B"/>
    <w:rsid w:val="00FD01C4"/>
    <w:rsid w:val="00FD0B27"/>
    <w:rsid w:val="00FD1361"/>
    <w:rsid w:val="00FD39D0"/>
    <w:rsid w:val="00FD444A"/>
    <w:rsid w:val="00FD7B6D"/>
    <w:rsid w:val="00FE2A9D"/>
    <w:rsid w:val="00FE3B42"/>
    <w:rsid w:val="00FE429B"/>
    <w:rsid w:val="00FE51C0"/>
    <w:rsid w:val="00FE5775"/>
    <w:rsid w:val="00FE63EE"/>
    <w:rsid w:val="00FE7E96"/>
    <w:rsid w:val="00FF2E25"/>
    <w:rsid w:val="00FF49E9"/>
    <w:rsid w:val="00FF581B"/>
    <w:rsid w:val="01C7CAC8"/>
    <w:rsid w:val="075916EA"/>
    <w:rsid w:val="08AABAE1"/>
    <w:rsid w:val="09662E8F"/>
    <w:rsid w:val="0A10CA41"/>
    <w:rsid w:val="0A59843F"/>
    <w:rsid w:val="0C3EE33C"/>
    <w:rsid w:val="0FCFF98F"/>
    <w:rsid w:val="0FF92C66"/>
    <w:rsid w:val="11B8B84A"/>
    <w:rsid w:val="1239424A"/>
    <w:rsid w:val="1243726A"/>
    <w:rsid w:val="12503B7D"/>
    <w:rsid w:val="174F243B"/>
    <w:rsid w:val="17D77D4A"/>
    <w:rsid w:val="17EFCFC9"/>
    <w:rsid w:val="1806C842"/>
    <w:rsid w:val="18716514"/>
    <w:rsid w:val="19BB0685"/>
    <w:rsid w:val="1A54CE77"/>
    <w:rsid w:val="1AAC4870"/>
    <w:rsid w:val="1B17D5DB"/>
    <w:rsid w:val="1B8579CE"/>
    <w:rsid w:val="1BCF7D8A"/>
    <w:rsid w:val="1D89B98C"/>
    <w:rsid w:val="1F746FCE"/>
    <w:rsid w:val="2033A08D"/>
    <w:rsid w:val="20969B61"/>
    <w:rsid w:val="2324E586"/>
    <w:rsid w:val="24D01BFB"/>
    <w:rsid w:val="25FC5610"/>
    <w:rsid w:val="26E27D92"/>
    <w:rsid w:val="2969ED33"/>
    <w:rsid w:val="2A62813A"/>
    <w:rsid w:val="2B37ADDD"/>
    <w:rsid w:val="2C14ACBA"/>
    <w:rsid w:val="2D1AE570"/>
    <w:rsid w:val="304D96BA"/>
    <w:rsid w:val="31B868E7"/>
    <w:rsid w:val="31BAE762"/>
    <w:rsid w:val="3272E561"/>
    <w:rsid w:val="33F658C3"/>
    <w:rsid w:val="3460EF9A"/>
    <w:rsid w:val="34ECB5C5"/>
    <w:rsid w:val="364629D2"/>
    <w:rsid w:val="367AC989"/>
    <w:rsid w:val="378EE3AE"/>
    <w:rsid w:val="38FBFF42"/>
    <w:rsid w:val="39C56614"/>
    <w:rsid w:val="3AC36200"/>
    <w:rsid w:val="3F77C304"/>
    <w:rsid w:val="3FD72EDB"/>
    <w:rsid w:val="3FDCAE96"/>
    <w:rsid w:val="40034311"/>
    <w:rsid w:val="400765E6"/>
    <w:rsid w:val="410038F0"/>
    <w:rsid w:val="417B12C3"/>
    <w:rsid w:val="41FA1FAD"/>
    <w:rsid w:val="45AA56D1"/>
    <w:rsid w:val="46E8C962"/>
    <w:rsid w:val="4787BC74"/>
    <w:rsid w:val="4BB67D94"/>
    <w:rsid w:val="4CF1F662"/>
    <w:rsid w:val="4E23D9C8"/>
    <w:rsid w:val="51F7DCBE"/>
    <w:rsid w:val="5372D6FC"/>
    <w:rsid w:val="53B40D3B"/>
    <w:rsid w:val="5513A5C4"/>
    <w:rsid w:val="582E2E44"/>
    <w:rsid w:val="58472A86"/>
    <w:rsid w:val="59C581E6"/>
    <w:rsid w:val="5B930CC9"/>
    <w:rsid w:val="5CC93A0A"/>
    <w:rsid w:val="5D60FECA"/>
    <w:rsid w:val="5DCF0A96"/>
    <w:rsid w:val="5ED3DA01"/>
    <w:rsid w:val="6017DCB3"/>
    <w:rsid w:val="60C880E7"/>
    <w:rsid w:val="632D4835"/>
    <w:rsid w:val="636B3D38"/>
    <w:rsid w:val="644FD6F7"/>
    <w:rsid w:val="652AEBC6"/>
    <w:rsid w:val="69564367"/>
    <w:rsid w:val="69E919C5"/>
    <w:rsid w:val="6B6DC8A3"/>
    <w:rsid w:val="6BD46D54"/>
    <w:rsid w:val="6CA5EF3F"/>
    <w:rsid w:val="6CEC065B"/>
    <w:rsid w:val="6D40F112"/>
    <w:rsid w:val="6E8283F0"/>
    <w:rsid w:val="6F5E2C47"/>
    <w:rsid w:val="72929C18"/>
    <w:rsid w:val="73A0F644"/>
    <w:rsid w:val="76C5DE35"/>
    <w:rsid w:val="79C477A3"/>
    <w:rsid w:val="7B5C4EB1"/>
    <w:rsid w:val="7C165175"/>
    <w:rsid w:val="7C957678"/>
    <w:rsid w:val="7CC72912"/>
    <w:rsid w:val="7E5BE0D6"/>
    <w:rsid w:val="7EB81C40"/>
    <w:rsid w:val="7FB8F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C63800"/>
  <w15:docId w15:val="{43AEC9F9-B346-4413-BF16-A3BA820F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C34"/>
    <w:rPr>
      <w:lang w:eastAsia="en-US"/>
    </w:rPr>
  </w:style>
  <w:style w:type="paragraph" w:styleId="Heading1">
    <w:name w:val="heading 1"/>
    <w:basedOn w:val="Normal"/>
    <w:next w:val="Normal"/>
    <w:qFormat/>
    <w:rsid w:val="00B80783"/>
    <w:pPr>
      <w:outlineLvl w:val="0"/>
    </w:pPr>
    <w:rPr>
      <w:rFonts w:ascii="Open Sans" w:hAnsi="Open Sans" w:cs="Open Sans"/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B80783"/>
    <w:pPr>
      <w:outlineLvl w:val="1"/>
    </w:pPr>
    <w:rPr>
      <w:rFonts w:ascii="Open Sans" w:hAnsi="Open Sans" w:cs="Open Sans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94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91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D4A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D4AC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866ED"/>
  </w:style>
  <w:style w:type="table" w:styleId="TableGrid">
    <w:name w:val="Table Grid"/>
    <w:basedOn w:val="TableNormal"/>
    <w:rsid w:val="00393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7233B"/>
    <w:pPr>
      <w:jc w:val="both"/>
    </w:pPr>
    <w:rPr>
      <w:rFonts w:ascii="Arial" w:hAnsi="Arial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A52A1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2A1C"/>
    <w:rPr>
      <w:rFonts w:ascii="Consolas" w:eastAsia="Calibri" w:hAnsi="Consolas" w:cs="Times New Roman"/>
      <w:sz w:val="21"/>
      <w:szCs w:val="21"/>
      <w:lang w:eastAsia="en-US"/>
    </w:rPr>
  </w:style>
  <w:style w:type="character" w:styleId="Hyperlink">
    <w:name w:val="Hyperlink"/>
    <w:basedOn w:val="DefaultParagraphFont"/>
    <w:rsid w:val="00325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E25"/>
    <w:pPr>
      <w:ind w:left="720"/>
      <w:contextualSpacing/>
    </w:pPr>
  </w:style>
  <w:style w:type="paragraph" w:styleId="NoSpacing">
    <w:name w:val="No Spacing"/>
    <w:uiPriority w:val="1"/>
    <w:qFormat/>
    <w:rsid w:val="00D41F6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D41F6A"/>
    <w:pPr>
      <w:widowControl w:val="0"/>
    </w:pPr>
    <w:rPr>
      <w:rFonts w:ascii="Verdana" w:eastAsia="Verdana" w:hAnsi="Verdana" w:cs="Verdana"/>
      <w:color w:val="000000"/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427C5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0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1D17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6E7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BE5AA7"/>
  </w:style>
  <w:style w:type="paragraph" w:customStyle="1" w:styleId="paragraph">
    <w:name w:val="paragraph"/>
    <w:basedOn w:val="Normal"/>
    <w:rsid w:val="00BE5AA7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E5AA7"/>
  </w:style>
  <w:style w:type="character" w:customStyle="1" w:styleId="spellingerror">
    <w:name w:val="spellingerror"/>
    <w:basedOn w:val="DefaultParagraphFont"/>
    <w:rsid w:val="00BE5AA7"/>
  </w:style>
  <w:style w:type="character" w:styleId="CommentReference">
    <w:name w:val="annotation reference"/>
    <w:basedOn w:val="DefaultParagraphFont"/>
    <w:semiHidden/>
    <w:unhideWhenUsed/>
    <w:rsid w:val="00590A6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90A6F"/>
  </w:style>
  <w:style w:type="character" w:customStyle="1" w:styleId="CommentTextChar">
    <w:name w:val="Comment Text Char"/>
    <w:basedOn w:val="DefaultParagraphFont"/>
    <w:link w:val="CommentText"/>
    <w:rsid w:val="00590A6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0A6F"/>
    <w:rPr>
      <w:b/>
      <w:bCs/>
      <w:lang w:eastAsia="en-US"/>
    </w:rPr>
  </w:style>
  <w:style w:type="paragraph" w:styleId="Revision">
    <w:name w:val="Revision"/>
    <w:hidden/>
    <w:uiPriority w:val="99"/>
    <w:semiHidden/>
    <w:rsid w:val="00946EDB"/>
    <w:rPr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6678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678C4"/>
    <w:rPr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D947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earchtundra.northampton.ac.uk/?tag=4ff5d81d-f7cc-446d-ba9f-444410ae26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killshub.northampton.ac.uk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6ffbcb-a5c8-4786-b679-79bc1a7212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CEA8421B29346A1D9A4FA8EAB9E7C" ma:contentTypeVersion="13" ma:contentTypeDescription="Create a new document." ma:contentTypeScope="" ma:versionID="e7c92d760ef0b85cf0a12eade00d3f6d">
  <xsd:schema xmlns:xsd="http://www.w3.org/2001/XMLSchema" xmlns:xs="http://www.w3.org/2001/XMLSchema" xmlns:p="http://schemas.microsoft.com/office/2006/metadata/properties" xmlns:ns3="c06ffbcb-a5c8-4786-b679-79bc1a721284" xmlns:ns4="454a4a28-5efd-4436-9a69-b1c3c0f0e048" targetNamespace="http://schemas.microsoft.com/office/2006/metadata/properties" ma:root="true" ma:fieldsID="3974383241be6497249dac4013bf07ea" ns3:_="" ns4:_="">
    <xsd:import namespace="c06ffbcb-a5c8-4786-b679-79bc1a721284"/>
    <xsd:import namespace="454a4a28-5efd-4436-9a69-b1c3c0f0e0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ffbcb-a5c8-4786-b679-79bc1a721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a4a28-5efd-4436-9a69-b1c3c0f0e0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0975E-7F65-4141-91DF-CE5DDA20F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A24F6-EF6C-407F-96A0-F16E9F6AB330}">
  <ds:schemaRefs>
    <ds:schemaRef ds:uri="http://schemas.microsoft.com/office/2006/metadata/properties"/>
    <ds:schemaRef ds:uri="http://schemas.microsoft.com/office/infopath/2007/PartnerControls"/>
    <ds:schemaRef ds:uri="c06ffbcb-a5c8-4786-b679-79bc1a721284"/>
  </ds:schemaRefs>
</ds:datastoreItem>
</file>

<file path=customXml/itemProps3.xml><?xml version="1.0" encoding="utf-8"?>
<ds:datastoreItem xmlns:ds="http://schemas.openxmlformats.org/officeDocument/2006/customXml" ds:itemID="{3C261EAB-AF80-4804-ADB2-8D1F574E4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6ffbcb-a5c8-4786-b679-79bc1a721284"/>
    <ds:schemaRef ds:uri="454a4a28-5efd-4436-9a69-b1c3c0f0e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Brief Template</vt:lpstr>
    </vt:vector>
  </TitlesOfParts>
  <Manager>Scott.Bradley@northampton.ac.uk</Manager>
  <Company>University of Northampton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Brief Template</dc:title>
  <dc:subject/>
  <dc:creator>Scott.Bradley@northampton.ac.uk</dc:creator>
  <cp:keywords/>
  <dc:description/>
  <cp:lastModifiedBy>Oluseyi Oyedeji</cp:lastModifiedBy>
  <cp:revision>4</cp:revision>
  <cp:lastPrinted>2019-11-18T12:16:00Z</cp:lastPrinted>
  <dcterms:created xsi:type="dcterms:W3CDTF">2025-09-27T19:39:00Z</dcterms:created>
  <dcterms:modified xsi:type="dcterms:W3CDTF">2025-09-29T09:21:00Z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0x0101003D0CEA8421B29346A1D9A4FA8EAB9E7C</vt:lpwstr>
  </property>
  <property fmtid="{D5CDD505-2E9C-101B-9397-08002B2CF9AE}" pid="3" name="MediaServiceImageTags">
    <vt:lpwstr/>
  </property>
</Properties>
</file>