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6D3F" w14:textId="1A3174B8" w:rsidR="00CB1F31" w:rsidRDefault="00D84C1A" w:rsidP="00CB1F31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AuthenticationExample</w:t>
      </w:r>
    </w:p>
    <w:p w14:paraId="398FBB1E" w14:textId="77777777" w:rsidR="00CB1F31" w:rsidRDefault="00CB1F31" w:rsidP="00CB1F31">
      <w:pPr>
        <w:spacing w:line="95" w:lineRule="exact"/>
        <w:rPr>
          <w:sz w:val="24"/>
          <w:szCs w:val="24"/>
        </w:rPr>
      </w:pPr>
    </w:p>
    <w:p w14:paraId="5A0A2E56" w14:textId="77777777" w:rsidR="00CB1F31" w:rsidRDefault="00CB1F31" w:rsidP="00CB1F31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README</w:t>
      </w:r>
    </w:p>
    <w:p w14:paraId="53A07B2C" w14:textId="77777777" w:rsidR="00CB1F31" w:rsidRDefault="00CB1F31" w:rsidP="00CB1F31">
      <w:pPr>
        <w:spacing w:line="303" w:lineRule="exact"/>
        <w:rPr>
          <w:sz w:val="24"/>
          <w:szCs w:val="24"/>
        </w:rPr>
      </w:pPr>
    </w:p>
    <w:p w14:paraId="4EA23055" w14:textId="14273A1A" w:rsidR="003F7B42" w:rsidRDefault="00CB1F31" w:rsidP="002C5494">
      <w:pPr>
        <w:jc w:val="center"/>
        <w:rPr>
          <w:rFonts w:ascii="Calibri" w:eastAsia="Calibri" w:hAnsi="Calibri" w:cs="Calibri"/>
          <w:color w:val="A6A6A6"/>
          <w:sz w:val="20"/>
          <w:szCs w:val="20"/>
        </w:rPr>
      </w:pPr>
      <w:r>
        <w:rPr>
          <w:rFonts w:ascii="Calibri" w:eastAsia="Calibri" w:hAnsi="Calibri" w:cs="Calibri"/>
          <w:color w:val="A6A6A6"/>
          <w:sz w:val="20"/>
          <w:szCs w:val="20"/>
        </w:rPr>
        <w:t xml:space="preserve">Last Updated August </w:t>
      </w:r>
      <w:r w:rsidR="00ED7581">
        <w:rPr>
          <w:rFonts w:ascii="Calibri" w:eastAsia="Calibri" w:hAnsi="Calibri" w:cs="Calibri"/>
          <w:color w:val="A6A6A6"/>
          <w:sz w:val="20"/>
          <w:szCs w:val="20"/>
        </w:rPr>
        <w:t>8</w:t>
      </w:r>
      <w:r w:rsidRPr="00693A20">
        <w:rPr>
          <w:rFonts w:ascii="Calibri" w:eastAsia="Calibri" w:hAnsi="Calibri" w:cs="Calibri"/>
          <w:color w:val="A6A6A6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color w:val="A6A6A6"/>
          <w:sz w:val="20"/>
          <w:szCs w:val="20"/>
        </w:rPr>
        <w:t>, 2019</w:t>
      </w:r>
    </w:p>
    <w:p w14:paraId="3F25158E" w14:textId="77777777" w:rsidR="0066027F" w:rsidRDefault="0066027F" w:rsidP="002C5494">
      <w:pPr>
        <w:jc w:val="center"/>
        <w:rPr>
          <w:sz w:val="20"/>
          <w:szCs w:val="20"/>
        </w:rPr>
      </w:pPr>
    </w:p>
    <w:p w14:paraId="0CB8B8EA" w14:textId="77777777" w:rsidR="0066027F" w:rsidRDefault="0066027F" w:rsidP="002C5494">
      <w:pPr>
        <w:jc w:val="center"/>
        <w:rPr>
          <w:sz w:val="20"/>
          <w:szCs w:val="20"/>
        </w:rPr>
      </w:pPr>
    </w:p>
    <w:p w14:paraId="259A91B2" w14:textId="77777777" w:rsidR="0066027F" w:rsidRDefault="0066027F" w:rsidP="002C5494">
      <w:pPr>
        <w:jc w:val="center"/>
        <w:rPr>
          <w:sz w:val="20"/>
          <w:szCs w:val="20"/>
        </w:rPr>
      </w:pPr>
    </w:p>
    <w:p w14:paraId="35D42558" w14:textId="77777777" w:rsidR="0066027F" w:rsidRDefault="0066027F" w:rsidP="002C5494">
      <w:pPr>
        <w:jc w:val="center"/>
        <w:rPr>
          <w:sz w:val="20"/>
          <w:szCs w:val="20"/>
        </w:rPr>
      </w:pPr>
    </w:p>
    <w:p w14:paraId="26A965FB" w14:textId="77777777" w:rsidR="0066027F" w:rsidRDefault="0066027F" w:rsidP="002C5494">
      <w:pPr>
        <w:jc w:val="center"/>
        <w:rPr>
          <w:sz w:val="20"/>
          <w:szCs w:val="20"/>
        </w:rPr>
      </w:pPr>
    </w:p>
    <w:p w14:paraId="4BBA0CD3" w14:textId="77777777" w:rsidR="0066027F" w:rsidRDefault="0066027F" w:rsidP="002C5494">
      <w:pPr>
        <w:jc w:val="center"/>
        <w:rPr>
          <w:sz w:val="20"/>
          <w:szCs w:val="20"/>
        </w:rPr>
      </w:pPr>
    </w:p>
    <w:p w14:paraId="3B8ACECC" w14:textId="77777777" w:rsidR="0066027F" w:rsidRDefault="0066027F" w:rsidP="002C5494">
      <w:pPr>
        <w:jc w:val="center"/>
        <w:rPr>
          <w:sz w:val="20"/>
          <w:szCs w:val="20"/>
        </w:rPr>
      </w:pPr>
    </w:p>
    <w:p w14:paraId="572C4146" w14:textId="77777777" w:rsidR="0066027F" w:rsidRDefault="0066027F" w:rsidP="002C5494">
      <w:pPr>
        <w:jc w:val="center"/>
        <w:rPr>
          <w:sz w:val="20"/>
          <w:szCs w:val="20"/>
        </w:rPr>
      </w:pPr>
    </w:p>
    <w:p w14:paraId="57D0FA1D" w14:textId="77777777" w:rsidR="0066027F" w:rsidRDefault="0066027F" w:rsidP="002C5494">
      <w:pPr>
        <w:jc w:val="center"/>
        <w:rPr>
          <w:sz w:val="20"/>
          <w:szCs w:val="20"/>
        </w:rPr>
      </w:pPr>
    </w:p>
    <w:p w14:paraId="071802A8" w14:textId="77777777" w:rsidR="0066027F" w:rsidRDefault="0066027F" w:rsidP="002C5494">
      <w:pPr>
        <w:jc w:val="center"/>
        <w:rPr>
          <w:sz w:val="20"/>
          <w:szCs w:val="20"/>
        </w:rPr>
      </w:pPr>
    </w:p>
    <w:p w14:paraId="3F2A8B86" w14:textId="77777777" w:rsidR="0066027F" w:rsidRDefault="0066027F" w:rsidP="002C5494">
      <w:pPr>
        <w:jc w:val="center"/>
        <w:rPr>
          <w:sz w:val="20"/>
          <w:szCs w:val="20"/>
        </w:rPr>
      </w:pPr>
    </w:p>
    <w:p w14:paraId="5E3758C3" w14:textId="77777777" w:rsidR="0066027F" w:rsidRDefault="0066027F" w:rsidP="002C5494">
      <w:pPr>
        <w:jc w:val="center"/>
        <w:rPr>
          <w:sz w:val="20"/>
          <w:szCs w:val="20"/>
        </w:rPr>
      </w:pPr>
    </w:p>
    <w:p w14:paraId="0C551CD1" w14:textId="77777777" w:rsidR="0066027F" w:rsidRDefault="0066027F" w:rsidP="002C5494">
      <w:pPr>
        <w:jc w:val="center"/>
        <w:rPr>
          <w:sz w:val="20"/>
          <w:szCs w:val="20"/>
        </w:rPr>
      </w:pPr>
    </w:p>
    <w:p w14:paraId="383F2796" w14:textId="77777777" w:rsidR="0066027F" w:rsidRDefault="0066027F" w:rsidP="002C5494">
      <w:pPr>
        <w:jc w:val="center"/>
        <w:rPr>
          <w:sz w:val="20"/>
          <w:szCs w:val="20"/>
        </w:rPr>
      </w:pPr>
    </w:p>
    <w:p w14:paraId="69DE7F07" w14:textId="77777777" w:rsidR="0066027F" w:rsidRDefault="0066027F" w:rsidP="002C5494">
      <w:pPr>
        <w:jc w:val="center"/>
        <w:rPr>
          <w:sz w:val="20"/>
          <w:szCs w:val="20"/>
        </w:rPr>
      </w:pPr>
    </w:p>
    <w:p w14:paraId="17BC3212" w14:textId="77777777" w:rsidR="0066027F" w:rsidRDefault="0066027F" w:rsidP="002C5494">
      <w:pPr>
        <w:jc w:val="center"/>
        <w:rPr>
          <w:sz w:val="20"/>
          <w:szCs w:val="20"/>
        </w:rPr>
      </w:pPr>
    </w:p>
    <w:p w14:paraId="29D9A00D" w14:textId="77777777" w:rsidR="0066027F" w:rsidRDefault="0066027F" w:rsidP="002C5494">
      <w:pPr>
        <w:jc w:val="center"/>
        <w:rPr>
          <w:sz w:val="20"/>
          <w:szCs w:val="20"/>
        </w:rPr>
      </w:pPr>
    </w:p>
    <w:p w14:paraId="1CDDDF74" w14:textId="77777777" w:rsidR="0066027F" w:rsidRDefault="0066027F" w:rsidP="002C5494">
      <w:pPr>
        <w:jc w:val="center"/>
        <w:rPr>
          <w:sz w:val="20"/>
          <w:szCs w:val="20"/>
        </w:rPr>
      </w:pPr>
    </w:p>
    <w:p w14:paraId="06D2189F" w14:textId="77777777" w:rsidR="0066027F" w:rsidRDefault="0066027F" w:rsidP="002C5494">
      <w:pPr>
        <w:jc w:val="center"/>
        <w:rPr>
          <w:sz w:val="20"/>
          <w:szCs w:val="20"/>
        </w:rPr>
      </w:pPr>
    </w:p>
    <w:p w14:paraId="45073712" w14:textId="77777777" w:rsidR="0066027F" w:rsidRDefault="0066027F" w:rsidP="002C5494">
      <w:pPr>
        <w:jc w:val="center"/>
        <w:rPr>
          <w:sz w:val="20"/>
          <w:szCs w:val="20"/>
        </w:rPr>
      </w:pPr>
    </w:p>
    <w:p w14:paraId="40D886EE" w14:textId="77777777" w:rsidR="0066027F" w:rsidRDefault="0066027F" w:rsidP="002C5494">
      <w:pPr>
        <w:jc w:val="center"/>
        <w:rPr>
          <w:sz w:val="20"/>
          <w:szCs w:val="20"/>
        </w:rPr>
      </w:pPr>
    </w:p>
    <w:p w14:paraId="4DBD26B0" w14:textId="77777777" w:rsidR="0066027F" w:rsidRDefault="0066027F" w:rsidP="002C5494">
      <w:pPr>
        <w:jc w:val="center"/>
        <w:rPr>
          <w:sz w:val="20"/>
          <w:szCs w:val="20"/>
        </w:rPr>
      </w:pPr>
    </w:p>
    <w:p w14:paraId="6C81F9B0" w14:textId="77777777" w:rsidR="0066027F" w:rsidRDefault="0066027F" w:rsidP="002C5494">
      <w:pPr>
        <w:jc w:val="center"/>
        <w:rPr>
          <w:sz w:val="20"/>
          <w:szCs w:val="20"/>
        </w:rPr>
      </w:pPr>
    </w:p>
    <w:p w14:paraId="5154C747" w14:textId="77777777" w:rsidR="0066027F" w:rsidRDefault="0066027F" w:rsidP="002C5494">
      <w:pPr>
        <w:jc w:val="center"/>
        <w:rPr>
          <w:sz w:val="20"/>
          <w:szCs w:val="20"/>
        </w:rPr>
      </w:pPr>
    </w:p>
    <w:p w14:paraId="3C6DCFD3" w14:textId="77777777" w:rsidR="0066027F" w:rsidRDefault="0066027F" w:rsidP="002C5494">
      <w:pPr>
        <w:jc w:val="center"/>
        <w:rPr>
          <w:sz w:val="20"/>
          <w:szCs w:val="20"/>
        </w:rPr>
      </w:pPr>
    </w:p>
    <w:p w14:paraId="5BCAB41B" w14:textId="77777777" w:rsidR="0066027F" w:rsidRDefault="0066027F" w:rsidP="002C5494">
      <w:pPr>
        <w:jc w:val="center"/>
        <w:rPr>
          <w:sz w:val="20"/>
          <w:szCs w:val="20"/>
        </w:rPr>
      </w:pPr>
    </w:p>
    <w:p w14:paraId="0A6C6394" w14:textId="77777777" w:rsidR="0066027F" w:rsidRDefault="0066027F" w:rsidP="002C5494">
      <w:pPr>
        <w:jc w:val="center"/>
        <w:rPr>
          <w:sz w:val="20"/>
          <w:szCs w:val="20"/>
        </w:rPr>
      </w:pPr>
    </w:p>
    <w:p w14:paraId="7B34CA3A" w14:textId="77777777" w:rsidR="0066027F" w:rsidRDefault="0066027F" w:rsidP="002C5494">
      <w:pPr>
        <w:jc w:val="center"/>
        <w:rPr>
          <w:sz w:val="20"/>
          <w:szCs w:val="20"/>
        </w:rPr>
      </w:pPr>
    </w:p>
    <w:p w14:paraId="333F0C61" w14:textId="77777777" w:rsidR="0066027F" w:rsidRDefault="0066027F" w:rsidP="002C5494">
      <w:pPr>
        <w:jc w:val="center"/>
        <w:rPr>
          <w:sz w:val="20"/>
          <w:szCs w:val="20"/>
        </w:rPr>
      </w:pPr>
    </w:p>
    <w:p w14:paraId="14CAC214" w14:textId="77777777" w:rsidR="0066027F" w:rsidRDefault="0066027F" w:rsidP="002C5494">
      <w:pPr>
        <w:jc w:val="center"/>
        <w:rPr>
          <w:sz w:val="20"/>
          <w:szCs w:val="20"/>
        </w:rPr>
      </w:pPr>
    </w:p>
    <w:p w14:paraId="41842EC4" w14:textId="77777777" w:rsidR="0066027F" w:rsidRDefault="0066027F" w:rsidP="002C5494">
      <w:pPr>
        <w:jc w:val="center"/>
        <w:rPr>
          <w:sz w:val="20"/>
          <w:szCs w:val="20"/>
        </w:rPr>
      </w:pPr>
    </w:p>
    <w:p w14:paraId="0702E335" w14:textId="77777777" w:rsidR="0066027F" w:rsidRDefault="0066027F" w:rsidP="002C5494">
      <w:pPr>
        <w:jc w:val="center"/>
        <w:rPr>
          <w:sz w:val="20"/>
          <w:szCs w:val="20"/>
        </w:rPr>
      </w:pPr>
    </w:p>
    <w:p w14:paraId="14D31F1B" w14:textId="77777777" w:rsidR="0066027F" w:rsidRDefault="0066027F" w:rsidP="002C5494">
      <w:pPr>
        <w:jc w:val="center"/>
        <w:rPr>
          <w:sz w:val="20"/>
          <w:szCs w:val="20"/>
        </w:rPr>
      </w:pPr>
    </w:p>
    <w:p w14:paraId="025D00CA" w14:textId="77777777" w:rsidR="0066027F" w:rsidRDefault="0066027F" w:rsidP="002C5494">
      <w:pPr>
        <w:jc w:val="center"/>
        <w:rPr>
          <w:sz w:val="20"/>
          <w:szCs w:val="20"/>
        </w:rPr>
      </w:pPr>
    </w:p>
    <w:p w14:paraId="44F3FEC7" w14:textId="77777777" w:rsidR="0066027F" w:rsidRDefault="0066027F" w:rsidP="002C5494">
      <w:pPr>
        <w:jc w:val="center"/>
        <w:rPr>
          <w:sz w:val="20"/>
          <w:szCs w:val="20"/>
        </w:rPr>
      </w:pPr>
    </w:p>
    <w:p w14:paraId="5F81F761" w14:textId="77777777" w:rsidR="0066027F" w:rsidRDefault="0066027F" w:rsidP="002C5494">
      <w:pPr>
        <w:jc w:val="center"/>
        <w:rPr>
          <w:sz w:val="20"/>
          <w:szCs w:val="20"/>
        </w:rPr>
      </w:pPr>
    </w:p>
    <w:p w14:paraId="17FC21FA" w14:textId="77777777" w:rsidR="0066027F" w:rsidRDefault="0066027F" w:rsidP="002C5494">
      <w:pPr>
        <w:jc w:val="center"/>
        <w:rPr>
          <w:sz w:val="20"/>
          <w:szCs w:val="20"/>
        </w:rPr>
      </w:pPr>
    </w:p>
    <w:p w14:paraId="3EB03037" w14:textId="77777777" w:rsidR="0066027F" w:rsidRDefault="0066027F" w:rsidP="002C5494">
      <w:pPr>
        <w:jc w:val="center"/>
        <w:rPr>
          <w:sz w:val="20"/>
          <w:szCs w:val="20"/>
        </w:rPr>
      </w:pPr>
    </w:p>
    <w:p w14:paraId="083670E5" w14:textId="77777777" w:rsidR="0066027F" w:rsidRDefault="0066027F" w:rsidP="002C5494">
      <w:pPr>
        <w:jc w:val="center"/>
        <w:rPr>
          <w:sz w:val="20"/>
          <w:szCs w:val="20"/>
        </w:rPr>
      </w:pPr>
    </w:p>
    <w:p w14:paraId="2B95BC89" w14:textId="77777777" w:rsidR="0066027F" w:rsidRDefault="0066027F" w:rsidP="002C5494">
      <w:pPr>
        <w:jc w:val="center"/>
        <w:rPr>
          <w:sz w:val="20"/>
          <w:szCs w:val="20"/>
        </w:rPr>
      </w:pPr>
    </w:p>
    <w:p w14:paraId="2A6EA837" w14:textId="77777777" w:rsidR="0066027F" w:rsidRDefault="0066027F" w:rsidP="002C5494">
      <w:pPr>
        <w:jc w:val="center"/>
        <w:rPr>
          <w:sz w:val="20"/>
          <w:szCs w:val="20"/>
        </w:rPr>
      </w:pPr>
    </w:p>
    <w:p w14:paraId="723814A7" w14:textId="77777777" w:rsidR="0066027F" w:rsidRDefault="0066027F" w:rsidP="002C5494">
      <w:pPr>
        <w:jc w:val="center"/>
        <w:rPr>
          <w:sz w:val="20"/>
          <w:szCs w:val="20"/>
        </w:rPr>
      </w:pPr>
    </w:p>
    <w:p w14:paraId="6C7D403A" w14:textId="77777777" w:rsidR="0066027F" w:rsidRDefault="0066027F" w:rsidP="002C5494">
      <w:pPr>
        <w:jc w:val="center"/>
        <w:rPr>
          <w:sz w:val="20"/>
          <w:szCs w:val="20"/>
        </w:rPr>
      </w:pPr>
    </w:p>
    <w:p w14:paraId="1C15F120" w14:textId="77777777" w:rsidR="0066027F" w:rsidRDefault="0066027F" w:rsidP="002C5494">
      <w:pPr>
        <w:jc w:val="center"/>
        <w:rPr>
          <w:sz w:val="20"/>
          <w:szCs w:val="20"/>
        </w:rPr>
      </w:pPr>
    </w:p>
    <w:p w14:paraId="10D01C70" w14:textId="77777777" w:rsidR="0066027F" w:rsidRDefault="0066027F" w:rsidP="002C5494">
      <w:pPr>
        <w:jc w:val="center"/>
        <w:rPr>
          <w:sz w:val="20"/>
          <w:szCs w:val="20"/>
        </w:rPr>
      </w:pPr>
    </w:p>
    <w:p w14:paraId="1ADFB6ED" w14:textId="77777777" w:rsidR="0066027F" w:rsidRDefault="0066027F" w:rsidP="002C5494">
      <w:pPr>
        <w:jc w:val="center"/>
        <w:rPr>
          <w:sz w:val="20"/>
          <w:szCs w:val="20"/>
        </w:rPr>
      </w:pPr>
    </w:p>
    <w:p w14:paraId="13796B75" w14:textId="77777777" w:rsidR="0066027F" w:rsidRDefault="0066027F" w:rsidP="0066027F">
      <w:pPr>
        <w:rPr>
          <w:sz w:val="20"/>
          <w:szCs w:val="20"/>
        </w:rPr>
      </w:pP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-26293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1C1450" w14:textId="77777777" w:rsidR="0066027F" w:rsidRPr="00B14782" w:rsidRDefault="0066027F">
          <w:pPr>
            <w:pStyle w:val="TOCHeading"/>
            <w:rPr>
              <w:rFonts w:ascii="Calibri" w:hAnsi="Calibri" w:cs="Calibri"/>
            </w:rPr>
          </w:pPr>
          <w:r w:rsidRPr="00302549">
            <w:rPr>
              <w:rFonts w:ascii="Calibri" w:hAnsi="Calibri" w:cs="Calibri"/>
              <w:sz w:val="40"/>
              <w:szCs w:val="40"/>
            </w:rPr>
            <w:t>Contents</w:t>
          </w:r>
        </w:p>
        <w:p w14:paraId="6BB822CF" w14:textId="57FDADEC" w:rsidR="00B050B7" w:rsidRPr="00B050B7" w:rsidRDefault="0066027F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r w:rsidRPr="00900FCC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begin"/>
          </w:r>
          <w:r w:rsidRPr="00900FCC">
            <w:rPr>
              <w:rFonts w:ascii="Calibri" w:hAnsi="Calibri" w:cs="Calibr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900FCC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separate"/>
          </w:r>
          <w:hyperlink w:anchor="_Toc15975117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Overview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_Toc15975117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C4421" w14:textId="77D45AAA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18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Touchpanel GUI Overview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_Toc15975118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E733D" w14:textId="7E77D20E" w:rsidR="00B050B7" w:rsidRPr="00B050B7" w:rsidRDefault="00FF53A8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19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Equipment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_Toc15975119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7CF6A" w14:textId="6A1A8541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0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Devices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_Toc15975120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CF0B3" w14:textId="6E271939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1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Software / Firmware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_Toc15975121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AB8AD" w14:textId="7067797B" w:rsidR="00B050B7" w:rsidRPr="00B050B7" w:rsidRDefault="00FF53A8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2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Important Notes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_Toc15975122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BA0CA" w14:textId="45FC9C38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3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Before Loading the Program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_Toc15975123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413FC" w14:textId="0457A668" w:rsidR="00B050B7" w:rsidRPr="00B050B7" w:rsidRDefault="00FF53A8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4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Loading the Program and Project Files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_Toc15975124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FAA01" w14:textId="3E3FCF7C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5" w:history="1">
            <w:r w:rsidR="00B050B7" w:rsidRPr="00B050B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Load Auth.cpz to the Control System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_Toc15975125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99AB8" w14:textId="48052782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6" w:history="1">
            <w:r w:rsidR="00B050B7" w:rsidRPr="00B050B7">
              <w:rPr>
                <w:rStyle w:val="Hyperlink"/>
                <w:rFonts w:ascii="Calibri" w:eastAsia="Calibri" w:hAnsi="Calibri" w:cs="Calibri"/>
                <w:noProof/>
                <w:sz w:val="24"/>
                <w:szCs w:val="24"/>
              </w:rPr>
              <w:t>Load AuthSettingsPanel.vtz to the TSW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_Toc15975126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13AB8" w14:textId="49B78773" w:rsidR="00B050B7" w:rsidRPr="00B050B7" w:rsidRDefault="00FF53A8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75127" w:history="1">
            <w:r w:rsidR="00B050B7" w:rsidRPr="00B050B7">
              <w:rPr>
                <w:rStyle w:val="Hyperlink"/>
                <w:rFonts w:ascii="Calibri" w:eastAsia="Calibri" w:hAnsi="Calibri" w:cs="Calibri"/>
                <w:noProof/>
                <w:sz w:val="24"/>
                <w:szCs w:val="24"/>
              </w:rPr>
              <w:t>Connect the TSW to the Control System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_Toc15975127 \h </w:instrTex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t>6</w:t>
            </w:r>
            <w:r w:rsidR="00B050B7" w:rsidRPr="00B050B7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DCD02" w14:textId="68FDCD41" w:rsidR="0066027F" w:rsidRPr="00B14782" w:rsidRDefault="0066027F">
          <w:pPr>
            <w:rPr>
              <w:rFonts w:ascii="Calibri" w:hAnsi="Calibri" w:cs="Calibri"/>
            </w:rPr>
          </w:pPr>
          <w:r w:rsidRPr="00900FCC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49EBAD6" w14:textId="77777777" w:rsidR="0066027F" w:rsidRPr="00B14782" w:rsidRDefault="0066027F" w:rsidP="0066027F">
      <w:pPr>
        <w:rPr>
          <w:rFonts w:ascii="Calibri" w:hAnsi="Calibri" w:cs="Calibri"/>
          <w:sz w:val="20"/>
          <w:szCs w:val="20"/>
        </w:rPr>
      </w:pPr>
    </w:p>
    <w:p w14:paraId="3872A046" w14:textId="77777777" w:rsidR="0066027F" w:rsidRPr="00B14782" w:rsidRDefault="0066027F" w:rsidP="002C5494">
      <w:pPr>
        <w:jc w:val="center"/>
        <w:rPr>
          <w:rFonts w:ascii="Calibri" w:hAnsi="Calibri" w:cs="Calibri"/>
          <w:sz w:val="20"/>
          <w:szCs w:val="20"/>
        </w:rPr>
      </w:pPr>
    </w:p>
    <w:p w14:paraId="207B72ED" w14:textId="77777777" w:rsidR="000F6B02" w:rsidRPr="00B14782" w:rsidRDefault="000F6B02" w:rsidP="000F6B02">
      <w:pPr>
        <w:jc w:val="center"/>
        <w:rPr>
          <w:rFonts w:ascii="Calibri" w:hAnsi="Calibri" w:cs="Calibri"/>
          <w:sz w:val="20"/>
          <w:szCs w:val="20"/>
        </w:rPr>
      </w:pPr>
    </w:p>
    <w:p w14:paraId="3AF4AB3D" w14:textId="77777777" w:rsidR="000F6B02" w:rsidRPr="00B14782" w:rsidRDefault="000F6B02" w:rsidP="000F6B02">
      <w:pPr>
        <w:jc w:val="center"/>
        <w:rPr>
          <w:rFonts w:ascii="Calibri" w:hAnsi="Calibri" w:cs="Calibri"/>
          <w:sz w:val="20"/>
          <w:szCs w:val="20"/>
        </w:rPr>
      </w:pPr>
    </w:p>
    <w:p w14:paraId="575A2564" w14:textId="77777777" w:rsidR="000F6B02" w:rsidRDefault="000F6B02" w:rsidP="00B14782">
      <w:pPr>
        <w:rPr>
          <w:rFonts w:ascii="Calibri" w:hAnsi="Calibri" w:cs="Calibri"/>
          <w:sz w:val="20"/>
          <w:szCs w:val="20"/>
        </w:rPr>
      </w:pPr>
    </w:p>
    <w:p w14:paraId="38594C30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4CCA5A1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9FAE34F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8EF350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BD2138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543EE8B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2A2335C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23D38AC8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057FF2ED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897208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78C797E2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C1AA5D3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55858B5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694FF569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B86BF4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B658DA4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1F7ADE9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5D79B9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B7992F4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20767F8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12C59F4" w14:textId="09C63C19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4FC509F" w14:textId="5F573870" w:rsidR="00B050B7" w:rsidRDefault="00B050B7" w:rsidP="00B14782">
      <w:pPr>
        <w:rPr>
          <w:rFonts w:ascii="Calibri" w:hAnsi="Calibri" w:cs="Calibri"/>
          <w:sz w:val="20"/>
          <w:szCs w:val="20"/>
        </w:rPr>
      </w:pPr>
    </w:p>
    <w:p w14:paraId="301D1BDF" w14:textId="77777777" w:rsidR="00B050B7" w:rsidRDefault="00B050B7" w:rsidP="00B14782">
      <w:pPr>
        <w:rPr>
          <w:rFonts w:ascii="Calibri" w:hAnsi="Calibri" w:cs="Calibri"/>
          <w:sz w:val="20"/>
          <w:szCs w:val="20"/>
        </w:rPr>
      </w:pPr>
    </w:p>
    <w:p w14:paraId="166B3754" w14:textId="76F55911" w:rsidR="002074B0" w:rsidRDefault="002074B0" w:rsidP="00B14782">
      <w:pPr>
        <w:rPr>
          <w:rFonts w:ascii="Calibri" w:hAnsi="Calibri" w:cs="Calibri"/>
          <w:sz w:val="20"/>
          <w:szCs w:val="20"/>
        </w:rPr>
      </w:pPr>
    </w:p>
    <w:p w14:paraId="3D66D34B" w14:textId="77777777" w:rsidR="002074B0" w:rsidRDefault="002074B0" w:rsidP="00B14782">
      <w:pPr>
        <w:rPr>
          <w:rFonts w:ascii="Calibri" w:hAnsi="Calibri" w:cs="Calibri"/>
          <w:sz w:val="20"/>
          <w:szCs w:val="20"/>
        </w:rPr>
      </w:pPr>
    </w:p>
    <w:p w14:paraId="6499D98D" w14:textId="2AA7D32E" w:rsidR="000F6B02" w:rsidRDefault="006921E7" w:rsidP="009D7CBD">
      <w:pPr>
        <w:pStyle w:val="Heading1"/>
      </w:pPr>
      <w:bookmarkStart w:id="0" w:name="_Toc15975117"/>
      <w:r w:rsidRPr="009D7CBD">
        <w:lastRenderedPageBreak/>
        <w:t>Overview</w:t>
      </w:r>
      <w:bookmarkEnd w:id="0"/>
    </w:p>
    <w:p w14:paraId="035D5837" w14:textId="77777777" w:rsidR="008F0ED8" w:rsidRPr="00302549" w:rsidRDefault="008F0ED8" w:rsidP="008F0ED8">
      <w:pPr>
        <w:rPr>
          <w:sz w:val="24"/>
          <w:szCs w:val="24"/>
        </w:rPr>
      </w:pPr>
    </w:p>
    <w:p w14:paraId="691575B3" w14:textId="0C5FCCB8" w:rsidR="009D7CBD" w:rsidRDefault="008F0ED8" w:rsidP="008F0ED8">
      <w:p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 xml:space="preserve">This </w:t>
      </w:r>
      <w:r w:rsidR="006C2EE6">
        <w:rPr>
          <w:rFonts w:ascii="Calibri" w:hAnsi="Calibri" w:cs="Calibri"/>
          <w:sz w:val="24"/>
          <w:szCs w:val="24"/>
        </w:rPr>
        <w:t>AuthenticationExample</w:t>
      </w:r>
      <w:r w:rsidRPr="00302549">
        <w:rPr>
          <w:rFonts w:ascii="Calibri" w:hAnsi="Calibri" w:cs="Calibri"/>
          <w:sz w:val="24"/>
          <w:szCs w:val="24"/>
        </w:rPr>
        <w:t xml:space="preserve"> project was created to exercise the </w:t>
      </w:r>
      <w:r w:rsidR="009C1C06">
        <w:rPr>
          <w:rFonts w:ascii="Calibri" w:hAnsi="Calibri" w:cs="Calibri"/>
          <w:sz w:val="24"/>
          <w:szCs w:val="24"/>
        </w:rPr>
        <w:t>static Authentication</w:t>
      </w:r>
      <w:r w:rsidRPr="00302549">
        <w:rPr>
          <w:rFonts w:ascii="Calibri" w:hAnsi="Calibri" w:cs="Calibri"/>
          <w:sz w:val="24"/>
          <w:szCs w:val="24"/>
        </w:rPr>
        <w:t xml:space="preserve"> class</w:t>
      </w:r>
      <w:r w:rsidR="009D7CBD">
        <w:rPr>
          <w:rFonts w:ascii="Calibri" w:hAnsi="Calibri" w:cs="Calibri"/>
          <w:sz w:val="24"/>
          <w:szCs w:val="24"/>
        </w:rPr>
        <w:t xml:space="preserve"> and related types</w:t>
      </w:r>
      <w:r w:rsidRPr="00302549">
        <w:rPr>
          <w:rFonts w:ascii="Calibri" w:hAnsi="Calibri" w:cs="Calibri"/>
          <w:sz w:val="24"/>
          <w:szCs w:val="24"/>
        </w:rPr>
        <w:t xml:space="preserve"> from the SIMPL# Pro library. It provides a </w:t>
      </w:r>
      <w:r w:rsidR="00BB0EE5">
        <w:rPr>
          <w:rFonts w:ascii="Calibri" w:hAnsi="Calibri" w:cs="Calibri"/>
          <w:sz w:val="24"/>
          <w:szCs w:val="24"/>
        </w:rPr>
        <w:t xml:space="preserve">TSW interface through which </w:t>
      </w:r>
      <w:r w:rsidR="00E65594">
        <w:rPr>
          <w:rFonts w:ascii="Calibri" w:hAnsi="Calibri" w:cs="Calibri"/>
          <w:sz w:val="24"/>
          <w:szCs w:val="24"/>
        </w:rPr>
        <w:t>a user</w:t>
      </w:r>
      <w:r w:rsidR="00BB0EE5">
        <w:rPr>
          <w:rFonts w:ascii="Calibri" w:hAnsi="Calibri" w:cs="Calibri"/>
          <w:sz w:val="24"/>
          <w:szCs w:val="24"/>
        </w:rPr>
        <w:t xml:space="preserve"> can </w:t>
      </w:r>
      <w:r w:rsidR="002E4343">
        <w:rPr>
          <w:rFonts w:ascii="Calibri" w:hAnsi="Calibri" w:cs="Calibri"/>
          <w:sz w:val="24"/>
          <w:szCs w:val="24"/>
        </w:rPr>
        <w:t>sign in</w:t>
      </w:r>
      <w:r w:rsidR="00BB0EE5">
        <w:rPr>
          <w:rFonts w:ascii="Calibri" w:hAnsi="Calibri" w:cs="Calibri"/>
          <w:sz w:val="24"/>
          <w:szCs w:val="24"/>
        </w:rPr>
        <w:t xml:space="preserve"> with an admin account to gain access to an authentication </w:t>
      </w:r>
      <w:r w:rsidR="002B77F8">
        <w:rPr>
          <w:rFonts w:ascii="Calibri" w:hAnsi="Calibri" w:cs="Calibri"/>
          <w:sz w:val="24"/>
          <w:szCs w:val="24"/>
        </w:rPr>
        <w:t xml:space="preserve">control </w:t>
      </w:r>
      <w:r w:rsidR="0061011F">
        <w:rPr>
          <w:rFonts w:ascii="Calibri" w:hAnsi="Calibri" w:cs="Calibri"/>
          <w:sz w:val="24"/>
          <w:szCs w:val="24"/>
        </w:rPr>
        <w:t>page.  From here, the administrator may perform a number of operations</w:t>
      </w:r>
      <w:r w:rsidR="005402A6">
        <w:rPr>
          <w:rFonts w:ascii="Calibri" w:hAnsi="Calibri" w:cs="Calibri"/>
          <w:sz w:val="24"/>
          <w:szCs w:val="24"/>
        </w:rPr>
        <w:t xml:space="preserve"> related to user authentication, user group membership, and </w:t>
      </w:r>
      <w:r w:rsidR="002B6A72">
        <w:rPr>
          <w:rFonts w:ascii="Calibri" w:hAnsi="Calibri" w:cs="Calibri"/>
          <w:sz w:val="24"/>
          <w:szCs w:val="24"/>
        </w:rPr>
        <w:t>access control</w:t>
      </w:r>
      <w:r w:rsidR="004D7778">
        <w:rPr>
          <w:rFonts w:ascii="Calibri" w:hAnsi="Calibri" w:cs="Calibri"/>
          <w:sz w:val="24"/>
          <w:szCs w:val="24"/>
        </w:rPr>
        <w:t>.  These operations include:</w:t>
      </w:r>
    </w:p>
    <w:p w14:paraId="523D6265" w14:textId="77777777" w:rsidR="00E83FBF" w:rsidRDefault="00E83FBF" w:rsidP="008F0ED8">
      <w:pPr>
        <w:rPr>
          <w:rFonts w:ascii="Calibri" w:hAnsi="Calibri" w:cs="Calibri"/>
          <w:sz w:val="24"/>
          <w:szCs w:val="24"/>
        </w:rPr>
      </w:pPr>
    </w:p>
    <w:p w14:paraId="3809BFF2" w14:textId="1A713AE5" w:rsidR="0061011F" w:rsidRDefault="004526EC" w:rsidP="0061011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a new user to the control system</w:t>
      </w:r>
    </w:p>
    <w:p w14:paraId="32808A9D" w14:textId="63A1B9C6" w:rsidR="0061011F" w:rsidRDefault="00D37BDC" w:rsidP="0061011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a new group to the control system</w:t>
      </w:r>
    </w:p>
    <w:p w14:paraId="61FD28EC" w14:textId="1A3CE292" w:rsidR="0061011F" w:rsidRDefault="005D5458" w:rsidP="0061011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See a list of all users </w:t>
      </w:r>
    </w:p>
    <w:p w14:paraId="6416C41A" w14:textId="30ABB519" w:rsidR="0061011F" w:rsidRDefault="005D5458" w:rsidP="0061011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See a list of all groups</w:t>
      </w:r>
    </w:p>
    <w:p w14:paraId="54E6C600" w14:textId="426E0774" w:rsidR="00443924" w:rsidRPr="00443924" w:rsidRDefault="00443924" w:rsidP="0044392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Change a user’s password</w:t>
      </w:r>
    </w:p>
    <w:p w14:paraId="001DA92C" w14:textId="1220B6B9" w:rsidR="00E83FBF" w:rsidRDefault="00443924" w:rsidP="0061011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a user to a group</w:t>
      </w:r>
    </w:p>
    <w:p w14:paraId="7B4F1638" w14:textId="5216BE80" w:rsidR="00E83FBF" w:rsidRDefault="00763CAC" w:rsidP="0061011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Remove a user from a group</w:t>
      </w:r>
    </w:p>
    <w:p w14:paraId="56A9E239" w14:textId="2A299BCB" w:rsidR="00E83FBF" w:rsidRDefault="00763CAC" w:rsidP="00E83FB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 user from the control system</w:t>
      </w:r>
    </w:p>
    <w:p w14:paraId="4461BB50" w14:textId="1F308CFD" w:rsidR="00645469" w:rsidRPr="00645469" w:rsidRDefault="00763CAC" w:rsidP="0064546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a group from the control system</w:t>
      </w:r>
    </w:p>
    <w:p w14:paraId="0B948B90" w14:textId="7F29EF73" w:rsidR="002B77F8" w:rsidRDefault="002B77F8" w:rsidP="008F0ED8">
      <w:pPr>
        <w:rPr>
          <w:rFonts w:ascii="Calibri" w:hAnsi="Calibri" w:cs="Calibri"/>
          <w:sz w:val="24"/>
          <w:szCs w:val="24"/>
        </w:rPr>
      </w:pPr>
    </w:p>
    <w:p w14:paraId="0186B70F" w14:textId="6234DB50" w:rsidR="008F0ED8" w:rsidRDefault="004D7778" w:rsidP="008F0E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of these </w:t>
      </w:r>
      <w:r w:rsidR="00FA2264">
        <w:rPr>
          <w:rFonts w:ascii="Calibri" w:hAnsi="Calibri" w:cs="Calibri"/>
          <w:sz w:val="24"/>
          <w:szCs w:val="24"/>
        </w:rPr>
        <w:t xml:space="preserve">touchpanel </w:t>
      </w:r>
      <w:r w:rsidR="00BC405B">
        <w:rPr>
          <w:rFonts w:ascii="Calibri" w:hAnsi="Calibri" w:cs="Calibri"/>
          <w:sz w:val="24"/>
          <w:szCs w:val="24"/>
        </w:rPr>
        <w:t>buttons</w:t>
      </w:r>
      <w:r>
        <w:rPr>
          <w:rFonts w:ascii="Calibri" w:hAnsi="Calibri" w:cs="Calibri"/>
          <w:sz w:val="24"/>
          <w:szCs w:val="24"/>
        </w:rPr>
        <w:t xml:space="preserve"> </w:t>
      </w:r>
      <w:r w:rsidR="00FA2264">
        <w:rPr>
          <w:rFonts w:ascii="Calibri" w:hAnsi="Calibri" w:cs="Calibri"/>
          <w:sz w:val="24"/>
          <w:szCs w:val="24"/>
        </w:rPr>
        <w:t>wrap</w:t>
      </w:r>
      <w:r w:rsidR="00415380">
        <w:rPr>
          <w:rFonts w:ascii="Calibri" w:hAnsi="Calibri" w:cs="Calibri"/>
          <w:sz w:val="24"/>
          <w:szCs w:val="24"/>
        </w:rPr>
        <w:t>s</w:t>
      </w:r>
      <w:r w:rsidR="00FA2264">
        <w:rPr>
          <w:rFonts w:ascii="Calibri" w:hAnsi="Calibri" w:cs="Calibri"/>
          <w:sz w:val="24"/>
          <w:szCs w:val="24"/>
        </w:rPr>
        <w:t xml:space="preserve"> around a </w:t>
      </w:r>
      <w:r w:rsidR="00E67D95">
        <w:rPr>
          <w:rFonts w:ascii="Calibri" w:hAnsi="Calibri" w:cs="Calibri"/>
          <w:sz w:val="24"/>
          <w:szCs w:val="24"/>
        </w:rPr>
        <w:t>corresponding method from</w:t>
      </w:r>
      <w:r w:rsidR="00FA2264">
        <w:rPr>
          <w:rFonts w:ascii="Calibri" w:hAnsi="Calibri" w:cs="Calibri"/>
          <w:sz w:val="24"/>
          <w:szCs w:val="24"/>
        </w:rPr>
        <w:t xml:space="preserve"> the Authentication class</w:t>
      </w:r>
      <w:r w:rsidR="007A716C">
        <w:rPr>
          <w:rFonts w:ascii="Calibri" w:hAnsi="Calibri" w:cs="Calibri"/>
          <w:sz w:val="24"/>
          <w:szCs w:val="24"/>
        </w:rPr>
        <w:t>.</w:t>
      </w:r>
    </w:p>
    <w:p w14:paraId="4C1CA620" w14:textId="77777777" w:rsidR="00E826BD" w:rsidRPr="00302549" w:rsidRDefault="00E826BD" w:rsidP="008F0ED8">
      <w:pPr>
        <w:rPr>
          <w:rFonts w:ascii="Calibri" w:hAnsi="Calibri" w:cs="Calibri"/>
          <w:sz w:val="24"/>
          <w:szCs w:val="24"/>
        </w:rPr>
      </w:pPr>
    </w:p>
    <w:p w14:paraId="28295C65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>All SIMPL# Pro source code defining the program is provided in the following files:</w:t>
      </w:r>
    </w:p>
    <w:p w14:paraId="55CA4D08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</w:p>
    <w:p w14:paraId="4CFA160B" w14:textId="77777777" w:rsidR="008F0ED8" w:rsidRPr="00302549" w:rsidRDefault="008F0ED8" w:rsidP="008F0ED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>ControlSystem.cs</w:t>
      </w:r>
    </w:p>
    <w:p w14:paraId="06820B2D" w14:textId="19ED0978" w:rsidR="00E826BD" w:rsidRPr="00E826BD" w:rsidRDefault="0061011F" w:rsidP="00E826B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Joins</w:t>
      </w:r>
      <w:r w:rsidR="008F0ED8" w:rsidRPr="00302549">
        <w:rPr>
          <w:rFonts w:ascii="Calibri" w:hAnsi="Calibri" w:cs="Calibri"/>
          <w:sz w:val="24"/>
          <w:szCs w:val="24"/>
        </w:rPr>
        <w:t>.cs</w:t>
      </w:r>
      <w:proofErr w:type="spellEnd"/>
    </w:p>
    <w:p w14:paraId="11B679FF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</w:p>
    <w:p w14:paraId="6D2A2B90" w14:textId="3D3F5102" w:rsidR="00E826BD" w:rsidRDefault="008F0ED8" w:rsidP="000F6B02">
      <w:p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>These source files are thoroughly commented and are intended to provide an illustrative application of various SIMPL# Pro APIs.</w:t>
      </w:r>
    </w:p>
    <w:p w14:paraId="41139A02" w14:textId="2808283A" w:rsidR="00E826BD" w:rsidRDefault="00E826BD" w:rsidP="000F6B02">
      <w:pPr>
        <w:rPr>
          <w:rFonts w:ascii="Calibri" w:hAnsi="Calibri" w:cs="Calibri"/>
          <w:sz w:val="24"/>
          <w:szCs w:val="24"/>
        </w:rPr>
      </w:pPr>
    </w:p>
    <w:p w14:paraId="5BFC0951" w14:textId="7A1A062E" w:rsidR="00E826BD" w:rsidRDefault="00E826BD" w:rsidP="000F6B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addition, the VT</w:t>
      </w:r>
      <w:r w:rsidR="00A4647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Pro-e touchpanel’s source file</w:t>
      </w:r>
      <w:r w:rsidR="00A4647D">
        <w:rPr>
          <w:rFonts w:ascii="Calibri" w:hAnsi="Calibri" w:cs="Calibri"/>
          <w:sz w:val="24"/>
          <w:szCs w:val="24"/>
        </w:rPr>
        <w:t xml:space="preserve"> is provided</w:t>
      </w:r>
      <w:r>
        <w:rPr>
          <w:rFonts w:ascii="Calibri" w:hAnsi="Calibri" w:cs="Calibri"/>
          <w:sz w:val="24"/>
          <w:szCs w:val="24"/>
        </w:rPr>
        <w:t>:</w:t>
      </w:r>
    </w:p>
    <w:p w14:paraId="2A919800" w14:textId="77777777" w:rsidR="00A4647D" w:rsidRDefault="00A4647D" w:rsidP="000F6B02">
      <w:pPr>
        <w:rPr>
          <w:rFonts w:ascii="Calibri" w:hAnsi="Calibri" w:cs="Calibri"/>
          <w:sz w:val="24"/>
          <w:szCs w:val="24"/>
        </w:rPr>
      </w:pPr>
    </w:p>
    <w:p w14:paraId="72C57FFA" w14:textId="29542E70" w:rsidR="00E826BD" w:rsidRPr="00E826BD" w:rsidRDefault="00052D29" w:rsidP="00E826B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AuthSettings</w:t>
      </w:r>
      <w:r w:rsidR="00D42E65">
        <w:rPr>
          <w:rFonts w:ascii="Calibri" w:hAnsi="Calibri" w:cs="Calibri"/>
          <w:sz w:val="24"/>
          <w:szCs w:val="24"/>
        </w:rPr>
        <w:t>Panel</w:t>
      </w:r>
      <w:r w:rsidR="00A4647D">
        <w:rPr>
          <w:rFonts w:ascii="Calibri" w:hAnsi="Calibri" w:cs="Calibri"/>
          <w:sz w:val="24"/>
          <w:szCs w:val="24"/>
        </w:rPr>
        <w:t>.vtp</w:t>
      </w:r>
      <w:proofErr w:type="spellEnd"/>
    </w:p>
    <w:p w14:paraId="7DF2AE8E" w14:textId="7D93679B" w:rsidR="00E826BD" w:rsidRDefault="00E826BD" w:rsidP="000F6B02">
      <w:pPr>
        <w:rPr>
          <w:rFonts w:ascii="Calibri" w:hAnsi="Calibri" w:cs="Calibri"/>
          <w:sz w:val="24"/>
          <w:szCs w:val="24"/>
        </w:rPr>
      </w:pPr>
    </w:p>
    <w:p w14:paraId="1AFAACC8" w14:textId="375294A7" w:rsidR="00A4647D" w:rsidRDefault="00A4647D" w:rsidP="000F6B0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Note: </w:t>
      </w:r>
      <w:r>
        <w:rPr>
          <w:rFonts w:ascii="Calibri" w:hAnsi="Calibri" w:cs="Calibri"/>
          <w:sz w:val="24"/>
          <w:szCs w:val="24"/>
        </w:rPr>
        <w:t xml:space="preserve">The VT Pro-e project by default builds </w:t>
      </w:r>
      <w:r w:rsidR="00327E22">
        <w:rPr>
          <w:rFonts w:ascii="Calibri" w:hAnsi="Calibri" w:cs="Calibri"/>
          <w:sz w:val="24"/>
          <w:szCs w:val="24"/>
        </w:rPr>
        <w:t>for a TSW</w:t>
      </w:r>
      <w:r w:rsidR="001E388F">
        <w:rPr>
          <w:rFonts w:ascii="Calibri" w:hAnsi="Calibri" w:cs="Calibri"/>
          <w:sz w:val="24"/>
          <w:szCs w:val="24"/>
        </w:rPr>
        <w:t>-</w:t>
      </w:r>
      <w:r w:rsidR="00327E22">
        <w:rPr>
          <w:rFonts w:ascii="Calibri" w:hAnsi="Calibri" w:cs="Calibri"/>
          <w:sz w:val="24"/>
          <w:szCs w:val="24"/>
        </w:rPr>
        <w:t>752, but it could be re</w:t>
      </w:r>
      <w:r w:rsidR="00BA199C">
        <w:rPr>
          <w:rFonts w:ascii="Calibri" w:hAnsi="Calibri" w:cs="Calibri"/>
          <w:sz w:val="24"/>
          <w:szCs w:val="24"/>
        </w:rPr>
        <w:t xml:space="preserve">compiled to target </w:t>
      </w:r>
      <w:r w:rsidR="00327E22">
        <w:rPr>
          <w:rFonts w:ascii="Calibri" w:hAnsi="Calibri" w:cs="Calibri"/>
          <w:sz w:val="24"/>
          <w:szCs w:val="24"/>
        </w:rPr>
        <w:t xml:space="preserve">other </w:t>
      </w:r>
      <w:r w:rsidR="00DA6D97">
        <w:rPr>
          <w:rFonts w:ascii="Calibri" w:hAnsi="Calibri" w:cs="Calibri"/>
          <w:sz w:val="24"/>
          <w:szCs w:val="24"/>
        </w:rPr>
        <w:t>models</w:t>
      </w:r>
      <w:r w:rsidR="0084146F">
        <w:rPr>
          <w:rFonts w:ascii="Calibri" w:hAnsi="Calibri" w:cs="Calibri"/>
          <w:sz w:val="24"/>
          <w:szCs w:val="24"/>
        </w:rPr>
        <w:t>.</w:t>
      </w:r>
      <w:r w:rsidR="00905A44">
        <w:rPr>
          <w:rFonts w:ascii="Calibri" w:hAnsi="Calibri" w:cs="Calibri"/>
          <w:sz w:val="24"/>
          <w:szCs w:val="24"/>
        </w:rPr>
        <w:t xml:space="preserve">  File -&gt; Save Project As… will allow you to change the panel type</w:t>
      </w:r>
      <w:r w:rsidR="00621131">
        <w:rPr>
          <w:rFonts w:ascii="Calibri" w:hAnsi="Calibri" w:cs="Calibri"/>
          <w:sz w:val="24"/>
          <w:szCs w:val="24"/>
        </w:rPr>
        <w:t>.</w:t>
      </w:r>
      <w:r w:rsidR="002700FF">
        <w:rPr>
          <w:rFonts w:ascii="Calibri" w:hAnsi="Calibri" w:cs="Calibri"/>
          <w:sz w:val="24"/>
          <w:szCs w:val="24"/>
        </w:rPr>
        <w:t xml:space="preserve">  Also, see the Note in the Equipment section.</w:t>
      </w:r>
    </w:p>
    <w:p w14:paraId="25374DDA" w14:textId="77777777" w:rsidR="002074B0" w:rsidRPr="00A4647D" w:rsidRDefault="002074B0" w:rsidP="000F6B02">
      <w:pPr>
        <w:rPr>
          <w:rFonts w:ascii="Calibri" w:hAnsi="Calibri" w:cs="Calibri"/>
          <w:sz w:val="24"/>
          <w:szCs w:val="24"/>
        </w:rPr>
      </w:pPr>
    </w:p>
    <w:p w14:paraId="6A6AE2A9" w14:textId="20CE84B3" w:rsidR="000407C5" w:rsidRDefault="000407C5" w:rsidP="000F6B02">
      <w:pPr>
        <w:rPr>
          <w:rFonts w:ascii="Calibri" w:hAnsi="Calibri" w:cs="Calibri"/>
          <w:sz w:val="24"/>
          <w:szCs w:val="24"/>
        </w:rPr>
      </w:pPr>
    </w:p>
    <w:p w14:paraId="2DC58B70" w14:textId="77777777" w:rsidR="00BC405B" w:rsidRDefault="00BC405B" w:rsidP="000F6B02">
      <w:pPr>
        <w:rPr>
          <w:rFonts w:ascii="Calibri" w:hAnsi="Calibri" w:cs="Calibri"/>
          <w:sz w:val="24"/>
          <w:szCs w:val="24"/>
        </w:rPr>
      </w:pPr>
    </w:p>
    <w:p w14:paraId="64B7FBD5" w14:textId="77777777" w:rsidR="002700FF" w:rsidRDefault="002700FF" w:rsidP="000F6B02">
      <w:pPr>
        <w:rPr>
          <w:rFonts w:ascii="Calibri" w:hAnsi="Calibri" w:cs="Calibri"/>
          <w:sz w:val="24"/>
          <w:szCs w:val="24"/>
        </w:rPr>
      </w:pPr>
    </w:p>
    <w:p w14:paraId="3A4A593C" w14:textId="77777777" w:rsidR="000407C5" w:rsidRPr="00E826BD" w:rsidRDefault="000407C5" w:rsidP="000F6B02">
      <w:pPr>
        <w:rPr>
          <w:rFonts w:ascii="Calibri" w:hAnsi="Calibri" w:cs="Calibri"/>
          <w:sz w:val="24"/>
          <w:szCs w:val="24"/>
        </w:rPr>
      </w:pPr>
    </w:p>
    <w:p w14:paraId="3F1B7BCF" w14:textId="7C31E6C1" w:rsidR="00D202C8" w:rsidRDefault="00CB2A6E" w:rsidP="00AC4632">
      <w:pPr>
        <w:pStyle w:val="Heading2"/>
      </w:pPr>
      <w:bookmarkStart w:id="1" w:name="_Toc15975118"/>
      <w:r>
        <w:lastRenderedPageBreak/>
        <w:t xml:space="preserve">Touchpanel </w:t>
      </w:r>
      <w:r w:rsidR="00AC4632">
        <w:t>GUI Overview</w:t>
      </w:r>
      <w:bookmarkEnd w:id="1"/>
    </w:p>
    <w:p w14:paraId="216E6AA8" w14:textId="23FE8247" w:rsidR="00AC4632" w:rsidRPr="00AC4632" w:rsidRDefault="00AC4632" w:rsidP="00AC4632">
      <w:pPr>
        <w:rPr>
          <w:rFonts w:ascii="Calibri" w:hAnsi="Calibri" w:cs="Calibri"/>
          <w:sz w:val="24"/>
          <w:szCs w:val="24"/>
        </w:rPr>
      </w:pPr>
    </w:p>
    <w:p w14:paraId="6C40C2DA" w14:textId="5623DA6B" w:rsidR="00FB0797" w:rsidRDefault="00AC4632" w:rsidP="00AC46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user begins on the Start Page, which contains only a button named “Authentication Settings.” When clicked, the panel transitions to a</w:t>
      </w:r>
      <w:r w:rsidR="00FD746D">
        <w:rPr>
          <w:rFonts w:ascii="Calibri" w:hAnsi="Calibri" w:cs="Calibri"/>
          <w:sz w:val="24"/>
          <w:szCs w:val="24"/>
        </w:rPr>
        <w:t xml:space="preserve">n Administrator Login page.  In order to proceed, the user must </w:t>
      </w:r>
      <w:r w:rsidR="00DA54CC">
        <w:rPr>
          <w:rFonts w:ascii="Calibri" w:hAnsi="Calibri" w:cs="Calibri"/>
          <w:sz w:val="24"/>
          <w:szCs w:val="24"/>
        </w:rPr>
        <w:t>type</w:t>
      </w:r>
      <w:r w:rsidR="00FD746D">
        <w:rPr>
          <w:rFonts w:ascii="Calibri" w:hAnsi="Calibri" w:cs="Calibri"/>
          <w:sz w:val="24"/>
          <w:szCs w:val="24"/>
        </w:rPr>
        <w:t xml:space="preserve"> the username and password of a member of the</w:t>
      </w:r>
      <w:r w:rsidR="00AD37EF">
        <w:rPr>
          <w:rFonts w:ascii="Calibri" w:hAnsi="Calibri" w:cs="Calibri"/>
          <w:sz w:val="24"/>
          <w:szCs w:val="24"/>
        </w:rPr>
        <w:t xml:space="preserve"> control system’s</w:t>
      </w:r>
      <w:r w:rsidR="00FD746D">
        <w:rPr>
          <w:rFonts w:ascii="Calibri" w:hAnsi="Calibri" w:cs="Calibri"/>
          <w:sz w:val="24"/>
          <w:szCs w:val="24"/>
        </w:rPr>
        <w:t xml:space="preserve"> Administrators group</w:t>
      </w:r>
      <w:r w:rsidR="00DA54CC">
        <w:rPr>
          <w:rFonts w:ascii="Calibri" w:hAnsi="Calibri" w:cs="Calibri"/>
          <w:sz w:val="24"/>
          <w:szCs w:val="24"/>
        </w:rPr>
        <w:t xml:space="preserve"> into their respective fields</w:t>
      </w:r>
      <w:r w:rsidR="00FD746D">
        <w:rPr>
          <w:rFonts w:ascii="Calibri" w:hAnsi="Calibri" w:cs="Calibri"/>
          <w:sz w:val="24"/>
          <w:szCs w:val="24"/>
        </w:rPr>
        <w:t>, then click “Login</w:t>
      </w:r>
      <w:r w:rsidR="00CC6893">
        <w:rPr>
          <w:rFonts w:ascii="Calibri" w:hAnsi="Calibri" w:cs="Calibri"/>
          <w:sz w:val="24"/>
          <w:szCs w:val="24"/>
        </w:rPr>
        <w:t>:</w:t>
      </w:r>
      <w:r w:rsidR="00FD746D">
        <w:rPr>
          <w:rFonts w:ascii="Calibri" w:hAnsi="Calibri" w:cs="Calibri"/>
          <w:sz w:val="24"/>
          <w:szCs w:val="24"/>
        </w:rPr>
        <w:t>”</w:t>
      </w:r>
    </w:p>
    <w:p w14:paraId="4ADA71D3" w14:textId="77777777" w:rsidR="00FB0797" w:rsidRDefault="00FB0797" w:rsidP="00AC4632">
      <w:pPr>
        <w:rPr>
          <w:rFonts w:ascii="Calibri" w:hAnsi="Calibri" w:cs="Calibri"/>
          <w:sz w:val="24"/>
          <w:szCs w:val="24"/>
        </w:rPr>
      </w:pPr>
    </w:p>
    <w:p w14:paraId="6C99F4DE" w14:textId="45474300" w:rsidR="00FB0797" w:rsidRDefault="00FB0797" w:rsidP="00FB0797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9E24179" wp14:editId="57F69D11">
            <wp:extent cx="3432875" cy="205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644" cy="21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D75" w14:textId="77777777" w:rsidR="00FB0797" w:rsidRDefault="00FB0797" w:rsidP="00AC4632">
      <w:pPr>
        <w:rPr>
          <w:rFonts w:ascii="Calibri" w:hAnsi="Calibri" w:cs="Calibri"/>
          <w:sz w:val="24"/>
          <w:szCs w:val="24"/>
        </w:rPr>
      </w:pPr>
    </w:p>
    <w:p w14:paraId="4BF78ACB" w14:textId="38D2D055" w:rsidR="00C54E3D" w:rsidRDefault="00A1407D" w:rsidP="00FB079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successful, </w:t>
      </w:r>
      <w:r w:rsidR="008B4FA5">
        <w:rPr>
          <w:rFonts w:ascii="Calibri" w:hAnsi="Calibri" w:cs="Calibri"/>
          <w:sz w:val="24"/>
          <w:szCs w:val="24"/>
        </w:rPr>
        <w:t xml:space="preserve">the Authentication Settings menu will appear, providing buttons for the nine </w:t>
      </w:r>
      <w:r w:rsidR="008073D9">
        <w:rPr>
          <w:rFonts w:ascii="Calibri" w:hAnsi="Calibri" w:cs="Calibri"/>
          <w:sz w:val="24"/>
          <w:szCs w:val="24"/>
        </w:rPr>
        <w:t xml:space="preserve">authentication </w:t>
      </w:r>
      <w:r w:rsidR="008B4FA5">
        <w:rPr>
          <w:rFonts w:ascii="Calibri" w:hAnsi="Calibri" w:cs="Calibri"/>
          <w:sz w:val="24"/>
          <w:szCs w:val="24"/>
        </w:rPr>
        <w:t>operations mentioned above</w:t>
      </w:r>
      <w:r w:rsidR="002E65D0">
        <w:rPr>
          <w:rFonts w:ascii="Calibri" w:hAnsi="Calibri" w:cs="Calibri"/>
          <w:sz w:val="24"/>
          <w:szCs w:val="24"/>
        </w:rPr>
        <w:t>.  The user may now select any of these operations or click “Log Out” in the top left corner.</w:t>
      </w:r>
      <w:r w:rsidR="00F45A21">
        <w:rPr>
          <w:rFonts w:ascii="Calibri" w:hAnsi="Calibri" w:cs="Calibri"/>
          <w:sz w:val="24"/>
          <w:szCs w:val="24"/>
        </w:rPr>
        <w:t xml:space="preserve">  Additionally, the user will automatically be logged out after 5 minutes of inactivity in either the Authentication Settings page or any of the operation</w:t>
      </w:r>
      <w:r w:rsidR="00BB0F52">
        <w:rPr>
          <w:rFonts w:ascii="Calibri" w:hAnsi="Calibri" w:cs="Calibri"/>
          <w:sz w:val="24"/>
          <w:szCs w:val="24"/>
        </w:rPr>
        <w:t xml:space="preserve"> </w:t>
      </w:r>
      <w:r w:rsidR="00451542">
        <w:rPr>
          <w:rFonts w:ascii="Calibri" w:hAnsi="Calibri" w:cs="Calibri"/>
          <w:sz w:val="24"/>
          <w:szCs w:val="24"/>
        </w:rPr>
        <w:t>pages</w:t>
      </w:r>
      <w:r w:rsidR="00446999">
        <w:rPr>
          <w:rFonts w:ascii="Calibri" w:hAnsi="Calibri" w:cs="Calibri"/>
          <w:sz w:val="24"/>
          <w:szCs w:val="24"/>
        </w:rPr>
        <w:t>.</w:t>
      </w:r>
    </w:p>
    <w:p w14:paraId="31216392" w14:textId="68F5B34D" w:rsidR="00C54E3D" w:rsidRDefault="00C54E3D" w:rsidP="00AC4632">
      <w:pPr>
        <w:rPr>
          <w:rFonts w:ascii="Calibri" w:hAnsi="Calibri" w:cs="Calibri"/>
          <w:sz w:val="24"/>
          <w:szCs w:val="24"/>
        </w:rPr>
      </w:pPr>
    </w:p>
    <w:p w14:paraId="34EC73F4" w14:textId="06F1343E" w:rsidR="00C54E3D" w:rsidRPr="00AC4632" w:rsidRDefault="00C54E3D" w:rsidP="00C54E3D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E6DD7E2" wp14:editId="4F566665">
            <wp:extent cx="3432874" cy="206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86" cy="20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994" w14:textId="3BAE29A1" w:rsidR="00AC4632" w:rsidRDefault="00AC4632" w:rsidP="00AC4632">
      <w:pPr>
        <w:rPr>
          <w:rFonts w:ascii="Calibri" w:hAnsi="Calibri" w:cs="Calibri"/>
          <w:sz w:val="24"/>
          <w:szCs w:val="24"/>
        </w:rPr>
      </w:pPr>
    </w:p>
    <w:p w14:paraId="237FD6F0" w14:textId="7A6579AB" w:rsidR="00AF314E" w:rsidRDefault="00AF314E" w:rsidP="00AC4632">
      <w:pPr>
        <w:rPr>
          <w:rFonts w:ascii="Calibri" w:hAnsi="Calibri" w:cs="Calibri"/>
          <w:sz w:val="24"/>
          <w:szCs w:val="24"/>
        </w:rPr>
      </w:pPr>
    </w:p>
    <w:p w14:paraId="21F99613" w14:textId="7EFF219A" w:rsidR="00AF314E" w:rsidRDefault="00AF314E" w:rsidP="00AC4632">
      <w:pPr>
        <w:rPr>
          <w:rFonts w:ascii="Calibri" w:hAnsi="Calibri" w:cs="Calibri"/>
          <w:sz w:val="24"/>
          <w:szCs w:val="24"/>
        </w:rPr>
      </w:pPr>
    </w:p>
    <w:p w14:paraId="1CB914D2" w14:textId="03608A25" w:rsidR="00AF314E" w:rsidRDefault="00AF314E" w:rsidP="00AC4632">
      <w:pPr>
        <w:rPr>
          <w:rFonts w:ascii="Calibri" w:hAnsi="Calibri" w:cs="Calibri"/>
          <w:sz w:val="24"/>
          <w:szCs w:val="24"/>
        </w:rPr>
      </w:pPr>
    </w:p>
    <w:p w14:paraId="29A0565B" w14:textId="071D9B48" w:rsidR="00AF314E" w:rsidRDefault="00AF314E" w:rsidP="00AC4632">
      <w:pPr>
        <w:rPr>
          <w:rFonts w:ascii="Calibri" w:hAnsi="Calibri" w:cs="Calibri"/>
          <w:sz w:val="24"/>
          <w:szCs w:val="24"/>
        </w:rPr>
      </w:pPr>
    </w:p>
    <w:p w14:paraId="15DAD1CE" w14:textId="77777777" w:rsidR="00AF314E" w:rsidRPr="00AC4632" w:rsidRDefault="00AF314E" w:rsidP="00AC4632">
      <w:pPr>
        <w:rPr>
          <w:rFonts w:ascii="Calibri" w:hAnsi="Calibri" w:cs="Calibri"/>
          <w:sz w:val="24"/>
          <w:szCs w:val="24"/>
        </w:rPr>
      </w:pPr>
    </w:p>
    <w:p w14:paraId="3A071EE2" w14:textId="77777777" w:rsidR="00AC4632" w:rsidRPr="00AC4632" w:rsidRDefault="00AC4632" w:rsidP="00AC4632">
      <w:pPr>
        <w:rPr>
          <w:rFonts w:ascii="Calibri" w:hAnsi="Calibri" w:cs="Calibri"/>
          <w:sz w:val="24"/>
          <w:szCs w:val="24"/>
        </w:rPr>
      </w:pPr>
    </w:p>
    <w:p w14:paraId="2F4172FC" w14:textId="77777777" w:rsidR="006921E7" w:rsidRPr="00130497" w:rsidRDefault="006921E7" w:rsidP="009D7CBD">
      <w:pPr>
        <w:pStyle w:val="Heading1"/>
      </w:pPr>
      <w:bookmarkStart w:id="2" w:name="_Toc15975119"/>
      <w:r w:rsidRPr="009D7CBD">
        <w:lastRenderedPageBreak/>
        <w:t>Equipment</w:t>
      </w:r>
      <w:bookmarkEnd w:id="2"/>
    </w:p>
    <w:p w14:paraId="7CE4EF41" w14:textId="3FA34EDE" w:rsidR="000F6B02" w:rsidRPr="00130497" w:rsidRDefault="000F6B02" w:rsidP="000F6B02">
      <w:pPr>
        <w:rPr>
          <w:rFonts w:ascii="Calibri" w:hAnsi="Calibri" w:cs="Calibri"/>
          <w:sz w:val="20"/>
          <w:szCs w:val="20"/>
        </w:rPr>
      </w:pPr>
    </w:p>
    <w:p w14:paraId="369610D1" w14:textId="029C8397" w:rsidR="000E06E5" w:rsidRDefault="00011C33" w:rsidP="00302549">
      <w:pPr>
        <w:rPr>
          <w:rFonts w:ascii="Calibri" w:eastAsia="Calibri" w:hAnsi="Calibri" w:cs="Calibri"/>
          <w:sz w:val="24"/>
          <w:szCs w:val="24"/>
        </w:rPr>
      </w:pPr>
      <w:r w:rsidRPr="00130497">
        <w:rPr>
          <w:rFonts w:ascii="Calibri" w:eastAsia="Calibri" w:hAnsi="Calibri" w:cs="Calibri"/>
          <w:sz w:val="24"/>
          <w:szCs w:val="24"/>
        </w:rPr>
        <w:t>This program is designed to work with the following hardware/software:</w:t>
      </w:r>
    </w:p>
    <w:p w14:paraId="4970D6CD" w14:textId="77777777" w:rsidR="00C472B3" w:rsidRPr="00130497" w:rsidRDefault="00C472B3" w:rsidP="00302549">
      <w:pPr>
        <w:rPr>
          <w:rFonts w:ascii="Calibri" w:eastAsia="Calibri" w:hAnsi="Calibri" w:cs="Calibri"/>
          <w:sz w:val="24"/>
          <w:szCs w:val="24"/>
        </w:rPr>
      </w:pPr>
    </w:p>
    <w:p w14:paraId="40497331" w14:textId="33D6140B" w:rsidR="00D202C8" w:rsidRDefault="00D202C8" w:rsidP="009D7CBD">
      <w:pPr>
        <w:pStyle w:val="Heading2"/>
        <w:rPr>
          <w:rFonts w:eastAsia="Calibri"/>
        </w:rPr>
      </w:pPr>
      <w:bookmarkStart w:id="3" w:name="_Toc15975120"/>
      <w:r w:rsidRPr="009D7CBD">
        <w:t>Devices</w:t>
      </w:r>
      <w:bookmarkEnd w:id="3"/>
    </w:p>
    <w:p w14:paraId="36CBC5A2" w14:textId="4269B74F" w:rsidR="009D66C1" w:rsidRDefault="009D66C1" w:rsidP="009D66C1"/>
    <w:p w14:paraId="5140F53D" w14:textId="77777777" w:rsidR="009D66C1" w:rsidRPr="009D66C1" w:rsidRDefault="009D66C1" w:rsidP="009D66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D66C1">
        <w:rPr>
          <w:rFonts w:ascii="Calibri" w:hAnsi="Calibri" w:cs="Calibri"/>
          <w:sz w:val="24"/>
          <w:szCs w:val="24"/>
        </w:rPr>
        <w:t>3-Series Control System</w:t>
      </w:r>
    </w:p>
    <w:p w14:paraId="6CAA3B45" w14:textId="654A7202" w:rsidR="009D66C1" w:rsidRDefault="00C9522F" w:rsidP="009D66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B55F51">
        <w:rPr>
          <w:rFonts w:ascii="Calibri" w:hAnsi="Calibri" w:cs="Calibri"/>
          <w:sz w:val="24"/>
          <w:szCs w:val="24"/>
        </w:rPr>
        <w:t>7” (or larger) TSW</w:t>
      </w:r>
      <w:r w:rsidR="00910C4F">
        <w:rPr>
          <w:rFonts w:ascii="Calibri" w:hAnsi="Calibri" w:cs="Calibri"/>
          <w:sz w:val="24"/>
          <w:szCs w:val="24"/>
        </w:rPr>
        <w:t>, such as a TS</w:t>
      </w:r>
      <w:r w:rsidR="00926C18">
        <w:rPr>
          <w:rFonts w:ascii="Calibri" w:hAnsi="Calibri" w:cs="Calibri"/>
          <w:sz w:val="24"/>
          <w:szCs w:val="24"/>
        </w:rPr>
        <w:t>W-</w:t>
      </w:r>
      <w:r w:rsidR="00910C4F">
        <w:rPr>
          <w:rFonts w:ascii="Calibri" w:hAnsi="Calibri" w:cs="Calibri"/>
          <w:sz w:val="24"/>
          <w:szCs w:val="24"/>
        </w:rPr>
        <w:t>752</w:t>
      </w:r>
    </w:p>
    <w:p w14:paraId="74049DD3" w14:textId="29669806" w:rsidR="006B2238" w:rsidRDefault="006B2238" w:rsidP="006B2238">
      <w:pPr>
        <w:rPr>
          <w:rFonts w:ascii="Calibri" w:hAnsi="Calibri" w:cs="Calibri"/>
          <w:sz w:val="24"/>
          <w:szCs w:val="24"/>
        </w:rPr>
      </w:pPr>
    </w:p>
    <w:p w14:paraId="1C4423B0" w14:textId="3D094956" w:rsidR="006B2238" w:rsidRDefault="006B2238" w:rsidP="006B223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Note: </w:t>
      </w:r>
      <w:r>
        <w:rPr>
          <w:rFonts w:asciiTheme="minorHAnsi" w:hAnsiTheme="minorHAnsi" w:cstheme="minorHAnsi"/>
          <w:sz w:val="24"/>
          <w:szCs w:val="24"/>
        </w:rPr>
        <w:t>This example was tested using a TSW</w:t>
      </w:r>
      <w:r w:rsidR="00E30DB5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>752, but a similar TSW model may be used.  The AuthenticationExample program may be reconfigured simply by replacing line 62 of ControlSystem.cs…</w:t>
      </w:r>
    </w:p>
    <w:p w14:paraId="7D19D6FF" w14:textId="77777777" w:rsidR="006B2238" w:rsidRDefault="006B2238" w:rsidP="006B2238">
      <w:pPr>
        <w:rPr>
          <w:rFonts w:asciiTheme="minorHAnsi" w:hAnsiTheme="minorHAnsi" w:cstheme="minorHAnsi"/>
          <w:sz w:val="24"/>
          <w:szCs w:val="24"/>
        </w:rPr>
      </w:pPr>
    </w:p>
    <w:p w14:paraId="635A0073" w14:textId="77777777" w:rsidR="006B2238" w:rsidRDefault="006B2238" w:rsidP="006B2238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panel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Tsw752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(0x3,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D039E3" w14:textId="77777777" w:rsidR="006B2238" w:rsidRDefault="006B2238" w:rsidP="006B2238">
      <w:pPr>
        <w:rPr>
          <w:rFonts w:asciiTheme="minorHAnsi" w:hAnsiTheme="minorHAnsi" w:cstheme="minorHAnsi"/>
          <w:sz w:val="24"/>
          <w:szCs w:val="24"/>
        </w:rPr>
      </w:pPr>
    </w:p>
    <w:p w14:paraId="65496179" w14:textId="77777777" w:rsidR="006B2238" w:rsidRDefault="006B2238" w:rsidP="006B223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…with the equivalent constructor for the alternative TSW model, then building.  For example, a user with a TSW 760 would modify the line to the following:</w:t>
      </w:r>
    </w:p>
    <w:p w14:paraId="4B2D5F02" w14:textId="77777777" w:rsidR="006B2238" w:rsidRDefault="006B2238" w:rsidP="006B2238">
      <w:pPr>
        <w:rPr>
          <w:rFonts w:asciiTheme="minorHAnsi" w:hAnsiTheme="minorHAnsi" w:cstheme="minorHAnsi"/>
          <w:sz w:val="24"/>
          <w:szCs w:val="24"/>
        </w:rPr>
      </w:pPr>
    </w:p>
    <w:p w14:paraId="26A2B9D4" w14:textId="77777777" w:rsidR="006B2238" w:rsidRDefault="006B2238" w:rsidP="006B2238">
      <w:pPr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panel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Tsw760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(0x3,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BFB549" w14:textId="77777777" w:rsidR="006B2238" w:rsidRDefault="006B2238" w:rsidP="006B2238">
      <w:pPr>
        <w:rPr>
          <w:rFonts w:asciiTheme="minorHAnsi" w:hAnsiTheme="minorHAnsi" w:cstheme="minorHAnsi"/>
          <w:sz w:val="24"/>
          <w:szCs w:val="24"/>
        </w:rPr>
      </w:pPr>
    </w:p>
    <w:p w14:paraId="149A7F00" w14:textId="77777777" w:rsidR="006B2238" w:rsidRPr="0056564E" w:rsidRDefault="006B2238" w:rsidP="006B223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Documentation for each TSW class can be found in the SIMPL# Pro helpfile under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Crestron.SimplSharpPro.UI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namespace.</w:t>
      </w:r>
    </w:p>
    <w:p w14:paraId="72DD4B88" w14:textId="2EA784A9" w:rsidR="00D202C8" w:rsidRPr="00130497" w:rsidRDefault="00D202C8" w:rsidP="00D202C8">
      <w:pPr>
        <w:rPr>
          <w:rFonts w:asciiTheme="minorHAnsi" w:hAnsiTheme="minorHAnsi" w:cstheme="minorHAnsi"/>
        </w:rPr>
      </w:pPr>
    </w:p>
    <w:p w14:paraId="6B9922BB" w14:textId="03381F87" w:rsidR="00D202C8" w:rsidRPr="00130497" w:rsidRDefault="00D202C8" w:rsidP="009D7CBD">
      <w:pPr>
        <w:pStyle w:val="Heading2"/>
      </w:pPr>
      <w:bookmarkStart w:id="4" w:name="_Toc15975121"/>
      <w:r w:rsidRPr="00130497">
        <w:t xml:space="preserve">Software / </w:t>
      </w:r>
      <w:r w:rsidRPr="009D7CBD">
        <w:t>Firmware</w:t>
      </w:r>
      <w:bookmarkEnd w:id="4"/>
    </w:p>
    <w:p w14:paraId="76DFB0E9" w14:textId="7E92E1A9" w:rsidR="00D202C8" w:rsidRPr="00130497" w:rsidRDefault="00D202C8" w:rsidP="00302549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497" w:rsidRPr="00130497" w14:paraId="24B671FA" w14:textId="77777777" w:rsidTr="00130497">
        <w:tc>
          <w:tcPr>
            <w:tcW w:w="4675" w:type="dxa"/>
          </w:tcPr>
          <w:p w14:paraId="508150C5" w14:textId="6BBC876A" w:rsidR="00130497" w:rsidRP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0497">
              <w:rPr>
                <w:rFonts w:asciiTheme="minorHAnsi" w:hAnsiTheme="minorHAnsi" w:cstheme="minorHAnsi"/>
                <w:sz w:val="24"/>
                <w:szCs w:val="24"/>
              </w:rPr>
              <w:t>Device</w:t>
            </w:r>
          </w:p>
        </w:tc>
        <w:tc>
          <w:tcPr>
            <w:tcW w:w="4675" w:type="dxa"/>
          </w:tcPr>
          <w:p w14:paraId="0C0486DD" w14:textId="6D0E44CE" w:rsidR="00130497" w:rsidRP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Firmware Version</w:t>
            </w:r>
          </w:p>
        </w:tc>
      </w:tr>
      <w:tr w:rsidR="00130497" w:rsidRPr="00130497" w14:paraId="346D6D1A" w14:textId="77777777" w:rsidTr="00130497">
        <w:tc>
          <w:tcPr>
            <w:tcW w:w="4675" w:type="dxa"/>
          </w:tcPr>
          <w:p w14:paraId="063F4550" w14:textId="6CF24F02" w:rsidR="00130497" w:rsidRP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3-Series Control System</w:t>
            </w:r>
          </w:p>
        </w:tc>
        <w:tc>
          <w:tcPr>
            <w:tcW w:w="4675" w:type="dxa"/>
          </w:tcPr>
          <w:p w14:paraId="4452B819" w14:textId="4D03C6EF" w:rsidR="00130497" w:rsidRPr="00130497" w:rsidRDefault="00474570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1.601.xxx or later</w:t>
            </w:r>
          </w:p>
        </w:tc>
      </w:tr>
      <w:tr w:rsidR="000A6EDE" w:rsidRPr="00130497" w14:paraId="73B49298" w14:textId="77777777" w:rsidTr="00130497">
        <w:tc>
          <w:tcPr>
            <w:tcW w:w="4675" w:type="dxa"/>
          </w:tcPr>
          <w:p w14:paraId="249064E8" w14:textId="2213300A" w:rsidR="000A6EDE" w:rsidRDefault="000A6EDE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TSW</w:t>
            </w:r>
            <w:r w:rsidR="00900FCC">
              <w:rPr>
                <w:rFonts w:asciiTheme="minorHAnsi" w:hAnsiTheme="minorHAnsi" w:cstheme="minorHAnsi"/>
                <w:sz w:val="24"/>
                <w:szCs w:val="24"/>
              </w:rPr>
              <w:t>-752</w:t>
            </w:r>
          </w:p>
        </w:tc>
        <w:tc>
          <w:tcPr>
            <w:tcW w:w="4675" w:type="dxa"/>
          </w:tcPr>
          <w:p w14:paraId="527BD559" w14:textId="00FBC668" w:rsidR="000A6EDE" w:rsidRDefault="00B07891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07891">
              <w:rPr>
                <w:rFonts w:asciiTheme="minorHAnsi" w:hAnsiTheme="minorHAnsi" w:cstheme="minorHAnsi"/>
                <w:sz w:val="24"/>
                <w:szCs w:val="24"/>
              </w:rPr>
              <w:t>1.004.0012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or later</w:t>
            </w:r>
          </w:p>
        </w:tc>
      </w:tr>
    </w:tbl>
    <w:p w14:paraId="63E81CE2" w14:textId="5772742B" w:rsidR="00D202C8" w:rsidRDefault="00D202C8" w:rsidP="00302549">
      <w:pPr>
        <w:rPr>
          <w:rFonts w:asciiTheme="minorHAnsi" w:hAnsiTheme="minorHAnsi" w:cstheme="minorHAnsi"/>
          <w:sz w:val="24"/>
          <w:szCs w:val="24"/>
        </w:rPr>
      </w:pPr>
    </w:p>
    <w:p w14:paraId="5CDF8497" w14:textId="05EE6F13" w:rsidR="00130497" w:rsidRDefault="00130497" w:rsidP="00302549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497" w14:paraId="1E7E536C" w14:textId="77777777" w:rsidTr="00130497">
        <w:tc>
          <w:tcPr>
            <w:tcW w:w="4675" w:type="dxa"/>
          </w:tcPr>
          <w:p w14:paraId="10000A64" w14:textId="7F9BB879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4675" w:type="dxa"/>
          </w:tcPr>
          <w:p w14:paraId="6C9B57A5" w14:textId="76F44642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Version</w:t>
            </w:r>
          </w:p>
        </w:tc>
      </w:tr>
      <w:tr w:rsidR="00130497" w14:paraId="3ECD98CF" w14:textId="77777777" w:rsidTr="00130497">
        <w:tc>
          <w:tcPr>
            <w:tcW w:w="4675" w:type="dxa"/>
          </w:tcPr>
          <w:p w14:paraId="6F532116" w14:textId="4E4A8B57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Toolbox</w:t>
            </w:r>
          </w:p>
        </w:tc>
        <w:tc>
          <w:tcPr>
            <w:tcW w:w="4675" w:type="dxa"/>
          </w:tcPr>
          <w:p w14:paraId="63293470" w14:textId="68D2DBD9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3.03.xxx or later</w:t>
            </w:r>
          </w:p>
        </w:tc>
      </w:tr>
      <w:tr w:rsidR="00B65BB3" w14:paraId="2C2306AF" w14:textId="77777777" w:rsidTr="00130497">
        <w:tc>
          <w:tcPr>
            <w:tcW w:w="4675" w:type="dxa"/>
          </w:tcPr>
          <w:p w14:paraId="795AC639" w14:textId="73EC3053" w:rsidR="00B65BB3" w:rsidRDefault="00B65BB3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VisionTools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Pro-e</w:t>
            </w:r>
          </w:p>
        </w:tc>
        <w:tc>
          <w:tcPr>
            <w:tcW w:w="4675" w:type="dxa"/>
          </w:tcPr>
          <w:p w14:paraId="2A7380DA" w14:textId="28939C90" w:rsidR="00B65BB3" w:rsidRDefault="0084050B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2.15.xx.xx or later</w:t>
            </w:r>
          </w:p>
        </w:tc>
      </w:tr>
    </w:tbl>
    <w:p w14:paraId="57CFA62C" w14:textId="77777777" w:rsidR="0056564E" w:rsidRDefault="0056564E" w:rsidP="000F6B02">
      <w:pPr>
        <w:rPr>
          <w:rFonts w:asciiTheme="minorHAnsi" w:hAnsiTheme="minorHAnsi" w:cstheme="minorHAnsi"/>
          <w:sz w:val="20"/>
          <w:szCs w:val="20"/>
        </w:rPr>
      </w:pPr>
    </w:p>
    <w:p w14:paraId="39673FD0" w14:textId="77777777" w:rsidR="006921E7" w:rsidRPr="00130497" w:rsidRDefault="006921E7" w:rsidP="009D7CBD">
      <w:pPr>
        <w:pStyle w:val="Heading1"/>
      </w:pPr>
      <w:bookmarkStart w:id="5" w:name="_Toc15975122"/>
      <w:r w:rsidRPr="00130497">
        <w:t xml:space="preserve">Important </w:t>
      </w:r>
      <w:r w:rsidRPr="009D7CBD">
        <w:t>Notes</w:t>
      </w:r>
      <w:bookmarkEnd w:id="5"/>
    </w:p>
    <w:p w14:paraId="4907D751" w14:textId="116E2724" w:rsidR="000F6B02" w:rsidRDefault="000F6B02" w:rsidP="000F6B02">
      <w:pPr>
        <w:rPr>
          <w:rFonts w:asciiTheme="minorHAnsi" w:hAnsiTheme="minorHAnsi" w:cstheme="minorHAnsi"/>
          <w:sz w:val="20"/>
          <w:szCs w:val="20"/>
        </w:rPr>
      </w:pPr>
    </w:p>
    <w:p w14:paraId="407BA3C7" w14:textId="591B43C0" w:rsidR="009D66C1" w:rsidRPr="009D66C1" w:rsidRDefault="009D66C1" w:rsidP="004B5E5E">
      <w:pPr>
        <w:pStyle w:val="Heading2"/>
      </w:pPr>
      <w:bookmarkStart w:id="6" w:name="_Toc15975123"/>
      <w:r w:rsidRPr="009D66C1">
        <w:t xml:space="preserve">Before </w:t>
      </w:r>
      <w:r w:rsidR="004B5E5E">
        <w:t>L</w:t>
      </w:r>
      <w:r w:rsidRPr="009D66C1">
        <w:t>oad</w:t>
      </w:r>
      <w:r>
        <w:t>ing</w:t>
      </w:r>
      <w:r w:rsidRPr="009D66C1">
        <w:t xml:space="preserve"> the </w:t>
      </w:r>
      <w:r w:rsidR="004B5E5E">
        <w:t>P</w:t>
      </w:r>
      <w:r w:rsidRPr="009D66C1">
        <w:t>rogram</w:t>
      </w:r>
      <w:bookmarkEnd w:id="6"/>
    </w:p>
    <w:p w14:paraId="08501570" w14:textId="77777777" w:rsidR="00AC4632" w:rsidRDefault="002F17E7" w:rsidP="002F17E7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 the control system</w:t>
      </w:r>
      <w:r w:rsidR="00AC4632">
        <w:rPr>
          <w:rFonts w:asciiTheme="minorHAnsi" w:hAnsiTheme="minorHAnsi" w:cstheme="minorHAnsi"/>
          <w:sz w:val="24"/>
          <w:szCs w:val="24"/>
        </w:rPr>
        <w:t>:</w:t>
      </w:r>
    </w:p>
    <w:p w14:paraId="4BDB3A95" w14:textId="50FB553A" w:rsidR="00A25BC9" w:rsidRDefault="00AC4632" w:rsidP="00AC463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9D66C1" w:rsidRPr="00AC4632">
        <w:rPr>
          <w:rFonts w:asciiTheme="minorHAnsi" w:hAnsiTheme="minorHAnsi" w:cstheme="minorHAnsi"/>
          <w:sz w:val="24"/>
          <w:szCs w:val="24"/>
        </w:rPr>
        <w:t>et SSL to SELF (or CA if possible)</w:t>
      </w:r>
      <w:r w:rsidR="00BD73B3">
        <w:rPr>
          <w:rFonts w:asciiTheme="minorHAnsi" w:hAnsiTheme="minorHAnsi" w:cstheme="minorHAnsi"/>
          <w:sz w:val="24"/>
          <w:szCs w:val="24"/>
        </w:rPr>
        <w:t>.</w:t>
      </w:r>
    </w:p>
    <w:p w14:paraId="0F32F433" w14:textId="5C74AE7E" w:rsidR="00AC4632" w:rsidRDefault="00A25BC9" w:rsidP="00B92E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D44849" w:rsidRPr="00AC4632">
        <w:rPr>
          <w:rFonts w:asciiTheme="minorHAnsi" w:hAnsiTheme="minorHAnsi" w:cstheme="minorHAnsi"/>
          <w:sz w:val="24"/>
          <w:szCs w:val="24"/>
        </w:rPr>
        <w:t>et Authentication to ON</w:t>
      </w:r>
      <w:r w:rsidR="00AF0FF8">
        <w:rPr>
          <w:rFonts w:asciiTheme="minorHAnsi" w:hAnsiTheme="minorHAnsi" w:cstheme="minorHAnsi"/>
          <w:sz w:val="24"/>
          <w:szCs w:val="24"/>
        </w:rPr>
        <w:t>, which requires an Administrator account to be created.</w:t>
      </w:r>
    </w:p>
    <w:p w14:paraId="652E619F" w14:textId="2826704D" w:rsidR="00440CB2" w:rsidRPr="00440CB2" w:rsidRDefault="0015373B" w:rsidP="00440CB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Reboot</w:t>
      </w:r>
      <w:r w:rsidR="00BD73B3">
        <w:rPr>
          <w:rFonts w:asciiTheme="minorHAnsi" w:hAnsiTheme="minorHAnsi" w:cstheme="minorHAnsi"/>
          <w:sz w:val="24"/>
          <w:szCs w:val="24"/>
        </w:rPr>
        <w:t>.</w:t>
      </w:r>
    </w:p>
    <w:p w14:paraId="34C0C1AD" w14:textId="65D435F9" w:rsidR="006921E7" w:rsidRDefault="006921E7" w:rsidP="009D7CBD">
      <w:pPr>
        <w:pStyle w:val="Heading1"/>
      </w:pPr>
      <w:bookmarkStart w:id="7" w:name="_Toc15975124"/>
      <w:r w:rsidRPr="00130497">
        <w:lastRenderedPageBreak/>
        <w:t xml:space="preserve">Loading the </w:t>
      </w:r>
      <w:r w:rsidRPr="009D7CBD">
        <w:t>Program</w:t>
      </w:r>
      <w:r w:rsidRPr="00130497">
        <w:t xml:space="preserve"> and Project Files</w:t>
      </w:r>
      <w:bookmarkEnd w:id="7"/>
    </w:p>
    <w:p w14:paraId="1927799C" w14:textId="77777777" w:rsidR="00380610" w:rsidRPr="00380610" w:rsidRDefault="00380610" w:rsidP="00380610"/>
    <w:p w14:paraId="61D2CF61" w14:textId="69B22CD5" w:rsidR="000F6B02" w:rsidRDefault="00C63254" w:rsidP="00380610">
      <w:pPr>
        <w:pStyle w:val="Heading2"/>
      </w:pPr>
      <w:bookmarkStart w:id="8" w:name="_Toc15975125"/>
      <w:r w:rsidRPr="00380610">
        <w:t xml:space="preserve">Load </w:t>
      </w:r>
      <w:proofErr w:type="spellStart"/>
      <w:r w:rsidRPr="00380610">
        <w:t>Auth.cpz</w:t>
      </w:r>
      <w:proofErr w:type="spellEnd"/>
      <w:r w:rsidRPr="00380610">
        <w:t xml:space="preserve"> to the </w:t>
      </w:r>
      <w:r w:rsidR="00E81DAF" w:rsidRPr="00380610">
        <w:t>Control System</w:t>
      </w:r>
      <w:bookmarkEnd w:id="8"/>
      <w:r w:rsidR="000F6B02" w:rsidRPr="00380610">
        <w:tab/>
      </w:r>
    </w:p>
    <w:p w14:paraId="736ECEED" w14:textId="77777777" w:rsidR="005E63F1" w:rsidRPr="005E63F1" w:rsidRDefault="005E63F1" w:rsidP="005E63F1"/>
    <w:p w14:paraId="28C78159" w14:textId="062F9761" w:rsidR="007600E8" w:rsidRPr="00380610" w:rsidRDefault="00537535" w:rsidP="007600E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the AuthenticationExample directory, o</w:t>
      </w:r>
      <w:r w:rsidR="007600E8" w:rsidRPr="00380610">
        <w:rPr>
          <w:rFonts w:ascii="Calibri" w:hAnsi="Calibri" w:cs="Calibri"/>
          <w:sz w:val="24"/>
          <w:szCs w:val="24"/>
        </w:rPr>
        <w:t xml:space="preserve">pen the top-level solution file, </w:t>
      </w:r>
      <w:r w:rsidR="00006ED1" w:rsidRPr="00380610">
        <w:rPr>
          <w:rFonts w:ascii="Calibri" w:hAnsi="Calibri" w:cs="Calibri"/>
          <w:sz w:val="24"/>
          <w:szCs w:val="24"/>
        </w:rPr>
        <w:t>Auth</w:t>
      </w:r>
      <w:r w:rsidR="007600E8" w:rsidRPr="00380610">
        <w:rPr>
          <w:rFonts w:ascii="Calibri" w:hAnsi="Calibri" w:cs="Calibri"/>
          <w:sz w:val="24"/>
          <w:szCs w:val="24"/>
        </w:rPr>
        <w:t>.sln, in Visual Studio 2008.</w:t>
      </w:r>
    </w:p>
    <w:p w14:paraId="7727B435" w14:textId="443928FC" w:rsidR="007600E8" w:rsidRPr="00380610" w:rsidRDefault="007600E8" w:rsidP="007600E8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380610">
        <w:rPr>
          <w:rFonts w:ascii="Calibri" w:eastAsia="Calibri" w:hAnsi="Calibri" w:cs="Calibri"/>
          <w:sz w:val="24"/>
          <w:szCs w:val="24"/>
        </w:rPr>
        <w:t>Press F6 to Build All. This will place the .</w:t>
      </w:r>
      <w:proofErr w:type="spellStart"/>
      <w:r w:rsidRPr="00380610">
        <w:rPr>
          <w:rFonts w:ascii="Calibri" w:eastAsia="Calibri" w:hAnsi="Calibri" w:cs="Calibri"/>
          <w:sz w:val="24"/>
          <w:szCs w:val="24"/>
        </w:rPr>
        <w:t>cpz</w:t>
      </w:r>
      <w:proofErr w:type="spellEnd"/>
      <w:r w:rsidRPr="00380610">
        <w:rPr>
          <w:rFonts w:ascii="Calibri" w:eastAsia="Calibri" w:hAnsi="Calibri" w:cs="Calibri"/>
          <w:sz w:val="24"/>
          <w:szCs w:val="24"/>
        </w:rPr>
        <w:t xml:space="preserve"> file in the </w:t>
      </w:r>
      <w:r w:rsidR="001B21FE" w:rsidRPr="00380610">
        <w:rPr>
          <w:rFonts w:ascii="Calibri" w:eastAsia="Calibri" w:hAnsi="Calibri" w:cs="Calibri"/>
          <w:sz w:val="24"/>
          <w:szCs w:val="24"/>
        </w:rPr>
        <w:t>Auth</w:t>
      </w:r>
      <w:r w:rsidRPr="00380610">
        <w:rPr>
          <w:rFonts w:ascii="Calibri" w:eastAsia="Calibri" w:hAnsi="Calibri" w:cs="Calibri"/>
          <w:sz w:val="24"/>
          <w:szCs w:val="24"/>
        </w:rPr>
        <w:t>\bin\Debug folder.</w:t>
      </w:r>
    </w:p>
    <w:p w14:paraId="087B0045" w14:textId="16275230" w:rsidR="007600E8" w:rsidRPr="00380610" w:rsidRDefault="007600E8" w:rsidP="007600E8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380610">
        <w:rPr>
          <w:rFonts w:ascii="Calibri" w:eastAsia="Calibri" w:hAnsi="Calibri" w:cs="Calibri"/>
          <w:sz w:val="24"/>
          <w:szCs w:val="24"/>
        </w:rPr>
        <w:t>Transfer the .</w:t>
      </w:r>
      <w:proofErr w:type="spellStart"/>
      <w:r w:rsidRPr="00380610">
        <w:rPr>
          <w:rFonts w:ascii="Calibri" w:eastAsia="Calibri" w:hAnsi="Calibri" w:cs="Calibri"/>
          <w:sz w:val="24"/>
          <w:szCs w:val="24"/>
        </w:rPr>
        <w:t>cpz</w:t>
      </w:r>
      <w:proofErr w:type="spellEnd"/>
      <w:r w:rsidRPr="00380610">
        <w:rPr>
          <w:rFonts w:ascii="Calibri" w:eastAsia="Calibri" w:hAnsi="Calibri" w:cs="Calibri"/>
          <w:sz w:val="24"/>
          <w:szCs w:val="24"/>
        </w:rPr>
        <w:t xml:space="preserve"> file to one of the control system’s program slots.</w:t>
      </w:r>
    </w:p>
    <w:p w14:paraId="5570C0D9" w14:textId="1F5CD283" w:rsidR="007600E8" w:rsidRPr="00380610" w:rsidRDefault="007600E8" w:rsidP="007600E8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380610">
        <w:rPr>
          <w:rFonts w:ascii="Calibri" w:eastAsia="Calibri" w:hAnsi="Calibri" w:cs="Calibri"/>
          <w:sz w:val="24"/>
          <w:szCs w:val="24"/>
        </w:rPr>
        <w:t xml:space="preserve">On the control system, invoke </w:t>
      </w:r>
      <w:proofErr w:type="spellStart"/>
      <w:r w:rsidRPr="00380610">
        <w:rPr>
          <w:rFonts w:ascii="Calibri" w:eastAsia="Calibri" w:hAnsi="Calibri" w:cs="Calibri"/>
          <w:b/>
          <w:sz w:val="24"/>
          <w:szCs w:val="24"/>
        </w:rPr>
        <w:t>progload</w:t>
      </w:r>
      <w:proofErr w:type="spellEnd"/>
      <w:r w:rsidRPr="00380610">
        <w:rPr>
          <w:rFonts w:ascii="Calibri" w:eastAsia="Calibri" w:hAnsi="Calibri" w:cs="Calibri"/>
          <w:b/>
          <w:sz w:val="24"/>
          <w:szCs w:val="24"/>
        </w:rPr>
        <w:t xml:space="preserve"> -</w:t>
      </w:r>
      <w:proofErr w:type="gramStart"/>
      <w:r w:rsidRPr="00380610">
        <w:rPr>
          <w:rFonts w:ascii="Calibri" w:eastAsia="Calibri" w:hAnsi="Calibri" w:cs="Calibri"/>
          <w:b/>
          <w:sz w:val="24"/>
          <w:szCs w:val="24"/>
        </w:rPr>
        <w:t>p:#</w:t>
      </w:r>
      <w:proofErr w:type="gramEnd"/>
      <w:r w:rsidRPr="00380610">
        <w:rPr>
          <w:rFonts w:ascii="Calibri" w:eastAsia="Calibri" w:hAnsi="Calibri" w:cs="Calibri"/>
          <w:sz w:val="24"/>
          <w:szCs w:val="24"/>
        </w:rPr>
        <w:t xml:space="preserve">, where </w:t>
      </w:r>
      <w:r w:rsidRPr="00380610">
        <w:rPr>
          <w:rFonts w:ascii="Calibri" w:eastAsia="Calibri" w:hAnsi="Calibri" w:cs="Calibri"/>
          <w:b/>
          <w:sz w:val="24"/>
          <w:szCs w:val="24"/>
        </w:rPr>
        <w:t>#</w:t>
      </w:r>
      <w:r w:rsidRPr="00380610">
        <w:rPr>
          <w:rFonts w:ascii="Calibri" w:eastAsia="Calibri" w:hAnsi="Calibri" w:cs="Calibri"/>
          <w:sz w:val="24"/>
          <w:szCs w:val="24"/>
        </w:rPr>
        <w:t xml:space="preserve"> is the number of the slot into which you placed the .</w:t>
      </w:r>
      <w:proofErr w:type="spellStart"/>
      <w:r w:rsidRPr="00380610">
        <w:rPr>
          <w:rFonts w:ascii="Calibri" w:eastAsia="Calibri" w:hAnsi="Calibri" w:cs="Calibri"/>
          <w:sz w:val="24"/>
          <w:szCs w:val="24"/>
        </w:rPr>
        <w:t>cpz</w:t>
      </w:r>
      <w:proofErr w:type="spellEnd"/>
      <w:r w:rsidRPr="00380610">
        <w:rPr>
          <w:rFonts w:ascii="Calibri" w:eastAsia="Calibri" w:hAnsi="Calibri" w:cs="Calibri"/>
          <w:sz w:val="24"/>
          <w:szCs w:val="24"/>
        </w:rPr>
        <w:t xml:space="preserve"> file.</w:t>
      </w:r>
    </w:p>
    <w:p w14:paraId="4704B372" w14:textId="52658AEB" w:rsidR="00E81DAF" w:rsidRPr="00380610" w:rsidRDefault="00E81DAF" w:rsidP="00E81DAF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</w:p>
    <w:p w14:paraId="1C8F33E3" w14:textId="76FCB4FC" w:rsidR="00E81DAF" w:rsidRPr="00380610" w:rsidRDefault="00C63254" w:rsidP="00380610">
      <w:pPr>
        <w:pStyle w:val="Heading2"/>
        <w:rPr>
          <w:rFonts w:eastAsia="Calibri"/>
        </w:rPr>
      </w:pPr>
      <w:bookmarkStart w:id="9" w:name="_Toc15975126"/>
      <w:r w:rsidRPr="00380610">
        <w:rPr>
          <w:rFonts w:eastAsia="Calibri"/>
        </w:rPr>
        <w:t xml:space="preserve">Load </w:t>
      </w:r>
      <w:proofErr w:type="spellStart"/>
      <w:r w:rsidRPr="00380610">
        <w:rPr>
          <w:rFonts w:eastAsia="Calibri"/>
        </w:rPr>
        <w:t>AuthSettings</w:t>
      </w:r>
      <w:r w:rsidR="00E83A02">
        <w:rPr>
          <w:rFonts w:eastAsia="Calibri"/>
        </w:rPr>
        <w:t>Panel</w:t>
      </w:r>
      <w:r w:rsidRPr="00380610">
        <w:rPr>
          <w:rFonts w:eastAsia="Calibri"/>
        </w:rPr>
        <w:t>.vtz</w:t>
      </w:r>
      <w:proofErr w:type="spellEnd"/>
      <w:r w:rsidRPr="00380610">
        <w:rPr>
          <w:rFonts w:eastAsia="Calibri"/>
        </w:rPr>
        <w:t xml:space="preserve"> to the </w:t>
      </w:r>
      <w:r w:rsidR="00E81DAF" w:rsidRPr="00380610">
        <w:rPr>
          <w:rFonts w:eastAsia="Calibri"/>
        </w:rPr>
        <w:t>TSW</w:t>
      </w:r>
      <w:bookmarkEnd w:id="9"/>
    </w:p>
    <w:p w14:paraId="623D637B" w14:textId="2326E360" w:rsidR="00E81DAF" w:rsidRDefault="00E81DAF" w:rsidP="00E81DAF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</w:p>
    <w:p w14:paraId="520A4887" w14:textId="074F2C9C" w:rsidR="00093C4F" w:rsidRDefault="00093C4F" w:rsidP="00D31761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TSW’s hostname/IP address to the address book in Toolbox</w:t>
      </w:r>
      <w:r w:rsidR="00BD73B3">
        <w:rPr>
          <w:rFonts w:ascii="Calibri" w:eastAsia="Calibri" w:hAnsi="Calibri" w:cs="Calibri"/>
          <w:sz w:val="24"/>
          <w:szCs w:val="24"/>
        </w:rPr>
        <w:t>.</w:t>
      </w:r>
    </w:p>
    <w:p w14:paraId="25ED9166" w14:textId="4B2391BD" w:rsidR="00D31761" w:rsidRDefault="00D31761" w:rsidP="00D31761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</w:t>
      </w:r>
      <w:proofErr w:type="spellStart"/>
      <w:r>
        <w:rPr>
          <w:rFonts w:ascii="Calibri" w:eastAsia="Calibri" w:hAnsi="Calibri" w:cs="Calibri"/>
          <w:sz w:val="24"/>
          <w:szCs w:val="24"/>
        </w:rPr>
        <w:t>AuthSettings</w:t>
      </w:r>
      <w:r w:rsidR="00EE5C69">
        <w:rPr>
          <w:rFonts w:ascii="Calibri" w:eastAsia="Calibri" w:hAnsi="Calibri" w:cs="Calibri"/>
          <w:sz w:val="24"/>
          <w:szCs w:val="24"/>
        </w:rPr>
        <w:t>Panel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directory</w:t>
      </w:r>
      <w:r w:rsidR="00CD2159">
        <w:rPr>
          <w:rFonts w:ascii="Calibri" w:eastAsia="Calibri" w:hAnsi="Calibri" w:cs="Calibri"/>
          <w:sz w:val="24"/>
          <w:szCs w:val="24"/>
        </w:rPr>
        <w:t xml:space="preserve">, open the VT Pro-e file, </w:t>
      </w:r>
      <w:proofErr w:type="spellStart"/>
      <w:r w:rsidR="00CD2159">
        <w:rPr>
          <w:rFonts w:ascii="Calibri" w:eastAsia="Calibri" w:hAnsi="Calibri" w:cs="Calibri"/>
          <w:sz w:val="24"/>
          <w:szCs w:val="24"/>
        </w:rPr>
        <w:t>AuthSettings</w:t>
      </w:r>
      <w:r w:rsidR="00392745">
        <w:rPr>
          <w:rFonts w:ascii="Calibri" w:eastAsia="Calibri" w:hAnsi="Calibri" w:cs="Calibri"/>
          <w:sz w:val="24"/>
          <w:szCs w:val="24"/>
        </w:rPr>
        <w:t>Panel</w:t>
      </w:r>
      <w:r w:rsidR="00CD2159">
        <w:rPr>
          <w:rFonts w:ascii="Calibri" w:eastAsia="Calibri" w:hAnsi="Calibri" w:cs="Calibri"/>
          <w:sz w:val="24"/>
          <w:szCs w:val="24"/>
        </w:rPr>
        <w:t>.vtp</w:t>
      </w:r>
      <w:proofErr w:type="spellEnd"/>
    </w:p>
    <w:p w14:paraId="4D357867" w14:textId="1B5158BC" w:rsidR="00533027" w:rsidRDefault="00533027" w:rsidP="00093C4F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Press F12 to compile the project. </w:t>
      </w:r>
      <w:r w:rsidR="00093C4F">
        <w:rPr>
          <w:rFonts w:ascii="Calibri" w:eastAsia="Calibri" w:hAnsi="Calibri" w:cs="Calibri"/>
          <w:sz w:val="24"/>
          <w:szCs w:val="24"/>
        </w:rPr>
        <w:t xml:space="preserve">A </w:t>
      </w:r>
      <w:r w:rsidR="00D84E32">
        <w:rPr>
          <w:rFonts w:ascii="Calibri" w:eastAsia="Calibri" w:hAnsi="Calibri" w:cs="Calibri"/>
          <w:sz w:val="24"/>
          <w:szCs w:val="24"/>
        </w:rPr>
        <w:t>T</w:t>
      </w:r>
      <w:r w:rsidR="00093C4F">
        <w:rPr>
          <w:rFonts w:ascii="Calibri" w:eastAsia="Calibri" w:hAnsi="Calibri" w:cs="Calibri"/>
          <w:sz w:val="24"/>
          <w:szCs w:val="24"/>
        </w:rPr>
        <w:t>oolbox dialog</w:t>
      </w:r>
      <w:r w:rsidR="0039037A">
        <w:rPr>
          <w:rFonts w:ascii="Calibri" w:eastAsia="Calibri" w:hAnsi="Calibri" w:cs="Calibri"/>
          <w:sz w:val="24"/>
          <w:szCs w:val="24"/>
        </w:rPr>
        <w:t xml:space="preserve"> box</w:t>
      </w:r>
      <w:r w:rsidR="00093C4F">
        <w:rPr>
          <w:rFonts w:ascii="Calibri" w:eastAsia="Calibri" w:hAnsi="Calibri" w:cs="Calibri"/>
          <w:sz w:val="24"/>
          <w:szCs w:val="24"/>
        </w:rPr>
        <w:t xml:space="preserve"> will appear</w:t>
      </w:r>
      <w:r w:rsidR="00D84E32">
        <w:rPr>
          <w:rFonts w:ascii="Calibri" w:eastAsia="Calibri" w:hAnsi="Calibri" w:cs="Calibri"/>
          <w:sz w:val="24"/>
          <w:szCs w:val="24"/>
        </w:rPr>
        <w:t xml:space="preserve"> asking where the </w:t>
      </w:r>
      <w:r w:rsidR="00D64DE7">
        <w:rPr>
          <w:rFonts w:ascii="Calibri" w:eastAsia="Calibri" w:hAnsi="Calibri" w:cs="Calibri"/>
          <w:sz w:val="24"/>
          <w:szCs w:val="24"/>
        </w:rPr>
        <w:t xml:space="preserve">load the </w:t>
      </w:r>
      <w:r w:rsidR="001D496B">
        <w:rPr>
          <w:rFonts w:ascii="Calibri" w:eastAsia="Calibri" w:hAnsi="Calibri" w:cs="Calibri"/>
          <w:sz w:val="24"/>
          <w:szCs w:val="24"/>
        </w:rPr>
        <w:t>project files.</w:t>
      </w:r>
      <w:r w:rsidR="0042280B">
        <w:rPr>
          <w:rFonts w:ascii="Calibri" w:eastAsia="Calibri" w:hAnsi="Calibri" w:cs="Calibri"/>
          <w:sz w:val="24"/>
          <w:szCs w:val="24"/>
        </w:rPr>
        <w:t xml:space="preserve"> </w:t>
      </w:r>
      <w:r w:rsidR="0090254A">
        <w:rPr>
          <w:rFonts w:ascii="Calibri" w:eastAsia="Calibri" w:hAnsi="Calibri" w:cs="Calibri"/>
          <w:sz w:val="24"/>
          <w:szCs w:val="24"/>
        </w:rPr>
        <w:t xml:space="preserve"> </w:t>
      </w:r>
      <w:r w:rsidR="0042280B">
        <w:rPr>
          <w:rFonts w:ascii="Calibri" w:eastAsia="Calibri" w:hAnsi="Calibri" w:cs="Calibri"/>
          <w:sz w:val="24"/>
          <w:szCs w:val="24"/>
        </w:rPr>
        <w:t>Select your TSW and click OK.</w:t>
      </w:r>
    </w:p>
    <w:p w14:paraId="46CEE2FE" w14:textId="6D844B71" w:rsidR="00FC7DA5" w:rsidRPr="00900FCC" w:rsidRDefault="00B34C4C" w:rsidP="00FC7DA5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next dialog, click Send</w:t>
      </w:r>
      <w:r w:rsidR="006E0DFA">
        <w:rPr>
          <w:rFonts w:ascii="Calibri" w:eastAsia="Calibri" w:hAnsi="Calibri" w:cs="Calibri"/>
          <w:sz w:val="24"/>
          <w:szCs w:val="24"/>
        </w:rPr>
        <w:t>, and wait for the program to be loaded onto the touchpanel</w:t>
      </w:r>
      <w:r w:rsidR="00BD73B3">
        <w:rPr>
          <w:rFonts w:ascii="Calibri" w:eastAsia="Calibri" w:hAnsi="Calibri" w:cs="Calibri"/>
          <w:sz w:val="24"/>
          <w:szCs w:val="24"/>
        </w:rPr>
        <w:t>.</w:t>
      </w:r>
    </w:p>
    <w:p w14:paraId="4DD8C566" w14:textId="124F7173" w:rsidR="00147A03" w:rsidRDefault="00147A03" w:rsidP="00147A03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</w:p>
    <w:p w14:paraId="0CC00480" w14:textId="0356EC99" w:rsidR="00147A03" w:rsidRDefault="00553118" w:rsidP="004603DC">
      <w:pPr>
        <w:pStyle w:val="Heading2"/>
        <w:rPr>
          <w:rFonts w:eastAsia="Calibri"/>
        </w:rPr>
      </w:pPr>
      <w:bookmarkStart w:id="10" w:name="_Toc15975127"/>
      <w:r>
        <w:rPr>
          <w:rFonts w:eastAsia="Calibri"/>
        </w:rPr>
        <w:t>Connect</w:t>
      </w:r>
      <w:r w:rsidR="00147A03">
        <w:rPr>
          <w:rFonts w:eastAsia="Calibri"/>
        </w:rPr>
        <w:t xml:space="preserve"> the TSW </w:t>
      </w:r>
      <w:r w:rsidR="004603DC">
        <w:rPr>
          <w:rFonts w:eastAsia="Calibri"/>
        </w:rPr>
        <w:t>to</w:t>
      </w:r>
      <w:r w:rsidR="00147A03">
        <w:rPr>
          <w:rFonts w:eastAsia="Calibri"/>
        </w:rPr>
        <w:t xml:space="preserve"> the Control System</w:t>
      </w:r>
      <w:bookmarkEnd w:id="10"/>
    </w:p>
    <w:p w14:paraId="38BF4E5F" w14:textId="20BBA137" w:rsidR="00B92E1D" w:rsidRPr="00B92E1D" w:rsidRDefault="00B92E1D" w:rsidP="00B92E1D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B92E1D">
        <w:rPr>
          <w:rFonts w:ascii="Calibri" w:hAnsi="Calibri" w:cs="Calibri"/>
          <w:sz w:val="24"/>
          <w:szCs w:val="24"/>
        </w:rPr>
        <w:t>Enable SSL NOVERIFY.</w:t>
      </w:r>
    </w:p>
    <w:p w14:paraId="66606F37" w14:textId="77777777" w:rsidR="00260029" w:rsidRPr="00B92E1D" w:rsidRDefault="004603DC" w:rsidP="004603DC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B92E1D">
        <w:rPr>
          <w:rFonts w:ascii="Calibri" w:eastAsia="Calibri" w:hAnsi="Calibri" w:cs="Calibri"/>
          <w:sz w:val="24"/>
          <w:szCs w:val="24"/>
        </w:rPr>
        <w:t>Open a Toolbox console on the TSW and type the command line:</w:t>
      </w:r>
    </w:p>
    <w:p w14:paraId="7F16A8C5" w14:textId="29B85B9D" w:rsidR="004603DC" w:rsidRPr="00B92E1D" w:rsidRDefault="00260029" w:rsidP="00260029">
      <w:pPr>
        <w:tabs>
          <w:tab w:val="left" w:pos="720"/>
        </w:tabs>
        <w:ind w:left="360"/>
        <w:rPr>
          <w:rFonts w:ascii="Calibri" w:eastAsia="Calibri" w:hAnsi="Calibri" w:cs="Calibri"/>
          <w:i/>
          <w:sz w:val="24"/>
          <w:szCs w:val="24"/>
        </w:rPr>
      </w:pPr>
      <w:r w:rsidRPr="00B92E1D">
        <w:rPr>
          <w:rFonts w:ascii="Calibri" w:eastAsia="Calibri" w:hAnsi="Calibri" w:cs="Calibri"/>
          <w:sz w:val="24"/>
          <w:szCs w:val="24"/>
        </w:rPr>
        <w:tab/>
      </w:r>
      <w:r w:rsidRPr="00B92E1D">
        <w:rPr>
          <w:rFonts w:ascii="Calibri" w:eastAsia="Calibri" w:hAnsi="Calibri" w:cs="Calibri"/>
          <w:sz w:val="24"/>
          <w:szCs w:val="24"/>
        </w:rPr>
        <w:tab/>
      </w:r>
      <w:proofErr w:type="spellStart"/>
      <w:r w:rsidR="004603DC" w:rsidRPr="00B92E1D">
        <w:rPr>
          <w:rFonts w:ascii="Calibri" w:eastAsia="Calibri" w:hAnsi="Calibri" w:cs="Calibri"/>
          <w:i/>
          <w:sz w:val="24"/>
          <w:szCs w:val="24"/>
        </w:rPr>
        <w:t>addmaster</w:t>
      </w:r>
      <w:proofErr w:type="spellEnd"/>
      <w:r w:rsidR="004603DC" w:rsidRPr="00B92E1D">
        <w:rPr>
          <w:rFonts w:ascii="Calibri" w:eastAsia="Calibri" w:hAnsi="Calibri" w:cs="Calibri"/>
          <w:i/>
          <w:sz w:val="24"/>
          <w:szCs w:val="24"/>
        </w:rPr>
        <w:t xml:space="preserve"> 3 &lt;hostname&gt;</w:t>
      </w:r>
    </w:p>
    <w:p w14:paraId="209F5188" w14:textId="1B078A6D" w:rsidR="003C31B2" w:rsidRPr="00B92E1D" w:rsidRDefault="003C31B2" w:rsidP="00260029">
      <w:pPr>
        <w:tabs>
          <w:tab w:val="left" w:pos="720"/>
        </w:tabs>
        <w:ind w:left="360"/>
        <w:rPr>
          <w:rFonts w:ascii="Calibri" w:eastAsia="Calibri" w:hAnsi="Calibri" w:cs="Calibri"/>
          <w:sz w:val="24"/>
          <w:szCs w:val="24"/>
        </w:rPr>
      </w:pPr>
    </w:p>
    <w:p w14:paraId="0B563E09" w14:textId="6DD3E27F" w:rsidR="003C31B2" w:rsidRDefault="003C31B2" w:rsidP="00260029">
      <w:pPr>
        <w:tabs>
          <w:tab w:val="left" w:pos="720"/>
        </w:tabs>
        <w:ind w:left="360"/>
        <w:rPr>
          <w:rFonts w:ascii="Calibri" w:eastAsia="Calibri" w:hAnsi="Calibri" w:cs="Calibri"/>
          <w:sz w:val="24"/>
          <w:szCs w:val="24"/>
        </w:rPr>
      </w:pPr>
      <w:r w:rsidRPr="00B92E1D">
        <w:rPr>
          <w:rFonts w:ascii="Calibri" w:eastAsia="Calibri" w:hAnsi="Calibri" w:cs="Calibri"/>
          <w:sz w:val="24"/>
          <w:szCs w:val="24"/>
        </w:rPr>
        <w:t>Where &lt;hostname&gt; is the hostname (or</w:t>
      </w:r>
      <w:r>
        <w:rPr>
          <w:rFonts w:ascii="Calibri" w:eastAsia="Calibri" w:hAnsi="Calibri" w:cs="Calibri"/>
          <w:sz w:val="24"/>
          <w:szCs w:val="24"/>
        </w:rPr>
        <w:t xml:space="preserve"> IP address) of the control s</w:t>
      </w:r>
      <w:r w:rsidR="00680E04">
        <w:rPr>
          <w:rFonts w:ascii="Calibri" w:eastAsia="Calibri" w:hAnsi="Calibri" w:cs="Calibri"/>
          <w:sz w:val="24"/>
          <w:szCs w:val="24"/>
        </w:rPr>
        <w:t>ystem</w:t>
      </w:r>
      <w:r w:rsidR="00670E1C">
        <w:rPr>
          <w:rFonts w:ascii="Calibri" w:eastAsia="Calibri" w:hAnsi="Calibri" w:cs="Calibri"/>
          <w:sz w:val="24"/>
          <w:szCs w:val="24"/>
        </w:rPr>
        <w:t xml:space="preserve"> running the AuthenticationExample program.</w:t>
      </w:r>
      <w:r w:rsidR="008C2165">
        <w:rPr>
          <w:rFonts w:ascii="Calibri" w:eastAsia="Calibri" w:hAnsi="Calibri" w:cs="Calibri"/>
          <w:sz w:val="24"/>
          <w:szCs w:val="24"/>
        </w:rPr>
        <w:t xml:space="preserve"> The program</w:t>
      </w:r>
      <w:r w:rsidR="009B78E2">
        <w:rPr>
          <w:rFonts w:ascii="Calibri" w:eastAsia="Calibri" w:hAnsi="Calibri" w:cs="Calibri"/>
          <w:sz w:val="24"/>
          <w:szCs w:val="24"/>
        </w:rPr>
        <w:t xml:space="preserve"> </w:t>
      </w:r>
      <w:r w:rsidR="0084652B">
        <w:rPr>
          <w:rFonts w:ascii="Calibri" w:eastAsia="Calibri" w:hAnsi="Calibri" w:cs="Calibri"/>
          <w:sz w:val="24"/>
          <w:szCs w:val="24"/>
        </w:rPr>
        <w:t>will</w:t>
      </w:r>
      <w:r w:rsidR="00BF69B5">
        <w:rPr>
          <w:rFonts w:ascii="Calibri" w:eastAsia="Calibri" w:hAnsi="Calibri" w:cs="Calibri"/>
          <w:sz w:val="24"/>
          <w:szCs w:val="24"/>
        </w:rPr>
        <w:t xml:space="preserve"> </w:t>
      </w:r>
      <w:r w:rsidR="009B78E2">
        <w:rPr>
          <w:rFonts w:ascii="Calibri" w:eastAsia="Calibri" w:hAnsi="Calibri" w:cs="Calibri"/>
          <w:sz w:val="24"/>
          <w:szCs w:val="24"/>
        </w:rPr>
        <w:t xml:space="preserve">accept a </w:t>
      </w:r>
      <w:r w:rsidR="008D2E33">
        <w:rPr>
          <w:rFonts w:ascii="Calibri" w:eastAsia="Calibri" w:hAnsi="Calibri" w:cs="Calibri"/>
          <w:sz w:val="24"/>
          <w:szCs w:val="24"/>
        </w:rPr>
        <w:t>touchpanel</w:t>
      </w:r>
      <w:r w:rsidR="009B78E2">
        <w:rPr>
          <w:rFonts w:ascii="Calibri" w:eastAsia="Calibri" w:hAnsi="Calibri" w:cs="Calibri"/>
          <w:sz w:val="24"/>
          <w:szCs w:val="24"/>
        </w:rPr>
        <w:t xml:space="preserve"> on</w:t>
      </w:r>
      <w:r w:rsidR="008C2165">
        <w:rPr>
          <w:rFonts w:ascii="Calibri" w:eastAsia="Calibri" w:hAnsi="Calibri" w:cs="Calibri"/>
          <w:sz w:val="24"/>
          <w:szCs w:val="24"/>
        </w:rPr>
        <w:t xml:space="preserve"> IPID 3.</w:t>
      </w:r>
    </w:p>
    <w:p w14:paraId="74A506D7" w14:textId="7A045BD1" w:rsidR="00420239" w:rsidRDefault="00420239" w:rsidP="00260029">
      <w:pPr>
        <w:tabs>
          <w:tab w:val="left" w:pos="720"/>
        </w:tabs>
        <w:ind w:left="360"/>
        <w:rPr>
          <w:rFonts w:ascii="Calibri" w:eastAsia="Calibri" w:hAnsi="Calibri" w:cs="Calibri"/>
          <w:sz w:val="24"/>
          <w:szCs w:val="24"/>
        </w:rPr>
      </w:pPr>
    </w:p>
    <w:p w14:paraId="1443488E" w14:textId="7566E74F" w:rsidR="00420239" w:rsidRPr="00420239" w:rsidRDefault="00420239" w:rsidP="00420239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Next, </w:t>
      </w:r>
      <w:r w:rsidR="00A55666">
        <w:rPr>
          <w:rFonts w:ascii="Calibri" w:eastAsia="Calibri" w:hAnsi="Calibri" w:cs="Calibri"/>
          <w:sz w:val="24"/>
          <w:szCs w:val="24"/>
        </w:rPr>
        <w:t xml:space="preserve">invoke </w:t>
      </w:r>
      <w:proofErr w:type="spellStart"/>
      <w:r w:rsidR="00A55666">
        <w:rPr>
          <w:rFonts w:ascii="Calibri" w:eastAsia="Calibri" w:hAnsi="Calibri" w:cs="Calibri"/>
          <w:b/>
          <w:sz w:val="24"/>
          <w:szCs w:val="24"/>
        </w:rPr>
        <w:t>setcsauthentication</w:t>
      </w:r>
      <w:proofErr w:type="spellEnd"/>
      <w:r w:rsidR="002D7CD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D7CDE">
        <w:rPr>
          <w:rFonts w:ascii="Calibri" w:eastAsia="Calibri" w:hAnsi="Calibri" w:cs="Calibri"/>
          <w:sz w:val="24"/>
          <w:szCs w:val="24"/>
        </w:rPr>
        <w:t>on the TSW</w:t>
      </w:r>
      <w:r w:rsidR="00A55666">
        <w:rPr>
          <w:rFonts w:ascii="Calibri" w:eastAsia="Calibri" w:hAnsi="Calibri" w:cs="Calibri"/>
          <w:sz w:val="24"/>
          <w:szCs w:val="24"/>
        </w:rPr>
        <w:t xml:space="preserve">, providing </w:t>
      </w:r>
      <w:r w:rsidR="00EC2515">
        <w:rPr>
          <w:rFonts w:ascii="Calibri" w:eastAsia="Calibri" w:hAnsi="Calibri" w:cs="Calibri"/>
          <w:sz w:val="24"/>
          <w:szCs w:val="24"/>
        </w:rPr>
        <w:t>a username and password for any user on the control system that has Connect-level privileges or higher</w:t>
      </w:r>
      <w:r w:rsidR="00826A29">
        <w:rPr>
          <w:rFonts w:ascii="Calibri" w:eastAsia="Calibri" w:hAnsi="Calibri" w:cs="Calibri"/>
          <w:sz w:val="24"/>
          <w:szCs w:val="24"/>
        </w:rPr>
        <w:t>.</w:t>
      </w:r>
      <w:r w:rsidR="002426AE">
        <w:rPr>
          <w:rFonts w:ascii="Calibri" w:eastAsia="Calibri" w:hAnsi="Calibri" w:cs="Calibri"/>
          <w:sz w:val="24"/>
          <w:szCs w:val="24"/>
        </w:rPr>
        <w:t xml:space="preserve">  </w:t>
      </w:r>
      <w:r w:rsidR="00826A29">
        <w:rPr>
          <w:rFonts w:ascii="Calibri" w:eastAsia="Calibri" w:hAnsi="Calibri" w:cs="Calibri"/>
          <w:sz w:val="24"/>
          <w:szCs w:val="24"/>
        </w:rPr>
        <w:t xml:space="preserve">The touchpanel may use the </w:t>
      </w:r>
      <w:r w:rsidR="00A00CC6">
        <w:rPr>
          <w:rFonts w:ascii="Calibri" w:eastAsia="Calibri" w:hAnsi="Calibri" w:cs="Calibri"/>
          <w:sz w:val="24"/>
          <w:szCs w:val="24"/>
        </w:rPr>
        <w:t xml:space="preserve">credentials of any existing user on </w:t>
      </w:r>
      <w:r w:rsidR="00097007">
        <w:rPr>
          <w:rFonts w:ascii="Calibri" w:eastAsia="Calibri" w:hAnsi="Calibri" w:cs="Calibri"/>
          <w:sz w:val="24"/>
          <w:szCs w:val="24"/>
        </w:rPr>
        <w:t>the control sy</w:t>
      </w:r>
      <w:r w:rsidR="00E759E4">
        <w:rPr>
          <w:rFonts w:ascii="Calibri" w:eastAsia="Calibri" w:hAnsi="Calibri" w:cs="Calibri"/>
          <w:sz w:val="24"/>
          <w:szCs w:val="24"/>
        </w:rPr>
        <w:t>stem</w:t>
      </w:r>
      <w:r w:rsidR="001B4858">
        <w:rPr>
          <w:rFonts w:ascii="Calibri" w:eastAsia="Calibri" w:hAnsi="Calibri" w:cs="Calibri"/>
          <w:sz w:val="24"/>
          <w:szCs w:val="24"/>
        </w:rPr>
        <w:t xml:space="preserve">; however, it is </w:t>
      </w:r>
      <w:r w:rsidR="00CF1409">
        <w:rPr>
          <w:rFonts w:ascii="Calibri" w:eastAsia="Calibri" w:hAnsi="Calibri" w:cs="Calibri"/>
          <w:sz w:val="24"/>
          <w:szCs w:val="24"/>
        </w:rPr>
        <w:t>better</w:t>
      </w:r>
      <w:r w:rsidR="001B4858">
        <w:rPr>
          <w:rFonts w:ascii="Calibri" w:eastAsia="Calibri" w:hAnsi="Calibri" w:cs="Calibri"/>
          <w:sz w:val="24"/>
          <w:szCs w:val="24"/>
        </w:rPr>
        <w:t xml:space="preserve"> practice to </w:t>
      </w:r>
      <w:r w:rsidR="00E7259E">
        <w:rPr>
          <w:rFonts w:ascii="Calibri" w:eastAsia="Calibri" w:hAnsi="Calibri" w:cs="Calibri"/>
          <w:sz w:val="24"/>
          <w:szCs w:val="24"/>
        </w:rPr>
        <w:t>create a separate user on the control system</w:t>
      </w:r>
      <w:r w:rsidR="00466DD2">
        <w:rPr>
          <w:rFonts w:ascii="Calibri" w:eastAsia="Calibri" w:hAnsi="Calibri" w:cs="Calibri"/>
          <w:sz w:val="24"/>
          <w:szCs w:val="24"/>
        </w:rPr>
        <w:t xml:space="preserve"> with </w:t>
      </w:r>
      <w:r w:rsidR="001649C2">
        <w:rPr>
          <w:rFonts w:ascii="Calibri" w:eastAsia="Calibri" w:hAnsi="Calibri" w:cs="Calibri"/>
          <w:sz w:val="24"/>
          <w:szCs w:val="24"/>
        </w:rPr>
        <w:t xml:space="preserve">just </w:t>
      </w:r>
      <w:r w:rsidR="00466DD2">
        <w:rPr>
          <w:rFonts w:ascii="Calibri" w:eastAsia="Calibri" w:hAnsi="Calibri" w:cs="Calibri"/>
          <w:sz w:val="24"/>
          <w:szCs w:val="24"/>
        </w:rPr>
        <w:t>Connect-level privileges</w:t>
      </w:r>
      <w:r w:rsidR="00E7259E">
        <w:rPr>
          <w:rFonts w:ascii="Calibri" w:eastAsia="Calibri" w:hAnsi="Calibri" w:cs="Calibri"/>
          <w:sz w:val="24"/>
          <w:szCs w:val="24"/>
        </w:rPr>
        <w:t xml:space="preserve"> to represent the touchpanel.</w:t>
      </w:r>
      <w:bookmarkStart w:id="11" w:name="_GoBack"/>
      <w:bookmarkEnd w:id="11"/>
    </w:p>
    <w:p w14:paraId="7DD74E69" w14:textId="47E8198A" w:rsidR="00944B57" w:rsidRDefault="00944B57" w:rsidP="00260029">
      <w:pPr>
        <w:tabs>
          <w:tab w:val="left" w:pos="720"/>
        </w:tabs>
        <w:ind w:left="360"/>
        <w:rPr>
          <w:rFonts w:ascii="Calibri" w:eastAsia="Calibri" w:hAnsi="Calibri" w:cs="Calibri"/>
          <w:sz w:val="24"/>
          <w:szCs w:val="24"/>
        </w:rPr>
      </w:pPr>
    </w:p>
    <w:p w14:paraId="0AAFB25E" w14:textId="4CC9104C" w:rsidR="0084652B" w:rsidRPr="00E6495B" w:rsidRDefault="00C625AC" w:rsidP="00E6495B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Wait for the message </w:t>
      </w:r>
      <w:r w:rsidR="00E6495B">
        <w:rPr>
          <w:rFonts w:ascii="Calibri" w:eastAsia="Calibri" w:hAnsi="Calibri" w:cs="Calibri"/>
          <w:sz w:val="24"/>
          <w:szCs w:val="24"/>
        </w:rPr>
        <w:t>“</w:t>
      </w:r>
      <w:r w:rsidR="00E6495B" w:rsidRPr="00E6495B">
        <w:rPr>
          <w:rFonts w:ascii="Calibri" w:eastAsia="Calibri" w:hAnsi="Calibri" w:cs="Calibri"/>
          <w:i/>
          <w:sz w:val="24"/>
          <w:szCs w:val="24"/>
        </w:rPr>
        <w:t xml:space="preserve">Update request from IP-ID-03 in Program </w:t>
      </w:r>
      <w:r w:rsidR="00583701">
        <w:rPr>
          <w:rFonts w:ascii="Calibri" w:eastAsia="Calibri" w:hAnsi="Calibri" w:cs="Calibri"/>
          <w:i/>
          <w:sz w:val="24"/>
          <w:szCs w:val="24"/>
        </w:rPr>
        <w:t>01</w:t>
      </w:r>
      <w:r w:rsidR="00E6495B">
        <w:rPr>
          <w:rFonts w:ascii="Calibri" w:eastAsia="Calibri" w:hAnsi="Calibri" w:cs="Calibri"/>
          <w:i/>
          <w:sz w:val="24"/>
          <w:szCs w:val="24"/>
        </w:rPr>
        <w:t>”</w:t>
      </w:r>
      <w:r w:rsidR="004E64DB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E64DB">
        <w:rPr>
          <w:rFonts w:ascii="Calibri" w:eastAsia="Calibri" w:hAnsi="Calibri" w:cs="Calibri"/>
          <w:sz w:val="24"/>
          <w:szCs w:val="24"/>
        </w:rPr>
        <w:t>or similar</w:t>
      </w:r>
      <w:r>
        <w:rPr>
          <w:rFonts w:ascii="Calibri" w:eastAsia="Calibri" w:hAnsi="Calibri" w:cs="Calibri"/>
          <w:sz w:val="24"/>
          <w:szCs w:val="24"/>
        </w:rPr>
        <w:t xml:space="preserve"> to appear on the control system’s console</w:t>
      </w:r>
      <w:r w:rsidR="00B73D61">
        <w:rPr>
          <w:rFonts w:ascii="Calibri" w:eastAsia="Calibri" w:hAnsi="Calibri" w:cs="Calibri"/>
          <w:sz w:val="24"/>
          <w:szCs w:val="24"/>
        </w:rPr>
        <w:t xml:space="preserve">.  At this point, invoke the </w:t>
      </w:r>
      <w:proofErr w:type="spellStart"/>
      <w:r w:rsidR="00B73D61" w:rsidRPr="00B73D61">
        <w:rPr>
          <w:rFonts w:ascii="Calibri" w:eastAsia="Calibri" w:hAnsi="Calibri" w:cs="Calibri"/>
          <w:b/>
          <w:sz w:val="24"/>
          <w:szCs w:val="24"/>
        </w:rPr>
        <w:t>ipt</w:t>
      </w:r>
      <w:proofErr w:type="spellEnd"/>
      <w:r w:rsidR="00B73D61">
        <w:rPr>
          <w:rFonts w:ascii="Calibri" w:eastAsia="Calibri" w:hAnsi="Calibri" w:cs="Calibri"/>
          <w:sz w:val="24"/>
          <w:szCs w:val="24"/>
        </w:rPr>
        <w:t xml:space="preserve"> command at the touchpanel’s console and ensure that </w:t>
      </w:r>
      <w:r w:rsidR="00C435BA">
        <w:rPr>
          <w:rFonts w:ascii="Calibri" w:eastAsia="Calibri" w:hAnsi="Calibri" w:cs="Calibri"/>
          <w:sz w:val="24"/>
          <w:szCs w:val="24"/>
        </w:rPr>
        <w:t xml:space="preserve">the panel has connected to port </w:t>
      </w:r>
      <w:r w:rsidR="00B73D61">
        <w:rPr>
          <w:rFonts w:ascii="Calibri" w:eastAsia="Calibri" w:hAnsi="Calibri" w:cs="Calibri"/>
          <w:sz w:val="24"/>
          <w:szCs w:val="24"/>
        </w:rPr>
        <w:t xml:space="preserve">41796 </w:t>
      </w:r>
      <w:r w:rsidR="00C435BA">
        <w:rPr>
          <w:rFonts w:ascii="Calibri" w:eastAsia="Calibri" w:hAnsi="Calibri" w:cs="Calibri"/>
          <w:sz w:val="24"/>
          <w:szCs w:val="24"/>
        </w:rPr>
        <w:t>on the control system</w:t>
      </w:r>
      <w:r w:rsidR="00CC247A">
        <w:rPr>
          <w:rFonts w:ascii="Calibri" w:eastAsia="Calibri" w:hAnsi="Calibri" w:cs="Calibri"/>
          <w:sz w:val="24"/>
          <w:szCs w:val="24"/>
        </w:rPr>
        <w:t>, which ensures</w:t>
      </w:r>
      <w:r w:rsidR="00790CFB">
        <w:rPr>
          <w:rFonts w:ascii="Calibri" w:eastAsia="Calibri" w:hAnsi="Calibri" w:cs="Calibri"/>
          <w:sz w:val="24"/>
          <w:szCs w:val="24"/>
        </w:rPr>
        <w:t xml:space="preserve"> that</w:t>
      </w:r>
      <w:r w:rsidR="00CC247A">
        <w:rPr>
          <w:rFonts w:ascii="Calibri" w:eastAsia="Calibri" w:hAnsi="Calibri" w:cs="Calibri"/>
          <w:sz w:val="24"/>
          <w:szCs w:val="24"/>
        </w:rPr>
        <w:t xml:space="preserve"> the two devices </w:t>
      </w:r>
      <w:r w:rsidR="00B45509">
        <w:rPr>
          <w:rFonts w:ascii="Calibri" w:eastAsia="Calibri" w:hAnsi="Calibri" w:cs="Calibri"/>
          <w:sz w:val="24"/>
          <w:szCs w:val="24"/>
        </w:rPr>
        <w:t>will communicate</w:t>
      </w:r>
      <w:r w:rsidR="00CC247A">
        <w:rPr>
          <w:rFonts w:ascii="Calibri" w:eastAsia="Calibri" w:hAnsi="Calibri" w:cs="Calibri"/>
          <w:sz w:val="24"/>
          <w:szCs w:val="24"/>
        </w:rPr>
        <w:t xml:space="preserve"> over TLS.</w:t>
      </w:r>
    </w:p>
    <w:sectPr w:rsidR="0084652B" w:rsidRPr="00E6495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7F3A5" w14:textId="77777777" w:rsidR="00FF53A8" w:rsidRDefault="00FF53A8" w:rsidP="00EE1E81">
      <w:r>
        <w:separator/>
      </w:r>
    </w:p>
  </w:endnote>
  <w:endnote w:type="continuationSeparator" w:id="0">
    <w:p w14:paraId="432A02A6" w14:textId="77777777" w:rsidR="00FF53A8" w:rsidRDefault="00FF53A8" w:rsidP="00EE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E1E81" w14:paraId="4E25C5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0228FC1" w14:textId="77777777" w:rsidR="00EE1E81" w:rsidRDefault="00EE1E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F1C52A" w14:textId="77777777" w:rsidR="00EE1E81" w:rsidRDefault="00EE1E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1E81" w14:paraId="2FFF9B0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B58C0CE66104B8E925750440DECBB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A0C54A2" w14:textId="77777777" w:rsidR="00EE1E81" w:rsidRDefault="00EE1E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Crestron Electronics, Inc.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17896A" w14:textId="77777777" w:rsidR="00EE1E81" w:rsidRDefault="00EE1E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EBF8A4" w14:textId="77777777" w:rsidR="00EE1E81" w:rsidRDefault="00EE1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BAE2" w14:textId="77777777" w:rsidR="00FF53A8" w:rsidRDefault="00FF53A8" w:rsidP="00EE1E81">
      <w:r>
        <w:separator/>
      </w:r>
    </w:p>
  </w:footnote>
  <w:footnote w:type="continuationSeparator" w:id="0">
    <w:p w14:paraId="34A249B1" w14:textId="77777777" w:rsidR="00FF53A8" w:rsidRDefault="00FF53A8" w:rsidP="00EE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CC7"/>
    <w:multiLevelType w:val="hybridMultilevel"/>
    <w:tmpl w:val="BB1E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7024"/>
    <w:multiLevelType w:val="hybridMultilevel"/>
    <w:tmpl w:val="ED44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4CF5"/>
    <w:multiLevelType w:val="hybridMultilevel"/>
    <w:tmpl w:val="373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2673"/>
    <w:multiLevelType w:val="hybridMultilevel"/>
    <w:tmpl w:val="6ADE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F44"/>
    <w:multiLevelType w:val="hybridMultilevel"/>
    <w:tmpl w:val="EFDA2E70"/>
    <w:lvl w:ilvl="0" w:tplc="EF52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79B3"/>
    <w:multiLevelType w:val="hybridMultilevel"/>
    <w:tmpl w:val="2B0CB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50DE3"/>
    <w:multiLevelType w:val="hybridMultilevel"/>
    <w:tmpl w:val="03D0A3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962A4"/>
    <w:multiLevelType w:val="hybridMultilevel"/>
    <w:tmpl w:val="0A5CD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772425"/>
    <w:multiLevelType w:val="hybridMultilevel"/>
    <w:tmpl w:val="B686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37CC8"/>
    <w:multiLevelType w:val="hybridMultilevel"/>
    <w:tmpl w:val="97CE5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B06D4D"/>
    <w:multiLevelType w:val="hybridMultilevel"/>
    <w:tmpl w:val="EDB4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4754F"/>
    <w:multiLevelType w:val="hybridMultilevel"/>
    <w:tmpl w:val="3E3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B4"/>
    <w:rsid w:val="0000460F"/>
    <w:rsid w:val="00006ED1"/>
    <w:rsid w:val="00011C33"/>
    <w:rsid w:val="000407C5"/>
    <w:rsid w:val="00052D29"/>
    <w:rsid w:val="00056D72"/>
    <w:rsid w:val="000649B3"/>
    <w:rsid w:val="00093C4F"/>
    <w:rsid w:val="00097007"/>
    <w:rsid w:val="000A5819"/>
    <w:rsid w:val="000A6EDE"/>
    <w:rsid w:val="000C149F"/>
    <w:rsid w:val="000C5A05"/>
    <w:rsid w:val="000D2C64"/>
    <w:rsid w:val="000E06E5"/>
    <w:rsid w:val="000F6B02"/>
    <w:rsid w:val="00105358"/>
    <w:rsid w:val="00112DE3"/>
    <w:rsid w:val="00130497"/>
    <w:rsid w:val="00133BD1"/>
    <w:rsid w:val="00147A03"/>
    <w:rsid w:val="0015373B"/>
    <w:rsid w:val="001649C2"/>
    <w:rsid w:val="00164E63"/>
    <w:rsid w:val="0017103B"/>
    <w:rsid w:val="001A5AE4"/>
    <w:rsid w:val="001B21FE"/>
    <w:rsid w:val="001B4858"/>
    <w:rsid w:val="001C2264"/>
    <w:rsid w:val="001C5CC2"/>
    <w:rsid w:val="001C7F5E"/>
    <w:rsid w:val="001D496B"/>
    <w:rsid w:val="001E388F"/>
    <w:rsid w:val="002074B0"/>
    <w:rsid w:val="00214D44"/>
    <w:rsid w:val="002426AE"/>
    <w:rsid w:val="00243BEB"/>
    <w:rsid w:val="00251508"/>
    <w:rsid w:val="00254DA1"/>
    <w:rsid w:val="002564EE"/>
    <w:rsid w:val="00260029"/>
    <w:rsid w:val="00265613"/>
    <w:rsid w:val="002700FF"/>
    <w:rsid w:val="00292B48"/>
    <w:rsid w:val="002A735D"/>
    <w:rsid w:val="002B6A72"/>
    <w:rsid w:val="002B77F8"/>
    <w:rsid w:val="002B7824"/>
    <w:rsid w:val="002C5494"/>
    <w:rsid w:val="002D6264"/>
    <w:rsid w:val="002D7CDE"/>
    <w:rsid w:val="002E0DD4"/>
    <w:rsid w:val="002E4343"/>
    <w:rsid w:val="002E65D0"/>
    <w:rsid w:val="002F0097"/>
    <w:rsid w:val="002F17E7"/>
    <w:rsid w:val="00300949"/>
    <w:rsid w:val="00302549"/>
    <w:rsid w:val="00305399"/>
    <w:rsid w:val="003227D5"/>
    <w:rsid w:val="00327E22"/>
    <w:rsid w:val="00346B09"/>
    <w:rsid w:val="003669FA"/>
    <w:rsid w:val="0037325F"/>
    <w:rsid w:val="00380610"/>
    <w:rsid w:val="00382C16"/>
    <w:rsid w:val="0039037A"/>
    <w:rsid w:val="003922C7"/>
    <w:rsid w:val="00392745"/>
    <w:rsid w:val="003928B4"/>
    <w:rsid w:val="00394E5C"/>
    <w:rsid w:val="003B7D4F"/>
    <w:rsid w:val="003C31B2"/>
    <w:rsid w:val="003D3AE4"/>
    <w:rsid w:val="00403B8E"/>
    <w:rsid w:val="00415380"/>
    <w:rsid w:val="00420239"/>
    <w:rsid w:val="0042280B"/>
    <w:rsid w:val="00440CB2"/>
    <w:rsid w:val="00443924"/>
    <w:rsid w:val="00446999"/>
    <w:rsid w:val="00451542"/>
    <w:rsid w:val="004526EC"/>
    <w:rsid w:val="004603DC"/>
    <w:rsid w:val="00466DD2"/>
    <w:rsid w:val="00474570"/>
    <w:rsid w:val="004B5E5E"/>
    <w:rsid w:val="004D7778"/>
    <w:rsid w:val="004E64DB"/>
    <w:rsid w:val="005224FD"/>
    <w:rsid w:val="00524A5D"/>
    <w:rsid w:val="00533027"/>
    <w:rsid w:val="00537535"/>
    <w:rsid w:val="005402A6"/>
    <w:rsid w:val="00553118"/>
    <w:rsid w:val="0056564E"/>
    <w:rsid w:val="0058148E"/>
    <w:rsid w:val="00583701"/>
    <w:rsid w:val="005864D5"/>
    <w:rsid w:val="005B5FA6"/>
    <w:rsid w:val="005C3A21"/>
    <w:rsid w:val="005D5458"/>
    <w:rsid w:val="005E63F1"/>
    <w:rsid w:val="00604839"/>
    <w:rsid w:val="0061011F"/>
    <w:rsid w:val="0061312A"/>
    <w:rsid w:val="00621131"/>
    <w:rsid w:val="00633DDC"/>
    <w:rsid w:val="0064404B"/>
    <w:rsid w:val="00645469"/>
    <w:rsid w:val="00654A98"/>
    <w:rsid w:val="0066027F"/>
    <w:rsid w:val="00670E1C"/>
    <w:rsid w:val="00680E04"/>
    <w:rsid w:val="006921E7"/>
    <w:rsid w:val="006B0554"/>
    <w:rsid w:val="006B2238"/>
    <w:rsid w:val="006C2EE6"/>
    <w:rsid w:val="006E0DFA"/>
    <w:rsid w:val="006F3289"/>
    <w:rsid w:val="00710F73"/>
    <w:rsid w:val="00731737"/>
    <w:rsid w:val="0075203C"/>
    <w:rsid w:val="007576BB"/>
    <w:rsid w:val="007600E8"/>
    <w:rsid w:val="00763CAC"/>
    <w:rsid w:val="00781BC8"/>
    <w:rsid w:val="00790CFB"/>
    <w:rsid w:val="007A716C"/>
    <w:rsid w:val="008073D9"/>
    <w:rsid w:val="00814DEB"/>
    <w:rsid w:val="00826A29"/>
    <w:rsid w:val="0084050B"/>
    <w:rsid w:val="0084146F"/>
    <w:rsid w:val="0084652B"/>
    <w:rsid w:val="0085198E"/>
    <w:rsid w:val="00860D18"/>
    <w:rsid w:val="008736A0"/>
    <w:rsid w:val="008B4FA5"/>
    <w:rsid w:val="008B6EA5"/>
    <w:rsid w:val="008C2165"/>
    <w:rsid w:val="008D2E33"/>
    <w:rsid w:val="008D5797"/>
    <w:rsid w:val="008F0ED8"/>
    <w:rsid w:val="00900FCC"/>
    <w:rsid w:val="0090254A"/>
    <w:rsid w:val="00905A44"/>
    <w:rsid w:val="00907055"/>
    <w:rsid w:val="00910C4F"/>
    <w:rsid w:val="00926C18"/>
    <w:rsid w:val="0094245F"/>
    <w:rsid w:val="00944B57"/>
    <w:rsid w:val="00945A7E"/>
    <w:rsid w:val="00970E80"/>
    <w:rsid w:val="00975E74"/>
    <w:rsid w:val="00983FE9"/>
    <w:rsid w:val="009871FF"/>
    <w:rsid w:val="00992F3B"/>
    <w:rsid w:val="009B78E2"/>
    <w:rsid w:val="009C1C06"/>
    <w:rsid w:val="009D12DA"/>
    <w:rsid w:val="009D49F6"/>
    <w:rsid w:val="009D66C1"/>
    <w:rsid w:val="009D7CBD"/>
    <w:rsid w:val="009F28F1"/>
    <w:rsid w:val="00A00771"/>
    <w:rsid w:val="00A00CC6"/>
    <w:rsid w:val="00A1407D"/>
    <w:rsid w:val="00A25BC9"/>
    <w:rsid w:val="00A443F1"/>
    <w:rsid w:val="00A4647D"/>
    <w:rsid w:val="00A55666"/>
    <w:rsid w:val="00A63F8B"/>
    <w:rsid w:val="00A716F7"/>
    <w:rsid w:val="00A90117"/>
    <w:rsid w:val="00AA3355"/>
    <w:rsid w:val="00AC0456"/>
    <w:rsid w:val="00AC4632"/>
    <w:rsid w:val="00AC7FB6"/>
    <w:rsid w:val="00AD37EF"/>
    <w:rsid w:val="00AE65CA"/>
    <w:rsid w:val="00AF0FF8"/>
    <w:rsid w:val="00AF314E"/>
    <w:rsid w:val="00B050B7"/>
    <w:rsid w:val="00B05539"/>
    <w:rsid w:val="00B07891"/>
    <w:rsid w:val="00B07B4A"/>
    <w:rsid w:val="00B14782"/>
    <w:rsid w:val="00B3021B"/>
    <w:rsid w:val="00B34C4C"/>
    <w:rsid w:val="00B45509"/>
    <w:rsid w:val="00B53A7A"/>
    <w:rsid w:val="00B55F51"/>
    <w:rsid w:val="00B6250E"/>
    <w:rsid w:val="00B65BB3"/>
    <w:rsid w:val="00B73D61"/>
    <w:rsid w:val="00B92E1D"/>
    <w:rsid w:val="00BA199C"/>
    <w:rsid w:val="00BA56AF"/>
    <w:rsid w:val="00BB0EE5"/>
    <w:rsid w:val="00BB0F52"/>
    <w:rsid w:val="00BC405B"/>
    <w:rsid w:val="00BC7EEA"/>
    <w:rsid w:val="00BD3B89"/>
    <w:rsid w:val="00BD73B3"/>
    <w:rsid w:val="00BE40D0"/>
    <w:rsid w:val="00BE5626"/>
    <w:rsid w:val="00BE6C08"/>
    <w:rsid w:val="00BF69B5"/>
    <w:rsid w:val="00C1273C"/>
    <w:rsid w:val="00C14802"/>
    <w:rsid w:val="00C2738D"/>
    <w:rsid w:val="00C435BA"/>
    <w:rsid w:val="00C472B3"/>
    <w:rsid w:val="00C50430"/>
    <w:rsid w:val="00C54E3D"/>
    <w:rsid w:val="00C625AC"/>
    <w:rsid w:val="00C63254"/>
    <w:rsid w:val="00C9522F"/>
    <w:rsid w:val="00CA2205"/>
    <w:rsid w:val="00CB1F31"/>
    <w:rsid w:val="00CB25BD"/>
    <w:rsid w:val="00CB2A6E"/>
    <w:rsid w:val="00CC247A"/>
    <w:rsid w:val="00CC6893"/>
    <w:rsid w:val="00CD2159"/>
    <w:rsid w:val="00CF1409"/>
    <w:rsid w:val="00D202C8"/>
    <w:rsid w:val="00D27FB7"/>
    <w:rsid w:val="00D31761"/>
    <w:rsid w:val="00D37BDC"/>
    <w:rsid w:val="00D414D8"/>
    <w:rsid w:val="00D42E65"/>
    <w:rsid w:val="00D44849"/>
    <w:rsid w:val="00D62269"/>
    <w:rsid w:val="00D64DE7"/>
    <w:rsid w:val="00D74E21"/>
    <w:rsid w:val="00D84C1A"/>
    <w:rsid w:val="00D84E32"/>
    <w:rsid w:val="00D86A15"/>
    <w:rsid w:val="00D8706F"/>
    <w:rsid w:val="00DA54CC"/>
    <w:rsid w:val="00DA6D97"/>
    <w:rsid w:val="00DC492B"/>
    <w:rsid w:val="00DE64E4"/>
    <w:rsid w:val="00DF1310"/>
    <w:rsid w:val="00E05B28"/>
    <w:rsid w:val="00E076C0"/>
    <w:rsid w:val="00E27043"/>
    <w:rsid w:val="00E30DB5"/>
    <w:rsid w:val="00E4177E"/>
    <w:rsid w:val="00E6495B"/>
    <w:rsid w:val="00E65594"/>
    <w:rsid w:val="00E67D95"/>
    <w:rsid w:val="00E7259E"/>
    <w:rsid w:val="00E731DA"/>
    <w:rsid w:val="00E759E4"/>
    <w:rsid w:val="00E81DAF"/>
    <w:rsid w:val="00E826BD"/>
    <w:rsid w:val="00E83A02"/>
    <w:rsid w:val="00E83FBF"/>
    <w:rsid w:val="00EA162B"/>
    <w:rsid w:val="00EC2515"/>
    <w:rsid w:val="00ED046E"/>
    <w:rsid w:val="00ED7581"/>
    <w:rsid w:val="00EE1E81"/>
    <w:rsid w:val="00EE5C69"/>
    <w:rsid w:val="00F2748D"/>
    <w:rsid w:val="00F27694"/>
    <w:rsid w:val="00F355F9"/>
    <w:rsid w:val="00F45A21"/>
    <w:rsid w:val="00FA2264"/>
    <w:rsid w:val="00FA5AB7"/>
    <w:rsid w:val="00FB0797"/>
    <w:rsid w:val="00FC3FBE"/>
    <w:rsid w:val="00FC7DA5"/>
    <w:rsid w:val="00FD746D"/>
    <w:rsid w:val="00FE7D43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B54E"/>
  <w15:chartTrackingRefBased/>
  <w15:docId w15:val="{FC3CEBBF-64F5-4DAF-A2CA-97F7F44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F3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81"/>
  </w:style>
  <w:style w:type="paragraph" w:styleId="Footer">
    <w:name w:val="footer"/>
    <w:basedOn w:val="Normal"/>
    <w:link w:val="FooterChar"/>
    <w:uiPriority w:val="99"/>
    <w:unhideWhenUsed/>
    <w:rsid w:val="00EE1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81"/>
  </w:style>
  <w:style w:type="character" w:customStyle="1" w:styleId="Heading1Char">
    <w:name w:val="Heading 1 Char"/>
    <w:basedOn w:val="DefaultParagraphFont"/>
    <w:link w:val="Heading1"/>
    <w:uiPriority w:val="9"/>
    <w:rsid w:val="00660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027F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54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147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47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8C0CE66104B8E925750440DECB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4B08-D512-41FA-B229-F72E5F391F59}"/>
      </w:docPartPr>
      <w:docPartBody>
        <w:p w:rsidR="003F0CA0" w:rsidRDefault="00432B32" w:rsidP="00432B32">
          <w:pPr>
            <w:pStyle w:val="BB58C0CE66104B8E925750440DECBB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32"/>
    <w:rsid w:val="00374DA4"/>
    <w:rsid w:val="003A28A5"/>
    <w:rsid w:val="003F0CA0"/>
    <w:rsid w:val="00432B32"/>
    <w:rsid w:val="008B7B36"/>
    <w:rsid w:val="009200EF"/>
    <w:rsid w:val="00B34F4A"/>
    <w:rsid w:val="00B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B32"/>
    <w:rPr>
      <w:color w:val="808080"/>
    </w:rPr>
  </w:style>
  <w:style w:type="paragraph" w:customStyle="1" w:styleId="BB58C0CE66104B8E925750440DECBB4B">
    <w:name w:val="BB58C0CE66104B8E925750440DECBB4B"/>
    <w:rsid w:val="00432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5314-376F-4890-A8EB-E72ADF5A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Crestron Electronics Inc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Crestron Electronics, Inc. 2019</dc:creator>
  <cp:keywords/>
  <dc:description/>
  <cp:lastModifiedBy>Max Parisi</cp:lastModifiedBy>
  <cp:revision>252</cp:revision>
  <dcterms:created xsi:type="dcterms:W3CDTF">2019-08-05T13:03:00Z</dcterms:created>
  <dcterms:modified xsi:type="dcterms:W3CDTF">2019-08-08T13:26:00Z</dcterms:modified>
</cp:coreProperties>
</file>