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FE8B" w14:textId="4740E320" w:rsidR="003F6EE5" w:rsidRPr="00110D9D" w:rsidRDefault="003E72DF" w:rsidP="00BD5651">
      <w:pPr>
        <w:widowControl w:val="0"/>
        <w:spacing w:line="240" w:lineRule="auto"/>
        <w:jc w:val="center"/>
        <w:rPr>
          <w:rFonts w:ascii="Times New Roman" w:eastAsia="Liberation Serif" w:hAnsi="Times New Roman" w:cs="Times New Roman"/>
          <w:lang w:val="en-US"/>
        </w:rPr>
      </w:pPr>
      <w:r w:rsidRPr="00110D9D">
        <w:rPr>
          <w:rFonts w:ascii="Times New Roman" w:eastAsia="Liberation Serif" w:hAnsi="Times New Roman" w:cs="Times New Roman"/>
          <w:b/>
          <w:sz w:val="32"/>
          <w:szCs w:val="32"/>
          <w:lang w:val="en-US"/>
        </w:rPr>
        <w:t>TECHNICAL UNIVERSITY OF MOLDOVA</w:t>
      </w:r>
    </w:p>
    <w:p w14:paraId="2194E3EB" w14:textId="0E1BCAC1" w:rsidR="003F6EE5" w:rsidRPr="00110D9D" w:rsidRDefault="003E72DF">
      <w:pPr>
        <w:widowControl w:val="0"/>
        <w:spacing w:line="240" w:lineRule="auto"/>
        <w:jc w:val="center"/>
        <w:rPr>
          <w:rFonts w:ascii="Times New Roman" w:eastAsia="Liberation Serif" w:hAnsi="Times New Roman" w:cs="Times New Roman"/>
          <w:b/>
          <w:sz w:val="32"/>
          <w:szCs w:val="32"/>
          <w:lang w:val="en-US"/>
        </w:rPr>
      </w:pPr>
      <w:r w:rsidRPr="00110D9D">
        <w:rPr>
          <w:rFonts w:ascii="Times New Roman" w:eastAsia="Liberation Serif" w:hAnsi="Times New Roman" w:cs="Times New Roman"/>
          <w:b/>
          <w:sz w:val="32"/>
          <w:szCs w:val="32"/>
          <w:lang w:val="en-US"/>
        </w:rPr>
        <w:t xml:space="preserve">FACULTY OF COMPUTERS INFORMATICS AND MICROELECTRONICS </w:t>
      </w:r>
    </w:p>
    <w:p w14:paraId="749EE292" w14:textId="654B77BF" w:rsidR="00BD5651" w:rsidRPr="00110D9D" w:rsidRDefault="003E72DF">
      <w:pPr>
        <w:widowControl w:val="0"/>
        <w:spacing w:line="240" w:lineRule="auto"/>
        <w:jc w:val="center"/>
        <w:rPr>
          <w:rFonts w:ascii="Times New Roman" w:eastAsia="Liberation Serif" w:hAnsi="Times New Roman" w:cs="Times New Roman"/>
          <w:b/>
          <w:bCs/>
          <w:sz w:val="32"/>
          <w:szCs w:val="32"/>
          <w:lang w:val="en-US"/>
        </w:rPr>
      </w:pPr>
      <w:r w:rsidRPr="00110D9D">
        <w:rPr>
          <w:rFonts w:ascii="Times New Roman" w:eastAsia="Liberation Serif" w:hAnsi="Times New Roman" w:cs="Times New Roman"/>
          <w:b/>
          <w:bCs/>
          <w:sz w:val="32"/>
          <w:szCs w:val="32"/>
          <w:lang w:val="en-US"/>
        </w:rPr>
        <w:t>DEPARTMENT OF SOFTWARE ENGINEERING AND AUTOMATION</w:t>
      </w:r>
    </w:p>
    <w:p w14:paraId="2B483A77" w14:textId="51CADA1A" w:rsidR="00BD5651" w:rsidRPr="00110D9D" w:rsidRDefault="00BD5651">
      <w:pPr>
        <w:widowControl w:val="0"/>
        <w:spacing w:line="240" w:lineRule="auto"/>
        <w:jc w:val="center"/>
        <w:rPr>
          <w:rFonts w:ascii="Times New Roman" w:eastAsia="Liberation Serif" w:hAnsi="Times New Roman" w:cs="Times New Roman"/>
          <w:b/>
          <w:bCs/>
          <w:sz w:val="32"/>
          <w:szCs w:val="32"/>
          <w:lang w:val="en-US"/>
        </w:rPr>
      </w:pPr>
    </w:p>
    <w:p w14:paraId="17C7E070" w14:textId="77777777" w:rsidR="00BD5651" w:rsidRPr="00110D9D" w:rsidRDefault="00BD5651">
      <w:pPr>
        <w:widowControl w:val="0"/>
        <w:spacing w:line="240" w:lineRule="auto"/>
        <w:jc w:val="center"/>
        <w:rPr>
          <w:rFonts w:ascii="Times New Roman" w:eastAsia="Liberation Serif" w:hAnsi="Times New Roman" w:cs="Times New Roman"/>
          <w:b/>
          <w:bCs/>
          <w:sz w:val="32"/>
          <w:szCs w:val="32"/>
          <w:lang w:val="en-US"/>
        </w:rPr>
      </w:pPr>
    </w:p>
    <w:p w14:paraId="67F87939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424F6B28" w14:textId="4B091358" w:rsidR="003F6EE5" w:rsidRPr="00C64EBF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  <w:lang w:val="en-US"/>
        </w:rPr>
      </w:pPr>
      <w:bookmarkStart w:id="0" w:name="_gjdgxs" w:colFirst="0" w:colLast="0"/>
      <w:bookmarkEnd w:id="0"/>
    </w:p>
    <w:p w14:paraId="7BCEA323" w14:textId="77777777" w:rsidR="003F6EE5" w:rsidRPr="00C64EBF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  <w:lang w:val="en-US"/>
        </w:rPr>
      </w:pPr>
    </w:p>
    <w:p w14:paraId="3379F22B" w14:textId="77777777" w:rsidR="00BD5651" w:rsidRPr="00C64EBF" w:rsidRDefault="00BD5651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  <w:lang w:val="en-US"/>
        </w:rPr>
      </w:pPr>
    </w:p>
    <w:p w14:paraId="5D4971B5" w14:textId="77777777" w:rsidR="003F6EE5" w:rsidRPr="00C64EBF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  <w:lang w:val="en-US"/>
        </w:rPr>
      </w:pPr>
    </w:p>
    <w:p w14:paraId="659C16A0" w14:textId="1CEA0C11" w:rsidR="003F6EE5" w:rsidRPr="00BD5651" w:rsidRDefault="004F4EA5">
      <w:pPr>
        <w:widowControl w:val="0"/>
        <w:spacing w:line="240" w:lineRule="auto"/>
        <w:jc w:val="center"/>
        <w:rPr>
          <w:rFonts w:ascii="Times New Roman" w:eastAsia="Liberation Serif" w:hAnsi="Times New Roman" w:cs="Times New Roman"/>
          <w:b/>
          <w:bCs/>
          <w:iCs/>
          <w:sz w:val="36"/>
          <w:szCs w:val="36"/>
          <w:lang w:val="en-US"/>
        </w:rPr>
      </w:pPr>
      <w:r w:rsidRPr="00BD5651">
        <w:rPr>
          <w:rFonts w:ascii="Times New Roman" w:eastAsia="Liberation Serif" w:hAnsi="Times New Roman" w:cs="Times New Roman"/>
          <w:b/>
          <w:bCs/>
          <w:iCs/>
          <w:sz w:val="36"/>
          <w:szCs w:val="36"/>
          <w:lang w:val="en-US"/>
        </w:rPr>
        <w:t xml:space="preserve">Laboratory work </w:t>
      </w:r>
      <w:r w:rsidR="00BD5651" w:rsidRPr="00BD5651">
        <w:rPr>
          <w:rFonts w:ascii="Times New Roman" w:eastAsia="Liberation Serif" w:hAnsi="Times New Roman" w:cs="Times New Roman"/>
          <w:b/>
          <w:bCs/>
          <w:iCs/>
          <w:sz w:val="36"/>
          <w:szCs w:val="36"/>
          <w:lang w:val="en-US"/>
        </w:rPr>
        <w:t>1</w:t>
      </w:r>
    </w:p>
    <w:p w14:paraId="301CEB37" w14:textId="19DACE2D" w:rsidR="003F6EE5" w:rsidRPr="00BD5651" w:rsidRDefault="004F4EA5">
      <w:pPr>
        <w:widowControl w:val="0"/>
        <w:spacing w:line="240" w:lineRule="auto"/>
        <w:jc w:val="center"/>
        <w:rPr>
          <w:rFonts w:ascii="Times New Roman" w:eastAsia="Liberation Serif" w:hAnsi="Times New Roman" w:cs="Times New Roman"/>
          <w:b/>
          <w:bCs/>
          <w:sz w:val="28"/>
          <w:szCs w:val="28"/>
          <w:lang w:val="en-US"/>
        </w:rPr>
      </w:pPr>
      <w:r w:rsidRPr="00BD5651">
        <w:rPr>
          <w:rFonts w:ascii="Times New Roman" w:eastAsia="Liberation Serif" w:hAnsi="Times New Roman" w:cs="Times New Roman"/>
          <w:b/>
          <w:bCs/>
          <w:sz w:val="28"/>
          <w:szCs w:val="28"/>
          <w:lang w:val="en-US"/>
        </w:rPr>
        <w:t xml:space="preserve">Subject: </w:t>
      </w:r>
      <w:r w:rsidR="00BD5651" w:rsidRPr="00BD5651">
        <w:rPr>
          <w:rFonts w:ascii="Times New Roman" w:eastAsia="Liberation Serif" w:hAnsi="Times New Roman" w:cs="Times New Roman"/>
          <w:b/>
          <w:bCs/>
          <w:sz w:val="28"/>
          <w:szCs w:val="28"/>
          <w:lang w:val="en-US"/>
        </w:rPr>
        <w:t>User Interaction - Serial STDIO</w:t>
      </w:r>
    </w:p>
    <w:p w14:paraId="607876D1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087327F7" w14:textId="77777777" w:rsidR="003F6EE5" w:rsidRDefault="003F6EE5">
      <w:pPr>
        <w:widowControl w:val="0"/>
        <w:spacing w:line="240" w:lineRule="auto"/>
        <w:ind w:left="789" w:right="974"/>
        <w:rPr>
          <w:rFonts w:ascii="Liberation Serif" w:eastAsia="Liberation Serif" w:hAnsi="Liberation Serif" w:cs="Liberation Serif"/>
          <w:lang w:val="en-US"/>
        </w:rPr>
      </w:pPr>
    </w:p>
    <w:p w14:paraId="4F247C1B" w14:textId="77777777" w:rsidR="00BD5651" w:rsidRDefault="00BD5651">
      <w:pPr>
        <w:widowControl w:val="0"/>
        <w:spacing w:line="240" w:lineRule="auto"/>
        <w:ind w:left="789" w:right="974"/>
        <w:rPr>
          <w:rFonts w:ascii="Liberation Serif" w:eastAsia="Liberation Serif" w:hAnsi="Liberation Serif" w:cs="Liberation Serif"/>
          <w:lang w:val="en-US"/>
        </w:rPr>
      </w:pPr>
    </w:p>
    <w:p w14:paraId="0C359F6D" w14:textId="77777777" w:rsidR="00BD5651" w:rsidRPr="004F4EA5" w:rsidRDefault="00BD5651">
      <w:pPr>
        <w:widowControl w:val="0"/>
        <w:spacing w:line="240" w:lineRule="auto"/>
        <w:ind w:left="789" w:right="974"/>
        <w:rPr>
          <w:rFonts w:ascii="Liberation Serif" w:eastAsia="Liberation Serif" w:hAnsi="Liberation Serif" w:cs="Liberation Serif"/>
          <w:lang w:val="en-US"/>
        </w:rPr>
      </w:pPr>
    </w:p>
    <w:p w14:paraId="44D0E1C2" w14:textId="77777777" w:rsidR="003F6EE5" w:rsidRPr="00FE3010" w:rsidRDefault="003F6EE5">
      <w:pPr>
        <w:widowControl w:val="0"/>
        <w:spacing w:line="240" w:lineRule="auto"/>
        <w:ind w:left="789" w:right="974"/>
        <w:rPr>
          <w:rFonts w:ascii="Liberation Serif" w:eastAsia="Liberation Serif" w:hAnsi="Liberation Serif" w:cs="Liberation Serif"/>
          <w:lang w:val="en-US"/>
        </w:rPr>
      </w:pPr>
    </w:p>
    <w:p w14:paraId="1C719DB4" w14:textId="77777777" w:rsidR="003F6EE5" w:rsidRPr="00FE3010" w:rsidRDefault="003F6EE5">
      <w:pPr>
        <w:widowControl w:val="0"/>
        <w:spacing w:line="240" w:lineRule="auto"/>
        <w:ind w:right="974"/>
        <w:rPr>
          <w:rFonts w:ascii="Liberation Serif" w:eastAsia="Liberation Serif" w:hAnsi="Liberation Serif" w:cs="Liberation Serif"/>
          <w:lang w:val="en-US"/>
        </w:rPr>
      </w:pPr>
    </w:p>
    <w:p w14:paraId="0C847C31" w14:textId="0C39808B" w:rsidR="00C64EBF" w:rsidRPr="00FE3010" w:rsidRDefault="004F4EA5" w:rsidP="00655D9B">
      <w:pPr>
        <w:widowControl w:val="0"/>
        <w:tabs>
          <w:tab w:val="left" w:pos="5529"/>
        </w:tabs>
        <w:spacing w:line="240" w:lineRule="auto"/>
        <w:ind w:right="974"/>
        <w:rPr>
          <w:rFonts w:ascii="Times New Roman" w:eastAsia="Liberation Serif" w:hAnsi="Times New Roman" w:cs="Times New Roman"/>
          <w:sz w:val="24"/>
          <w:szCs w:val="24"/>
          <w:lang w:val="ro-MD"/>
        </w:rPr>
      </w:pPr>
      <w:r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>Done by:</w:t>
      </w:r>
      <w:r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ab/>
      </w:r>
      <w:r w:rsidR="00660D28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        </w:t>
      </w:r>
      <w:r w:rsidR="00655D9B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="0002719E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>Nichita</w:t>
      </w:r>
      <w:proofErr w:type="spellEnd"/>
      <w:r w:rsid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CHIHAI</w:t>
      </w:r>
    </w:p>
    <w:p w14:paraId="38E02D6B" w14:textId="4C221919" w:rsidR="003F6EE5" w:rsidRPr="00FE3010" w:rsidRDefault="00655D9B" w:rsidP="000E6FCC">
      <w:pPr>
        <w:widowControl w:val="0"/>
        <w:spacing w:line="240" w:lineRule="auto"/>
        <w:ind w:right="974" w:firstLine="5529"/>
        <w:rPr>
          <w:rFonts w:ascii="Times New Roman" w:eastAsia="Liberation Serif" w:hAnsi="Times New Roman" w:cs="Times New Roman"/>
          <w:sz w:val="24"/>
          <w:szCs w:val="24"/>
          <w:lang w:val="ro-MD"/>
        </w:rPr>
      </w:pPr>
      <w:r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="004F4EA5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>st.</w:t>
      </w:r>
      <w:proofErr w:type="spellEnd"/>
      <w:r w:rsidR="004F4EA5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gr.</w:t>
      </w:r>
      <w:r w:rsidR="0002719E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</w:t>
      </w:r>
      <w:r w:rsidR="004F4EA5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>FAF-21</w:t>
      </w:r>
      <w:r w:rsidR="0002719E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>3</w:t>
      </w:r>
    </w:p>
    <w:p w14:paraId="4A03094A" w14:textId="77777777" w:rsidR="003F6EE5" w:rsidRPr="00FE3010" w:rsidRDefault="003F6EE5" w:rsidP="00C64EBF">
      <w:pPr>
        <w:widowControl w:val="0"/>
        <w:spacing w:line="240" w:lineRule="auto"/>
        <w:ind w:left="5040" w:right="974" w:firstLine="851"/>
        <w:jc w:val="center"/>
        <w:rPr>
          <w:rFonts w:ascii="Liberation Serif" w:eastAsia="Liberation Serif" w:hAnsi="Liberation Serif" w:cs="Liberation Serif"/>
          <w:lang w:val="en-US"/>
        </w:rPr>
      </w:pPr>
    </w:p>
    <w:p w14:paraId="15DF05C9" w14:textId="77777777" w:rsidR="003F6EE5" w:rsidRPr="00FE3010" w:rsidRDefault="003F6EE5" w:rsidP="00C64EBF">
      <w:pPr>
        <w:widowControl w:val="0"/>
        <w:spacing w:line="240" w:lineRule="auto"/>
        <w:ind w:left="5040" w:right="974" w:firstLine="851"/>
        <w:jc w:val="center"/>
        <w:rPr>
          <w:rFonts w:ascii="Liberation Serif" w:eastAsia="Liberation Serif" w:hAnsi="Liberation Serif" w:cs="Liberation Serif"/>
          <w:lang w:val="en-US"/>
        </w:rPr>
      </w:pPr>
    </w:p>
    <w:p w14:paraId="0AD0FA9A" w14:textId="77777777" w:rsidR="00655D9B" w:rsidRPr="00FE3010" w:rsidRDefault="00655D9B" w:rsidP="00655D9B">
      <w:pPr>
        <w:widowControl w:val="0"/>
        <w:tabs>
          <w:tab w:val="left" w:pos="5529"/>
        </w:tabs>
        <w:spacing w:line="240" w:lineRule="auto"/>
        <w:ind w:right="974"/>
        <w:rPr>
          <w:rFonts w:ascii="Times New Roman" w:eastAsia="Liberation Serif" w:hAnsi="Times New Roman" w:cs="Times New Roman"/>
          <w:sz w:val="24"/>
          <w:szCs w:val="24"/>
          <w:lang w:val="en-US"/>
        </w:rPr>
      </w:pPr>
    </w:p>
    <w:p w14:paraId="4B19840C" w14:textId="769863D0" w:rsidR="00C64EBF" w:rsidRPr="00FE3010" w:rsidRDefault="004F4EA5" w:rsidP="00655D9B">
      <w:pPr>
        <w:widowControl w:val="0"/>
        <w:tabs>
          <w:tab w:val="left" w:pos="5529"/>
        </w:tabs>
        <w:spacing w:line="240" w:lineRule="auto"/>
        <w:ind w:right="974"/>
        <w:rPr>
          <w:rFonts w:ascii="Times New Roman" w:eastAsia="Liberation Serif" w:hAnsi="Times New Roman" w:cs="Times New Roman"/>
          <w:sz w:val="24"/>
          <w:szCs w:val="24"/>
          <w:lang w:val="en-US"/>
        </w:rPr>
      </w:pPr>
      <w:r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>Verified by:</w:t>
      </w:r>
      <w:r w:rsidR="00C64EBF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</w:t>
      </w:r>
      <w:r w:rsidR="00C64EBF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ab/>
      </w:r>
      <w:r w:rsidR="00655D9B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             </w:t>
      </w:r>
      <w:r w:rsid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>Dumitru MORARU</w:t>
      </w:r>
      <w:r w:rsidR="00BD5651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, </w:t>
      </w:r>
    </w:p>
    <w:p w14:paraId="299944B3" w14:textId="50CD28C3" w:rsidR="003F6EE5" w:rsidRPr="00FE3010" w:rsidRDefault="00655D9B" w:rsidP="000E6FCC">
      <w:pPr>
        <w:widowControl w:val="0"/>
        <w:spacing w:line="240" w:lineRule="auto"/>
        <w:ind w:right="974" w:firstLine="5529"/>
        <w:rPr>
          <w:rFonts w:ascii="Times New Roman" w:eastAsia="Liberation Serif" w:hAnsi="Times New Roman" w:cs="Times New Roman"/>
          <w:sz w:val="24"/>
          <w:szCs w:val="24"/>
          <w:lang w:val="en-US"/>
        </w:rPr>
      </w:pPr>
      <w:r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              </w:t>
      </w:r>
      <w:r w:rsidR="007922DB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   </w:t>
      </w:r>
      <w:r w:rsidR="00BD5651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 xml:space="preserve">university </w:t>
      </w:r>
      <w:r w:rsidR="00C64EBF" w:rsidRPr="00FE3010">
        <w:rPr>
          <w:rFonts w:ascii="Times New Roman" w:eastAsia="Liberation Serif" w:hAnsi="Times New Roman" w:cs="Times New Roman"/>
          <w:sz w:val="24"/>
          <w:szCs w:val="24"/>
          <w:lang w:val="en-US"/>
        </w:rPr>
        <w:t>lecturer</w:t>
      </w:r>
    </w:p>
    <w:p w14:paraId="77ED54E0" w14:textId="77777777" w:rsidR="003F6EE5" w:rsidRPr="004F4EA5" w:rsidRDefault="003F6EE5" w:rsidP="00C64EBF">
      <w:pPr>
        <w:widowControl w:val="0"/>
        <w:spacing w:line="240" w:lineRule="auto"/>
        <w:ind w:firstLine="851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66DE0B03" w14:textId="77777777" w:rsidR="003F6EE5" w:rsidRDefault="003F6EE5" w:rsidP="00C64EBF">
      <w:pPr>
        <w:widowControl w:val="0"/>
        <w:spacing w:line="240" w:lineRule="auto"/>
        <w:ind w:firstLine="851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05FAA3CE" w14:textId="77777777" w:rsidR="008962AE" w:rsidRDefault="008962AE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4D7FD3CA" w14:textId="77777777" w:rsidR="008962AE" w:rsidRDefault="008962AE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31BC9C37" w14:textId="77777777" w:rsidR="00146C95" w:rsidRDefault="00146C9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437C6138" w14:textId="77777777" w:rsidR="00146C95" w:rsidRPr="004F4EA5" w:rsidRDefault="00146C9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6F5952D2" w14:textId="77777777" w:rsidR="003F6EE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3B72E624" w14:textId="77777777" w:rsidR="00BD5651" w:rsidRDefault="00BD5651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10271552" w14:textId="77777777" w:rsidR="00BD5651" w:rsidRDefault="00BD5651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5E426739" w14:textId="77777777" w:rsidR="00BD5651" w:rsidRDefault="00BD5651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1A2B4AF1" w14:textId="77777777" w:rsidR="0002719E" w:rsidRPr="0002719E" w:rsidRDefault="0002719E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4"/>
          <w:szCs w:val="44"/>
          <w:lang w:val="en-US"/>
        </w:rPr>
      </w:pPr>
    </w:p>
    <w:p w14:paraId="3DD8C9C6" w14:textId="77777777" w:rsidR="00BD5651" w:rsidRPr="004F4EA5" w:rsidRDefault="00BD5651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5F1FBDBE" w14:textId="3D2101F7" w:rsidR="00C64EBF" w:rsidRDefault="004F4EA5" w:rsidP="00C64EBF">
      <w:pPr>
        <w:widowControl w:val="0"/>
        <w:spacing w:line="240" w:lineRule="auto"/>
        <w:jc w:val="center"/>
        <w:rPr>
          <w:rFonts w:ascii="Times New Roman" w:eastAsia="Liberation Serif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D5651">
        <w:rPr>
          <w:rFonts w:ascii="Times New Roman" w:eastAsia="Liberation Serif" w:hAnsi="Times New Roman" w:cs="Times New Roman"/>
          <w:b/>
          <w:bCs/>
          <w:sz w:val="28"/>
          <w:szCs w:val="28"/>
          <w:lang w:val="en-US"/>
        </w:rPr>
        <w:t>Chişinău</w:t>
      </w:r>
      <w:proofErr w:type="spellEnd"/>
      <w:r w:rsidRPr="00BD5651">
        <w:rPr>
          <w:rFonts w:ascii="Times New Roman" w:eastAsia="Liberation Serif" w:hAnsi="Times New Roman" w:cs="Times New Roman"/>
          <w:b/>
          <w:bCs/>
          <w:sz w:val="28"/>
          <w:szCs w:val="28"/>
          <w:lang w:val="en-US"/>
        </w:rPr>
        <w:t xml:space="preserve"> </w:t>
      </w:r>
      <w:r w:rsidR="00C64EBF">
        <w:rPr>
          <w:rFonts w:ascii="Times New Roman" w:eastAsia="Liberation Serif" w:hAnsi="Times New Roman" w:cs="Times New Roman"/>
          <w:b/>
          <w:bCs/>
          <w:sz w:val="28"/>
          <w:szCs w:val="28"/>
          <w:lang w:val="en-US"/>
        </w:rPr>
        <w:t>–</w:t>
      </w:r>
      <w:r w:rsidRPr="00BD5651">
        <w:rPr>
          <w:rFonts w:ascii="Times New Roman" w:eastAsia="Liberation Serif" w:hAnsi="Times New Roman" w:cs="Times New Roman"/>
          <w:b/>
          <w:bCs/>
          <w:sz w:val="28"/>
          <w:szCs w:val="28"/>
          <w:lang w:val="en-US"/>
        </w:rPr>
        <w:t xml:space="preserve"> 202</w:t>
      </w:r>
      <w:r w:rsidR="00BD5651" w:rsidRPr="00BD5651">
        <w:rPr>
          <w:rFonts w:ascii="Times New Roman" w:eastAsia="Liberation Serif" w:hAnsi="Times New Roman" w:cs="Times New Roman"/>
          <w:b/>
          <w:bCs/>
          <w:sz w:val="28"/>
          <w:szCs w:val="28"/>
          <w:lang w:val="en-US"/>
        </w:rPr>
        <w:t>4</w:t>
      </w:r>
      <w:r w:rsidR="00C64EBF">
        <w:rPr>
          <w:rFonts w:ascii="Times New Roman" w:eastAsia="Liberation Serif" w:hAnsi="Times New Roman" w:cs="Times New Roman"/>
          <w:b/>
          <w:bCs/>
          <w:sz w:val="28"/>
          <w:szCs w:val="28"/>
          <w:lang w:val="en-US"/>
        </w:rPr>
        <w:br w:type="page"/>
      </w:r>
    </w:p>
    <w:p w14:paraId="1DDFEED6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</w:p>
    <w:p w14:paraId="32DA39A5" w14:textId="63DA4D30" w:rsidR="003F6EE5" w:rsidRPr="003E72DF" w:rsidRDefault="002272F1">
      <w:pPr>
        <w:widowControl w:val="0"/>
        <w:spacing w:line="240" w:lineRule="auto"/>
        <w:jc w:val="center"/>
        <w:rPr>
          <w:rFonts w:ascii="Times New Roman" w:eastAsia="Liberation Serif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Liberation Serif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eastAsia="Liberation Serif" w:hAnsi="Times New Roman" w:cs="Times New Roman"/>
          <w:b/>
          <w:bCs/>
          <w:sz w:val="24"/>
          <w:szCs w:val="24"/>
          <w:lang w:val="en-US"/>
        </w:rPr>
        <w:tab/>
      </w:r>
      <w:r w:rsidR="003E72DF">
        <w:rPr>
          <w:rFonts w:ascii="Times New Roman" w:eastAsia="Liberation Serif" w:hAnsi="Times New Roman" w:cs="Times New Roman"/>
          <w:b/>
          <w:bCs/>
          <w:sz w:val="24"/>
          <w:szCs w:val="24"/>
          <w:lang w:val="en-US"/>
        </w:rPr>
        <w:t>THE TASK OF THE LABORATORY WORK</w:t>
      </w:r>
    </w:p>
    <w:p w14:paraId="78E247BA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</w:p>
    <w:p w14:paraId="6CEC69B3" w14:textId="77777777" w:rsidR="00AA6437" w:rsidRDefault="00AA6437" w:rsidP="00A147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6437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64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Configure the application to work with the STDIO library through the serial interface for text exchange via the terminal. </w:t>
      </w:r>
    </w:p>
    <w:p w14:paraId="636E3ECF" w14:textId="609B51DE" w:rsidR="00AA6437" w:rsidRPr="00AA6437" w:rsidRDefault="00AA6437" w:rsidP="00A147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 w:rsidRPr="00AA6437">
        <w:rPr>
          <w:rFonts w:ascii="Times New Roman" w:eastAsia="Times New Roman" w:hAnsi="Times New Roman" w:cs="Times New Roman"/>
          <w:sz w:val="24"/>
          <w:szCs w:val="24"/>
          <w:lang w:val="en-US"/>
        </w:rPr>
        <w:t>Design an application based on the MCU that would receive commands from the terminal through the serial interface to set the state of an LED.</w:t>
      </w:r>
    </w:p>
    <w:p w14:paraId="37A5FD30" w14:textId="4747C9C1" w:rsidR="00AA6437" w:rsidRPr="00AA6437" w:rsidRDefault="00AA6437" w:rsidP="00A147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AA6437">
        <w:rPr>
          <w:rFonts w:ascii="Times New Roman" w:eastAsia="Times New Roman" w:hAnsi="Times New Roman" w:cs="Times New Roman"/>
          <w:sz w:val="24"/>
          <w:szCs w:val="24"/>
          <w:lang w:val="en-US"/>
        </w:rPr>
        <w:t>"led on" for turning on and</w:t>
      </w:r>
    </w:p>
    <w:p w14:paraId="75EEFA58" w14:textId="1AAE40B2" w:rsidR="00AA6437" w:rsidRPr="00AA6437" w:rsidRDefault="00AA6437" w:rsidP="00A147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AA6437">
        <w:rPr>
          <w:rFonts w:ascii="Times New Roman" w:eastAsia="Times New Roman" w:hAnsi="Times New Roman" w:cs="Times New Roman"/>
          <w:sz w:val="24"/>
          <w:szCs w:val="24"/>
          <w:lang w:val="en-US"/>
        </w:rPr>
        <w:t>"led off" for turning off.</w:t>
      </w:r>
    </w:p>
    <w:p w14:paraId="6C06EEFD" w14:textId="2893980C" w:rsidR="00AA6437" w:rsidRPr="00AA6437" w:rsidRDefault="00AA6437" w:rsidP="00A147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AA6437">
        <w:rPr>
          <w:rFonts w:ascii="Times New Roman" w:eastAsia="Times New Roman" w:hAnsi="Times New Roman" w:cs="Times New Roman"/>
          <w:sz w:val="24"/>
          <w:szCs w:val="24"/>
          <w:lang w:val="en-US"/>
        </w:rPr>
        <w:t>The system should respond with text messages confirming the command.</w:t>
      </w:r>
    </w:p>
    <w:p w14:paraId="63B365E8" w14:textId="51C15A46" w:rsidR="005B5278" w:rsidRDefault="00AA6437" w:rsidP="00A147A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AA6437">
        <w:rPr>
          <w:rFonts w:ascii="Times New Roman" w:eastAsia="Times New Roman" w:hAnsi="Times New Roman" w:cs="Times New Roman"/>
          <w:sz w:val="24"/>
          <w:szCs w:val="24"/>
          <w:lang w:val="en-US"/>
        </w:rPr>
        <w:t>For text exchange via the terminal, use the STDIO library.</w:t>
      </w:r>
    </w:p>
    <w:p w14:paraId="6A0DBFDE" w14:textId="77777777" w:rsidR="00A147AB" w:rsidRDefault="00A147A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86881C6" w14:textId="73B8F5FE" w:rsidR="00AA6437" w:rsidRDefault="002272F1" w:rsidP="00E77DB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="00A147AB" w:rsidRPr="00AA64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PROGRESS</w:t>
      </w:r>
      <w:proofErr w:type="gramEnd"/>
      <w:r w:rsidR="00A147AB" w:rsidRPr="00AA64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OF THE WORK</w:t>
      </w:r>
    </w:p>
    <w:p w14:paraId="27B3E0EB" w14:textId="3EC5A6F6" w:rsidR="006154F3" w:rsidRDefault="006154F3" w:rsidP="00F965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54F3">
        <w:rPr>
          <w:rFonts w:ascii="Times New Roman" w:eastAsia="Times New Roman" w:hAnsi="Times New Roman" w:cs="Times New Roman"/>
          <w:sz w:val="24"/>
          <w:szCs w:val="24"/>
          <w:lang w:val="en-US"/>
        </w:rPr>
        <w:t>For this laboratory work, I utilized the Arduino IDE, a software designed for writing and compiling code for the Arduino development board, along with Proteus, a software used for electronic design simulation.</w:t>
      </w:r>
    </w:p>
    <w:p w14:paraId="3FA2EF54" w14:textId="77777777" w:rsidR="002272F1" w:rsidRDefault="002272F1" w:rsidP="00F965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24D9C3" w14:textId="4F990268" w:rsidR="003E72DF" w:rsidRDefault="002272F1" w:rsidP="00467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r w:rsidR="00F965B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functions description</w:t>
      </w:r>
    </w:p>
    <w:p w14:paraId="7C6D59F2" w14:textId="68C439B0" w:rsidR="00F965B9" w:rsidRDefault="00F965B9" w:rsidP="00592B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My</w:t>
      </w:r>
      <w:r w:rsidRPr="00F965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Arduino code utilizes a serial communication interface to control the state of an LED based on user input.</w:t>
      </w:r>
    </w:p>
    <w:p w14:paraId="4AE5FC6A" w14:textId="77777777" w:rsidR="002272F1" w:rsidRDefault="002272F1" w:rsidP="00592B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1037DB" w14:textId="06AC08FF" w:rsidR="00592B75" w:rsidRPr="00592B75" w:rsidRDefault="00592B75" w:rsidP="00F45E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Table 1</w:t>
      </w:r>
      <w:r>
        <w:rPr>
          <w:rFonts w:ascii="Times New Roman" w:eastAsia="Times New Roman" w:hAnsi="Times New Roman" w:cs="Times New Roman"/>
          <w:lang w:val="en-US"/>
        </w:rPr>
        <w:t xml:space="preserve"> Arduino Uno used functions</w:t>
      </w:r>
      <w:r w:rsidR="00D331E9">
        <w:rPr>
          <w:rFonts w:ascii="Times New Roman" w:eastAsia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2B75" w14:paraId="5F6AD5E7" w14:textId="77777777" w:rsidTr="00244D54">
        <w:tc>
          <w:tcPr>
            <w:tcW w:w="3397" w:type="dxa"/>
          </w:tcPr>
          <w:p w14:paraId="600FBD84" w14:textId="1A55E092" w:rsidR="00592B75" w:rsidRPr="00592B75" w:rsidRDefault="00592B75" w:rsidP="00592B75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592B7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Function</w:t>
            </w:r>
          </w:p>
        </w:tc>
        <w:tc>
          <w:tcPr>
            <w:tcW w:w="5948" w:type="dxa"/>
          </w:tcPr>
          <w:p w14:paraId="56E662D8" w14:textId="557B08C7" w:rsidR="00592B75" w:rsidRPr="00592B75" w:rsidRDefault="00592B75" w:rsidP="00592B75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592B7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592B75" w:rsidRPr="00F45EA1" w14:paraId="50FD18E0" w14:textId="77777777" w:rsidTr="00244D54">
        <w:tc>
          <w:tcPr>
            <w:tcW w:w="3397" w:type="dxa"/>
          </w:tcPr>
          <w:p w14:paraId="791EC1A2" w14:textId="77777777" w:rsidR="00592B75" w:rsidRPr="00244D54" w:rsidRDefault="00592B75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B48BDDC" w14:textId="77777777" w:rsidR="00592B75" w:rsidRPr="00244D54" w:rsidRDefault="00592B75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09CEC2A" w14:textId="255CFC53" w:rsidR="00592B75" w:rsidRPr="00244D54" w:rsidRDefault="00592B75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int 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my_</w:t>
            </w:r>
            <w:proofErr w:type="gram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putChar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char 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ch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>, FILE * f)</w:t>
            </w:r>
          </w:p>
        </w:tc>
        <w:tc>
          <w:tcPr>
            <w:tcW w:w="5948" w:type="dxa"/>
          </w:tcPr>
          <w:p w14:paraId="3F1CDAA7" w14:textId="43B0709E" w:rsidR="00592B75" w:rsidRPr="00244D54" w:rsidRDefault="00592B75" w:rsidP="00244D54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This function is a custom implementation of the character output function. It is designed to be used with the 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fdevopen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 function to redirect the standard output (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stdout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) to the Serial communication. In </w:t>
            </w:r>
            <w:r w:rsidR="00244D54" w:rsidRPr="00244D54">
              <w:rPr>
                <w:rFonts w:ascii="Times New Roman" w:eastAsia="Times New Roman" w:hAnsi="Times New Roman" w:cs="Times New Roman"/>
                <w:lang w:val="en-US"/>
              </w:rPr>
              <w:t>my</w:t>
            </w:r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 case, it sends a character (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ch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>) to</w:t>
            </w:r>
            <w:r w:rsidR="00244D54"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the Serial port using 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Serial.write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592B75" w:rsidRPr="00F45EA1" w14:paraId="1310C961" w14:textId="77777777" w:rsidTr="00244D54">
        <w:tc>
          <w:tcPr>
            <w:tcW w:w="3397" w:type="dxa"/>
          </w:tcPr>
          <w:p w14:paraId="38D3968E" w14:textId="77777777" w:rsid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3A9FCE4" w14:textId="77777777" w:rsid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8B02BE9" w14:textId="284394A3" w:rsidR="00592B75" w:rsidRP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char 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my_</w:t>
            </w:r>
            <w:proofErr w:type="gram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getChar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>FILE * f)</w:t>
            </w:r>
          </w:p>
        </w:tc>
        <w:tc>
          <w:tcPr>
            <w:tcW w:w="5948" w:type="dxa"/>
          </w:tcPr>
          <w:p w14:paraId="399137A7" w14:textId="2DB3FABC" w:rsidR="00592B75" w:rsidRP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This function is a custom implementation of the character input function. It is used with 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fdevopen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 to redirect the standard input (stdin) to the Serial communication. It waits until a character is available in the Serial buffer and then reads and returns it using 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Serial.read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592B75" w:rsidRPr="00F45EA1" w14:paraId="47014412" w14:textId="77777777" w:rsidTr="00244D54">
        <w:tc>
          <w:tcPr>
            <w:tcW w:w="3397" w:type="dxa"/>
          </w:tcPr>
          <w:p w14:paraId="093ECFEC" w14:textId="77777777" w:rsid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16B0F53" w14:textId="77777777" w:rsid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60A3B33" w14:textId="49BB4C4D" w:rsidR="00592B75" w:rsidRP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void </w:t>
            </w:r>
            <w:proofErr w:type="gram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setup(</w:t>
            </w:r>
            <w:proofErr w:type="gram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5948" w:type="dxa"/>
          </w:tcPr>
          <w:p w14:paraId="76DC8624" w14:textId="77777777" w:rsidR="00244D54" w:rsidRPr="00244D54" w:rsidRDefault="00244D54" w:rsidP="00244D5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>Initializes the Serial communication with the specified baud rate.</w:t>
            </w:r>
          </w:p>
          <w:p w14:paraId="051307D2" w14:textId="77777777" w:rsidR="00244D54" w:rsidRPr="00244D54" w:rsidRDefault="00244D54" w:rsidP="00244D5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Uses 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fdevopen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 to set up custom character input and output functions.</w:t>
            </w:r>
          </w:p>
          <w:p w14:paraId="461FB6C4" w14:textId="77777777" w:rsidR="00244D54" w:rsidRPr="00244D54" w:rsidRDefault="00244D54" w:rsidP="00244D5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Sets the 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pinMode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 for the LED pin as OUTPUT.</w:t>
            </w:r>
          </w:p>
          <w:p w14:paraId="518DC667" w14:textId="49B34EE0" w:rsidR="00592B75" w:rsidRPr="00244D54" w:rsidRDefault="00244D54" w:rsidP="00244D54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>Prints an initial message prompting the user to enter 'LED_ON' or 'LED_OFF'.</w:t>
            </w:r>
          </w:p>
        </w:tc>
      </w:tr>
      <w:tr w:rsidR="00592B75" w:rsidRPr="00F45EA1" w14:paraId="03BE7291" w14:textId="77777777" w:rsidTr="00244D54">
        <w:tc>
          <w:tcPr>
            <w:tcW w:w="3397" w:type="dxa"/>
          </w:tcPr>
          <w:p w14:paraId="1CD4CE86" w14:textId="77777777" w:rsid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53EB18C" w14:textId="77777777" w:rsid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281D9AF" w14:textId="77777777" w:rsid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D6C28AB" w14:textId="77777777" w:rsid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69D3A89" w14:textId="3A88CEA3" w:rsidR="00592B75" w:rsidRPr="00244D54" w:rsidRDefault="00244D54" w:rsidP="003E72DF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void </w:t>
            </w:r>
            <w:proofErr w:type="gram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loop(</w:t>
            </w:r>
            <w:proofErr w:type="gram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5948" w:type="dxa"/>
          </w:tcPr>
          <w:p w14:paraId="61B54213" w14:textId="77777777" w:rsidR="00244D54" w:rsidRPr="00244D54" w:rsidRDefault="00244D54" w:rsidP="00244D5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>Declares a character array command to store the user input.</w:t>
            </w:r>
          </w:p>
          <w:p w14:paraId="01B4C77F" w14:textId="77777777" w:rsidR="00244D54" w:rsidRPr="00244D54" w:rsidRDefault="00244D54" w:rsidP="00244D5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Uses </w:t>
            </w:r>
            <w:proofErr w:type="spellStart"/>
            <w:r w:rsidRPr="00244D54">
              <w:rPr>
                <w:rFonts w:ascii="Times New Roman" w:eastAsia="Times New Roman" w:hAnsi="Times New Roman" w:cs="Times New Roman"/>
                <w:lang w:val="en-US"/>
              </w:rPr>
              <w:t>scanf</w:t>
            </w:r>
            <w:proofErr w:type="spellEnd"/>
            <w:r w:rsidRPr="00244D54">
              <w:rPr>
                <w:rFonts w:ascii="Times New Roman" w:eastAsia="Times New Roman" w:hAnsi="Times New Roman" w:cs="Times New Roman"/>
                <w:lang w:val="en-US"/>
              </w:rPr>
              <w:t xml:space="preserve"> to read user input into the command array.</w:t>
            </w:r>
          </w:p>
          <w:p w14:paraId="0F55F887" w14:textId="77777777" w:rsidR="00244D54" w:rsidRPr="00244D54" w:rsidRDefault="00244D54" w:rsidP="00244D5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>Compares the input with predefined commands 'LED_ON' and 'LED_OFF'.</w:t>
            </w:r>
          </w:p>
          <w:p w14:paraId="702C1F05" w14:textId="77777777" w:rsidR="00244D54" w:rsidRPr="00244D54" w:rsidRDefault="00244D54" w:rsidP="00244D5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>If a match is found, it changes the state of the LED accordingly and prints a corresponding message.</w:t>
            </w:r>
          </w:p>
          <w:p w14:paraId="28DB6500" w14:textId="67AEFAB3" w:rsidR="00592B75" w:rsidRPr="00244D54" w:rsidRDefault="00244D54" w:rsidP="00244D54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4D54">
              <w:rPr>
                <w:rFonts w:ascii="Times New Roman" w:eastAsia="Times New Roman" w:hAnsi="Times New Roman" w:cs="Times New Roman"/>
                <w:lang w:val="en-US"/>
              </w:rPr>
              <w:t>If no match is found, it prints an error message.</w:t>
            </w:r>
          </w:p>
        </w:tc>
      </w:tr>
    </w:tbl>
    <w:p w14:paraId="71C4ABAA" w14:textId="77777777" w:rsidR="00244D54" w:rsidRDefault="00244D54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75257FB" w14:textId="77777777" w:rsidR="00244D54" w:rsidRDefault="00244D54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33CBD1A" w14:textId="77777777" w:rsidR="00E77DBE" w:rsidRPr="00E77DBE" w:rsidRDefault="00E77DBE" w:rsidP="00E77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7344EBB" w14:textId="7A3D25C0" w:rsidR="00B277C3" w:rsidRPr="00244D54" w:rsidRDefault="002272F1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2.2 </w:t>
      </w:r>
      <w:r w:rsidR="00244D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Block Diagram</w:t>
      </w:r>
    </w:p>
    <w:p w14:paraId="669BA6DC" w14:textId="5CCF4A95" w:rsidR="00B277C3" w:rsidRDefault="00E77DBE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This block diagram provides a visual representation of the main components and their interactions for my Arduino program.</w:t>
      </w:r>
    </w:p>
    <w:p w14:paraId="309C8A75" w14:textId="00787669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634DB2" w14:textId="096F68FF" w:rsidR="00655D9B" w:rsidRPr="00F45EA1" w:rsidRDefault="00655D9B" w:rsidP="00F45E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A64D9DC" wp14:editId="07633A7B">
            <wp:extent cx="4182931" cy="5142016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061" cy="51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C49F" w14:textId="35F2F6A6" w:rsidR="00E77DBE" w:rsidRPr="00516161" w:rsidRDefault="00E77DBE" w:rsidP="00E77DB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Figure 1 </w:t>
      </w:r>
      <w:r w:rsidR="00516161">
        <w:rPr>
          <w:rFonts w:ascii="Times New Roman" w:eastAsia="Times New Roman" w:hAnsi="Times New Roman" w:cs="Times New Roman"/>
          <w:lang w:val="en-US"/>
        </w:rPr>
        <w:t>STDIO and LED program</w:t>
      </w:r>
      <w:r w:rsidR="009A1AE0">
        <w:rPr>
          <w:rFonts w:ascii="Times New Roman" w:eastAsia="Times New Roman" w:hAnsi="Times New Roman" w:cs="Times New Roman"/>
          <w:lang w:val="en-US"/>
        </w:rPr>
        <w:t xml:space="preserve"> [1].</w:t>
      </w:r>
    </w:p>
    <w:p w14:paraId="4F02571B" w14:textId="27D4840F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8016D4" w14:textId="77777777" w:rsidR="00E77DBE" w:rsidRDefault="00E77DBE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D7D8E82" w14:textId="77777777" w:rsidR="00E77DBE" w:rsidRDefault="00E77DBE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27FA753" w14:textId="77777777" w:rsidR="00E77DBE" w:rsidRDefault="00E77DBE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62CF2DC" w14:textId="77777777" w:rsidR="00E77DBE" w:rsidRDefault="00E77DBE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0FC34A7" w14:textId="77777777" w:rsidR="00E77DBE" w:rsidRDefault="00E77DBE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DB08833" w14:textId="3D020911" w:rsidR="00E77DBE" w:rsidRDefault="00E77DBE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222A506" w14:textId="56219478" w:rsidR="00CD24F1" w:rsidRDefault="00CD24F1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149AFC2" w14:textId="77777777" w:rsidR="00CD24F1" w:rsidRDefault="00CD24F1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3CB06F5" w14:textId="77777777" w:rsidR="00E77DBE" w:rsidRPr="00CD24F1" w:rsidRDefault="00E77DBE" w:rsidP="00CD2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EDAFC22" w14:textId="486E57B9" w:rsidR="00655D9B" w:rsidRDefault="002272F1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2.3 </w:t>
      </w:r>
      <w:r w:rsidR="00655D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Simulated </w:t>
      </w:r>
      <w:r w:rsidR="007922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schematic</w:t>
      </w:r>
    </w:p>
    <w:p w14:paraId="40B3A811" w14:textId="210EEABE" w:rsidR="00655D9B" w:rsidRDefault="00516161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This is the simulated Arduino Uno scheme</w:t>
      </w:r>
      <w:r w:rsidR="00A43A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assembled in Proteus, here are represented 4 elements: Arduino Uno with its microcontroller, a red led, resistor a</w:t>
      </w:r>
      <w:r w:rsidR="002272F1">
        <w:rPr>
          <w:rFonts w:ascii="Times New Roman" w:eastAsia="Times New Roman" w:hAnsi="Times New Roman" w:cs="Times New Roman"/>
          <w:sz w:val="24"/>
          <w:szCs w:val="24"/>
          <w:lang w:val="en-US"/>
        </w:rPr>
        <w:t>nd a virtual terminal.</w:t>
      </w:r>
    </w:p>
    <w:p w14:paraId="5450305F" w14:textId="77777777" w:rsidR="003C7DB5" w:rsidRPr="00516161" w:rsidRDefault="003C7DB5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5EAF5" w14:textId="1715821D" w:rsidR="00655D9B" w:rsidRPr="00F45EA1" w:rsidRDefault="006C64D4" w:rsidP="00F45E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C64D4">
        <w:rPr>
          <w:noProof/>
          <w:lang w:val="en-US"/>
        </w:rPr>
        <w:drawing>
          <wp:inline distT="0" distB="0" distL="0" distR="0" wp14:anchorId="2F2D5AD8" wp14:editId="03FB2697">
            <wp:extent cx="4076700" cy="2536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853" cy="25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8434" w14:textId="61BD20FE" w:rsidR="00655D9B" w:rsidRDefault="00516161" w:rsidP="0051616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Figure 2 </w:t>
      </w:r>
      <w:r>
        <w:rPr>
          <w:rFonts w:ascii="Times New Roman" w:eastAsia="Times New Roman" w:hAnsi="Times New Roman" w:cs="Times New Roman"/>
          <w:lang w:val="en-US"/>
        </w:rPr>
        <w:t>STDIO and LED assembly scheme</w:t>
      </w:r>
      <w:r w:rsidR="009A1AE0">
        <w:rPr>
          <w:rFonts w:ascii="Times New Roman" w:eastAsia="Times New Roman" w:hAnsi="Times New Roman" w:cs="Times New Roman"/>
          <w:lang w:val="en-US"/>
        </w:rPr>
        <w:t xml:space="preserve"> [2]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14:paraId="6B33D6D5" w14:textId="77777777" w:rsidR="002272F1" w:rsidRDefault="002272F1" w:rsidP="0051616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lang w:val="en-US"/>
        </w:rPr>
      </w:pPr>
    </w:p>
    <w:p w14:paraId="5E036976" w14:textId="5D367C33" w:rsidR="00516161" w:rsidRDefault="002272F1" w:rsidP="0051616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2.4 </w:t>
      </w:r>
      <w:r w:rsidR="005161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Screenshots of running program.</w:t>
      </w:r>
    </w:p>
    <w:p w14:paraId="56ACA833" w14:textId="39C9E344" w:rsidR="006C64D4" w:rsidRPr="002272F1" w:rsidRDefault="002272F1" w:rsidP="002272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first image shows the virtual terminal available, where the user typed ‘LED_ON’ and the LED turned on.</w:t>
      </w:r>
    </w:p>
    <w:p w14:paraId="4784C86E" w14:textId="6C50743C" w:rsidR="00516161" w:rsidRPr="00F45EA1" w:rsidRDefault="006C64D4" w:rsidP="00F45E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C64D4">
        <w:rPr>
          <w:noProof/>
          <w:lang w:val="en-US"/>
        </w:rPr>
        <w:drawing>
          <wp:inline distT="0" distB="0" distL="0" distR="0" wp14:anchorId="65882033" wp14:editId="37803B8E">
            <wp:extent cx="3726453" cy="34575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334" cy="35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1471" w14:textId="54064D89" w:rsidR="006C64D4" w:rsidRDefault="006C64D4" w:rsidP="006C64D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Figure 3 </w:t>
      </w:r>
      <w:r>
        <w:rPr>
          <w:rFonts w:ascii="Times New Roman" w:eastAsia="Times New Roman" w:hAnsi="Times New Roman" w:cs="Times New Roman"/>
          <w:lang w:val="en-US"/>
        </w:rPr>
        <w:t>Simulation of the scheme when LED is on.</w:t>
      </w:r>
    </w:p>
    <w:p w14:paraId="5067392D" w14:textId="23095F8C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3D46767" w14:textId="77777777" w:rsidR="003C7DB5" w:rsidRDefault="003C7DB5" w:rsidP="002272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AAD735" w14:textId="77777777" w:rsidR="003C7DB5" w:rsidRDefault="003C7DB5" w:rsidP="002272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269E05" w14:textId="568F9097" w:rsidR="00655D9B" w:rsidRPr="002272F1" w:rsidRDefault="002272F1" w:rsidP="002272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second image shows the virtual terminal available, where the user typed ‘LED_OFF’ and the LED turned off.</w:t>
      </w:r>
    </w:p>
    <w:p w14:paraId="44E18BEB" w14:textId="55B37E8F" w:rsidR="00655D9B" w:rsidRPr="00F45EA1" w:rsidRDefault="006C64D4" w:rsidP="00F45E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C64D4">
        <w:rPr>
          <w:noProof/>
          <w:lang w:val="en-US"/>
        </w:rPr>
        <w:drawing>
          <wp:inline distT="0" distB="0" distL="0" distR="0" wp14:anchorId="620B17AD" wp14:editId="0AD8466F">
            <wp:extent cx="3988800" cy="36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800" cy="3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A606" w14:textId="6926099E" w:rsidR="002272F1" w:rsidRDefault="002272F1" w:rsidP="002272F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Figure 4 </w:t>
      </w:r>
      <w:r>
        <w:rPr>
          <w:rFonts w:ascii="Times New Roman" w:eastAsia="Times New Roman" w:hAnsi="Times New Roman" w:cs="Times New Roman"/>
          <w:lang w:val="en-US"/>
        </w:rPr>
        <w:t>Simulation of the scheme when LED is off.</w:t>
      </w:r>
    </w:p>
    <w:p w14:paraId="6E8399BB" w14:textId="49AD9298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2DDAE35" w14:textId="2D70EAB1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FE84E0F" w14:textId="6E077368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EE35471" w14:textId="622B5009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AA5312" w14:textId="4B419F4C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F890492" w14:textId="36812656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3A88E28" w14:textId="44625100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ACA36E2" w14:textId="4385437F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1C5CBF8" w14:textId="4C2EDA9C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C8573B4" w14:textId="66B4A2D8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AD82C3C" w14:textId="1225C5A1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E1B5E12" w14:textId="0AF4B54E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8DC1FDD" w14:textId="5FBF59C5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E3B767" w14:textId="1CFFC648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B668629" w14:textId="473589BE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56483CE" w14:textId="0C2150CD" w:rsidR="00CD24F1" w:rsidRDefault="00CD24F1" w:rsidP="00CD2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5258F94" w14:textId="77777777" w:rsidR="00CD24F1" w:rsidRPr="00CD24F1" w:rsidRDefault="00CD24F1" w:rsidP="00CD2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718CB89" w14:textId="274A1E0C" w:rsidR="00655D9B" w:rsidRDefault="00655D9B" w:rsidP="00655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CONCLUSIONS</w:t>
      </w:r>
    </w:p>
    <w:p w14:paraId="616F8408" w14:textId="77777777" w:rsidR="00DB1C19" w:rsidRDefault="00DB1C19" w:rsidP="00655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32ACAC4" w14:textId="7BA1DD78" w:rsidR="00655D9B" w:rsidRDefault="00CD24F1" w:rsidP="00CD24F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B1C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his laboratory work was a great experience for me. I learned a lot of small concepts, rules that helped me realize this project. </w:t>
      </w:r>
    </w:p>
    <w:p w14:paraId="78E4DE2E" w14:textId="64BAC428" w:rsidR="00DB1C19" w:rsidRDefault="00DB1C19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First of all, I managed to create a code that would establish communication through the Serial interface, allowing the user to input commands such as ‘LED_ON’ or ‘LED_OFF’ to turn the LED on or off, respectively.</w:t>
      </w:r>
    </w:p>
    <w:p w14:paraId="6C042B17" w14:textId="7270E03F" w:rsidR="00CD24F1" w:rsidRDefault="00CD24F1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Second of all, I was able to create a simple scheme that has helped me simulate my project in real-time. I managed to correctly connect the elements used in my projects, such as Arduino Uno, resistor, led, and the virtual terminal.</w:t>
      </w:r>
    </w:p>
    <w:p w14:paraId="6F57B969" w14:textId="7A92662F" w:rsidR="00CD24F1" w:rsidRDefault="00CD24F1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Moreover, I built my own custom functions for redirecting the standard input and output for the Serial communication, which enabled me the use of functions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Arduino environment.</w:t>
      </w:r>
    </w:p>
    <w:p w14:paraId="5D6713BB" w14:textId="1F9DF66A" w:rsidR="00CD24F1" w:rsidRPr="00DB1C19" w:rsidRDefault="00CD24F1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sum up, this laboratory work has deepened my understanding of electronic circuits and Arduino development. The project’s success will contribute to my future projects in the field of embedded systems.</w:t>
      </w:r>
    </w:p>
    <w:p w14:paraId="368792D3" w14:textId="0A1885CB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9D167C1" w14:textId="21863AFF" w:rsid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59200FC" w14:textId="77777777" w:rsidR="00655D9B" w:rsidRPr="00655D9B" w:rsidRDefault="00655D9B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F8EFFDD" w14:textId="77777777" w:rsidR="00B277C3" w:rsidRDefault="00B277C3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7F682F" w14:textId="4E0B5C8D" w:rsidR="000E6FCC" w:rsidRDefault="000E6FCC" w:rsidP="00467F3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677A1E9" w14:textId="77777777" w:rsidR="003E72DF" w:rsidRDefault="000E6FCC" w:rsidP="003E72D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BIBLIOGRAPHY</w:t>
      </w:r>
    </w:p>
    <w:p w14:paraId="023C7F71" w14:textId="77777777" w:rsidR="00CD24F1" w:rsidRDefault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97FE21D" w14:textId="66777857" w:rsidR="00CD24F1" w:rsidRPr="009A1AE0" w:rsidRDefault="009A1AE0" w:rsidP="00B438D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A1A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AVR-LIBC DOCUMENTATION: </w:t>
      </w:r>
      <w:r w:rsidRPr="009A1AE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9A1AE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stdio.h</w:t>
      </w:r>
      <w:proofErr w:type="spellEnd"/>
      <w:r w:rsidRPr="009A1AE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&gt; library. </w:t>
      </w:r>
      <w:r w:rsidRPr="009A1AE0">
        <w:rPr>
          <w:rFonts w:ascii="Times New Roman" w:eastAsia="Times New Roman" w:hAnsi="Times New Roman" w:cs="Times New Roman"/>
          <w:sz w:val="24"/>
          <w:szCs w:val="24"/>
          <w:lang w:val="en-US"/>
        </w:rPr>
        <w:t>Input Output facilities [accessed 0</w:t>
      </w:r>
      <w:r w:rsidR="00C651A0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9A1AE0">
        <w:rPr>
          <w:rFonts w:ascii="Times New Roman" w:eastAsia="Times New Roman" w:hAnsi="Times New Roman" w:cs="Times New Roman"/>
          <w:sz w:val="24"/>
          <w:szCs w:val="24"/>
          <w:lang w:val="en-US"/>
        </w:rPr>
        <w:t>.02.2024]. Access link</w:t>
      </w:r>
      <w:r w:rsidR="00C651A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9A1A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proofErr w:type="spellStart"/>
        <w:r w:rsidRPr="009A1AE0">
          <w:rPr>
            <w:rStyle w:val="Hyperlink"/>
            <w:lang w:val="en-GB"/>
          </w:rPr>
          <w:t>avr-libc</w:t>
        </w:r>
        <w:proofErr w:type="spellEnd"/>
        <w:r w:rsidRPr="009A1AE0">
          <w:rPr>
            <w:rStyle w:val="Hyperlink"/>
            <w:lang w:val="en-GB"/>
          </w:rPr>
          <w:t>: &lt;</w:t>
        </w:r>
        <w:proofErr w:type="spellStart"/>
        <w:r w:rsidRPr="009A1AE0">
          <w:rPr>
            <w:rStyle w:val="Hyperlink"/>
            <w:lang w:val="en-GB"/>
          </w:rPr>
          <w:t>stdio.h</w:t>
        </w:r>
        <w:proofErr w:type="spellEnd"/>
        <w:r w:rsidRPr="009A1AE0">
          <w:rPr>
            <w:rStyle w:val="Hyperlink"/>
            <w:lang w:val="en-GB"/>
          </w:rPr>
          <w:t>&gt;: Standard IO facilities (nongnu.org)</w:t>
        </w:r>
      </w:hyperlink>
    </w:p>
    <w:p w14:paraId="2A19803F" w14:textId="71B1745F" w:rsidR="009A1AE0" w:rsidRPr="00C651A0" w:rsidRDefault="009A1AE0" w:rsidP="00B438D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PROTEUS DOCUMENTATION:</w:t>
      </w:r>
      <w:r w:rsidR="00C651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651A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Configuring proteus. </w:t>
      </w:r>
      <w:r w:rsidR="00C651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Creating circuits. [accessed 09.02.2024]. Access link: </w:t>
      </w:r>
      <w:hyperlink r:id="rId11" w:history="1">
        <w:r w:rsidR="00C651A0" w:rsidRPr="00C651A0">
          <w:rPr>
            <w:rStyle w:val="Hyperlink"/>
            <w:lang w:val="en-GB"/>
          </w:rPr>
          <w:t>How to Simulate Arduino Projects Using Proteus | Arduino | Maker Pro</w:t>
        </w:r>
      </w:hyperlink>
    </w:p>
    <w:p w14:paraId="3FCA49DC" w14:textId="77777777" w:rsidR="00C651A0" w:rsidRPr="009A1AE0" w:rsidRDefault="00C651A0" w:rsidP="00C651A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B846AFC" w14:textId="02092D8D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5253232" w14:textId="6F0375F0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2D07DDB" w14:textId="43793C8F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D15197C" w14:textId="4D7F743A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D9AA82B" w14:textId="21323DF5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F7FACA8" w14:textId="000F7BE8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D1122B5" w14:textId="456D7922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3CCECE3" w14:textId="37A88AA5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7DBAF09" w14:textId="21D6D6F8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01B4BF" w14:textId="3E7FD642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94B77C5" w14:textId="6F3E9994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F96BAE0" w14:textId="648C03CE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A7AED45" w14:textId="08ED5E71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54CB785" w14:textId="3B293213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672C4B1" w14:textId="6BF08035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4735D28" w14:textId="58C96A39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1FCEA5E" w14:textId="1EB7F3F0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2160539" w14:textId="71D316AC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19C2D0" w14:textId="595388FE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4BB5389" w14:textId="518091C0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C644AA4" w14:textId="3E9051E4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1A26947" w14:textId="0EAD8D48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311B762" w14:textId="49B4F53B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E30AEFA" w14:textId="6CB57ECA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9CE00A6" w14:textId="3EFB9E1F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5EDDF7B" w14:textId="21A351D2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1869A7E" w14:textId="73E185E6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DDAB640" w14:textId="3A8E8C18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9A13C34" w14:textId="098F554F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AC876F0" w14:textId="5787BAB7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D12DD0B" w14:textId="27B6AB51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5D6FE5F" w14:textId="43E941FA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694E7E3" w14:textId="7990E805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72211FC" w14:textId="0118C84B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EC88D42" w14:textId="5EDFF6AA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106CD5B" w14:textId="0D010C4E" w:rsidR="00CD24F1" w:rsidRDefault="00CD24F1" w:rsidP="00CD24F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1930E69" w14:textId="77777777" w:rsidR="00CD24F1" w:rsidRPr="00CD24F1" w:rsidRDefault="00CD24F1" w:rsidP="00CD24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B7BCA1" w14:textId="6A87830B" w:rsidR="000E6FCC" w:rsidRDefault="000E6FCC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APPENDIX A: Source co</w:t>
      </w:r>
      <w:r w:rsidR="00C651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</w:t>
      </w:r>
    </w:p>
    <w:p w14:paraId="757AD97A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Arduino.h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4F6070C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stdio.h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D791639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95671C1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#</w:t>
      </w:r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define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LED_PIN 12</w:t>
      </w:r>
    </w:p>
    <w:p w14:paraId="75B90057" w14:textId="5358AE1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#</w:t>
      </w:r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define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BAUD_RATE 9600</w:t>
      </w:r>
    </w:p>
    <w:p w14:paraId="554EF547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#define TEXT_</w:t>
      </w:r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ON  "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LED_ON"</w:t>
      </w:r>
    </w:p>
    <w:p w14:paraId="00379D3C" w14:textId="366528AD" w:rsid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#define TEXT_</w:t>
      </w:r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OFF  "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LED_OFF"</w:t>
      </w:r>
    </w:p>
    <w:p w14:paraId="61D64CE3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097B6F9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int 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my_</w:t>
      </w:r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putChar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char 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ch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, FILE * f) {</w:t>
      </w:r>
    </w:p>
    <w:p w14:paraId="075366CC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return 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Serial.write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ch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14:paraId="5366AD37" w14:textId="6A5C69DD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14:paraId="250FF29F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char 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my_</w:t>
      </w:r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getChar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FILE * f) {</w:t>
      </w:r>
    </w:p>
    <w:p w14:paraId="6FDB76DB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</w:t>
      </w:r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while(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!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Serial.available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()) {</w:t>
      </w:r>
    </w:p>
    <w:p w14:paraId="516B9922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}</w:t>
      </w:r>
    </w:p>
    <w:p w14:paraId="27DE84A5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return 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Serial.read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14:paraId="1A90CF11" w14:textId="200C5ABB" w:rsid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14:paraId="15017108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06480AA" w14:textId="34B43A3B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void </w:t>
      </w:r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setup(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) {</w:t>
      </w:r>
    </w:p>
    <w:p w14:paraId="6860368C" w14:textId="37A3F304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Serial.begin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(BAUD_RATE);</w:t>
      </w:r>
    </w:p>
    <w:p w14:paraId="4E1986C7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FILE *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my_stream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fdevopen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my_putChar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my_getChar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14:paraId="75C19D1D" w14:textId="77AA4B31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stdin = 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stdout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my_stream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14:paraId="08826EBB" w14:textId="3F7DF5C9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pinMode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LED_PIN, OUTPUT);</w:t>
      </w:r>
    </w:p>
    <w:p w14:paraId="0EDEA3A6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printf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"Select 'LED_ON' OR 'LED_OFF' to change the state of the led: ");</w:t>
      </w:r>
    </w:p>
    <w:p w14:paraId="3554DA7B" w14:textId="369E48E6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14:paraId="134E80D2" w14:textId="369E48E6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void </w:t>
      </w:r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loop(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) {</w:t>
      </w:r>
    </w:p>
    <w:p w14:paraId="25FC6CE7" w14:textId="5AEDBDA6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char </w:t>
      </w:r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command[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64] = "";</w:t>
      </w:r>
    </w:p>
    <w:p w14:paraId="4738EB17" w14:textId="40E458A2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scanf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"%s", command);</w:t>
      </w:r>
    </w:p>
    <w:p w14:paraId="6D9FBF33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strcmp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command, TEXT_ON) == 0) {</w:t>
      </w:r>
    </w:p>
    <w:p w14:paraId="2476EC4F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digitalWrite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LED_PIN, HIGH);</w:t>
      </w:r>
    </w:p>
    <w:p w14:paraId="01545205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printf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"The led has turned on. =&gt; ");</w:t>
      </w:r>
    </w:p>
    <w:p w14:paraId="1ADB2997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14:paraId="64D739EE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else if (</w:t>
      </w:r>
      <w:proofErr w:type="spellStart"/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strcmp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command, TEXT_OFF) == 0) {</w:t>
      </w:r>
    </w:p>
    <w:p w14:paraId="2FD64E05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digitalWrite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LED_PIN, LOW);</w:t>
      </w:r>
    </w:p>
    <w:p w14:paraId="4B7BDCD9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printf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"The led has turned off. =&gt; ");</w:t>
      </w:r>
    </w:p>
    <w:p w14:paraId="69D45229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14:paraId="1160ED3A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else {</w:t>
      </w:r>
    </w:p>
    <w:p w14:paraId="4E7986FD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printf</w:t>
      </w:r>
      <w:proofErr w:type="spell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>"No such command available. ");</w:t>
      </w:r>
    </w:p>
    <w:p w14:paraId="273C653D" w14:textId="77777777" w:rsidR="00C651A0" w:rsidRP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14:paraId="6BBB2E0F" w14:textId="32A71444" w:rsidR="00C651A0" w:rsidRDefault="00C651A0" w:rsidP="00C651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651A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}</w:t>
      </w:r>
    </w:p>
    <w:p w14:paraId="4EC151D7" w14:textId="681B9EE8" w:rsidR="00D331E9" w:rsidRPr="00D331E9" w:rsidRDefault="00D331E9" w:rsidP="00D331E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Listing 1 </w:t>
      </w:r>
      <w:r>
        <w:rPr>
          <w:rFonts w:ascii="Times New Roman" w:eastAsia="Times New Roman" w:hAnsi="Times New Roman" w:cs="Times New Roman"/>
          <w:lang w:val="en-US"/>
        </w:rPr>
        <w:t>STDIO and LED program.</w:t>
      </w:r>
    </w:p>
    <w:sectPr w:rsidR="00D331E9" w:rsidRPr="00D331E9" w:rsidSect="007B3E94">
      <w:pgSz w:w="11907" w:h="16840" w:code="9"/>
      <w:pgMar w:top="1134" w:right="851" w:bottom="1134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26E"/>
    <w:multiLevelType w:val="hybridMultilevel"/>
    <w:tmpl w:val="1CA68208"/>
    <w:lvl w:ilvl="0" w:tplc="996E9358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47FD"/>
    <w:multiLevelType w:val="hybridMultilevel"/>
    <w:tmpl w:val="E1202460"/>
    <w:lvl w:ilvl="0" w:tplc="785E1668">
      <w:start w:val="2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3" w:hanging="360"/>
      </w:pPr>
    </w:lvl>
    <w:lvl w:ilvl="2" w:tplc="0419001B" w:tentative="1">
      <w:start w:val="1"/>
      <w:numFmt w:val="lowerRoman"/>
      <w:lvlText w:val="%3."/>
      <w:lvlJc w:val="right"/>
      <w:pPr>
        <w:ind w:left="1813" w:hanging="180"/>
      </w:pPr>
    </w:lvl>
    <w:lvl w:ilvl="3" w:tplc="0419000F" w:tentative="1">
      <w:start w:val="1"/>
      <w:numFmt w:val="decimal"/>
      <w:lvlText w:val="%4."/>
      <w:lvlJc w:val="left"/>
      <w:pPr>
        <w:ind w:left="2533" w:hanging="360"/>
      </w:pPr>
    </w:lvl>
    <w:lvl w:ilvl="4" w:tplc="04190019" w:tentative="1">
      <w:start w:val="1"/>
      <w:numFmt w:val="lowerLetter"/>
      <w:lvlText w:val="%5."/>
      <w:lvlJc w:val="left"/>
      <w:pPr>
        <w:ind w:left="3253" w:hanging="360"/>
      </w:pPr>
    </w:lvl>
    <w:lvl w:ilvl="5" w:tplc="0419001B" w:tentative="1">
      <w:start w:val="1"/>
      <w:numFmt w:val="lowerRoman"/>
      <w:lvlText w:val="%6."/>
      <w:lvlJc w:val="right"/>
      <w:pPr>
        <w:ind w:left="3973" w:hanging="180"/>
      </w:pPr>
    </w:lvl>
    <w:lvl w:ilvl="6" w:tplc="0419000F" w:tentative="1">
      <w:start w:val="1"/>
      <w:numFmt w:val="decimal"/>
      <w:lvlText w:val="%7."/>
      <w:lvlJc w:val="left"/>
      <w:pPr>
        <w:ind w:left="4693" w:hanging="360"/>
      </w:pPr>
    </w:lvl>
    <w:lvl w:ilvl="7" w:tplc="04190019" w:tentative="1">
      <w:start w:val="1"/>
      <w:numFmt w:val="lowerLetter"/>
      <w:lvlText w:val="%8."/>
      <w:lvlJc w:val="left"/>
      <w:pPr>
        <w:ind w:left="5413" w:hanging="360"/>
      </w:pPr>
    </w:lvl>
    <w:lvl w:ilvl="8" w:tplc="041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2" w15:restartNumberingAfterBreak="0">
    <w:nsid w:val="322872CC"/>
    <w:multiLevelType w:val="hybridMultilevel"/>
    <w:tmpl w:val="403EFCB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01831"/>
    <w:multiLevelType w:val="hybridMultilevel"/>
    <w:tmpl w:val="9052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4769B"/>
    <w:multiLevelType w:val="hybridMultilevel"/>
    <w:tmpl w:val="EDB4B31A"/>
    <w:lvl w:ilvl="0" w:tplc="46047786">
      <w:start w:val="1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3" w:hanging="360"/>
      </w:pPr>
    </w:lvl>
    <w:lvl w:ilvl="2" w:tplc="0419001B" w:tentative="1">
      <w:start w:val="1"/>
      <w:numFmt w:val="lowerRoman"/>
      <w:lvlText w:val="%3."/>
      <w:lvlJc w:val="right"/>
      <w:pPr>
        <w:ind w:left="1813" w:hanging="180"/>
      </w:pPr>
    </w:lvl>
    <w:lvl w:ilvl="3" w:tplc="0419000F" w:tentative="1">
      <w:start w:val="1"/>
      <w:numFmt w:val="decimal"/>
      <w:lvlText w:val="%4."/>
      <w:lvlJc w:val="left"/>
      <w:pPr>
        <w:ind w:left="2533" w:hanging="360"/>
      </w:pPr>
    </w:lvl>
    <w:lvl w:ilvl="4" w:tplc="04190019" w:tentative="1">
      <w:start w:val="1"/>
      <w:numFmt w:val="lowerLetter"/>
      <w:lvlText w:val="%5."/>
      <w:lvlJc w:val="left"/>
      <w:pPr>
        <w:ind w:left="3253" w:hanging="360"/>
      </w:pPr>
    </w:lvl>
    <w:lvl w:ilvl="5" w:tplc="0419001B" w:tentative="1">
      <w:start w:val="1"/>
      <w:numFmt w:val="lowerRoman"/>
      <w:lvlText w:val="%6."/>
      <w:lvlJc w:val="right"/>
      <w:pPr>
        <w:ind w:left="3973" w:hanging="180"/>
      </w:pPr>
    </w:lvl>
    <w:lvl w:ilvl="6" w:tplc="0419000F" w:tentative="1">
      <w:start w:val="1"/>
      <w:numFmt w:val="decimal"/>
      <w:lvlText w:val="%7."/>
      <w:lvlJc w:val="left"/>
      <w:pPr>
        <w:ind w:left="4693" w:hanging="360"/>
      </w:pPr>
    </w:lvl>
    <w:lvl w:ilvl="7" w:tplc="04190019" w:tentative="1">
      <w:start w:val="1"/>
      <w:numFmt w:val="lowerLetter"/>
      <w:lvlText w:val="%8."/>
      <w:lvlJc w:val="left"/>
      <w:pPr>
        <w:ind w:left="5413" w:hanging="360"/>
      </w:pPr>
    </w:lvl>
    <w:lvl w:ilvl="8" w:tplc="041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5" w15:restartNumberingAfterBreak="0">
    <w:nsid w:val="68C05B90"/>
    <w:multiLevelType w:val="multilevel"/>
    <w:tmpl w:val="D960E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D61878"/>
    <w:multiLevelType w:val="hybridMultilevel"/>
    <w:tmpl w:val="E334D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03911"/>
    <w:multiLevelType w:val="hybridMultilevel"/>
    <w:tmpl w:val="DB106D3A"/>
    <w:lvl w:ilvl="0" w:tplc="600E734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DF6E85"/>
    <w:multiLevelType w:val="hybridMultilevel"/>
    <w:tmpl w:val="F1BA35B6"/>
    <w:lvl w:ilvl="0" w:tplc="3384DD42">
      <w:start w:val="1"/>
      <w:numFmt w:val="decimal"/>
      <w:lvlText w:val="%1."/>
      <w:lvlJc w:val="left"/>
      <w:pPr>
        <w:ind w:left="373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93" w:hanging="360"/>
      </w:pPr>
    </w:lvl>
    <w:lvl w:ilvl="2" w:tplc="0419001B" w:tentative="1">
      <w:start w:val="1"/>
      <w:numFmt w:val="lowerRoman"/>
      <w:lvlText w:val="%3."/>
      <w:lvlJc w:val="right"/>
      <w:pPr>
        <w:ind w:left="1813" w:hanging="180"/>
      </w:pPr>
    </w:lvl>
    <w:lvl w:ilvl="3" w:tplc="0419000F" w:tentative="1">
      <w:start w:val="1"/>
      <w:numFmt w:val="decimal"/>
      <w:lvlText w:val="%4."/>
      <w:lvlJc w:val="left"/>
      <w:pPr>
        <w:ind w:left="2533" w:hanging="360"/>
      </w:pPr>
    </w:lvl>
    <w:lvl w:ilvl="4" w:tplc="04190019" w:tentative="1">
      <w:start w:val="1"/>
      <w:numFmt w:val="lowerLetter"/>
      <w:lvlText w:val="%5."/>
      <w:lvlJc w:val="left"/>
      <w:pPr>
        <w:ind w:left="3253" w:hanging="360"/>
      </w:pPr>
    </w:lvl>
    <w:lvl w:ilvl="5" w:tplc="0419001B" w:tentative="1">
      <w:start w:val="1"/>
      <w:numFmt w:val="lowerRoman"/>
      <w:lvlText w:val="%6."/>
      <w:lvlJc w:val="right"/>
      <w:pPr>
        <w:ind w:left="3973" w:hanging="180"/>
      </w:pPr>
    </w:lvl>
    <w:lvl w:ilvl="6" w:tplc="0419000F" w:tentative="1">
      <w:start w:val="1"/>
      <w:numFmt w:val="decimal"/>
      <w:lvlText w:val="%7."/>
      <w:lvlJc w:val="left"/>
      <w:pPr>
        <w:ind w:left="4693" w:hanging="360"/>
      </w:pPr>
    </w:lvl>
    <w:lvl w:ilvl="7" w:tplc="04190019" w:tentative="1">
      <w:start w:val="1"/>
      <w:numFmt w:val="lowerLetter"/>
      <w:lvlText w:val="%8."/>
      <w:lvlJc w:val="left"/>
      <w:pPr>
        <w:ind w:left="5413" w:hanging="360"/>
      </w:pPr>
    </w:lvl>
    <w:lvl w:ilvl="8" w:tplc="0419001B" w:tentative="1">
      <w:start w:val="1"/>
      <w:numFmt w:val="lowerRoman"/>
      <w:lvlText w:val="%9."/>
      <w:lvlJc w:val="right"/>
      <w:pPr>
        <w:ind w:left="6133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E5"/>
    <w:rsid w:val="0002719E"/>
    <w:rsid w:val="000318F3"/>
    <w:rsid w:val="000E6FCC"/>
    <w:rsid w:val="00110D9D"/>
    <w:rsid w:val="00146C95"/>
    <w:rsid w:val="002272F1"/>
    <w:rsid w:val="00244D54"/>
    <w:rsid w:val="002D3718"/>
    <w:rsid w:val="00300641"/>
    <w:rsid w:val="003C7DB5"/>
    <w:rsid w:val="003E72DF"/>
    <w:rsid w:val="003F6EE5"/>
    <w:rsid w:val="00446555"/>
    <w:rsid w:val="00467F31"/>
    <w:rsid w:val="004F4EA5"/>
    <w:rsid w:val="005137D4"/>
    <w:rsid w:val="00516161"/>
    <w:rsid w:val="00592B75"/>
    <w:rsid w:val="005A4451"/>
    <w:rsid w:val="005B5278"/>
    <w:rsid w:val="006154F3"/>
    <w:rsid w:val="006537A9"/>
    <w:rsid w:val="00655D9B"/>
    <w:rsid w:val="00660D28"/>
    <w:rsid w:val="006C64D4"/>
    <w:rsid w:val="00742783"/>
    <w:rsid w:val="007922DB"/>
    <w:rsid w:val="007B3E94"/>
    <w:rsid w:val="007D263D"/>
    <w:rsid w:val="008962AE"/>
    <w:rsid w:val="008B1CA4"/>
    <w:rsid w:val="00937F08"/>
    <w:rsid w:val="009A1AE0"/>
    <w:rsid w:val="00A147AB"/>
    <w:rsid w:val="00A43A54"/>
    <w:rsid w:val="00AA6437"/>
    <w:rsid w:val="00B277C3"/>
    <w:rsid w:val="00B5794C"/>
    <w:rsid w:val="00BA664A"/>
    <w:rsid w:val="00BD5651"/>
    <w:rsid w:val="00BF09E4"/>
    <w:rsid w:val="00C64EBF"/>
    <w:rsid w:val="00C651A0"/>
    <w:rsid w:val="00CD24F1"/>
    <w:rsid w:val="00D331E9"/>
    <w:rsid w:val="00DB1C19"/>
    <w:rsid w:val="00E77DBE"/>
    <w:rsid w:val="00E81DE5"/>
    <w:rsid w:val="00EC5DB6"/>
    <w:rsid w:val="00F45EA1"/>
    <w:rsid w:val="00F77F17"/>
    <w:rsid w:val="00F965B9"/>
    <w:rsid w:val="00FE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5581"/>
  <w15:docId w15:val="{815A9CBE-072A-411A-BCB2-9118B186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2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2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7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2783"/>
    <w:pPr>
      <w:ind w:left="720"/>
      <w:contextualSpacing/>
    </w:pPr>
  </w:style>
  <w:style w:type="table" w:styleId="TableGrid">
    <w:name w:val="Table Grid"/>
    <w:basedOn w:val="TableNormal"/>
    <w:uiPriority w:val="39"/>
    <w:rsid w:val="00592B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ker.pro/arduino/projects/how-to-simulate-arduino-projects-using-prote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ongnu.org/avr-libc/user-manual/group__avr__stdi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DDAEC-962B-43C1-92FA-35D63034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Ly</dc:creator>
  <cp:keywords/>
  <dc:description/>
  <cp:lastModifiedBy>Nikita Chihai</cp:lastModifiedBy>
  <cp:revision>6</cp:revision>
  <dcterms:created xsi:type="dcterms:W3CDTF">2024-02-11T14:00:00Z</dcterms:created>
  <dcterms:modified xsi:type="dcterms:W3CDTF">2024-02-12T10:26:00Z</dcterms:modified>
</cp:coreProperties>
</file>