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1E9E" w14:textId="16AF6DC3" w:rsidR="009A4914" w:rsidRPr="00AB2EAF" w:rsidRDefault="009A4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EAF">
        <w:rPr>
          <w:rFonts w:ascii="Times New Roman" w:hAnsi="Times New Roman" w:cs="Times New Roman"/>
          <w:b/>
          <w:bCs/>
          <w:sz w:val="24"/>
          <w:szCs w:val="24"/>
        </w:rPr>
        <w:t>Basic IOS Navigation</w:t>
      </w:r>
    </w:p>
    <w:p w14:paraId="0F24A357" w14:textId="335B07B3" w:rsidR="0043634E" w:rsidRPr="00AB2EAF" w:rsidRDefault="009A4914">
      <w:p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Enter configuration mode with</w:t>
      </w:r>
    </w:p>
    <w:p w14:paraId="0151C10B" w14:textId="27EF2E52" w:rsidR="009A4914" w:rsidRPr="00AB2EAF" w:rsidRDefault="009A4914" w:rsidP="009A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Fully typed command.</w:t>
      </w:r>
    </w:p>
    <w:p w14:paraId="5B152921" w14:textId="6C7032EE" w:rsidR="009A4914" w:rsidRPr="00AB2EAF" w:rsidRDefault="009A4914" w:rsidP="009A4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Configure Terminal</w:t>
      </w:r>
    </w:p>
    <w:p w14:paraId="4FAF9400" w14:textId="198BEC26" w:rsidR="009A4914" w:rsidRPr="00AB2EAF" w:rsidRDefault="009A4914" w:rsidP="009A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Tabbed completion.</w:t>
      </w:r>
    </w:p>
    <w:p w14:paraId="7953EF0F" w14:textId="0109CB50" w:rsidR="009A4914" w:rsidRPr="00AB2EAF" w:rsidRDefault="009A4914" w:rsidP="009A4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Normal tabbing</w:t>
      </w:r>
    </w:p>
    <w:p w14:paraId="29D74A77" w14:textId="025532D6" w:rsidR="009A4914" w:rsidRPr="00AB2EAF" w:rsidRDefault="009A4914" w:rsidP="009A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Partially typed command.</w:t>
      </w:r>
    </w:p>
    <w:p w14:paraId="1EBA47F2" w14:textId="43238744" w:rsidR="009A4914" w:rsidRPr="00AB2EAF" w:rsidRDefault="009A4914" w:rsidP="009A4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Conf t</w:t>
      </w:r>
    </w:p>
    <w:p w14:paraId="702E47AD" w14:textId="349162E9" w:rsidR="009A4914" w:rsidRPr="00AB2EAF" w:rsidRDefault="009A4914" w:rsidP="009A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Practice an exit from global config 3 different ways.</w:t>
      </w:r>
    </w:p>
    <w:p w14:paraId="067B5EF8" w14:textId="0A966A13" w:rsidR="009A4914" w:rsidRPr="00AB2EAF" w:rsidRDefault="009A4914" w:rsidP="009A4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Exit</w:t>
      </w:r>
    </w:p>
    <w:p w14:paraId="66908CF5" w14:textId="77B902CD" w:rsidR="009A4914" w:rsidRPr="00AB2EAF" w:rsidRDefault="006651EA" w:rsidP="009A4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End</w:t>
      </w:r>
    </w:p>
    <w:p w14:paraId="106DD685" w14:textId="39AE7310" w:rsidR="006651EA" w:rsidRPr="00AB2EAF" w:rsidRDefault="006651EA" w:rsidP="009A4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Ctrl+Z</w:t>
      </w:r>
    </w:p>
    <w:p w14:paraId="4B62349B" w14:textId="19C9B7DC" w:rsidR="009A4914" w:rsidRPr="00AB2EAF" w:rsidRDefault="009A4914" w:rsidP="009A4914">
      <w:p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Enter configuration mode for interface Gig 0/0</w:t>
      </w:r>
    </w:p>
    <w:p w14:paraId="77F278D1" w14:textId="1504EABD" w:rsidR="009A4914" w:rsidRPr="00AB2EAF" w:rsidRDefault="009A4914" w:rsidP="009A49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Configure “description this is the interface that connects to the core1 switch”</w:t>
      </w:r>
    </w:p>
    <w:p w14:paraId="4AD671B8" w14:textId="04073D2B" w:rsidR="009A4914" w:rsidRPr="00AB2EAF" w:rsidRDefault="009A4914" w:rsidP="009A49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Practice with Ctrl+A and Ctrl+E</w:t>
      </w:r>
    </w:p>
    <w:p w14:paraId="13FA7114" w14:textId="3EAB322E" w:rsidR="006651EA" w:rsidRPr="00AB2EAF" w:rsidRDefault="006651EA" w:rsidP="006651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Ctrl+A | moves cursor to the beginning of the line.</w:t>
      </w:r>
    </w:p>
    <w:p w14:paraId="2C31A7A2" w14:textId="373D1DC0" w:rsidR="006651EA" w:rsidRPr="00AB2EAF" w:rsidRDefault="006651EA" w:rsidP="006651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CTRL+E | moves cursor to the end of the line.</w:t>
      </w:r>
    </w:p>
    <w:p w14:paraId="4C800F29" w14:textId="3ACC0607" w:rsidR="009A4914" w:rsidRPr="00AB2EAF" w:rsidRDefault="009A4914" w:rsidP="009A49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Practice with the up and down arrows</w:t>
      </w:r>
    </w:p>
    <w:p w14:paraId="42723637" w14:textId="3D4E54BA" w:rsidR="009A4914" w:rsidRPr="00AB2EAF" w:rsidRDefault="009A4914" w:rsidP="009A4914">
      <w:p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Enter configuration mode for the routing protocol RIP</w:t>
      </w:r>
      <w:r w:rsidR="006651EA" w:rsidRPr="00AB2EAF">
        <w:rPr>
          <w:rFonts w:ascii="Times New Roman" w:hAnsi="Times New Roman" w:cs="Times New Roman"/>
          <w:sz w:val="24"/>
          <w:szCs w:val="24"/>
        </w:rPr>
        <w:t xml:space="preserve"> (Routing information protocol)</w:t>
      </w:r>
    </w:p>
    <w:p w14:paraId="2623FF5B" w14:textId="0F6356E3" w:rsidR="006651EA" w:rsidRPr="00AB2EAF" w:rsidRDefault="006651EA" w:rsidP="006651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Router rip</w:t>
      </w:r>
    </w:p>
    <w:p w14:paraId="5D833ABE" w14:textId="116A3AB6" w:rsidR="009A4914" w:rsidRPr="00AB2EAF" w:rsidRDefault="009A4914" w:rsidP="009A4914">
      <w:pPr>
        <w:rPr>
          <w:rFonts w:ascii="Times New Roman" w:hAnsi="Times New Roman" w:cs="Times New Roman"/>
          <w:sz w:val="24"/>
          <w:szCs w:val="24"/>
        </w:rPr>
      </w:pPr>
      <w:r w:rsidRPr="00AB2EAF">
        <w:rPr>
          <w:rFonts w:ascii="Times New Roman" w:hAnsi="Times New Roman" w:cs="Times New Roman"/>
          <w:sz w:val="24"/>
          <w:szCs w:val="24"/>
        </w:rPr>
        <w:t>Jump directly to configuration mode for in Gig 1/0</w:t>
      </w:r>
    </w:p>
    <w:p w14:paraId="0BB0221B" w14:textId="77777777" w:rsidR="00AB2EAF" w:rsidRPr="00AB2EAF" w:rsidRDefault="00AB2EAF" w:rsidP="009A4914">
      <w:pPr>
        <w:rPr>
          <w:rFonts w:ascii="Times New Roman" w:hAnsi="Times New Roman" w:cs="Times New Roman"/>
          <w:sz w:val="24"/>
          <w:szCs w:val="24"/>
        </w:rPr>
      </w:pPr>
    </w:p>
    <w:p w14:paraId="025EA683" w14:textId="2ECD9FE6" w:rsidR="00AB2EAF" w:rsidRPr="00AB2EAF" w:rsidRDefault="00AB2EAF" w:rsidP="009A4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EAF">
        <w:rPr>
          <w:rFonts w:ascii="Times New Roman" w:hAnsi="Times New Roman" w:cs="Times New Roman"/>
          <w:b/>
          <w:bCs/>
          <w:sz w:val="24"/>
          <w:szCs w:val="24"/>
        </w:rPr>
        <w:t>Hostnames and MOTD Banners</w:t>
      </w:r>
    </w:p>
    <w:p w14:paraId="5F9B259C" w14:textId="53168713" w:rsidR="00AB2EAF" w:rsidRDefault="00AB2EAF" w:rsidP="009A4914">
      <w:pPr>
        <w:rPr>
          <w:sz w:val="24"/>
          <w:szCs w:val="24"/>
        </w:rPr>
      </w:pPr>
      <w:r>
        <w:rPr>
          <w:sz w:val="24"/>
          <w:szCs w:val="24"/>
        </w:rPr>
        <w:t>Which of the follow is the benefit of configuring synchronous logging on line console 0?</w:t>
      </w:r>
    </w:p>
    <w:p w14:paraId="5DDD1A16" w14:textId="0D30B127" w:rsidR="00AB2EAF" w:rsidRDefault="00AB2EAF" w:rsidP="00AB2E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Current line in the terminal window is automatically refreshed</w:t>
      </w:r>
    </w:p>
    <w:p w14:paraId="1165C158" w14:textId="79671571" w:rsidR="00AB2EAF" w:rsidRDefault="00AB2EAF" w:rsidP="00AB2EAF">
      <w:pPr>
        <w:rPr>
          <w:sz w:val="24"/>
          <w:szCs w:val="24"/>
        </w:rPr>
      </w:pPr>
      <w:r>
        <w:rPr>
          <w:sz w:val="24"/>
          <w:szCs w:val="24"/>
        </w:rPr>
        <w:t>Hostname</w:t>
      </w:r>
    </w:p>
    <w:p w14:paraId="7B545CA4" w14:textId="674F90BE" w:rsidR="00AB2EAF" w:rsidRDefault="00AB2EAF" w:rsidP="00AB2E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Hostname SW-01</w:t>
      </w:r>
    </w:p>
    <w:p w14:paraId="6B9F8AD8" w14:textId="2C1D87D0" w:rsidR="00AB2EAF" w:rsidRDefault="00AB2EAF" w:rsidP="00AB2EAF">
      <w:pPr>
        <w:rPr>
          <w:sz w:val="24"/>
          <w:szCs w:val="24"/>
        </w:rPr>
      </w:pPr>
      <w:r>
        <w:rPr>
          <w:sz w:val="24"/>
          <w:szCs w:val="24"/>
        </w:rPr>
        <w:t>MOTD</w:t>
      </w:r>
    </w:p>
    <w:p w14:paraId="27C3FE5B" w14:textId="4B297C4F" w:rsidR="00AB2EAF" w:rsidRDefault="00AB2EAF" w:rsidP="00AB2E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Banner motd line</w:t>
      </w:r>
    </w:p>
    <w:p w14:paraId="48AAA586" w14:textId="44154E23" w:rsidR="00AB2EAF" w:rsidRDefault="00AB2EAF" w:rsidP="00AB2EA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Hello secure message have a great day.</w:t>
      </w:r>
    </w:p>
    <w:p w14:paraId="038658E3" w14:textId="540CBF74" w:rsidR="00AB2EAF" w:rsidRDefault="00AB2EAF" w:rsidP="00AB2EA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$</w:t>
      </w:r>
    </w:p>
    <w:p w14:paraId="58959AB0" w14:textId="77FF2368" w:rsidR="00AB2EAF" w:rsidRDefault="00203281" w:rsidP="00AB2EAF">
      <w:pPr>
        <w:rPr>
          <w:sz w:val="24"/>
          <w:szCs w:val="24"/>
        </w:rPr>
      </w:pPr>
      <w:r>
        <w:rPr>
          <w:sz w:val="24"/>
          <w:szCs w:val="24"/>
        </w:rPr>
        <w:t>What layer is the interface vlan 1</w:t>
      </w:r>
    </w:p>
    <w:p w14:paraId="64C0C270" w14:textId="627DFA42" w:rsidR="00203281" w:rsidRDefault="00203281" w:rsidP="002032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Layer 3 because it has the routing ability with an ip address. </w:t>
      </w:r>
    </w:p>
    <w:p w14:paraId="337E827B" w14:textId="5F11E2FE" w:rsidR="00203281" w:rsidRDefault="00203281" w:rsidP="00203281">
      <w:pPr>
        <w:rPr>
          <w:sz w:val="24"/>
          <w:szCs w:val="24"/>
        </w:rPr>
      </w:pPr>
      <w:r w:rsidRPr="00203281">
        <w:rPr>
          <w:sz w:val="24"/>
          <w:szCs w:val="24"/>
        </w:rPr>
        <w:lastRenderedPageBreak/>
        <w:t>Which of the following is the default state for a Layer 3 interface on a new Cisco router that hasn't been configured?</w:t>
      </w:r>
    </w:p>
    <w:p w14:paraId="067AACCF" w14:textId="4E16335E" w:rsidR="00203281" w:rsidRDefault="00203281" w:rsidP="002032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ip address and shutdown</w:t>
      </w:r>
    </w:p>
    <w:p w14:paraId="3481CE76" w14:textId="7143B296" w:rsidR="00203281" w:rsidRDefault="00203281" w:rsidP="002032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Configure DNS and router interfaces</w:t>
      </w:r>
    </w:p>
    <w:p w14:paraId="6E0E7C92" w14:textId="60AA53E6" w:rsidR="00203281" w:rsidRDefault="00507307" w:rsidP="00203281">
      <w:pPr>
        <w:rPr>
          <w:sz w:val="24"/>
          <w:szCs w:val="24"/>
        </w:rPr>
      </w:pPr>
      <w:r>
        <w:rPr>
          <w:sz w:val="24"/>
          <w:szCs w:val="24"/>
        </w:rPr>
        <w:t xml:space="preserve">Routers with only ip configuration can not speak to other routers. It has to have other ways of communication. </w:t>
      </w:r>
    </w:p>
    <w:p w14:paraId="3ECD9925" w14:textId="13E69FC0" w:rsidR="003A759D" w:rsidRDefault="003A759D" w:rsidP="00203281">
      <w:pPr>
        <w:rPr>
          <w:sz w:val="24"/>
          <w:szCs w:val="24"/>
        </w:rPr>
      </w:pPr>
      <w:r>
        <w:rPr>
          <w:sz w:val="24"/>
          <w:szCs w:val="24"/>
        </w:rPr>
        <w:t>When configuring a banner message, how does the IOS know you are done, and the banner then becomes part of the running configuration?</w:t>
      </w:r>
    </w:p>
    <w:p w14:paraId="253932C1" w14:textId="680263BC" w:rsidR="003A759D" w:rsidRDefault="003A759D" w:rsidP="003A75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delimiting character is repeated</w:t>
      </w:r>
    </w:p>
    <w:p w14:paraId="5A3B74BB" w14:textId="0BE2E149" w:rsidR="003A759D" w:rsidRDefault="003A759D" w:rsidP="003A759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Banner motd %</w:t>
      </w:r>
    </w:p>
    <w:p w14:paraId="29210979" w14:textId="4E23D9CD" w:rsidR="003A759D" w:rsidRDefault="003A759D" w:rsidP="003A759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%</w:t>
      </w:r>
    </w:p>
    <w:p w14:paraId="2A40D63F" w14:textId="77777777" w:rsidR="003A759D" w:rsidRPr="003A759D" w:rsidRDefault="003A759D" w:rsidP="003A759D">
      <w:pPr>
        <w:rPr>
          <w:sz w:val="24"/>
          <w:szCs w:val="24"/>
        </w:rPr>
      </w:pPr>
    </w:p>
    <w:sectPr w:rsidR="003A759D" w:rsidRPr="003A75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87B77" w14:textId="77777777" w:rsidR="00047E88" w:rsidRDefault="00047E88" w:rsidP="004057F9">
      <w:pPr>
        <w:spacing w:after="0" w:line="240" w:lineRule="auto"/>
      </w:pPr>
      <w:r>
        <w:separator/>
      </w:r>
    </w:p>
  </w:endnote>
  <w:endnote w:type="continuationSeparator" w:id="0">
    <w:p w14:paraId="6D58765D" w14:textId="77777777" w:rsidR="00047E88" w:rsidRDefault="00047E88" w:rsidP="0040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72F1" w14:textId="77777777" w:rsidR="004057F9" w:rsidRDefault="004057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54E79" w14:textId="77777777" w:rsidR="004057F9" w:rsidRDefault="004057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3E918" w14:textId="77777777" w:rsidR="004057F9" w:rsidRDefault="004057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639DA" w14:textId="77777777" w:rsidR="00047E88" w:rsidRDefault="00047E88" w:rsidP="004057F9">
      <w:pPr>
        <w:spacing w:after="0" w:line="240" w:lineRule="auto"/>
      </w:pPr>
      <w:r>
        <w:separator/>
      </w:r>
    </w:p>
  </w:footnote>
  <w:footnote w:type="continuationSeparator" w:id="0">
    <w:p w14:paraId="26EA2115" w14:textId="77777777" w:rsidR="00047E88" w:rsidRDefault="00047E88" w:rsidP="00405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C742" w14:textId="77777777" w:rsidR="004057F9" w:rsidRDefault="004057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88849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D055AB" w14:textId="0A48527F" w:rsidR="004057F9" w:rsidRDefault="004057F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741F50" w14:textId="77777777" w:rsidR="004057F9" w:rsidRDefault="004057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A144" w14:textId="77777777" w:rsidR="004057F9" w:rsidRDefault="004057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54F49"/>
    <w:multiLevelType w:val="hybridMultilevel"/>
    <w:tmpl w:val="6442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64F62"/>
    <w:multiLevelType w:val="hybridMultilevel"/>
    <w:tmpl w:val="35CC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755F2"/>
    <w:multiLevelType w:val="hybridMultilevel"/>
    <w:tmpl w:val="CC16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74731">
    <w:abstractNumId w:val="2"/>
  </w:num>
  <w:num w:numId="2" w16cid:durableId="1941715803">
    <w:abstractNumId w:val="1"/>
  </w:num>
  <w:num w:numId="3" w16cid:durableId="167958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13"/>
    <w:rsid w:val="00041DE1"/>
    <w:rsid w:val="00047E88"/>
    <w:rsid w:val="00203281"/>
    <w:rsid w:val="00355E40"/>
    <w:rsid w:val="003A759D"/>
    <w:rsid w:val="004057F9"/>
    <w:rsid w:val="0043634E"/>
    <w:rsid w:val="00507307"/>
    <w:rsid w:val="006651EA"/>
    <w:rsid w:val="009A4914"/>
    <w:rsid w:val="009D5513"/>
    <w:rsid w:val="00AB2EAF"/>
    <w:rsid w:val="00DD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2D68"/>
  <w15:chartTrackingRefBased/>
  <w15:docId w15:val="{85F6CEE7-D1DE-4030-B307-532248C5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9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7F9"/>
  </w:style>
  <w:style w:type="paragraph" w:styleId="Footer">
    <w:name w:val="footer"/>
    <w:basedOn w:val="Normal"/>
    <w:link w:val="FooterChar"/>
    <w:uiPriority w:val="99"/>
    <w:unhideWhenUsed/>
    <w:rsid w:val="0040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7</cp:revision>
  <dcterms:created xsi:type="dcterms:W3CDTF">2023-11-02T16:48:00Z</dcterms:created>
  <dcterms:modified xsi:type="dcterms:W3CDTF">2023-12-10T15:03:00Z</dcterms:modified>
</cp:coreProperties>
</file>