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69A83" w14:textId="735C2878" w:rsidR="0043634E" w:rsidRDefault="004A5037">
      <w:pPr>
        <w:rPr>
          <w:rStyle w:val="title0"/>
          <w:b/>
          <w:bCs/>
          <w:i/>
          <w:iCs/>
          <w:u w:val="single"/>
        </w:rPr>
      </w:pPr>
      <w:r w:rsidRPr="004A5037">
        <w:rPr>
          <w:rStyle w:val="title0"/>
          <w:b/>
          <w:bCs/>
          <w:i/>
          <w:iCs/>
          <w:u w:val="single"/>
        </w:rPr>
        <w:t>Introduction to Increase Network Capacity Using EtherChannel</w:t>
      </w:r>
    </w:p>
    <w:p w14:paraId="044712CA" w14:textId="37A86E93" w:rsidR="004A5037" w:rsidRDefault="004A5037">
      <w:pPr>
        <w:rPr>
          <w:rStyle w:val="title0"/>
          <w:b/>
          <w:bCs/>
          <w:i/>
          <w:iCs/>
          <w:u w:val="single"/>
        </w:rPr>
      </w:pPr>
      <w:r w:rsidRPr="004A5037">
        <w:rPr>
          <w:rStyle w:val="title0"/>
          <w:b/>
          <w:bCs/>
          <w:i/>
          <w:iCs/>
          <w:u w:val="single"/>
        </w:rPr>
        <w:t>What is EtherChannel?</w:t>
      </w:r>
    </w:p>
    <w:p w14:paraId="3F381E41" w14:textId="3B56CF9D" w:rsidR="004A5037" w:rsidRDefault="004A5037">
      <w:pPr>
        <w:rPr>
          <w:rStyle w:val="title0"/>
        </w:rPr>
      </w:pPr>
      <w:r>
        <w:rPr>
          <w:rStyle w:val="title0"/>
        </w:rPr>
        <w:t>Allows you to bundle a group of connections together that way you can load balance across them.</w:t>
      </w:r>
    </w:p>
    <w:p w14:paraId="7E305811" w14:textId="0C308C90" w:rsidR="004A5037" w:rsidRDefault="004A5037">
      <w:pPr>
        <w:rPr>
          <w:rStyle w:val="title0"/>
        </w:rPr>
      </w:pPr>
      <w:r>
        <w:rPr>
          <w:rStyle w:val="title0"/>
        </w:rPr>
        <w:t>ASIC connections, you can load balance across 2, 4, or 8 max connections.</w:t>
      </w:r>
    </w:p>
    <w:p w14:paraId="58809F4D" w14:textId="288F2367" w:rsidR="00953F77" w:rsidRDefault="00953F77">
      <w:pPr>
        <w:rPr>
          <w:rStyle w:val="title0"/>
        </w:rPr>
      </w:pPr>
      <w:r>
        <w:rPr>
          <w:rStyle w:val="title0"/>
        </w:rPr>
        <w:t>The only problem with this type of network is that if someone unplugs a link it could mess up the network. That’s why we need to use one of the two protocols to protect against this.</w:t>
      </w:r>
    </w:p>
    <w:p w14:paraId="4B1EAC28" w14:textId="72BF4EF9" w:rsidR="00953F77" w:rsidRDefault="00953F77">
      <w:pPr>
        <w:rPr>
          <w:rStyle w:val="title0"/>
        </w:rPr>
      </w:pPr>
      <w:r>
        <w:rPr>
          <w:rStyle w:val="title0"/>
        </w:rPr>
        <w:t>PAGP- Desirable / AUTO</w:t>
      </w:r>
    </w:p>
    <w:p w14:paraId="3BF9C71C" w14:textId="48E48901" w:rsidR="00953F77" w:rsidRDefault="00953F77">
      <w:pPr>
        <w:rPr>
          <w:rStyle w:val="title0"/>
        </w:rPr>
      </w:pPr>
      <w:r>
        <w:rPr>
          <w:rStyle w:val="title0"/>
        </w:rPr>
        <w:tab/>
        <w:t xml:space="preserve">By choosing the correct mode the switch will figure out which protocol to use. </w:t>
      </w:r>
    </w:p>
    <w:p w14:paraId="4A5ACAAA" w14:textId="6A270CA7" w:rsidR="00953F77" w:rsidRDefault="00953F77">
      <w:pPr>
        <w:rPr>
          <w:rStyle w:val="title0"/>
        </w:rPr>
      </w:pPr>
      <w:r>
        <w:rPr>
          <w:rStyle w:val="title0"/>
        </w:rPr>
        <w:t>LACP- Active / Passive</w:t>
      </w:r>
    </w:p>
    <w:p w14:paraId="0B5C024C" w14:textId="26CB9C9D" w:rsidR="00953F77" w:rsidRDefault="00953F77" w:rsidP="00953F77">
      <w:pPr>
        <w:ind w:left="720"/>
        <w:rPr>
          <w:rStyle w:val="title0"/>
        </w:rPr>
      </w:pPr>
      <w:proofErr w:type="gramStart"/>
      <w:r>
        <w:rPr>
          <w:rStyle w:val="title0"/>
        </w:rPr>
        <w:t>So</w:t>
      </w:r>
      <w:proofErr w:type="gramEnd"/>
      <w:r>
        <w:rPr>
          <w:rStyle w:val="title0"/>
        </w:rPr>
        <w:t xml:space="preserve"> when you configure one side of the connect to active and other side to passive. It will use </w:t>
      </w:r>
      <w:proofErr w:type="gramStart"/>
      <w:r>
        <w:rPr>
          <w:rStyle w:val="title0"/>
        </w:rPr>
        <w:t>LACP</w:t>
      </w:r>
      <w:proofErr w:type="gramEnd"/>
    </w:p>
    <w:p w14:paraId="04875A69" w14:textId="64CD26F9" w:rsidR="00953F77" w:rsidRDefault="00953F77" w:rsidP="00953F77">
      <w:pPr>
        <w:rPr>
          <w:rStyle w:val="title0"/>
        </w:rPr>
      </w:pPr>
      <w:r>
        <w:rPr>
          <w:rStyle w:val="title0"/>
        </w:rPr>
        <w:t xml:space="preserve">You need to have the right channel group, using the right protocol, and every interface in both groups need to have the same </w:t>
      </w:r>
      <w:proofErr w:type="gramStart"/>
      <w:r>
        <w:rPr>
          <w:rStyle w:val="title0"/>
        </w:rPr>
        <w:t>configuration.[</w:t>
      </w:r>
      <w:proofErr w:type="spellStart"/>
      <w:proofErr w:type="gramEnd"/>
      <w:r>
        <w:rPr>
          <w:rStyle w:val="title0"/>
        </w:rPr>
        <w:t>vlan</w:t>
      </w:r>
      <w:proofErr w:type="spellEnd"/>
      <w:r>
        <w:rPr>
          <w:rStyle w:val="title0"/>
        </w:rPr>
        <w:t xml:space="preserve">, </w:t>
      </w:r>
      <w:proofErr w:type="spellStart"/>
      <w:r>
        <w:rPr>
          <w:rStyle w:val="title0"/>
        </w:rPr>
        <w:t>trunking</w:t>
      </w:r>
      <w:proofErr w:type="spellEnd"/>
      <w:r>
        <w:rPr>
          <w:rStyle w:val="title0"/>
        </w:rPr>
        <w:t>, configurations]</w:t>
      </w:r>
    </w:p>
    <w:p w14:paraId="666B8237" w14:textId="571EAC84" w:rsidR="00953F77" w:rsidRDefault="00953F77" w:rsidP="00953F77">
      <w:pPr>
        <w:pStyle w:val="ListParagraph"/>
        <w:numPr>
          <w:ilvl w:val="0"/>
          <w:numId w:val="1"/>
        </w:numPr>
      </w:pPr>
      <w:r>
        <w:t>Speed</w:t>
      </w:r>
    </w:p>
    <w:p w14:paraId="3080A973" w14:textId="25D0E2E1" w:rsidR="00953F77" w:rsidRDefault="00953F77" w:rsidP="00953F77">
      <w:pPr>
        <w:pStyle w:val="ListParagraph"/>
        <w:numPr>
          <w:ilvl w:val="0"/>
          <w:numId w:val="1"/>
        </w:numPr>
      </w:pPr>
      <w:r>
        <w:t>Duplex</w:t>
      </w:r>
    </w:p>
    <w:p w14:paraId="690AAE79" w14:textId="5682D3A4" w:rsidR="00953F77" w:rsidRDefault="00953F77" w:rsidP="00953F77">
      <w:pPr>
        <w:pStyle w:val="ListParagraph"/>
        <w:numPr>
          <w:ilvl w:val="0"/>
          <w:numId w:val="1"/>
        </w:numPr>
      </w:pPr>
      <w:r>
        <w:t>Access/trunk</w:t>
      </w:r>
    </w:p>
    <w:p w14:paraId="7944B1CB" w14:textId="4794E48A" w:rsidR="00953F77" w:rsidRDefault="00953F77" w:rsidP="00953F77">
      <w:pPr>
        <w:pStyle w:val="ListParagraph"/>
        <w:numPr>
          <w:ilvl w:val="0"/>
          <w:numId w:val="1"/>
        </w:numPr>
      </w:pPr>
      <w:r>
        <w:t xml:space="preserve">Access </w:t>
      </w:r>
      <w:proofErr w:type="spellStart"/>
      <w:r>
        <w:t>vlan</w:t>
      </w:r>
      <w:proofErr w:type="spellEnd"/>
    </w:p>
    <w:p w14:paraId="2D8E06A8" w14:textId="147BB8FC" w:rsidR="00953F77" w:rsidRDefault="00953F77" w:rsidP="00953F77">
      <w:pPr>
        <w:pStyle w:val="ListParagraph"/>
        <w:numPr>
          <w:ilvl w:val="0"/>
          <w:numId w:val="1"/>
        </w:numPr>
      </w:pPr>
      <w:r>
        <w:t xml:space="preserve">Trunk </w:t>
      </w:r>
      <w:proofErr w:type="spellStart"/>
      <w:r>
        <w:t>vlan</w:t>
      </w:r>
      <w:proofErr w:type="spellEnd"/>
      <w:r>
        <w:t xml:space="preserve"> list</w:t>
      </w:r>
    </w:p>
    <w:p w14:paraId="2EBD82B5" w14:textId="7CEE3B71" w:rsidR="00953F77" w:rsidRDefault="00953F77" w:rsidP="00953F77">
      <w:pPr>
        <w:pStyle w:val="ListParagraph"/>
        <w:numPr>
          <w:ilvl w:val="0"/>
          <w:numId w:val="1"/>
        </w:numPr>
      </w:pPr>
      <w:r>
        <w:t xml:space="preserve">Native </w:t>
      </w:r>
      <w:proofErr w:type="spellStart"/>
      <w:r>
        <w:t>vlan</w:t>
      </w:r>
      <w:proofErr w:type="spellEnd"/>
    </w:p>
    <w:p w14:paraId="64D20C5C" w14:textId="754D2BDA" w:rsidR="00953F77" w:rsidRDefault="00953F77" w:rsidP="00953F77">
      <w:pPr>
        <w:pStyle w:val="ListParagraph"/>
        <w:numPr>
          <w:ilvl w:val="0"/>
          <w:numId w:val="1"/>
        </w:numPr>
      </w:pPr>
      <w:proofErr w:type="spellStart"/>
      <w:r>
        <w:t>Stp</w:t>
      </w:r>
      <w:proofErr w:type="spellEnd"/>
      <w:r>
        <w:t xml:space="preserve"> settings</w:t>
      </w:r>
    </w:p>
    <w:p w14:paraId="657CEA10" w14:textId="1DD26BA1" w:rsidR="00953F77" w:rsidRDefault="007214AB" w:rsidP="00953F77">
      <w:r>
        <w:t>Based on the options below, which of the following configurations would indicate you were using Cisco's proprietary LAG protocol?</w:t>
      </w:r>
    </w:p>
    <w:p w14:paraId="018BF40F" w14:textId="1ACACF63" w:rsidR="007214AB" w:rsidRDefault="007214AB" w:rsidP="00953F77">
      <w:r>
        <w:t>Switch A: desirable | Switch B: Auto</w:t>
      </w:r>
    </w:p>
    <w:p w14:paraId="429A8928" w14:textId="796B3A0B" w:rsidR="007214AB" w:rsidRDefault="007214AB" w:rsidP="00953F77">
      <w:pPr>
        <w:rPr>
          <w:rStyle w:val="title0"/>
          <w:b/>
          <w:bCs/>
          <w:i/>
          <w:iCs/>
          <w:u w:val="single"/>
        </w:rPr>
      </w:pPr>
      <w:r w:rsidRPr="007214AB">
        <w:rPr>
          <w:rStyle w:val="title0"/>
          <w:b/>
          <w:bCs/>
          <w:i/>
          <w:iCs/>
          <w:u w:val="single"/>
        </w:rPr>
        <w:t>Configuring and Verifying EtherChannel</w:t>
      </w:r>
    </w:p>
    <w:p w14:paraId="75A8C933" w14:textId="31507224" w:rsidR="007214AB" w:rsidRDefault="007214AB" w:rsidP="00953F77">
      <w:pPr>
        <w:rPr>
          <w:rStyle w:val="title0"/>
        </w:rPr>
      </w:pPr>
      <w:r>
        <w:rPr>
          <w:rStyle w:val="title0"/>
        </w:rPr>
        <w:t xml:space="preserve">Setting up </w:t>
      </w:r>
      <w:r w:rsidR="00637A7F">
        <w:rPr>
          <w:rStyle w:val="title0"/>
        </w:rPr>
        <w:t>EtherChannel</w:t>
      </w:r>
      <w:r>
        <w:rPr>
          <w:rStyle w:val="title0"/>
        </w:rPr>
        <w:t xml:space="preserve"> manually and dynamically</w:t>
      </w:r>
      <w:r w:rsidR="00637A7F">
        <w:rPr>
          <w:rStyle w:val="title0"/>
        </w:rPr>
        <w:t>.</w:t>
      </w:r>
    </w:p>
    <w:p w14:paraId="4ECB7087" w14:textId="77777777" w:rsidR="00637A7F" w:rsidRDefault="00637A7F" w:rsidP="00953F77">
      <w:pPr>
        <w:rPr>
          <w:rStyle w:val="title0"/>
        </w:rPr>
      </w:pPr>
    </w:p>
    <w:p w14:paraId="02EB4CC4" w14:textId="72A60C05" w:rsidR="007214AB" w:rsidRDefault="00637A7F" w:rsidP="00953F77">
      <w:r>
        <w:t xml:space="preserve">&gt;#Interface range gigabit </w:t>
      </w:r>
      <w:proofErr w:type="spellStart"/>
      <w:r>
        <w:t>thernet</w:t>
      </w:r>
      <w:proofErr w:type="spellEnd"/>
      <w:r>
        <w:t xml:space="preserve"> 1/0/1-2</w:t>
      </w:r>
    </w:p>
    <w:p w14:paraId="5FB295E9" w14:textId="47ECE206" w:rsidR="00637A7F" w:rsidRDefault="00637A7F" w:rsidP="00637A7F">
      <w:pPr>
        <w:ind w:firstLine="720"/>
      </w:pPr>
      <w:r>
        <w:t>&gt;#Channel-group 1 mode on</w:t>
      </w:r>
    </w:p>
    <w:p w14:paraId="3BDF8C20" w14:textId="1F38C5F8" w:rsidR="00637A7F" w:rsidRDefault="00637A7F" w:rsidP="00637A7F">
      <w:pPr>
        <w:ind w:firstLine="720"/>
      </w:pPr>
      <w:r>
        <w:t xml:space="preserve">Now you have an </w:t>
      </w:r>
      <w:proofErr w:type="spellStart"/>
      <w:r>
        <w:t>etherchannel</w:t>
      </w:r>
      <w:proofErr w:type="spellEnd"/>
      <w:r>
        <w:t xml:space="preserve"> </w:t>
      </w:r>
      <w:proofErr w:type="gramStart"/>
      <w:r>
        <w:t>running</w:t>
      </w:r>
      <w:proofErr w:type="gramEnd"/>
    </w:p>
    <w:p w14:paraId="17815233" w14:textId="51ED9EC8" w:rsidR="00637A7F" w:rsidRDefault="00637A7F" w:rsidP="00953F77">
      <w:r>
        <w:t xml:space="preserve">#show </w:t>
      </w:r>
      <w:proofErr w:type="spellStart"/>
      <w:r>
        <w:t>etherchannel</w:t>
      </w:r>
      <w:proofErr w:type="spellEnd"/>
      <w:r>
        <w:t xml:space="preserve"> summary</w:t>
      </w:r>
    </w:p>
    <w:p w14:paraId="78B22A90" w14:textId="522ABCA0" w:rsidR="00637A7F" w:rsidRDefault="00637A7F" w:rsidP="00953F77">
      <w:r>
        <w:t xml:space="preserve">Shut your interfaces down while you are working on your interfaces with </w:t>
      </w:r>
      <w:proofErr w:type="spellStart"/>
      <w:r>
        <w:t>etherchannel</w:t>
      </w:r>
      <w:proofErr w:type="spellEnd"/>
      <w:r>
        <w:t xml:space="preserve"> because the ports will go into an error state. Because when you start to configure the network will break. </w:t>
      </w:r>
    </w:p>
    <w:p w14:paraId="4F5317B2" w14:textId="499552C7" w:rsidR="00637A7F" w:rsidRDefault="00637A7F" w:rsidP="00953F77">
      <w:r>
        <w:t xml:space="preserve">The only way to fix and error state of a port is to turn them off then turn them back on. </w:t>
      </w:r>
    </w:p>
    <w:p w14:paraId="01F89B7C" w14:textId="4DB4DD30" w:rsidR="00637A7F" w:rsidRDefault="00637A7F" w:rsidP="00953F77">
      <w:r>
        <w:lastRenderedPageBreak/>
        <w:t>#Show run interface port-channel 1</w:t>
      </w:r>
    </w:p>
    <w:p w14:paraId="6AD924C6" w14:textId="4B03796D" w:rsidR="00637A7F" w:rsidRDefault="00637A7F" w:rsidP="00953F77">
      <w:r>
        <w:t xml:space="preserve">It </w:t>
      </w:r>
      <w:proofErr w:type="gramStart"/>
      <w:r>
        <w:t>shut</w:t>
      </w:r>
      <w:proofErr w:type="gramEnd"/>
      <w:r>
        <w:t xml:space="preserve"> down the physical interfaces and it also shut down the virtual interface.</w:t>
      </w:r>
    </w:p>
    <w:p w14:paraId="42D69D0F" w14:textId="3497F20C" w:rsidR="00637A7F" w:rsidRDefault="00637A7F" w:rsidP="00953F77">
      <w:r>
        <w:t>&gt;# interface port-channel 1</w:t>
      </w:r>
    </w:p>
    <w:p w14:paraId="1EC616F5" w14:textId="1754E8EB" w:rsidR="00637A7F" w:rsidRDefault="00637A7F" w:rsidP="00953F77">
      <w:r>
        <w:tab/>
        <w:t>&gt;#shutdown</w:t>
      </w:r>
    </w:p>
    <w:p w14:paraId="30B3C6F9" w14:textId="50B8F9EF" w:rsidR="00637A7F" w:rsidRDefault="00637A7F" w:rsidP="00953F77">
      <w:r>
        <w:tab/>
        <w:t>&gt;# no shutdown</w:t>
      </w:r>
    </w:p>
    <w:p w14:paraId="706508CB" w14:textId="7DE97CB0" w:rsidR="00637A7F" w:rsidRDefault="00637A7F" w:rsidP="00953F77">
      <w:r>
        <w:t>&gt;#show spanning-tree</w:t>
      </w:r>
    </w:p>
    <w:p w14:paraId="0EA7339F" w14:textId="54464CAA" w:rsidR="00637A7F" w:rsidRDefault="00637A7F" w:rsidP="00953F77">
      <w:r>
        <w:tab/>
        <w:t xml:space="preserve">We can now see that the cost is 3 because we bundled them </w:t>
      </w:r>
      <w:proofErr w:type="gramStart"/>
      <w:r>
        <w:t>together</w:t>
      </w:r>
      <w:proofErr w:type="gramEnd"/>
    </w:p>
    <w:p w14:paraId="707B520D" w14:textId="554FF366" w:rsidR="00637A7F" w:rsidRDefault="00637A7F" w:rsidP="00953F77">
      <w:r>
        <w:t xml:space="preserve">If you want to configure the interface on the </w:t>
      </w:r>
      <w:proofErr w:type="spellStart"/>
      <w:r>
        <w:t>etherchannel</w:t>
      </w:r>
      <w:proofErr w:type="spellEnd"/>
      <w:r>
        <w:t xml:space="preserve"> you need to make the changes to the port channel</w:t>
      </w:r>
    </w:p>
    <w:p w14:paraId="7104E356" w14:textId="73C09EF6" w:rsidR="00637A7F" w:rsidRDefault="0056578D" w:rsidP="00953F77">
      <w:r>
        <w:t>#</w:t>
      </w:r>
      <w:r w:rsidR="00637A7F">
        <w:t>Show run int port 1</w:t>
      </w:r>
    </w:p>
    <w:p w14:paraId="3F9523A1" w14:textId="401B560A" w:rsidR="00637A7F" w:rsidRDefault="0056578D" w:rsidP="00953F77">
      <w:r>
        <w:t>#</w:t>
      </w:r>
      <w:r w:rsidR="00637A7F">
        <w:t>Show run int gi1/0/2</w:t>
      </w:r>
    </w:p>
    <w:p w14:paraId="20200EF5" w14:textId="5F2596E9" w:rsidR="00637A7F" w:rsidRDefault="0056578D" w:rsidP="00953F77">
      <w:r>
        <w:t>#Show interface status</w:t>
      </w:r>
    </w:p>
    <w:p w14:paraId="444D8407" w14:textId="7CEEEF8F" w:rsidR="0056578D" w:rsidRPr="0056578D" w:rsidRDefault="0056578D" w:rsidP="00953F77">
      <w:pPr>
        <w:rPr>
          <w:u w:val="single"/>
        </w:rPr>
      </w:pPr>
      <w:r w:rsidRPr="0056578D">
        <w:rPr>
          <w:u w:val="single"/>
        </w:rPr>
        <w:t xml:space="preserve">Setting up </w:t>
      </w:r>
      <w:proofErr w:type="spellStart"/>
      <w:r w:rsidRPr="0056578D">
        <w:rPr>
          <w:u w:val="single"/>
        </w:rPr>
        <w:t>etherchannel</w:t>
      </w:r>
      <w:proofErr w:type="spellEnd"/>
      <w:r w:rsidRPr="0056578D">
        <w:rPr>
          <w:u w:val="single"/>
        </w:rPr>
        <w:t xml:space="preserve"> automatically</w:t>
      </w:r>
    </w:p>
    <w:p w14:paraId="3109C70A" w14:textId="6823827F" w:rsidR="0056578D" w:rsidRDefault="0056578D" w:rsidP="00953F77">
      <w:r>
        <w:t xml:space="preserve">Active and passive are like positive and negative. Setting both sides to active or desirable. </w:t>
      </w:r>
    </w:p>
    <w:p w14:paraId="2F325C01" w14:textId="1C7F6EE4" w:rsidR="0056578D" w:rsidRDefault="0056578D" w:rsidP="00953F77">
      <w:r>
        <w:t xml:space="preserve">&gt;#int range </w:t>
      </w:r>
      <w:proofErr w:type="spellStart"/>
      <w:r>
        <w:t>gi</w:t>
      </w:r>
      <w:proofErr w:type="spellEnd"/>
      <w:r>
        <w:t xml:space="preserve"> 1/0/1</w:t>
      </w:r>
    </w:p>
    <w:p w14:paraId="7878AD6F" w14:textId="39D746E5" w:rsidR="0056578D" w:rsidRDefault="0056578D" w:rsidP="00953F77">
      <w:r>
        <w:tab/>
        <w:t>&gt;# channel-group 10 mode active</w:t>
      </w:r>
    </w:p>
    <w:p w14:paraId="0F85AB3A" w14:textId="1BC4D213" w:rsidR="0056578D" w:rsidRDefault="0056578D" w:rsidP="00953F77">
      <w:r>
        <w:t xml:space="preserve">#show </w:t>
      </w:r>
      <w:proofErr w:type="spellStart"/>
      <w:r>
        <w:t>etherchannel</w:t>
      </w:r>
      <w:proofErr w:type="spellEnd"/>
      <w:r>
        <w:t xml:space="preserve"> summary</w:t>
      </w:r>
    </w:p>
    <w:p w14:paraId="790C41D7" w14:textId="1E9C404A" w:rsidR="00E276AE" w:rsidRDefault="00E276AE" w:rsidP="00953F77">
      <w:r>
        <w:t>#show spanning-tree</w:t>
      </w:r>
    </w:p>
    <w:p w14:paraId="2315CA24" w14:textId="0E2A020E" w:rsidR="00E276AE" w:rsidRDefault="00E276AE" w:rsidP="00953F77">
      <w:r>
        <w:tab/>
        <w:t xml:space="preserve">We can see the cost </w:t>
      </w:r>
      <w:proofErr w:type="gramStart"/>
      <w:r>
        <w:t>of</w:t>
      </w:r>
      <w:proofErr w:type="gramEnd"/>
      <w:r>
        <w:t xml:space="preserve"> both sides to make sure it is up.</w:t>
      </w:r>
    </w:p>
    <w:p w14:paraId="440EDF2A" w14:textId="394AB062" w:rsidR="00E276AE" w:rsidRDefault="00E276AE" w:rsidP="00953F77">
      <w:r>
        <w:t xml:space="preserve">When you hardcode </w:t>
      </w:r>
      <w:proofErr w:type="gramStart"/>
      <w:r>
        <w:t>things</w:t>
      </w:r>
      <w:proofErr w:type="gramEnd"/>
      <w:r>
        <w:t xml:space="preserve"> you are asking for trouble and you want to make sure your configurations are perfect the first time.</w:t>
      </w:r>
    </w:p>
    <w:p w14:paraId="791180D7" w14:textId="364F8C1E" w:rsidR="00E276AE" w:rsidRPr="00E276AE" w:rsidRDefault="00E276AE" w:rsidP="00953F77">
      <w:pPr>
        <w:rPr>
          <w:u w:val="single"/>
        </w:rPr>
      </w:pPr>
      <w:r w:rsidRPr="00E276AE">
        <w:rPr>
          <w:u w:val="single"/>
        </w:rPr>
        <w:t>Which of the following commands will display a per-channel group summary of EtherChannel?</w:t>
      </w:r>
    </w:p>
    <w:p w14:paraId="6C0E42EA" w14:textId="19D98360" w:rsidR="00E276AE" w:rsidRDefault="00E276AE" w:rsidP="00953F77">
      <w:r>
        <w:t xml:space="preserve">#Show </w:t>
      </w:r>
      <w:proofErr w:type="spellStart"/>
      <w:r>
        <w:t>etherchannel</w:t>
      </w:r>
      <w:proofErr w:type="spellEnd"/>
      <w:r>
        <w:t xml:space="preserve"> summary</w:t>
      </w:r>
    </w:p>
    <w:p w14:paraId="13503F44" w14:textId="57CFEE8E" w:rsidR="0056578D" w:rsidRDefault="006A7AF9" w:rsidP="00953F77">
      <w:pPr>
        <w:rPr>
          <w:rStyle w:val="title0"/>
          <w:b/>
          <w:bCs/>
          <w:i/>
          <w:iCs/>
          <w:u w:val="single"/>
        </w:rPr>
      </w:pPr>
      <w:r w:rsidRPr="006A7AF9">
        <w:rPr>
          <w:rStyle w:val="title0"/>
          <w:b/>
          <w:bCs/>
          <w:i/>
          <w:iCs/>
          <w:u w:val="single"/>
        </w:rPr>
        <w:t>Modifying EtherChannel Load Distribution</w:t>
      </w:r>
    </w:p>
    <w:p w14:paraId="0D707D22" w14:textId="62B218CC" w:rsidR="006A7AF9" w:rsidRDefault="006A7AF9" w:rsidP="00953F77">
      <w:pPr>
        <w:rPr>
          <w:rStyle w:val="title0"/>
        </w:rPr>
      </w:pPr>
      <w:r>
        <w:rPr>
          <w:rStyle w:val="title0"/>
        </w:rPr>
        <w:t xml:space="preserve">Look at the default load distribution method </w:t>
      </w:r>
      <w:proofErr w:type="spellStart"/>
      <w:r>
        <w:rPr>
          <w:rStyle w:val="title0"/>
        </w:rPr>
        <w:t>eatherchannel</w:t>
      </w:r>
      <w:proofErr w:type="spellEnd"/>
      <w:r>
        <w:rPr>
          <w:rStyle w:val="title0"/>
        </w:rPr>
        <w:t xml:space="preserve"> uses and how to change it. </w:t>
      </w:r>
    </w:p>
    <w:p w14:paraId="4FA7B8F4" w14:textId="0E744754" w:rsidR="006A7AF9" w:rsidRDefault="006A7AF9" w:rsidP="006A7AF9">
      <w:pPr>
        <w:pStyle w:val="ListParagraph"/>
        <w:numPr>
          <w:ilvl w:val="0"/>
          <w:numId w:val="2"/>
        </w:numPr>
      </w:pPr>
      <w:r>
        <w:t xml:space="preserve">Source + </w:t>
      </w:r>
      <w:proofErr w:type="gramStart"/>
      <w:r>
        <w:t>stuff</w:t>
      </w:r>
      <w:proofErr w:type="gramEnd"/>
    </w:p>
    <w:p w14:paraId="5D5CB80D" w14:textId="0CDC5622" w:rsidR="006A7AF9" w:rsidRDefault="006A7AF9" w:rsidP="006A7AF9">
      <w:pPr>
        <w:pStyle w:val="ListParagraph"/>
        <w:numPr>
          <w:ilvl w:val="0"/>
          <w:numId w:val="2"/>
        </w:numPr>
      </w:pPr>
      <w:r>
        <w:t>Destination + stuff</w:t>
      </w:r>
    </w:p>
    <w:p w14:paraId="0248C6F1" w14:textId="06F60F33" w:rsidR="006A7AF9" w:rsidRDefault="006A7AF9" w:rsidP="006A7AF9">
      <w:pPr>
        <w:pStyle w:val="ListParagraph"/>
        <w:numPr>
          <w:ilvl w:val="0"/>
          <w:numId w:val="2"/>
        </w:numPr>
      </w:pPr>
      <w:r>
        <w:t xml:space="preserve">Source – destination + </w:t>
      </w:r>
      <w:proofErr w:type="gramStart"/>
      <w:r>
        <w:t>stuff</w:t>
      </w:r>
      <w:proofErr w:type="gramEnd"/>
    </w:p>
    <w:p w14:paraId="46123AA1" w14:textId="375939A2" w:rsidR="006A7AF9" w:rsidRDefault="006A7AF9" w:rsidP="006A7AF9">
      <w:r>
        <w:t>&gt;#port-channel load-</w:t>
      </w:r>
      <w:proofErr w:type="gramStart"/>
      <w:r>
        <w:t>balance ?</w:t>
      </w:r>
      <w:proofErr w:type="gramEnd"/>
    </w:p>
    <w:p w14:paraId="567B0DFB" w14:textId="37671F46" w:rsidR="006A7AF9" w:rsidRDefault="006A7AF9" w:rsidP="006A7AF9">
      <w:r>
        <w:tab/>
        <w:t xml:space="preserve">It is up to you to choose which value will give you the best option to load balance. </w:t>
      </w:r>
    </w:p>
    <w:p w14:paraId="2C3F1BC6" w14:textId="7F93F43F" w:rsidR="006A7AF9" w:rsidRDefault="006A7AF9" w:rsidP="006A7AF9">
      <w:proofErr w:type="gramStart"/>
      <w:r>
        <w:lastRenderedPageBreak/>
        <w:t>Let</w:t>
      </w:r>
      <w:proofErr w:type="gramEnd"/>
      <w:r>
        <w:t xml:space="preserve"> see what the default load-balance our switch has. </w:t>
      </w:r>
    </w:p>
    <w:p w14:paraId="38E469C2" w14:textId="52341FD0" w:rsidR="006A7AF9" w:rsidRDefault="006A7AF9" w:rsidP="006A7AF9">
      <w:r>
        <w:tab/>
        <w:t xml:space="preserve">#show </w:t>
      </w:r>
      <w:proofErr w:type="spellStart"/>
      <w:r>
        <w:t>etherchannel</w:t>
      </w:r>
      <w:proofErr w:type="spellEnd"/>
      <w:r>
        <w:t xml:space="preserve"> load-balance</w:t>
      </w:r>
    </w:p>
    <w:p w14:paraId="70E07F1C" w14:textId="306DF9D3" w:rsidR="00F427C3" w:rsidRDefault="00F427C3" w:rsidP="006A7AF9">
      <w:pPr>
        <w:rPr>
          <w:u w:val="single"/>
        </w:rPr>
      </w:pPr>
      <w:r w:rsidRPr="00F427C3">
        <w:rPr>
          <w:u w:val="single"/>
        </w:rPr>
        <w:t>To set EtherChannel load-balancing to use the source MAC address to influence its decision, which of the following global configuration commands should you use?</w:t>
      </w:r>
    </w:p>
    <w:p w14:paraId="7798C47B" w14:textId="453798C2" w:rsidR="00F427C3" w:rsidRDefault="00F427C3" w:rsidP="006A7AF9">
      <w:r>
        <w:t xml:space="preserve">Port-channel load-balance </w:t>
      </w:r>
      <w:proofErr w:type="spellStart"/>
      <w:r>
        <w:t>src</w:t>
      </w:r>
      <w:proofErr w:type="spellEnd"/>
      <w:r>
        <w:t>-mac</w:t>
      </w:r>
    </w:p>
    <w:p w14:paraId="7D2BD540" w14:textId="77777777" w:rsidR="00F427C3" w:rsidRPr="00F427C3" w:rsidRDefault="00F427C3" w:rsidP="006A7AF9"/>
    <w:sectPr w:rsidR="00F427C3" w:rsidRPr="00F42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0A9"/>
    <w:multiLevelType w:val="hybridMultilevel"/>
    <w:tmpl w:val="8B3AAC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E3896"/>
    <w:multiLevelType w:val="hybridMultilevel"/>
    <w:tmpl w:val="6BC62674"/>
    <w:lvl w:ilvl="0" w:tplc="5DFCEFA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97096263">
    <w:abstractNumId w:val="1"/>
  </w:num>
  <w:num w:numId="2" w16cid:durableId="1394236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C3C"/>
    <w:rsid w:val="0043634E"/>
    <w:rsid w:val="00460498"/>
    <w:rsid w:val="004A5037"/>
    <w:rsid w:val="0056578D"/>
    <w:rsid w:val="00637A7F"/>
    <w:rsid w:val="006A7AF9"/>
    <w:rsid w:val="007214AB"/>
    <w:rsid w:val="00953F77"/>
    <w:rsid w:val="00D23C3C"/>
    <w:rsid w:val="00DD1D62"/>
    <w:rsid w:val="00E276AE"/>
    <w:rsid w:val="00F4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EB0B1"/>
  <w15:chartTrackingRefBased/>
  <w15:docId w15:val="{5A3881C8-968D-4293-828C-4230886A6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C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C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C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C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C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C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C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C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C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C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C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C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C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C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C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C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C3C"/>
    <w:rPr>
      <w:b/>
      <w:bCs/>
      <w:smallCaps/>
      <w:color w:val="0F4761" w:themeColor="accent1" w:themeShade="BF"/>
      <w:spacing w:val="5"/>
    </w:rPr>
  </w:style>
  <w:style w:type="character" w:customStyle="1" w:styleId="title0">
    <w:name w:val="title"/>
    <w:basedOn w:val="DefaultParagraphFont"/>
    <w:rsid w:val="004A5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Boyd</dc:creator>
  <cp:keywords/>
  <dc:description/>
  <cp:lastModifiedBy>Ryan Boyd</cp:lastModifiedBy>
  <cp:revision>3</cp:revision>
  <dcterms:created xsi:type="dcterms:W3CDTF">2024-02-26T14:24:00Z</dcterms:created>
  <dcterms:modified xsi:type="dcterms:W3CDTF">2024-02-26T16:02:00Z</dcterms:modified>
</cp:coreProperties>
</file>