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9E8C" w14:textId="4E2F255D" w:rsidR="00603FD4" w:rsidRPr="00205CBB" w:rsidRDefault="00603FD4" w:rsidP="00A744A6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205CBB">
        <w:rPr>
          <w:rFonts w:ascii="Calibri" w:hAnsi="Calibri" w:cs="Calibri"/>
          <w:b/>
          <w:bCs/>
          <w:sz w:val="36"/>
          <w:szCs w:val="36"/>
        </w:rPr>
        <w:t>Ryan Wang</w:t>
      </w:r>
    </w:p>
    <w:p w14:paraId="45B03B5F" w14:textId="43859ED8" w:rsidR="00603FD4" w:rsidRPr="00205CBB" w:rsidRDefault="00801D43" w:rsidP="00A744A6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05CBB">
        <w:rPr>
          <w:rFonts w:ascii="Calibri" w:hAnsi="Calibri" w:cs="Calibri"/>
          <w:sz w:val="22"/>
          <w:szCs w:val="22"/>
        </w:rPr>
        <w:t xml:space="preserve">(669)243-8331 | </w:t>
      </w:r>
      <w:r w:rsidR="00603FD4" w:rsidRPr="00205CBB">
        <w:rPr>
          <w:rFonts w:ascii="Calibri" w:hAnsi="Calibri" w:cs="Calibri"/>
          <w:sz w:val="22"/>
          <w:szCs w:val="22"/>
        </w:rPr>
        <w:t xml:space="preserve">Santa Clara, CA | </w:t>
      </w:r>
      <w:hyperlink r:id="rId6" w:history="1">
        <w:r w:rsidR="00252DBF" w:rsidRPr="00205CBB">
          <w:rPr>
            <w:rStyle w:val="Hyperlink"/>
            <w:rFonts w:ascii="Calibri" w:hAnsi="Calibri" w:cs="Calibri"/>
            <w:sz w:val="22"/>
            <w:szCs w:val="22"/>
          </w:rPr>
          <w:t>iamryansheng@gmail.com</w:t>
        </w:r>
      </w:hyperlink>
      <w:r w:rsidR="00252DBF" w:rsidRPr="00205CBB">
        <w:rPr>
          <w:rFonts w:ascii="Calibri" w:hAnsi="Calibri" w:cs="Calibri"/>
          <w:sz w:val="22"/>
          <w:szCs w:val="22"/>
        </w:rPr>
        <w:t xml:space="preserve"> </w:t>
      </w:r>
      <w:r w:rsidR="00603FD4" w:rsidRPr="00205CBB">
        <w:rPr>
          <w:rFonts w:ascii="Calibri" w:hAnsi="Calibri" w:cs="Calibri"/>
          <w:sz w:val="22"/>
          <w:szCs w:val="22"/>
        </w:rPr>
        <w:t xml:space="preserve">| </w:t>
      </w:r>
      <w:hyperlink r:id="rId7" w:history="1">
        <w:r w:rsidR="00252DBF" w:rsidRPr="00205CBB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  <w:r w:rsidR="00297AD2" w:rsidRPr="00205CBB">
        <w:rPr>
          <w:rFonts w:ascii="Calibri" w:hAnsi="Calibri" w:cs="Calibri"/>
          <w:sz w:val="22"/>
          <w:szCs w:val="22"/>
        </w:rPr>
        <w:t xml:space="preserve"> | </w:t>
      </w:r>
      <w:hyperlink r:id="rId8" w:history="1">
        <w:r w:rsidR="00297AD2" w:rsidRPr="00205CBB">
          <w:rPr>
            <w:rStyle w:val="Hyperlink"/>
            <w:rFonts w:ascii="Calibri" w:hAnsi="Calibri" w:cs="Calibri"/>
            <w:sz w:val="22"/>
            <w:szCs w:val="22"/>
          </w:rPr>
          <w:t>Website</w:t>
        </w:r>
      </w:hyperlink>
    </w:p>
    <w:p w14:paraId="14E2958A" w14:textId="7FA6F567" w:rsidR="00603FD4" w:rsidRPr="00205CBB" w:rsidRDefault="00603FD4" w:rsidP="00B433F5">
      <w:pPr>
        <w:spacing w:before="120"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>CAREER SUMMARY</w:t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394B943D" w14:textId="18560118" w:rsidR="00A36BF0" w:rsidRDefault="002B439B" w:rsidP="00A36BF0">
      <w:pPr>
        <w:tabs>
          <w:tab w:val="left" w:pos="3630"/>
        </w:tabs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B439B">
        <w:rPr>
          <w:rFonts w:ascii="Calibri" w:hAnsi="Calibri" w:cs="Calibri"/>
          <w:sz w:val="22"/>
          <w:szCs w:val="22"/>
        </w:rPr>
        <w:t>Ph.D. student in Mechanical Engineering with a Computer Science background, focused on generative AI, machine learning, and geometric modeling for computational mechanical design</w:t>
      </w:r>
      <w:r w:rsidR="00A36BF0" w:rsidRPr="00A36BF0">
        <w:rPr>
          <w:rFonts w:ascii="Calibri" w:hAnsi="Calibri" w:cs="Calibri"/>
          <w:sz w:val="22"/>
          <w:szCs w:val="22"/>
        </w:rPr>
        <w:t xml:space="preserve">. </w:t>
      </w:r>
      <w:r w:rsidR="00B433F5" w:rsidRPr="003B79D3">
        <w:rPr>
          <w:rFonts w:ascii="Calibri" w:hAnsi="Calibri" w:cs="Calibri"/>
          <w:sz w:val="22"/>
          <w:szCs w:val="22"/>
        </w:rPr>
        <w:t>Hands-on</w:t>
      </w:r>
      <w:r w:rsidR="003B79D3" w:rsidRPr="003B79D3">
        <w:rPr>
          <w:rFonts w:ascii="Calibri" w:hAnsi="Calibri" w:cs="Calibri"/>
          <w:sz w:val="22"/>
          <w:szCs w:val="22"/>
        </w:rPr>
        <w:t xml:space="preserve"> experience building </w:t>
      </w:r>
      <w:r w:rsidR="003B79D3" w:rsidRPr="003B79D3">
        <w:rPr>
          <w:rFonts w:ascii="Calibri" w:hAnsi="Calibri" w:cs="Calibri"/>
          <w:b/>
          <w:bCs/>
          <w:sz w:val="22"/>
          <w:szCs w:val="22"/>
        </w:rPr>
        <w:t xml:space="preserve">knowledge graph </w:t>
      </w:r>
      <w:r w:rsidR="00890056">
        <w:rPr>
          <w:rFonts w:ascii="Calibri" w:hAnsi="Calibri" w:cs="Calibri" w:hint="eastAsia"/>
          <w:sz w:val="22"/>
          <w:szCs w:val="22"/>
        </w:rPr>
        <w:t xml:space="preserve">and </w:t>
      </w:r>
      <w:r w:rsidR="003B79D3" w:rsidRPr="003B79D3">
        <w:rPr>
          <w:rFonts w:ascii="Calibri" w:hAnsi="Calibri" w:cs="Calibri"/>
          <w:b/>
          <w:bCs/>
          <w:sz w:val="22"/>
          <w:szCs w:val="22"/>
        </w:rPr>
        <w:t>RAG</w:t>
      </w:r>
      <w:r w:rsidR="003B79D3" w:rsidRPr="003B79D3">
        <w:rPr>
          <w:rFonts w:ascii="Calibri" w:hAnsi="Calibri" w:cs="Calibri"/>
          <w:sz w:val="22"/>
          <w:szCs w:val="22"/>
        </w:rPr>
        <w:t xml:space="preserve"> LLM systems at Lenovo and developing data driven pipelines for simulation and design optimization.</w:t>
      </w:r>
    </w:p>
    <w:p w14:paraId="30E01AE1" w14:textId="63D68F7D" w:rsidR="00603FD4" w:rsidRPr="00A36BF0" w:rsidRDefault="00603FD4" w:rsidP="00B433F5">
      <w:pPr>
        <w:tabs>
          <w:tab w:val="left" w:pos="3630"/>
        </w:tabs>
        <w:spacing w:before="120"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  <w:r w:rsidR="002F1D66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2073F51E" w14:textId="3AEFA069" w:rsidR="00603FD4" w:rsidRPr="00205CBB" w:rsidRDefault="00603FD4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F5C5C">
        <w:rPr>
          <w:rFonts w:ascii="Calibri" w:hAnsi="Calibri" w:cs="Calibri"/>
          <w:b/>
          <w:bCs/>
          <w:sz w:val="22"/>
          <w:szCs w:val="22"/>
        </w:rPr>
        <w:t>Santa Clara University</w:t>
      </w:r>
      <w:r w:rsidR="00EE4F18" w:rsidRPr="00205CBB">
        <w:rPr>
          <w:rFonts w:ascii="Calibri" w:hAnsi="Calibri" w:cs="Calibri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Ph.D.</w:t>
      </w:r>
      <w:r w:rsidR="00EE4F18" w:rsidRPr="00205CBB">
        <w:rPr>
          <w:rFonts w:ascii="Calibri" w:hAnsi="Calibri" w:cs="Calibri"/>
          <w:sz w:val="22"/>
          <w:szCs w:val="22"/>
        </w:rPr>
        <w:t xml:space="preserve"> in</w:t>
      </w:r>
      <w:r w:rsidRPr="00205CBB">
        <w:rPr>
          <w:rFonts w:ascii="Calibri" w:hAnsi="Calibri" w:cs="Calibri"/>
          <w:sz w:val="22"/>
          <w:szCs w:val="22"/>
        </w:rPr>
        <w:t xml:space="preserve"> Mechanical Engineering</w:t>
      </w:r>
      <w:r w:rsidR="00EE4F18" w:rsidRPr="00205CBB">
        <w:rPr>
          <w:rFonts w:ascii="Calibri" w:hAnsi="Calibri" w:cs="Calibri"/>
          <w:sz w:val="22"/>
          <w:szCs w:val="22"/>
        </w:rPr>
        <w:t xml:space="preserve">, </w:t>
      </w:r>
      <w:r w:rsidR="009378DA" w:rsidRPr="00205CBB">
        <w:rPr>
          <w:rFonts w:ascii="Calibri" w:hAnsi="Calibri" w:cs="Calibri"/>
          <w:sz w:val="22"/>
          <w:szCs w:val="22"/>
        </w:rPr>
        <w:t>Sep</w:t>
      </w:r>
      <w:r w:rsidR="00ED5B81" w:rsidRPr="00205CBB">
        <w:rPr>
          <w:rFonts w:ascii="Calibri" w:hAnsi="Calibri" w:cs="Calibri"/>
          <w:sz w:val="22"/>
          <w:szCs w:val="22"/>
        </w:rPr>
        <w:t xml:space="preserve"> 2025 – Expected 2029 </w:t>
      </w:r>
    </w:p>
    <w:p w14:paraId="1B8F4F66" w14:textId="15E9ACB2" w:rsidR="00603FD4" w:rsidRPr="00205CBB" w:rsidRDefault="00603FD4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F5C5C">
        <w:rPr>
          <w:rFonts w:ascii="Calibri" w:hAnsi="Calibri" w:cs="Calibri"/>
          <w:b/>
          <w:bCs/>
          <w:sz w:val="22"/>
          <w:szCs w:val="22"/>
        </w:rPr>
        <w:t>Washington University in St. Louis</w:t>
      </w:r>
      <w:r w:rsidR="00ED5B81" w:rsidRPr="00205CBB">
        <w:rPr>
          <w:rFonts w:ascii="Calibri" w:hAnsi="Calibri" w:cs="Calibri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M.S.</w:t>
      </w:r>
      <w:r w:rsidR="00ED5B81" w:rsidRPr="00205CBB">
        <w:rPr>
          <w:rFonts w:ascii="Calibri" w:hAnsi="Calibri" w:cs="Calibri"/>
          <w:sz w:val="22"/>
          <w:szCs w:val="22"/>
        </w:rPr>
        <w:t xml:space="preserve"> in</w:t>
      </w:r>
      <w:r w:rsidRPr="00205CBB">
        <w:rPr>
          <w:rFonts w:ascii="Calibri" w:hAnsi="Calibri" w:cs="Calibri"/>
          <w:sz w:val="22"/>
          <w:szCs w:val="22"/>
        </w:rPr>
        <w:t xml:space="preserve"> Imaging Science</w:t>
      </w:r>
      <w:r w:rsidR="00ED5B81" w:rsidRPr="00205CBB">
        <w:rPr>
          <w:rFonts w:ascii="Calibri" w:hAnsi="Calibri" w:cs="Calibri"/>
          <w:sz w:val="22"/>
          <w:szCs w:val="22"/>
        </w:rPr>
        <w:t xml:space="preserve">, </w:t>
      </w:r>
      <w:r w:rsidR="009378DA" w:rsidRPr="00205CBB">
        <w:rPr>
          <w:rFonts w:ascii="Calibri" w:hAnsi="Calibri" w:cs="Calibri"/>
          <w:sz w:val="22"/>
          <w:szCs w:val="22"/>
        </w:rPr>
        <w:t>Aug 2023 – May 2025</w:t>
      </w:r>
    </w:p>
    <w:p w14:paraId="63E5CB2D" w14:textId="4092E641" w:rsidR="00603FD4" w:rsidRDefault="00603FD4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5F5C5C">
        <w:rPr>
          <w:rFonts w:ascii="Calibri" w:hAnsi="Calibri" w:cs="Calibri"/>
          <w:b/>
          <w:bCs/>
          <w:sz w:val="22"/>
          <w:szCs w:val="22"/>
        </w:rPr>
        <w:t>Shenzhen University</w:t>
      </w:r>
      <w:r w:rsidR="00146453" w:rsidRPr="00205CBB">
        <w:rPr>
          <w:rFonts w:ascii="Calibri" w:hAnsi="Calibri" w:cs="Calibri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B.S.</w:t>
      </w:r>
      <w:r w:rsidR="00146453" w:rsidRPr="00205CBB">
        <w:rPr>
          <w:rFonts w:ascii="Calibri" w:hAnsi="Calibri" w:cs="Calibri"/>
          <w:sz w:val="22"/>
          <w:szCs w:val="22"/>
        </w:rPr>
        <w:t xml:space="preserve"> in</w:t>
      </w:r>
      <w:r w:rsidRPr="00205CBB">
        <w:rPr>
          <w:rFonts w:ascii="Calibri" w:hAnsi="Calibri" w:cs="Calibri"/>
          <w:sz w:val="22"/>
          <w:szCs w:val="22"/>
        </w:rPr>
        <w:t xml:space="preserve"> Computer </w:t>
      </w:r>
      <w:r w:rsidR="00D1753B" w:rsidRPr="00205CBB">
        <w:rPr>
          <w:rFonts w:ascii="Calibri" w:hAnsi="Calibri" w:cs="Calibri"/>
          <w:sz w:val="22"/>
          <w:szCs w:val="22"/>
        </w:rPr>
        <w:t>and</w:t>
      </w:r>
      <w:r w:rsidRPr="00205CBB">
        <w:rPr>
          <w:rFonts w:ascii="Calibri" w:hAnsi="Calibri" w:cs="Calibri"/>
          <w:sz w:val="22"/>
          <w:szCs w:val="22"/>
        </w:rPr>
        <w:t xml:space="preserve"> Information Science</w:t>
      </w:r>
      <w:r w:rsidR="00146453" w:rsidRPr="00205CBB">
        <w:rPr>
          <w:rFonts w:ascii="Calibri" w:hAnsi="Calibri" w:cs="Calibri"/>
          <w:sz w:val="22"/>
          <w:szCs w:val="22"/>
        </w:rPr>
        <w:t xml:space="preserve">, Sep 2019 – June 2023 </w:t>
      </w:r>
    </w:p>
    <w:p w14:paraId="3EFC3141" w14:textId="3A93A671" w:rsidR="00656524" w:rsidRPr="00A36BF0" w:rsidRDefault="00656524" w:rsidP="00B433F5">
      <w:pPr>
        <w:tabs>
          <w:tab w:val="left" w:pos="3630"/>
        </w:tabs>
        <w:spacing w:before="120"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  <w:u w:val="single"/>
        </w:rPr>
        <w:t>SKILLS</w:t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1B8E5915" w14:textId="41C104C9" w:rsidR="00656524" w:rsidRDefault="008D378D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D378D">
        <w:rPr>
          <w:rFonts w:ascii="Calibri" w:hAnsi="Calibri" w:cs="Calibri"/>
          <w:b/>
          <w:bCs/>
          <w:sz w:val="22"/>
          <w:szCs w:val="22"/>
        </w:rPr>
        <w:t>Programming</w:t>
      </w:r>
      <w:r w:rsidRPr="008D378D">
        <w:rPr>
          <w:rFonts w:ascii="Calibri" w:hAnsi="Calibri" w:cs="Calibri"/>
          <w:sz w:val="22"/>
          <w:szCs w:val="22"/>
        </w:rPr>
        <w:t>: Python, C</w:t>
      </w:r>
      <w:r>
        <w:rPr>
          <w:rFonts w:ascii="Calibri" w:hAnsi="Calibri" w:cs="Calibri" w:hint="eastAsia"/>
          <w:sz w:val="22"/>
          <w:szCs w:val="22"/>
        </w:rPr>
        <w:t xml:space="preserve">, </w:t>
      </w:r>
      <w:r w:rsidRPr="008D378D">
        <w:rPr>
          <w:rFonts w:ascii="Calibri" w:hAnsi="Calibri" w:cs="Calibri"/>
          <w:sz w:val="22"/>
          <w:szCs w:val="22"/>
        </w:rPr>
        <w:t>C++, MATLAB</w:t>
      </w:r>
      <w:r>
        <w:rPr>
          <w:rFonts w:ascii="Calibri" w:hAnsi="Calibri" w:cs="Calibri" w:hint="eastAsia"/>
          <w:sz w:val="22"/>
          <w:szCs w:val="22"/>
        </w:rPr>
        <w:t>, SQL</w:t>
      </w:r>
    </w:p>
    <w:p w14:paraId="798CA966" w14:textId="1EFDB645" w:rsidR="008D378D" w:rsidRPr="001C66AE" w:rsidRDefault="001C66AE" w:rsidP="002170FF">
      <w:pPr>
        <w:spacing w:after="0" w:line="240" w:lineRule="auto"/>
        <w:jc w:val="both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Tools</w:t>
      </w:r>
      <w:r>
        <w:rPr>
          <w:rFonts w:ascii="Calibri" w:hAnsi="Calibri" w:cs="Calibri" w:hint="eastAsia"/>
          <w:sz w:val="22"/>
          <w:szCs w:val="22"/>
        </w:rPr>
        <w:t xml:space="preserve">: </w:t>
      </w:r>
      <w:proofErr w:type="spellStart"/>
      <w:r w:rsidRPr="001C66AE">
        <w:rPr>
          <w:rFonts w:ascii="Calibri" w:hAnsi="Calibri" w:cs="Calibri"/>
          <w:sz w:val="22"/>
          <w:szCs w:val="22"/>
        </w:rPr>
        <w:t>PyTorch</w:t>
      </w:r>
      <w:proofErr w:type="spellEnd"/>
      <w:r w:rsidRPr="001C66A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C66AE">
        <w:rPr>
          <w:rFonts w:ascii="Calibri" w:hAnsi="Calibri" w:cs="Calibri"/>
          <w:sz w:val="22"/>
          <w:szCs w:val="22"/>
        </w:rPr>
        <w:t>LangChain</w:t>
      </w:r>
      <w:proofErr w:type="spellEnd"/>
      <w:r>
        <w:rPr>
          <w:rFonts w:ascii="Calibri" w:hAnsi="Calibri" w:cs="Calibri" w:hint="eastAsia"/>
          <w:sz w:val="22"/>
          <w:szCs w:val="22"/>
        </w:rPr>
        <w:t xml:space="preserve">, RAG, </w:t>
      </w:r>
      <w:r w:rsidR="00B33C53" w:rsidRPr="00B33C53">
        <w:rPr>
          <w:rFonts w:ascii="Calibri" w:hAnsi="Calibri" w:cs="Calibri"/>
          <w:sz w:val="22"/>
          <w:szCs w:val="22"/>
        </w:rPr>
        <w:t>Neo4j</w:t>
      </w:r>
      <w:r w:rsidR="00B33C53">
        <w:rPr>
          <w:rFonts w:ascii="Calibri" w:hAnsi="Calibri" w:cs="Calibri" w:hint="eastAsia"/>
          <w:sz w:val="22"/>
          <w:szCs w:val="22"/>
        </w:rPr>
        <w:t xml:space="preserve">, MySQL, </w:t>
      </w:r>
      <w:r w:rsidR="00B33C53" w:rsidRPr="00B33C53">
        <w:rPr>
          <w:rFonts w:ascii="Calibri" w:hAnsi="Calibri" w:cs="Calibri"/>
          <w:sz w:val="22"/>
          <w:szCs w:val="22"/>
        </w:rPr>
        <w:t>SolidWorks, Simulink, FEA</w:t>
      </w:r>
    </w:p>
    <w:p w14:paraId="3B303EAF" w14:textId="6E6015E7" w:rsidR="00603FD4" w:rsidRPr="00205CBB" w:rsidRDefault="00603FD4" w:rsidP="00B433F5">
      <w:pPr>
        <w:spacing w:before="120"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>EXPERIENCE</w:t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44E1A1F5" w14:textId="5E98314A" w:rsidR="00603FD4" w:rsidRPr="00205CBB" w:rsidRDefault="00603FD4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72309E">
        <w:rPr>
          <w:rFonts w:ascii="Calibri" w:hAnsi="Calibri" w:cs="Calibri"/>
          <w:b/>
          <w:bCs/>
          <w:sz w:val="22"/>
          <w:szCs w:val="22"/>
        </w:rPr>
        <w:t>Lenovo</w:t>
      </w:r>
      <w:r w:rsidR="0072309E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Algorithm Engineer Intern</w:t>
      </w:r>
      <w:r w:rsidR="000D1113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May 2024 – Aug 2024</w:t>
      </w:r>
    </w:p>
    <w:p w14:paraId="45E37BF7" w14:textId="5AC9115F" w:rsidR="008A2781" w:rsidRPr="008A2781" w:rsidRDefault="008A2781" w:rsidP="008A278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A2781">
        <w:rPr>
          <w:rFonts w:ascii="Calibri" w:hAnsi="Calibri" w:cs="Calibri"/>
          <w:sz w:val="22"/>
          <w:szCs w:val="22"/>
        </w:rPr>
        <w:t>Built a knowledge graph grounded LLM chatbot for desktop component</w:t>
      </w:r>
      <w:r>
        <w:rPr>
          <w:rFonts w:ascii="Calibri" w:hAnsi="Calibri" w:cs="Calibri" w:hint="eastAsia"/>
          <w:sz w:val="22"/>
          <w:szCs w:val="22"/>
        </w:rPr>
        <w:t>s</w:t>
      </w:r>
      <w:r w:rsidRPr="008A2781">
        <w:rPr>
          <w:rFonts w:ascii="Calibri" w:hAnsi="Calibri" w:cs="Calibri"/>
          <w:sz w:val="22"/>
          <w:szCs w:val="22"/>
        </w:rPr>
        <w:t xml:space="preserve"> recommendation using </w:t>
      </w:r>
      <w:r w:rsidR="00683880" w:rsidRPr="003772B4">
        <w:rPr>
          <w:rFonts w:ascii="Calibri" w:hAnsi="Calibri" w:cs="Calibri" w:hint="eastAsia"/>
          <w:b/>
          <w:bCs/>
          <w:sz w:val="22"/>
          <w:szCs w:val="22"/>
        </w:rPr>
        <w:t>Neo4j</w:t>
      </w:r>
      <w:r w:rsidR="00683880">
        <w:rPr>
          <w:rFonts w:ascii="Calibri" w:hAnsi="Calibri" w:cs="Calibri" w:hint="eastAsia"/>
          <w:sz w:val="22"/>
          <w:szCs w:val="22"/>
        </w:rPr>
        <w:t xml:space="preserve">, </w:t>
      </w:r>
      <w:r w:rsidR="00683880" w:rsidRPr="003772B4">
        <w:rPr>
          <w:rFonts w:ascii="Calibri" w:hAnsi="Calibri" w:cs="Calibri"/>
          <w:b/>
          <w:bCs/>
          <w:sz w:val="22"/>
          <w:szCs w:val="22"/>
        </w:rPr>
        <w:t>Lang Chain</w:t>
      </w:r>
      <w:r w:rsidR="00683880">
        <w:rPr>
          <w:rFonts w:ascii="Calibri" w:hAnsi="Calibri" w:cs="Calibri" w:hint="eastAsia"/>
          <w:sz w:val="22"/>
          <w:szCs w:val="22"/>
        </w:rPr>
        <w:t xml:space="preserve">, and </w:t>
      </w:r>
      <w:r w:rsidR="00683880" w:rsidRPr="003772B4">
        <w:rPr>
          <w:rFonts w:ascii="Calibri" w:hAnsi="Calibri" w:cs="Calibri" w:hint="eastAsia"/>
          <w:b/>
          <w:bCs/>
          <w:sz w:val="22"/>
          <w:szCs w:val="22"/>
        </w:rPr>
        <w:t>ChatGPT APIs</w:t>
      </w:r>
      <w:r w:rsidR="007750D6">
        <w:rPr>
          <w:rFonts w:hint="eastAsia"/>
        </w:rPr>
        <w:t xml:space="preserve">, </w:t>
      </w:r>
      <w:r w:rsidR="007750D6" w:rsidRPr="007750D6">
        <w:rPr>
          <w:rFonts w:ascii="Calibri" w:hAnsi="Calibri" w:cs="Calibri"/>
          <w:sz w:val="22"/>
          <w:szCs w:val="22"/>
        </w:rPr>
        <w:t>so responses were backed by structured retrieval instead of guesswork.</w:t>
      </w:r>
    </w:p>
    <w:p w14:paraId="4317829B" w14:textId="4AF621DC" w:rsidR="008A2781" w:rsidRPr="008A2781" w:rsidRDefault="008A2781" w:rsidP="008A278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A2781">
        <w:rPr>
          <w:rFonts w:ascii="Calibri" w:hAnsi="Calibri" w:cs="Calibri"/>
          <w:sz w:val="22"/>
          <w:szCs w:val="22"/>
        </w:rPr>
        <w:t>Developed and refined prompt templates and conversation policies to improve response consistency and constraint aware recommendations</w:t>
      </w:r>
      <w:r w:rsidR="002D3E8A">
        <w:rPr>
          <w:rFonts w:ascii="Calibri" w:hAnsi="Calibri" w:cs="Calibri" w:hint="eastAsia"/>
          <w:sz w:val="22"/>
          <w:szCs w:val="22"/>
        </w:rPr>
        <w:t xml:space="preserve">, </w:t>
      </w:r>
      <w:r w:rsidR="002D3E8A" w:rsidRPr="002D3E8A">
        <w:rPr>
          <w:rFonts w:ascii="Calibri" w:hAnsi="Calibri" w:cs="Calibri"/>
          <w:sz w:val="22"/>
          <w:szCs w:val="22"/>
        </w:rPr>
        <w:t>reducing contradictory recommendations and improving response reliability.</w:t>
      </w:r>
    </w:p>
    <w:p w14:paraId="4B1DCC7B" w14:textId="77777777" w:rsidR="008A2781" w:rsidRPr="008A2781" w:rsidRDefault="008A2781" w:rsidP="008A278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8A2781">
        <w:rPr>
          <w:rFonts w:ascii="Calibri" w:hAnsi="Calibri" w:cs="Calibri"/>
          <w:sz w:val="22"/>
          <w:szCs w:val="22"/>
        </w:rPr>
        <w:t>Received</w:t>
      </w:r>
      <w:proofErr w:type="gramEnd"/>
      <w:r w:rsidRPr="008A2781">
        <w:rPr>
          <w:rFonts w:ascii="Calibri" w:hAnsi="Calibri" w:cs="Calibri"/>
          <w:sz w:val="22"/>
          <w:szCs w:val="22"/>
        </w:rPr>
        <w:t xml:space="preserve"> the </w:t>
      </w:r>
      <w:r w:rsidRPr="003772B4">
        <w:rPr>
          <w:rFonts w:ascii="Calibri" w:hAnsi="Calibri" w:cs="Calibri"/>
          <w:b/>
          <w:bCs/>
          <w:sz w:val="22"/>
          <w:szCs w:val="22"/>
        </w:rPr>
        <w:t>Lenovo VP Instant Award for AI Innovation</w:t>
      </w:r>
      <w:r w:rsidRPr="008A2781">
        <w:rPr>
          <w:rFonts w:ascii="Calibri" w:hAnsi="Calibri" w:cs="Calibri"/>
          <w:sz w:val="22"/>
          <w:szCs w:val="22"/>
        </w:rPr>
        <w:t>.</w:t>
      </w:r>
    </w:p>
    <w:p w14:paraId="2DD0B535" w14:textId="667C42AD" w:rsidR="00603FD4" w:rsidRPr="00205CBB" w:rsidRDefault="00603FD4" w:rsidP="008A278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0003E">
        <w:rPr>
          <w:rFonts w:ascii="Calibri" w:hAnsi="Calibri" w:cs="Calibri"/>
          <w:b/>
          <w:bCs/>
          <w:sz w:val="22"/>
          <w:szCs w:val="22"/>
        </w:rPr>
        <w:t>Santa Clara University</w:t>
      </w:r>
      <w:r w:rsidR="00A0003E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Teaching Assistant</w:t>
      </w:r>
      <w:r w:rsidR="00CE739C">
        <w:rPr>
          <w:rFonts w:ascii="Calibri" w:hAnsi="Calibri" w:cs="Calibri" w:hint="eastAsia"/>
          <w:sz w:val="22"/>
          <w:szCs w:val="22"/>
        </w:rPr>
        <w:t xml:space="preserve">, Jan 2026 </w:t>
      </w:r>
      <w:r w:rsidR="00CE739C">
        <w:rPr>
          <w:rFonts w:ascii="Calibri" w:hAnsi="Calibri" w:cs="Calibri"/>
          <w:sz w:val="22"/>
          <w:szCs w:val="22"/>
        </w:rPr>
        <w:t>–</w:t>
      </w:r>
      <w:r w:rsidR="00CE739C">
        <w:rPr>
          <w:rFonts w:ascii="Calibri" w:hAnsi="Calibri" w:cs="Calibri" w:hint="eastAsia"/>
          <w:sz w:val="22"/>
          <w:szCs w:val="22"/>
        </w:rPr>
        <w:t xml:space="preserve"> March 2</w:t>
      </w:r>
      <w:r w:rsidR="008461DE">
        <w:rPr>
          <w:rFonts w:ascii="Calibri" w:hAnsi="Calibri" w:cs="Calibri" w:hint="eastAsia"/>
          <w:sz w:val="22"/>
          <w:szCs w:val="22"/>
        </w:rPr>
        <w:t xml:space="preserve">026 </w:t>
      </w:r>
      <w:r w:rsidRPr="00205CBB">
        <w:rPr>
          <w:rFonts w:ascii="Calibri" w:hAnsi="Calibri" w:cs="Calibri"/>
          <w:sz w:val="22"/>
          <w:szCs w:val="22"/>
        </w:rPr>
        <w:tab/>
      </w:r>
    </w:p>
    <w:p w14:paraId="3AC47A56" w14:textId="70FBD124" w:rsidR="00603FD4" w:rsidRPr="00232D29" w:rsidRDefault="00603FD4" w:rsidP="00232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32D29">
        <w:rPr>
          <w:rFonts w:ascii="Calibri" w:hAnsi="Calibri" w:cs="Calibri"/>
          <w:sz w:val="22"/>
          <w:szCs w:val="22"/>
        </w:rPr>
        <w:t>MECH 12L: Engineering Graphics and Computer Aided Design II (</w:t>
      </w:r>
      <w:r w:rsidRPr="003772B4">
        <w:rPr>
          <w:rFonts w:ascii="Calibri" w:hAnsi="Calibri" w:cs="Calibri"/>
          <w:b/>
          <w:bCs/>
          <w:sz w:val="22"/>
          <w:szCs w:val="22"/>
        </w:rPr>
        <w:t>SolidWorks</w:t>
      </w:r>
      <w:r w:rsidRPr="00232D29">
        <w:rPr>
          <w:rFonts w:ascii="Calibri" w:hAnsi="Calibri" w:cs="Calibri"/>
          <w:sz w:val="22"/>
          <w:szCs w:val="22"/>
        </w:rPr>
        <w:t>).</w:t>
      </w:r>
      <w:r w:rsidR="007D6115">
        <w:rPr>
          <w:rFonts w:ascii="Calibri" w:hAnsi="Calibri" w:cs="Calibri" w:hint="eastAsia"/>
          <w:sz w:val="22"/>
          <w:szCs w:val="22"/>
        </w:rPr>
        <w:t xml:space="preserve"> </w:t>
      </w:r>
      <w:r w:rsidR="007D6115" w:rsidRPr="007D6115">
        <w:rPr>
          <w:rFonts w:ascii="Calibri" w:hAnsi="Calibri" w:cs="Calibri"/>
          <w:sz w:val="22"/>
          <w:szCs w:val="22"/>
        </w:rPr>
        <w:t xml:space="preserve">Supported </w:t>
      </w:r>
      <w:r w:rsidR="007D6115">
        <w:rPr>
          <w:rFonts w:ascii="Calibri" w:hAnsi="Calibri" w:cs="Calibri" w:hint="eastAsia"/>
          <w:sz w:val="22"/>
          <w:szCs w:val="22"/>
        </w:rPr>
        <w:t xml:space="preserve">computer </w:t>
      </w:r>
      <w:r w:rsidR="007D6115" w:rsidRPr="007D6115">
        <w:rPr>
          <w:rFonts w:ascii="Calibri" w:hAnsi="Calibri" w:cs="Calibri"/>
          <w:sz w:val="22"/>
          <w:szCs w:val="22"/>
        </w:rPr>
        <w:t>labs by troubleshooting modeling workflows, helping students build sketches</w:t>
      </w:r>
      <w:r w:rsidR="007D6115">
        <w:rPr>
          <w:rFonts w:ascii="Calibri" w:hAnsi="Calibri" w:cs="Calibri" w:hint="eastAsia"/>
          <w:sz w:val="22"/>
          <w:szCs w:val="22"/>
        </w:rPr>
        <w:t xml:space="preserve"> and </w:t>
      </w:r>
      <w:r w:rsidR="007D6115" w:rsidRPr="007D6115">
        <w:rPr>
          <w:rFonts w:ascii="Calibri" w:hAnsi="Calibri" w:cs="Calibri"/>
          <w:sz w:val="22"/>
          <w:szCs w:val="22"/>
        </w:rPr>
        <w:t>constraints</w:t>
      </w:r>
      <w:r w:rsidR="007D6115">
        <w:rPr>
          <w:rFonts w:ascii="Calibri" w:hAnsi="Calibri" w:cs="Calibri" w:hint="eastAsia"/>
          <w:sz w:val="22"/>
          <w:szCs w:val="22"/>
        </w:rPr>
        <w:t>.</w:t>
      </w:r>
    </w:p>
    <w:p w14:paraId="1E96050B" w14:textId="314EB389" w:rsidR="00603FD4" w:rsidRPr="00CE739C" w:rsidRDefault="00603FD4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0003E">
        <w:rPr>
          <w:rFonts w:ascii="Calibri" w:hAnsi="Calibri" w:cs="Calibri"/>
          <w:b/>
          <w:bCs/>
          <w:sz w:val="22"/>
          <w:szCs w:val="22"/>
        </w:rPr>
        <w:t>Santa Clara University</w:t>
      </w:r>
      <w:r w:rsidR="00A0003E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Grader</w:t>
      </w:r>
      <w:r w:rsidR="00A0003E">
        <w:rPr>
          <w:rFonts w:ascii="Calibri" w:hAnsi="Calibri" w:cs="Calibri" w:hint="eastAsia"/>
          <w:sz w:val="22"/>
          <w:szCs w:val="22"/>
        </w:rPr>
        <w:t xml:space="preserve">, </w:t>
      </w:r>
      <w:r w:rsidR="00CE739C">
        <w:rPr>
          <w:rFonts w:ascii="Calibri" w:hAnsi="Calibri" w:cs="Calibri" w:hint="eastAsia"/>
          <w:sz w:val="22"/>
          <w:szCs w:val="22"/>
        </w:rPr>
        <w:t xml:space="preserve">Sep 2025 </w:t>
      </w:r>
      <w:r w:rsidR="00CE739C">
        <w:rPr>
          <w:rFonts w:ascii="Calibri" w:hAnsi="Calibri" w:cs="Calibri"/>
          <w:sz w:val="22"/>
          <w:szCs w:val="22"/>
        </w:rPr>
        <w:t>–</w:t>
      </w:r>
      <w:r w:rsidR="00CE739C">
        <w:rPr>
          <w:rFonts w:ascii="Calibri" w:hAnsi="Calibri" w:cs="Calibri" w:hint="eastAsia"/>
          <w:sz w:val="22"/>
          <w:szCs w:val="22"/>
        </w:rPr>
        <w:t xml:space="preserve"> Dec 2025</w:t>
      </w:r>
    </w:p>
    <w:p w14:paraId="7C4C3BA1" w14:textId="35996134" w:rsidR="00603FD4" w:rsidRPr="00232D29" w:rsidRDefault="00603FD4" w:rsidP="00232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32D29">
        <w:rPr>
          <w:rFonts w:ascii="Calibri" w:hAnsi="Calibri" w:cs="Calibri"/>
          <w:sz w:val="22"/>
          <w:szCs w:val="22"/>
        </w:rPr>
        <w:t>MECH 103: Mathematical Methods in Mechanical Engineering.</w:t>
      </w:r>
    </w:p>
    <w:p w14:paraId="13987804" w14:textId="344C861F" w:rsidR="00603FD4" w:rsidRPr="00232D29" w:rsidRDefault="00603FD4" w:rsidP="00232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32D29">
        <w:rPr>
          <w:rFonts w:ascii="Calibri" w:hAnsi="Calibri" w:cs="Calibri"/>
          <w:sz w:val="22"/>
          <w:szCs w:val="22"/>
        </w:rPr>
        <w:t>MECH 200: Advanced Engineering Mathematics</w:t>
      </w:r>
      <w:r w:rsidR="008461DE" w:rsidRPr="00232D29">
        <w:rPr>
          <w:rFonts w:ascii="Calibri" w:hAnsi="Calibri" w:cs="Calibri" w:hint="eastAsia"/>
          <w:sz w:val="22"/>
          <w:szCs w:val="22"/>
        </w:rPr>
        <w:t xml:space="preserve"> </w:t>
      </w:r>
      <w:r w:rsidR="008461DE" w:rsidRPr="00232D29">
        <w:rPr>
          <w:rFonts w:ascii="Calibri" w:hAnsi="Calibri" w:cs="Calibri"/>
          <w:sz w:val="22"/>
          <w:szCs w:val="22"/>
        </w:rPr>
        <w:t>I</w:t>
      </w:r>
      <w:r w:rsidRPr="00232D29">
        <w:rPr>
          <w:rFonts w:ascii="Calibri" w:hAnsi="Calibri" w:cs="Calibri"/>
          <w:sz w:val="22"/>
          <w:szCs w:val="22"/>
        </w:rPr>
        <w:t>.</w:t>
      </w:r>
    </w:p>
    <w:p w14:paraId="5B40F3EA" w14:textId="2FC00AD7" w:rsidR="00603FD4" w:rsidRPr="00205CBB" w:rsidRDefault="00603FD4" w:rsidP="00B433F5">
      <w:pPr>
        <w:spacing w:before="120"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>PROJECTS</w:t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2BB88CC3" w14:textId="334A5295" w:rsidR="003C4561" w:rsidRPr="00205CBB" w:rsidRDefault="00EF1EE6" w:rsidP="003C456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EF1EE6">
        <w:rPr>
          <w:rFonts w:ascii="Calibri" w:hAnsi="Calibri" w:cs="Calibri"/>
          <w:b/>
          <w:bCs/>
          <w:sz w:val="22"/>
          <w:szCs w:val="22"/>
        </w:rPr>
        <w:t>Conversational Inverse Design for Cellular Structures</w:t>
      </w:r>
      <w:r w:rsidR="003C4561">
        <w:rPr>
          <w:rFonts w:ascii="Calibri" w:hAnsi="Calibri" w:cs="Calibri" w:hint="eastAsia"/>
          <w:sz w:val="22"/>
          <w:szCs w:val="22"/>
        </w:rPr>
        <w:t xml:space="preserve">, </w:t>
      </w:r>
      <w:r>
        <w:rPr>
          <w:rFonts w:ascii="Calibri" w:hAnsi="Calibri" w:cs="Calibri" w:hint="eastAsia"/>
          <w:sz w:val="22"/>
          <w:szCs w:val="22"/>
        </w:rPr>
        <w:t>Jan</w:t>
      </w:r>
      <w:r w:rsidR="003C4561" w:rsidRPr="00205CBB">
        <w:rPr>
          <w:rFonts w:ascii="Calibri" w:hAnsi="Calibri" w:cs="Calibri"/>
          <w:sz w:val="22"/>
          <w:szCs w:val="22"/>
        </w:rPr>
        <w:t xml:space="preserve"> 202</w:t>
      </w:r>
      <w:r w:rsidR="00E90B15">
        <w:rPr>
          <w:rFonts w:ascii="Calibri" w:hAnsi="Calibri" w:cs="Calibri" w:hint="eastAsia"/>
          <w:sz w:val="22"/>
          <w:szCs w:val="22"/>
        </w:rPr>
        <w:t>6</w:t>
      </w:r>
    </w:p>
    <w:p w14:paraId="62624107" w14:textId="77777777" w:rsidR="009F4CB4" w:rsidRPr="009F4CB4" w:rsidRDefault="009F4CB4" w:rsidP="009F4CB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F4CB4">
        <w:rPr>
          <w:rFonts w:ascii="Calibri" w:hAnsi="Calibri" w:cs="Calibri"/>
          <w:sz w:val="22"/>
          <w:szCs w:val="22"/>
        </w:rPr>
        <w:t>Built a conversational design workflow that translates natural language constraints such as stiffness, weight, and porosity targets into implicit field cellular structure parameters.</w:t>
      </w:r>
    </w:p>
    <w:p w14:paraId="5272FE63" w14:textId="3FBCD2A7" w:rsidR="004F489E" w:rsidRDefault="004F489E" w:rsidP="009F4CB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4F489E">
        <w:rPr>
          <w:rFonts w:ascii="Calibri" w:hAnsi="Calibri" w:cs="Calibri"/>
          <w:sz w:val="22"/>
          <w:szCs w:val="22"/>
        </w:rPr>
        <w:t>Combined</w:t>
      </w:r>
      <w:proofErr w:type="gramEnd"/>
      <w:r w:rsidRPr="004F489E">
        <w:rPr>
          <w:rFonts w:ascii="Calibri" w:hAnsi="Calibri" w:cs="Calibri"/>
          <w:sz w:val="22"/>
          <w:szCs w:val="22"/>
        </w:rPr>
        <w:t xml:space="preserve"> geometric modeling signals with </w:t>
      </w:r>
      <w:proofErr w:type="spellStart"/>
      <w:r w:rsidRPr="004F489E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  <w:r w:rsidRPr="004F489E">
        <w:rPr>
          <w:rFonts w:ascii="Calibri" w:hAnsi="Calibri" w:cs="Calibri"/>
          <w:sz w:val="22"/>
          <w:szCs w:val="22"/>
        </w:rPr>
        <w:t xml:space="preserve"> surrogates to speed up </w:t>
      </w:r>
      <w:r w:rsidR="00845449">
        <w:rPr>
          <w:rFonts w:ascii="Calibri" w:hAnsi="Calibri" w:cs="Calibri" w:hint="eastAsia"/>
          <w:sz w:val="22"/>
          <w:szCs w:val="22"/>
        </w:rPr>
        <w:t xml:space="preserve">simulations that </w:t>
      </w:r>
      <w:r w:rsidRPr="004F489E">
        <w:rPr>
          <w:rFonts w:ascii="Calibri" w:hAnsi="Calibri" w:cs="Calibri"/>
          <w:sz w:val="22"/>
          <w:szCs w:val="22"/>
        </w:rPr>
        <w:t>are expensive.</w:t>
      </w:r>
    </w:p>
    <w:p w14:paraId="3457D356" w14:textId="256FF0BB" w:rsidR="009F4CB4" w:rsidRPr="009F4CB4" w:rsidRDefault="009F4CB4" w:rsidP="009F4CB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9F4CB4">
        <w:rPr>
          <w:rFonts w:ascii="Calibri" w:hAnsi="Calibri" w:cs="Calibri"/>
          <w:sz w:val="22"/>
          <w:szCs w:val="22"/>
        </w:rPr>
        <w:t>Implemented constraint aware generation and iterative refinement through an ask, answer, modify loop to keep the designer in control while improving feasibility.</w:t>
      </w:r>
    </w:p>
    <w:p w14:paraId="65DA3644" w14:textId="1AA12D69" w:rsidR="00603FD4" w:rsidRPr="00205CBB" w:rsidRDefault="00603FD4" w:rsidP="009F4CB4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00794">
        <w:rPr>
          <w:rFonts w:ascii="Calibri" w:hAnsi="Calibri" w:cs="Calibri"/>
          <w:b/>
          <w:bCs/>
          <w:sz w:val="22"/>
          <w:szCs w:val="22"/>
        </w:rPr>
        <w:t>Surrogate</w:t>
      </w:r>
      <w:r w:rsidR="00494370" w:rsidRPr="00A00794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 w:rsidRPr="00A00794">
        <w:rPr>
          <w:rFonts w:ascii="Calibri" w:hAnsi="Calibri" w:cs="Calibri"/>
          <w:b/>
          <w:bCs/>
          <w:sz w:val="22"/>
          <w:szCs w:val="22"/>
        </w:rPr>
        <w:t>Assisted Optimization of a 1D Heterogeneous Bar</w:t>
      </w:r>
      <w:r w:rsidR="00622B35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Dec 2025</w:t>
      </w:r>
    </w:p>
    <w:p w14:paraId="1D69DFE0" w14:textId="25B2660C" w:rsidR="00F40931" w:rsidRPr="00F40931" w:rsidRDefault="00F40931" w:rsidP="00F409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0931">
        <w:rPr>
          <w:rFonts w:ascii="Calibri" w:hAnsi="Calibri" w:cs="Calibri"/>
          <w:sz w:val="22"/>
          <w:szCs w:val="22"/>
        </w:rPr>
        <w:t xml:space="preserve">Implemented 1D linear </w:t>
      </w:r>
      <w:r w:rsidRPr="00CB5BF6">
        <w:rPr>
          <w:rFonts w:ascii="Calibri" w:hAnsi="Calibri" w:cs="Calibri"/>
          <w:b/>
          <w:bCs/>
          <w:sz w:val="22"/>
          <w:szCs w:val="22"/>
        </w:rPr>
        <w:t>FEA</w:t>
      </w:r>
      <w:r w:rsidRPr="00F40931">
        <w:rPr>
          <w:rFonts w:ascii="Calibri" w:hAnsi="Calibri" w:cs="Calibri"/>
          <w:sz w:val="22"/>
          <w:szCs w:val="22"/>
        </w:rPr>
        <w:t xml:space="preserve"> as a ground truth solver and trained a surrogate to predict compliance and mass.</w:t>
      </w:r>
    </w:p>
    <w:p w14:paraId="3C850A53" w14:textId="77777777" w:rsidR="00F40931" w:rsidRPr="00F40931" w:rsidRDefault="00F40931" w:rsidP="00F409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0931">
        <w:rPr>
          <w:rFonts w:ascii="Calibri" w:hAnsi="Calibri" w:cs="Calibri"/>
          <w:sz w:val="22"/>
          <w:szCs w:val="22"/>
        </w:rPr>
        <w:t>Used the surrogate inside an optimization loop to speed up compliance minimization under mass constraints.</w:t>
      </w:r>
    </w:p>
    <w:p w14:paraId="5810CE7E" w14:textId="78662D03" w:rsidR="008276D8" w:rsidRDefault="00DA4EFB" w:rsidP="00F4093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A4EFB">
        <w:rPr>
          <w:rFonts w:ascii="Calibri" w:hAnsi="Calibri" w:cs="Calibri"/>
          <w:b/>
          <w:bCs/>
          <w:sz w:val="22"/>
          <w:szCs w:val="22"/>
        </w:rPr>
        <w:t>Ultrasound Ray Tracing Software Development for Brain Tumor Detection</w:t>
      </w:r>
      <w:r w:rsidR="008276D8">
        <w:rPr>
          <w:rFonts w:ascii="Calibri" w:hAnsi="Calibri" w:cs="Calibri" w:hint="eastAsia"/>
          <w:sz w:val="22"/>
          <w:szCs w:val="22"/>
        </w:rPr>
        <w:t xml:space="preserve">, </w:t>
      </w:r>
      <w:r>
        <w:rPr>
          <w:rFonts w:ascii="Calibri" w:hAnsi="Calibri" w:cs="Calibri" w:hint="eastAsia"/>
          <w:sz w:val="22"/>
          <w:szCs w:val="22"/>
        </w:rPr>
        <w:t>Feb</w:t>
      </w:r>
      <w:r w:rsidR="00AD45E7">
        <w:rPr>
          <w:rFonts w:ascii="Calibri" w:hAnsi="Calibri" w:cs="Calibri" w:hint="eastAsia"/>
          <w:sz w:val="22"/>
          <w:szCs w:val="22"/>
        </w:rPr>
        <w:t xml:space="preserve"> 2025 </w:t>
      </w:r>
    </w:p>
    <w:p w14:paraId="702E68D3" w14:textId="43250464" w:rsidR="002A0F8E" w:rsidRDefault="002A0F8E" w:rsidP="006266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A0F8E">
        <w:rPr>
          <w:rFonts w:ascii="Calibri" w:hAnsi="Calibri" w:cs="Calibri"/>
          <w:sz w:val="22"/>
          <w:szCs w:val="22"/>
        </w:rPr>
        <w:t xml:space="preserve">Built an ultrasound ray tracing simulation </w:t>
      </w:r>
      <w:r w:rsidR="00602521">
        <w:rPr>
          <w:rFonts w:ascii="Calibri" w:hAnsi="Calibri" w:cs="Calibri" w:hint="eastAsia"/>
          <w:sz w:val="22"/>
          <w:szCs w:val="22"/>
        </w:rPr>
        <w:t xml:space="preserve">software using </w:t>
      </w:r>
      <w:r w:rsidR="00602521" w:rsidRPr="00CB5BF6">
        <w:rPr>
          <w:rFonts w:ascii="Calibri" w:hAnsi="Calibri" w:cs="Calibri"/>
          <w:b/>
          <w:bCs/>
          <w:sz w:val="22"/>
          <w:szCs w:val="22"/>
        </w:rPr>
        <w:t>MATLAB</w:t>
      </w:r>
      <w:r w:rsidR="00602521" w:rsidRPr="00CB5BF6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 w:rsidR="00602521" w:rsidRPr="00CB5BF6">
        <w:rPr>
          <w:rFonts w:ascii="Calibri" w:hAnsi="Calibri" w:cs="Calibri"/>
          <w:b/>
          <w:bCs/>
          <w:sz w:val="22"/>
          <w:szCs w:val="22"/>
        </w:rPr>
        <w:t>Simulink</w:t>
      </w:r>
      <w:r w:rsidRPr="002A0F8E">
        <w:rPr>
          <w:rFonts w:ascii="Calibri" w:hAnsi="Calibri" w:cs="Calibri"/>
          <w:sz w:val="22"/>
          <w:szCs w:val="22"/>
        </w:rPr>
        <w:t xml:space="preserve"> to model wave propagation through heterogeneous tissue for brain tumor detection</w:t>
      </w:r>
      <w:r>
        <w:rPr>
          <w:rFonts w:ascii="Calibri" w:hAnsi="Calibri" w:cs="Calibri" w:hint="eastAsia"/>
          <w:sz w:val="22"/>
          <w:szCs w:val="22"/>
        </w:rPr>
        <w:t>.</w:t>
      </w:r>
    </w:p>
    <w:p w14:paraId="3E4BE0E8" w14:textId="1DD5A6D9" w:rsidR="0062662E" w:rsidRDefault="00602521" w:rsidP="006266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02521">
        <w:rPr>
          <w:rFonts w:ascii="Calibri" w:hAnsi="Calibri" w:cs="Calibri"/>
          <w:sz w:val="22"/>
          <w:szCs w:val="22"/>
        </w:rPr>
        <w:t>Implemented core propagation components to generate measurement signals for controlled imaging experiments</w:t>
      </w:r>
      <w:r w:rsidR="0062662E" w:rsidRPr="0062662E">
        <w:rPr>
          <w:rFonts w:ascii="Calibri" w:hAnsi="Calibri" w:cs="Calibri"/>
          <w:sz w:val="22"/>
          <w:szCs w:val="22"/>
        </w:rPr>
        <w:t>.</w:t>
      </w:r>
    </w:p>
    <w:p w14:paraId="7D0F9B43" w14:textId="7550E427" w:rsidR="0062662E" w:rsidRPr="0062662E" w:rsidRDefault="00602521" w:rsidP="006266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02521">
        <w:rPr>
          <w:rFonts w:ascii="Calibri" w:hAnsi="Calibri" w:cs="Calibri"/>
          <w:sz w:val="22"/>
          <w:szCs w:val="22"/>
        </w:rPr>
        <w:t>Ran parameter and validation checks to confirm simulation trends and support downstream reconstruction</w:t>
      </w:r>
      <w:r>
        <w:rPr>
          <w:rFonts w:ascii="Calibri" w:hAnsi="Calibri" w:cs="Calibri" w:hint="eastAsia"/>
          <w:sz w:val="22"/>
          <w:szCs w:val="22"/>
        </w:rPr>
        <w:t>.</w:t>
      </w:r>
    </w:p>
    <w:p w14:paraId="1836F2A2" w14:textId="460D0898" w:rsidR="00603FD4" w:rsidRPr="00205CBB" w:rsidRDefault="00603FD4" w:rsidP="00F40931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00794">
        <w:rPr>
          <w:rFonts w:ascii="Calibri" w:hAnsi="Calibri" w:cs="Calibri"/>
          <w:b/>
          <w:bCs/>
          <w:sz w:val="22"/>
          <w:szCs w:val="22"/>
        </w:rPr>
        <w:t>Lenovo AI Chatbot for Recommending Computer Components</w:t>
      </w:r>
      <w:r w:rsidR="00A00794">
        <w:rPr>
          <w:rFonts w:ascii="Calibri" w:hAnsi="Calibri" w:cs="Calibri" w:hint="eastAsia"/>
          <w:sz w:val="22"/>
          <w:szCs w:val="22"/>
        </w:rPr>
        <w:t xml:space="preserve">, </w:t>
      </w:r>
      <w:r w:rsidRPr="00205CBB">
        <w:rPr>
          <w:rFonts w:ascii="Calibri" w:hAnsi="Calibri" w:cs="Calibri"/>
          <w:sz w:val="22"/>
          <w:szCs w:val="22"/>
        </w:rPr>
        <w:t>Aug 2024</w:t>
      </w:r>
    </w:p>
    <w:p w14:paraId="29390E1C" w14:textId="62756C33" w:rsidR="00AD1A71" w:rsidRPr="00AD1A71" w:rsidRDefault="00AD1A71" w:rsidP="00AD1A7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D1A71">
        <w:rPr>
          <w:rFonts w:ascii="Calibri" w:hAnsi="Calibri" w:cs="Calibri"/>
          <w:sz w:val="22"/>
          <w:szCs w:val="22"/>
        </w:rPr>
        <w:t xml:space="preserve">Designed a pipeline from user intent to knowledge </w:t>
      </w:r>
      <w:r w:rsidR="00602521" w:rsidRPr="00AD1A71">
        <w:rPr>
          <w:rFonts w:ascii="Calibri" w:hAnsi="Calibri" w:cs="Calibri"/>
          <w:sz w:val="22"/>
          <w:szCs w:val="22"/>
        </w:rPr>
        <w:t>graph-based</w:t>
      </w:r>
      <w:r w:rsidRPr="00AD1A71">
        <w:rPr>
          <w:rFonts w:ascii="Calibri" w:hAnsi="Calibri" w:cs="Calibri"/>
          <w:sz w:val="22"/>
          <w:szCs w:val="22"/>
        </w:rPr>
        <w:t xml:space="preserve"> candidate retrieval to LLM response generation.</w:t>
      </w:r>
    </w:p>
    <w:p w14:paraId="0CDF1520" w14:textId="77777777" w:rsidR="00AD1A71" w:rsidRPr="00AD1A71" w:rsidRDefault="00AD1A71" w:rsidP="00AD1A7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D1A71">
        <w:rPr>
          <w:rFonts w:ascii="Calibri" w:hAnsi="Calibri" w:cs="Calibri"/>
          <w:sz w:val="22"/>
          <w:szCs w:val="22"/>
        </w:rPr>
        <w:t>Structured component entities and relations to support semantic retrieval and grounded recommendations.</w:t>
      </w:r>
    </w:p>
    <w:p w14:paraId="51BA759E" w14:textId="11A09B57" w:rsidR="00AD1A71" w:rsidRPr="00AD1A71" w:rsidRDefault="00AD1A71" w:rsidP="00AD1A7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D1A71">
        <w:rPr>
          <w:rFonts w:ascii="Calibri" w:hAnsi="Calibri" w:cs="Calibri"/>
          <w:sz w:val="22"/>
          <w:szCs w:val="22"/>
        </w:rPr>
        <w:t xml:space="preserve">Generated recommendations with clear </w:t>
      </w:r>
      <w:r w:rsidR="00EA6F98" w:rsidRPr="00AD1A71">
        <w:rPr>
          <w:rFonts w:ascii="Calibri" w:hAnsi="Calibri" w:cs="Calibri"/>
          <w:sz w:val="22"/>
          <w:szCs w:val="22"/>
        </w:rPr>
        <w:t>tradeoffs</w:t>
      </w:r>
      <w:r w:rsidRPr="00AD1A71">
        <w:rPr>
          <w:rFonts w:ascii="Calibri" w:hAnsi="Calibri" w:cs="Calibri"/>
          <w:sz w:val="22"/>
          <w:szCs w:val="22"/>
        </w:rPr>
        <w:t xml:space="preserve"> and rationale tied to retrieved information.</w:t>
      </w:r>
    </w:p>
    <w:p w14:paraId="4F2D2BF8" w14:textId="16DDB020" w:rsidR="00603FD4" w:rsidRPr="00205CBB" w:rsidRDefault="00603FD4" w:rsidP="00B433F5">
      <w:pPr>
        <w:spacing w:before="120"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205CBB">
        <w:rPr>
          <w:rFonts w:ascii="Calibri" w:hAnsi="Calibri" w:cs="Calibri"/>
          <w:b/>
          <w:bCs/>
          <w:sz w:val="22"/>
          <w:szCs w:val="22"/>
          <w:u w:val="single"/>
        </w:rPr>
        <w:t>PUBLICATIONS</w:t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2170FF" w:rsidRPr="00205CBB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="006A7D2C">
        <w:rPr>
          <w:rFonts w:ascii="Calibri" w:hAnsi="Calibri" w:cs="Calibri"/>
          <w:b/>
          <w:bCs/>
          <w:sz w:val="22"/>
          <w:szCs w:val="22"/>
          <w:u w:val="single"/>
        </w:rPr>
        <w:tab/>
      </w:r>
    </w:p>
    <w:p w14:paraId="1860CFB7" w14:textId="4C4AB11E" w:rsidR="007C6C93" w:rsidRPr="00205CBB" w:rsidRDefault="006A7D2C" w:rsidP="002170F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A7D2C">
        <w:rPr>
          <w:rFonts w:ascii="Calibri" w:hAnsi="Calibri" w:cs="Calibri"/>
          <w:sz w:val="22"/>
          <w:szCs w:val="22"/>
        </w:rPr>
        <w:t>Wang, Y., &amp; Zhao, J. (2024). Research on Jing Dong's Self-</w:t>
      </w:r>
      <w:r w:rsidR="006C44BE" w:rsidRPr="006A7D2C">
        <w:rPr>
          <w:rFonts w:ascii="Calibri" w:hAnsi="Calibri" w:cs="Calibri"/>
          <w:sz w:val="22"/>
          <w:szCs w:val="22"/>
        </w:rPr>
        <w:t>Built</w:t>
      </w:r>
      <w:r w:rsidRPr="006A7D2C">
        <w:rPr>
          <w:rFonts w:ascii="Calibri" w:hAnsi="Calibri" w:cs="Calibri"/>
          <w:sz w:val="22"/>
          <w:szCs w:val="22"/>
        </w:rPr>
        <w:t xml:space="preserve"> Logistics Based on Technology Acceptance Model. </w:t>
      </w:r>
      <w:proofErr w:type="spellStart"/>
      <w:r w:rsidRPr="006A7D2C">
        <w:rPr>
          <w:rFonts w:ascii="Calibri" w:hAnsi="Calibri" w:cs="Calibri"/>
          <w:sz w:val="22"/>
          <w:szCs w:val="22"/>
        </w:rPr>
        <w:t>arXiv</w:t>
      </w:r>
      <w:proofErr w:type="spellEnd"/>
      <w:r w:rsidRPr="006A7D2C">
        <w:rPr>
          <w:rFonts w:ascii="Calibri" w:hAnsi="Calibri" w:cs="Calibri"/>
          <w:sz w:val="22"/>
          <w:szCs w:val="22"/>
        </w:rPr>
        <w:t xml:space="preserve"> preprint arXiv:2407.15011.</w:t>
      </w:r>
    </w:p>
    <w:sectPr w:rsidR="007C6C93" w:rsidRPr="00205CBB" w:rsidSect="004D1B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3B5"/>
    <w:multiLevelType w:val="hybridMultilevel"/>
    <w:tmpl w:val="65C4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E20"/>
    <w:multiLevelType w:val="hybridMultilevel"/>
    <w:tmpl w:val="C5A8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C4DA8"/>
    <w:multiLevelType w:val="hybridMultilevel"/>
    <w:tmpl w:val="D3D89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1795B"/>
    <w:multiLevelType w:val="hybridMultilevel"/>
    <w:tmpl w:val="1F88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02EBE"/>
    <w:multiLevelType w:val="hybridMultilevel"/>
    <w:tmpl w:val="C7A4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85BC5"/>
    <w:multiLevelType w:val="hybridMultilevel"/>
    <w:tmpl w:val="9BC2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A0BE7"/>
    <w:multiLevelType w:val="hybridMultilevel"/>
    <w:tmpl w:val="96E42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A16E8"/>
    <w:multiLevelType w:val="hybridMultilevel"/>
    <w:tmpl w:val="E2BE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71243"/>
    <w:multiLevelType w:val="hybridMultilevel"/>
    <w:tmpl w:val="6FDE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C5F8C"/>
    <w:multiLevelType w:val="hybridMultilevel"/>
    <w:tmpl w:val="957E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02DC1"/>
    <w:multiLevelType w:val="hybridMultilevel"/>
    <w:tmpl w:val="DC38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511CA"/>
    <w:multiLevelType w:val="hybridMultilevel"/>
    <w:tmpl w:val="5A306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87784"/>
    <w:multiLevelType w:val="hybridMultilevel"/>
    <w:tmpl w:val="83CE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2018">
    <w:abstractNumId w:val="4"/>
  </w:num>
  <w:num w:numId="2" w16cid:durableId="1006595636">
    <w:abstractNumId w:val="1"/>
  </w:num>
  <w:num w:numId="3" w16cid:durableId="98575432">
    <w:abstractNumId w:val="3"/>
  </w:num>
  <w:num w:numId="4" w16cid:durableId="627126884">
    <w:abstractNumId w:val="11"/>
  </w:num>
  <w:num w:numId="5" w16cid:durableId="483087575">
    <w:abstractNumId w:val="0"/>
  </w:num>
  <w:num w:numId="6" w16cid:durableId="1698852976">
    <w:abstractNumId w:val="9"/>
  </w:num>
  <w:num w:numId="7" w16cid:durableId="423918448">
    <w:abstractNumId w:val="8"/>
  </w:num>
  <w:num w:numId="8" w16cid:durableId="1646928886">
    <w:abstractNumId w:val="6"/>
  </w:num>
  <w:num w:numId="9" w16cid:durableId="853614405">
    <w:abstractNumId w:val="10"/>
  </w:num>
  <w:num w:numId="10" w16cid:durableId="1083449740">
    <w:abstractNumId w:val="5"/>
  </w:num>
  <w:num w:numId="11" w16cid:durableId="1982495907">
    <w:abstractNumId w:val="7"/>
  </w:num>
  <w:num w:numId="12" w16cid:durableId="602152901">
    <w:abstractNumId w:val="2"/>
  </w:num>
  <w:num w:numId="13" w16cid:durableId="11750020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A0"/>
    <w:rsid w:val="000C7AA0"/>
    <w:rsid w:val="000D1113"/>
    <w:rsid w:val="00146453"/>
    <w:rsid w:val="001C66AE"/>
    <w:rsid w:val="00205CBB"/>
    <w:rsid w:val="002170FF"/>
    <w:rsid w:val="00232D29"/>
    <w:rsid w:val="00252DBF"/>
    <w:rsid w:val="0025791D"/>
    <w:rsid w:val="00277D68"/>
    <w:rsid w:val="00296139"/>
    <w:rsid w:val="00297AD2"/>
    <w:rsid w:val="002A0F8E"/>
    <w:rsid w:val="002B439B"/>
    <w:rsid w:val="002D3E8A"/>
    <w:rsid w:val="002F1D66"/>
    <w:rsid w:val="003772B4"/>
    <w:rsid w:val="003B79D3"/>
    <w:rsid w:val="003C4561"/>
    <w:rsid w:val="00486C40"/>
    <w:rsid w:val="00494370"/>
    <w:rsid w:val="004D1BFA"/>
    <w:rsid w:val="004F489E"/>
    <w:rsid w:val="00564503"/>
    <w:rsid w:val="00594764"/>
    <w:rsid w:val="005E4093"/>
    <w:rsid w:val="005F5C5C"/>
    <w:rsid w:val="00602521"/>
    <w:rsid w:val="00603FD4"/>
    <w:rsid w:val="00622B35"/>
    <w:rsid w:val="0062662E"/>
    <w:rsid w:val="00656524"/>
    <w:rsid w:val="00683880"/>
    <w:rsid w:val="006A7D2C"/>
    <w:rsid w:val="006C44BE"/>
    <w:rsid w:val="0072309E"/>
    <w:rsid w:val="007750D6"/>
    <w:rsid w:val="007C6C93"/>
    <w:rsid w:val="007D6115"/>
    <w:rsid w:val="007F0C45"/>
    <w:rsid w:val="00801D43"/>
    <w:rsid w:val="00821EE6"/>
    <w:rsid w:val="008276D8"/>
    <w:rsid w:val="00845449"/>
    <w:rsid w:val="008461DE"/>
    <w:rsid w:val="0084767E"/>
    <w:rsid w:val="00890056"/>
    <w:rsid w:val="00896F1F"/>
    <w:rsid w:val="008A2781"/>
    <w:rsid w:val="008D378D"/>
    <w:rsid w:val="009378DA"/>
    <w:rsid w:val="0094157A"/>
    <w:rsid w:val="009549CF"/>
    <w:rsid w:val="009F4CB4"/>
    <w:rsid w:val="00A0003E"/>
    <w:rsid w:val="00A00794"/>
    <w:rsid w:val="00A00AE6"/>
    <w:rsid w:val="00A07598"/>
    <w:rsid w:val="00A36BF0"/>
    <w:rsid w:val="00A51A62"/>
    <w:rsid w:val="00A744A6"/>
    <w:rsid w:val="00AD1A71"/>
    <w:rsid w:val="00AD45E7"/>
    <w:rsid w:val="00AE6F87"/>
    <w:rsid w:val="00B11FA4"/>
    <w:rsid w:val="00B33C53"/>
    <w:rsid w:val="00B433F5"/>
    <w:rsid w:val="00BF77C0"/>
    <w:rsid w:val="00C61650"/>
    <w:rsid w:val="00CB5BF6"/>
    <w:rsid w:val="00CE739C"/>
    <w:rsid w:val="00D1753B"/>
    <w:rsid w:val="00D34290"/>
    <w:rsid w:val="00DA4EFB"/>
    <w:rsid w:val="00DC7525"/>
    <w:rsid w:val="00E90B15"/>
    <w:rsid w:val="00EA6F98"/>
    <w:rsid w:val="00ED4CCA"/>
    <w:rsid w:val="00ED5B81"/>
    <w:rsid w:val="00EE29A1"/>
    <w:rsid w:val="00EE4F18"/>
    <w:rsid w:val="00EF1EE6"/>
    <w:rsid w:val="00F40931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3A3"/>
  <w15:chartTrackingRefBased/>
  <w15:docId w15:val="{26D987D1-B8E8-42B5-8EE0-30D8CA60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yanwang1203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yan-wang-543abb2b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amryansheng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658EE-77CB-4E04-B816-6D44D4556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Wang</dc:creator>
  <cp:keywords/>
  <dc:description/>
  <cp:lastModifiedBy>Ryan Wang</cp:lastModifiedBy>
  <cp:revision>80</cp:revision>
  <dcterms:created xsi:type="dcterms:W3CDTF">2026-01-02T23:09:00Z</dcterms:created>
  <dcterms:modified xsi:type="dcterms:W3CDTF">2026-01-03T00:37:00Z</dcterms:modified>
</cp:coreProperties>
</file>