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w:t>
      </w:r>
    </w:p>
    <w:p>
      <w:pPr>
        <w:pStyle w:val="Heading1"/>
      </w:pPr>
      <w:r>
        <w:t>1. Introduction</w:t>
      </w:r>
    </w:p>
    <w:p>
      <w:r>
        <w:t>Claims that AI is reshaping research labor are ubiquitous, yet the vocabulary used to adjudicate those claims remains thin.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is narrower than Abbott's (1988) division of expert labor, which is occupational, and orthogonal to Strauss's negotiated order, which is interactional.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152"/>
          </w:tcPr>
          <w:p>
            <w:r>
              <w:rPr>
                <w:b/>
              </w:rPr>
            </w:r>
            <w:r>
              <w:rPr>
                <w:b/>
              </w:rPr>
              <w:t>Status</w:t>
            </w:r>
          </w:p>
        </w:tc>
        <w:tc>
          <w:tcPr>
            <w:tcW w:type="dxa" w:w="2304"/>
          </w:tcPr>
          <w:p>
            <w:r>
              <w:rPr>
                <w:b/>
              </w:rPr>
            </w:r>
            <w:r>
              <w:rPr>
                <w:b/>
              </w:rPr>
              <w:t>Operational definition</w:t>
            </w:r>
          </w:p>
        </w:tc>
        <w:tc>
          <w:tcPr>
            <w:tcW w:type="dxa" w:w="3168"/>
          </w:tcPr>
          <w:p>
            <w:r>
              <w:rPr>
                <w:b/>
              </w:rPr>
            </w:r>
            <w:r>
              <w:rPr>
                <w:b/>
              </w:rPr>
              <w:t>Diagnostic criterion — signature pattern and its behavioral indicators</w:t>
            </w:r>
          </w:p>
        </w:tc>
        <w:tc>
          <w:tcPr>
            <w:tcW w:type="dxa" w:w="2016"/>
          </w:tcPr>
          <w:p>
            <w:r>
              <w:rPr>
                <w:b/>
              </w:rPr>
            </w:r>
            <w:r>
              <w:rPr>
                <w:b/>
              </w:rPr>
              <w:t xml:space="preserve">Counter-indicator (evidence </w:t>
            </w:r>
            <w:r>
              <w:rPr>
                <w:b/>
                <w:i/>
              </w:rPr>
              <w:t>against</w:t>
            </w:r>
            <w:r>
              <w:rPr>
                <w:b/>
              </w:rPr>
              <w:t>)</w:t>
            </w:r>
          </w:p>
        </w:tc>
      </w:tr>
      <w:tr>
        <w:tc>
          <w:tcPr>
            <w:tcW w:type="dxa" w:w="1152"/>
          </w:tcPr>
          <w:p>
            <w:r/>
            <w:r>
              <w:t>Robust</w:t>
            </w:r>
          </w:p>
        </w:tc>
        <w:tc>
          <w:tcPr>
            <w:tcW w:type="dxa" w:w="2304"/>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3168"/>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016"/>
          </w:tcPr>
          <w:p>
            <w:r/>
            <w:r>
              <w:t>Case reports AI performing the role without human checking and reports no validity loss.</w:t>
            </w:r>
          </w:p>
        </w:tc>
      </w:tr>
      <w:tr>
        <w:tc>
          <w:tcPr>
            <w:tcW w:type="dxa" w:w="1152"/>
          </w:tcPr>
          <w:p>
            <w:r/>
            <w:r>
              <w:t>Conditional</w:t>
            </w:r>
          </w:p>
        </w:tc>
        <w:tc>
          <w:tcPr>
            <w:tcW w:type="dxa" w:w="2304"/>
          </w:tcPr>
          <w:p>
            <w:r/>
            <w:r>
              <w:t>The role is performed by humans contingent on specified moderators (task features, data quality, institutional setting); AI can partially substitute outside those moderators.</w:t>
            </w:r>
          </w:p>
        </w:tc>
        <w:tc>
          <w:tcPr>
            <w:tcW w:type="dxa" w:w="3168"/>
          </w:tcPr>
          <w:p>
            <w:r/>
            <w:r>
              <w:t>(a) Case specifies the conditions under which human performance is needed; (b) reports empirical variation in AI adequacy across those conditions; (c) retains a human-in-the-loop step for edge cases.</w:t>
            </w:r>
          </w:p>
        </w:tc>
        <w:tc>
          <w:tcPr>
            <w:tcW w:type="dxa" w:w="2016"/>
          </w:tcPr>
          <w:p>
            <w:r/>
            <w:r>
              <w:t>Case reports blanket human or blanket AI performance with no moderator analysis.</w:t>
            </w:r>
          </w:p>
        </w:tc>
      </w:tr>
      <w:tr>
        <w:tc>
          <w:tcPr>
            <w:tcW w:type="dxa" w:w="1152"/>
          </w:tcPr>
          <w:p>
            <w:r/>
            <w:r>
              <w:t>Transformed</w:t>
            </w:r>
          </w:p>
        </w:tc>
        <w:tc>
          <w:tcPr>
            <w:tcW w:type="dxa" w:w="2304"/>
          </w:tcPr>
          <w:p>
            <w:r/>
            <w:r>
              <w:t>The role persists but its content has been redefined around AI involvement (e.g., from drafting to reviewing, from coding to auditing, from authoring to disclosing).</w:t>
            </w:r>
          </w:p>
        </w:tc>
        <w:tc>
          <w:tcPr>
            <w:tcW w:type="dxa" w:w="3168"/>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016"/>
          </w:tcPr>
          <w:p>
            <w:r/>
            <w:r>
              <w:t>Case reports the role as unchanged, or reports it as absent.</w:t>
            </w:r>
          </w:p>
        </w:tc>
      </w:tr>
      <w:tr>
        <w:tc>
          <w:tcPr>
            <w:tcW w:type="dxa" w:w="1152"/>
          </w:tcPr>
          <w:p>
            <w:r/>
            <w:r>
              <w:t>Shrinking</w:t>
            </w:r>
          </w:p>
        </w:tc>
        <w:tc>
          <w:tcPr>
            <w:tcW w:type="dxa" w:w="2304"/>
          </w:tcPr>
          <w:p>
            <w:r/>
            <w:r>
              <w:t>The task-cluster is increasingly performed by AI with human labor reduced to audit or exception handling; the role label is retained but its scope has contracted.</w:t>
            </w:r>
          </w:p>
        </w:tc>
        <w:tc>
          <w:tcPr>
            <w:tcW w:type="dxa" w:w="3168"/>
          </w:tcPr>
          <w:p>
            <w:r/>
            <w:r>
              <w:t>(a) Public ground truth or high-consensus targets exist; (b) case reports AI matching or exceeding human performance on a defined subset; (c) residual human labor is characterized as rescue, triage, or verification.</w:t>
            </w:r>
          </w:p>
        </w:tc>
        <w:tc>
          <w:tcPr>
            <w:tcW w:type="dxa" w:w="2016"/>
          </w:tcPr>
          <w:p>
            <w:r/>
            <w:r>
              <w:t>No public ground truth; disagreement across coders is the inferential object.</w:t>
            </w:r>
          </w:p>
        </w:tc>
      </w:tr>
      <w:tr>
        <w:tc>
          <w:tcPr>
            <w:tcW w:type="dxa" w:w="1152"/>
          </w:tcPr>
          <w:p>
            <w:r/>
            <w:r>
              <w:t>Split pressure</w:t>
            </w:r>
          </w:p>
        </w:tc>
        <w:tc>
          <w:tcPr>
            <w:tcW w:type="dxa" w:w="2304"/>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3168"/>
          </w:tcPr>
          <w:p>
            <w:r/>
            <w:r>
              <w:t>(a) AI performance differs systematically across the conflated sub-activities; (b) the case's own analysis distinguishes them; (c) collapsing them back into one role loses substantive information.</w:t>
            </w:r>
          </w:p>
        </w:tc>
        <w:tc>
          <w:tcPr>
            <w:tcW w:type="dxa" w:w="2016"/>
          </w:tcPr>
          <w:p>
            <w:r/>
            <w:r>
              <w:t>Case treats the role as indivisible and the evidence supports that treatment.</w:t>
            </w:r>
          </w:p>
        </w:tc>
      </w:tr>
      <w:tr>
        <w:tc>
          <w:tcPr>
            <w:tcW w:type="dxa" w:w="1152"/>
          </w:tcPr>
          <w:p>
            <w:r/>
            <w:r>
              <w:t>Merge pressure</w:t>
            </w:r>
          </w:p>
        </w:tc>
        <w:tc>
          <w:tcPr>
            <w:tcW w:type="dxa" w:w="2304"/>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3168"/>
          </w:tcPr>
          <w:p>
            <w:r/>
            <w:r>
              <w:t>(a) The case's evidence for one role is inseparable from evidence for the other; (b) attempting to code them independently produces arbitrary splits; (c) the case authors themselves treat the two as a joint object.</w:t>
            </w:r>
          </w:p>
        </w:tc>
        <w:tc>
          <w:tcPr>
            <w:tcW w:type="dxa" w:w="2016"/>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Role</w:t>
            </w:r>
          </w:p>
        </w:tc>
        <w:tc>
          <w:tcPr>
            <w:tcW w:type="dxa" w:w="1368"/>
          </w:tcPr>
          <w:p>
            <w:r>
              <w:rPr>
                <w:b/>
              </w:rPr>
            </w:r>
            <w:r>
              <w:rPr>
                <w:b/>
              </w:rPr>
              <w:t>Role group</w:t>
            </w:r>
          </w:p>
        </w:tc>
        <w:tc>
          <w:tcPr>
            <w:tcW w:type="dxa" w:w="605"/>
          </w:tcPr>
          <w:p>
            <w:r>
              <w:rPr>
                <w:b/>
              </w:rPr>
            </w:r>
            <w:r>
              <w:rPr>
                <w:b/>
              </w:rPr>
              <w:t>Robust</w:t>
            </w:r>
          </w:p>
        </w:tc>
        <w:tc>
          <w:tcPr>
            <w:tcW w:type="dxa" w:w="605"/>
          </w:tcPr>
          <w:p>
            <w:r>
              <w:rPr>
                <w:b/>
              </w:rPr>
            </w:r>
            <w:r>
              <w:rPr>
                <w:b/>
              </w:rPr>
              <w:t>Conditional</w:t>
            </w:r>
          </w:p>
        </w:tc>
        <w:tc>
          <w:tcPr>
            <w:tcW w:type="dxa" w:w="605"/>
          </w:tcPr>
          <w:p>
            <w:r>
              <w:rPr>
                <w:b/>
              </w:rPr>
            </w:r>
            <w:r>
              <w:rPr>
                <w:b/>
              </w:rPr>
              <w:t>Transformed</w:t>
            </w:r>
          </w:p>
        </w:tc>
        <w:tc>
          <w:tcPr>
            <w:tcW w:type="dxa" w:w="605"/>
          </w:tcPr>
          <w:p>
            <w:r>
              <w:rPr>
                <w:b/>
              </w:rPr>
            </w:r>
            <w:r>
              <w:rPr>
                <w:b/>
              </w:rPr>
              <w:t>Shrinking</w:t>
            </w:r>
          </w:p>
        </w:tc>
        <w:tc>
          <w:tcPr>
            <w:tcW w:type="dxa" w:w="605"/>
          </w:tcPr>
          <w:p>
            <w:r>
              <w:rPr>
                <w:b/>
              </w:rPr>
            </w:r>
            <w:r>
              <w:rPr>
                <w:b/>
              </w:rPr>
              <w:t>Split pressure</w:t>
            </w:r>
          </w:p>
        </w:tc>
        <w:tc>
          <w:tcPr>
            <w:tcW w:type="dxa" w:w="605"/>
          </w:tcPr>
          <w:p>
            <w:r>
              <w:rPr>
                <w:b/>
              </w:rPr>
            </w:r>
            <w:r>
              <w:rPr>
                <w:b/>
              </w:rPr>
              <w:t>Merge pressure</w:t>
            </w:r>
          </w:p>
        </w:tc>
        <w:tc>
          <w:tcPr>
            <w:tcW w:type="dxa" w:w="605"/>
          </w:tcPr>
          <w:p>
            <w:r>
              <w:rPr>
                <w:b/>
              </w:rPr>
            </w:r>
            <w:r>
              <w:rPr>
                <w:b/>
              </w:rPr>
              <w:t>Unclear</w:t>
            </w:r>
          </w:p>
        </w:tc>
        <w:tc>
          <w:tcPr>
            <w:tcW w:type="dxa" w:w="590"/>
          </w:tcPr>
          <w:p>
            <w:r>
              <w:rPr>
                <w:b/>
              </w:rPr>
            </w:r>
            <w:r>
              <w:rPr>
                <w:b/>
              </w:rPr>
              <w:t>Not applicable</w:t>
            </w:r>
          </w:p>
        </w:tc>
      </w:tr>
      <w:tr>
        <w:tc>
          <w:tcPr>
            <w:tcW w:type="dxa" w:w="2448"/>
          </w:tcPr>
          <w:p>
            <w:r/>
            <w:r>
              <w:t>Relevance adjudicator</w:t>
            </w:r>
          </w:p>
        </w:tc>
        <w:tc>
          <w:tcPr>
            <w:tcW w:type="dxa" w:w="1368"/>
          </w:tcPr>
          <w:p>
            <w:r/>
            <w:r>
              <w:t>starting_role</w:t>
            </w:r>
          </w:p>
        </w:tc>
        <w:tc>
          <w:tcPr>
            <w:tcW w:type="dxa" w:w="605"/>
          </w:tcPr>
          <w:p>
            <w:r/>
            <w:r>
              <w:t>1</w:t>
            </w:r>
          </w:p>
        </w:tc>
        <w:tc>
          <w:tcPr>
            <w:tcW w:type="dxa" w:w="605"/>
          </w:tcPr>
          <w:p>
            <w:r/>
            <w:r>
              <w:t>8</w:t>
            </w:r>
          </w:p>
        </w:tc>
        <w:tc>
          <w:tcPr>
            <w:tcW w:type="dxa" w:w="605"/>
          </w:tcPr>
          <w:p>
            <w:r/>
            <w:r>
              <w:t>3</w:t>
            </w:r>
          </w:p>
        </w:tc>
        <w:tc>
          <w:tcPr>
            <w:tcW w:type="dxa" w:w="605"/>
          </w:tcPr>
          <w:p>
            <w:r/>
            <w:r>
              <w:t>0</w:t>
            </w:r>
          </w:p>
        </w:tc>
        <w:tc>
          <w:tcPr>
            <w:tcW w:type="dxa" w:w="605"/>
          </w:tcPr>
          <w:p>
            <w:r/>
            <w:r>
              <w:t>1</w:t>
            </w:r>
          </w:p>
        </w:tc>
        <w:tc>
          <w:tcPr>
            <w:tcW w:type="dxa" w:w="605"/>
          </w:tcPr>
          <w:p>
            <w:r/>
            <w:r>
              <w:t>0</w:t>
            </w:r>
          </w:p>
        </w:tc>
        <w:tc>
          <w:tcPr>
            <w:tcW w:type="dxa" w:w="605"/>
          </w:tcPr>
          <w:p>
            <w:r/>
            <w:r>
              <w:t>6</w:t>
            </w:r>
          </w:p>
        </w:tc>
        <w:tc>
          <w:tcPr>
            <w:tcW w:type="dxa" w:w="590"/>
          </w:tcPr>
          <w:p>
            <w:r/>
            <w:r>
              <w:t>17</w:t>
            </w:r>
          </w:p>
        </w:tc>
      </w:tr>
      <w:tr>
        <w:tc>
          <w:tcPr>
            <w:tcW w:type="dxa" w:w="2448"/>
          </w:tcPr>
          <w:p>
            <w:r/>
            <w:r>
              <w:t>Mechanism disciplinarian</w:t>
            </w:r>
          </w:p>
        </w:tc>
        <w:tc>
          <w:tcPr>
            <w:tcW w:type="dxa" w:w="1368"/>
          </w:tcPr>
          <w:p>
            <w:r/>
            <w:r>
              <w:t>starting_role</w:t>
            </w:r>
          </w:p>
        </w:tc>
        <w:tc>
          <w:tcPr>
            <w:tcW w:type="dxa" w:w="605"/>
          </w:tcPr>
          <w:p>
            <w:r/>
            <w:r>
              <w:t>2</w:t>
            </w:r>
          </w:p>
        </w:tc>
        <w:tc>
          <w:tcPr>
            <w:tcW w:type="dxa" w:w="605"/>
          </w:tcPr>
          <w:p>
            <w:r/>
            <w:r>
              <w:t>6</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4</w:t>
            </w:r>
          </w:p>
        </w:tc>
        <w:tc>
          <w:tcPr>
            <w:tcW w:type="dxa" w:w="590"/>
          </w:tcPr>
          <w:p>
            <w:r/>
            <w:r>
              <w:t>18</w:t>
            </w:r>
          </w:p>
        </w:tc>
      </w:tr>
      <w:tr>
        <w:tc>
          <w:tcPr>
            <w:tcW w:type="dxa" w:w="2448"/>
          </w:tcPr>
          <w:p>
            <w:r/>
            <w:r>
              <w:t>Construct and perspective boundary setter</w:t>
            </w:r>
          </w:p>
        </w:tc>
        <w:tc>
          <w:tcPr>
            <w:tcW w:type="dxa" w:w="1368"/>
          </w:tcPr>
          <w:p>
            <w:r/>
            <w:r>
              <w:t>starting_role</w:t>
            </w:r>
          </w:p>
        </w:tc>
        <w:tc>
          <w:tcPr>
            <w:tcW w:type="dxa" w:w="605"/>
          </w:tcPr>
          <w:p>
            <w:r/>
            <w:r>
              <w:t>3</w:t>
            </w:r>
          </w:p>
        </w:tc>
        <w:tc>
          <w:tcPr>
            <w:tcW w:type="dxa" w:w="605"/>
          </w:tcPr>
          <w:p>
            <w:r/>
            <w:r>
              <w:t>4</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1</w:t>
            </w:r>
          </w:p>
        </w:tc>
        <w:tc>
          <w:tcPr>
            <w:tcW w:type="dxa" w:w="590"/>
          </w:tcPr>
          <w:p>
            <w:r/>
            <w:r>
              <w:t>22</w:t>
            </w:r>
          </w:p>
        </w:tc>
      </w:tr>
      <w:tr>
        <w:tc>
          <w:tcPr>
            <w:tcW w:type="dxa" w:w="2448"/>
          </w:tcPr>
          <w:p>
            <w:r/>
            <w:r>
              <w:t>Corpus pluralist</w:t>
            </w:r>
          </w:p>
        </w:tc>
        <w:tc>
          <w:tcPr>
            <w:tcW w:type="dxa" w:w="1368"/>
          </w:tcPr>
          <w:p>
            <w:r/>
            <w:r>
              <w:t>starting_role</w:t>
            </w:r>
          </w:p>
        </w:tc>
        <w:tc>
          <w:tcPr>
            <w:tcW w:type="dxa" w:w="605"/>
          </w:tcPr>
          <w:p>
            <w:r/>
            <w:r>
              <w:t>2</w:t>
            </w:r>
          </w:p>
        </w:tc>
        <w:tc>
          <w:tcPr>
            <w:tcW w:type="dxa" w:w="605"/>
          </w:tcPr>
          <w:p>
            <w:r/>
            <w:r>
              <w:t>7</w:t>
            </w:r>
          </w:p>
        </w:tc>
        <w:tc>
          <w:tcPr>
            <w:tcW w:type="dxa" w:w="605"/>
          </w:tcPr>
          <w:p>
            <w:r/>
            <w:r>
              <w:t>2</w:t>
            </w:r>
          </w:p>
        </w:tc>
        <w:tc>
          <w:tcPr>
            <w:tcW w:type="dxa" w:w="605"/>
          </w:tcPr>
          <w:p>
            <w:r/>
            <w:r>
              <w:t>0</w:t>
            </w:r>
          </w:p>
        </w:tc>
        <w:tc>
          <w:tcPr>
            <w:tcW w:type="dxa" w:w="605"/>
          </w:tcPr>
          <w:p>
            <w:r/>
            <w:r>
              <w:t>0</w:t>
            </w:r>
          </w:p>
        </w:tc>
        <w:tc>
          <w:tcPr>
            <w:tcW w:type="dxa" w:w="605"/>
          </w:tcPr>
          <w:p>
            <w:r/>
            <w:r>
              <w:t>0</w:t>
            </w:r>
          </w:p>
        </w:tc>
        <w:tc>
          <w:tcPr>
            <w:tcW w:type="dxa" w:w="605"/>
          </w:tcPr>
          <w:p>
            <w:r/>
            <w:r>
              <w:t>2</w:t>
            </w:r>
          </w:p>
        </w:tc>
        <w:tc>
          <w:tcPr>
            <w:tcW w:type="dxa" w:w="590"/>
          </w:tcPr>
          <w:p>
            <w:r/>
            <w:r>
              <w:t>23</w:t>
            </w:r>
          </w:p>
        </w:tc>
      </w:tr>
      <w:tr>
        <w:tc>
          <w:tcPr>
            <w:tcW w:type="dxa" w:w="2448"/>
          </w:tcPr>
          <w:p>
            <w:r/>
            <w:r>
              <w:t>Protocol and provenance architect</w:t>
            </w:r>
          </w:p>
        </w:tc>
        <w:tc>
          <w:tcPr>
            <w:tcW w:type="dxa" w:w="1368"/>
          </w:tcPr>
          <w:p>
            <w:r/>
            <w:r>
              <w:t>starting_role</w:t>
            </w:r>
          </w:p>
        </w:tc>
        <w:tc>
          <w:tcPr>
            <w:tcW w:type="dxa" w:w="605"/>
          </w:tcPr>
          <w:p>
            <w:r/>
            <w:r>
              <w:t>15</w:t>
            </w:r>
          </w:p>
        </w:tc>
        <w:tc>
          <w:tcPr>
            <w:tcW w:type="dxa" w:w="605"/>
          </w:tcPr>
          <w:p>
            <w:r/>
            <w:r>
              <w:t>5</w:t>
            </w:r>
          </w:p>
        </w:tc>
        <w:tc>
          <w:tcPr>
            <w:tcW w:type="dxa" w:w="605"/>
          </w:tcPr>
          <w:p>
            <w:r/>
            <w:r>
              <w:t>7</w:t>
            </w:r>
          </w:p>
        </w:tc>
        <w:tc>
          <w:tcPr>
            <w:tcW w:type="dxa" w:w="605"/>
          </w:tcPr>
          <w:p>
            <w:r/>
            <w:r>
              <w:t>0</w:t>
            </w:r>
          </w:p>
        </w:tc>
        <w:tc>
          <w:tcPr>
            <w:tcW w:type="dxa" w:w="605"/>
          </w:tcPr>
          <w:p>
            <w:r/>
            <w:r>
              <w:t>4</w:t>
            </w:r>
          </w:p>
        </w:tc>
        <w:tc>
          <w:tcPr>
            <w:tcW w:type="dxa" w:w="605"/>
          </w:tcPr>
          <w:p>
            <w:r/>
            <w:r>
              <w:t>1</w:t>
            </w:r>
          </w:p>
        </w:tc>
        <w:tc>
          <w:tcPr>
            <w:tcW w:type="dxa" w:w="605"/>
          </w:tcPr>
          <w:p>
            <w:r/>
            <w:r>
              <w:t>1</w:t>
            </w:r>
          </w:p>
        </w:tc>
        <w:tc>
          <w:tcPr>
            <w:tcW w:type="dxa" w:w="590"/>
          </w:tcPr>
          <w:p>
            <w:r/>
            <w:r>
              <w:t>3</w:t>
            </w:r>
          </w:p>
        </w:tc>
      </w:tr>
      <w:tr>
        <w:tc>
          <w:tcPr>
            <w:tcW w:type="dxa" w:w="2448"/>
          </w:tcPr>
          <w:p>
            <w:r/>
            <w:r>
              <w:t>Counterfactual and transportability judge</w:t>
            </w:r>
          </w:p>
        </w:tc>
        <w:tc>
          <w:tcPr>
            <w:tcW w:type="dxa" w:w="1368"/>
          </w:tcPr>
          <w:p>
            <w:r/>
            <w:r>
              <w:t>starting_role</w:t>
            </w:r>
          </w:p>
        </w:tc>
        <w:tc>
          <w:tcPr>
            <w:tcW w:type="dxa" w:w="605"/>
          </w:tcPr>
          <w:p>
            <w:r/>
            <w:r>
              <w:t>2</w:t>
            </w:r>
          </w:p>
        </w:tc>
        <w:tc>
          <w:tcPr>
            <w:tcW w:type="dxa" w:w="605"/>
          </w:tcPr>
          <w:p>
            <w:r/>
            <w:r>
              <w:t>11</w:t>
            </w:r>
          </w:p>
        </w:tc>
        <w:tc>
          <w:tcPr>
            <w:tcW w:type="dxa" w:w="605"/>
          </w:tcPr>
          <w:p>
            <w:r/>
            <w:r>
              <w:t>2</w:t>
            </w:r>
          </w:p>
        </w:tc>
        <w:tc>
          <w:tcPr>
            <w:tcW w:type="dxa" w:w="605"/>
          </w:tcPr>
          <w:p>
            <w:r/>
            <w:r>
              <w:t>0</w:t>
            </w:r>
          </w:p>
        </w:tc>
        <w:tc>
          <w:tcPr>
            <w:tcW w:type="dxa" w:w="605"/>
          </w:tcPr>
          <w:p>
            <w:r/>
            <w:r>
              <w:t>3</w:t>
            </w:r>
          </w:p>
        </w:tc>
        <w:tc>
          <w:tcPr>
            <w:tcW w:type="dxa" w:w="605"/>
          </w:tcPr>
          <w:p>
            <w:r/>
            <w:r>
              <w:t>0</w:t>
            </w:r>
          </w:p>
        </w:tc>
        <w:tc>
          <w:tcPr>
            <w:tcW w:type="dxa" w:w="605"/>
          </w:tcPr>
          <w:p>
            <w:r/>
            <w:r>
              <w:t>0</w:t>
            </w:r>
          </w:p>
        </w:tc>
        <w:tc>
          <w:tcPr>
            <w:tcW w:type="dxa" w:w="590"/>
          </w:tcPr>
          <w:p>
            <w:r/>
            <w:r>
              <w:t>18</w:t>
            </w:r>
          </w:p>
        </w:tc>
      </w:tr>
      <w:tr>
        <w:tc>
          <w:tcPr>
            <w:tcW w:type="dxa" w:w="2448"/>
          </w:tcPr>
          <w:p>
            <w:r/>
            <w:r>
              <w:t>Situated interlocutor / context witness</w:t>
            </w:r>
          </w:p>
        </w:tc>
        <w:tc>
          <w:tcPr>
            <w:tcW w:type="dxa" w:w="1368"/>
          </w:tcPr>
          <w:p>
            <w:r/>
            <w:r>
              <w:t>starting_role</w:t>
            </w:r>
          </w:p>
        </w:tc>
        <w:tc>
          <w:tcPr>
            <w:tcW w:type="dxa" w:w="605"/>
          </w:tcPr>
          <w:p>
            <w:r/>
            <w:r>
              <w:t>4</w:t>
            </w:r>
          </w:p>
        </w:tc>
        <w:tc>
          <w:tcPr>
            <w:tcW w:type="dxa" w:w="605"/>
          </w:tcPr>
          <w:p>
            <w:r/>
            <w:r>
              <w:t>2</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27</w:t>
            </w:r>
          </w:p>
        </w:tc>
      </w:tr>
      <w:tr>
        <w:tc>
          <w:tcPr>
            <w:tcW w:type="dxa" w:w="2448"/>
          </w:tcPr>
          <w:p>
            <w:r/>
            <w:r>
              <w:t>Accountability and labor allocator</w:t>
            </w:r>
          </w:p>
        </w:tc>
        <w:tc>
          <w:tcPr>
            <w:tcW w:type="dxa" w:w="1368"/>
          </w:tcPr>
          <w:p>
            <w:r/>
            <w:r>
              <w:t>starting_role</w:t>
            </w:r>
          </w:p>
        </w:tc>
        <w:tc>
          <w:tcPr>
            <w:tcW w:type="dxa" w:w="605"/>
          </w:tcPr>
          <w:p>
            <w:r/>
            <w:r>
              <w:t>5</w:t>
            </w:r>
          </w:p>
        </w:tc>
        <w:tc>
          <w:tcPr>
            <w:tcW w:type="dxa" w:w="605"/>
          </w:tcPr>
          <w:p>
            <w:r/>
            <w:r>
              <w:t>8</w:t>
            </w:r>
          </w:p>
        </w:tc>
        <w:tc>
          <w:tcPr>
            <w:tcW w:type="dxa" w:w="605"/>
          </w:tcPr>
          <w:p>
            <w:r/>
            <w:r>
              <w:t>7</w:t>
            </w:r>
          </w:p>
        </w:tc>
        <w:tc>
          <w:tcPr>
            <w:tcW w:type="dxa" w:w="605"/>
          </w:tcPr>
          <w:p>
            <w:r/>
            <w:r>
              <w:t>0</w:t>
            </w:r>
          </w:p>
        </w:tc>
        <w:tc>
          <w:tcPr>
            <w:tcW w:type="dxa" w:w="605"/>
          </w:tcPr>
          <w:p>
            <w:r/>
            <w:r>
              <w:t>6</w:t>
            </w:r>
          </w:p>
        </w:tc>
        <w:tc>
          <w:tcPr>
            <w:tcW w:type="dxa" w:w="605"/>
          </w:tcPr>
          <w:p>
            <w:r/>
            <w:r>
              <w:t>1</w:t>
            </w:r>
          </w:p>
        </w:tc>
        <w:tc>
          <w:tcPr>
            <w:tcW w:type="dxa" w:w="605"/>
          </w:tcPr>
          <w:p>
            <w:r/>
            <w:r>
              <w:t>7</w:t>
            </w:r>
          </w:p>
        </w:tc>
        <w:tc>
          <w:tcPr>
            <w:tcW w:type="dxa" w:w="590"/>
          </w:tcPr>
          <w:p>
            <w:r/>
            <w:r>
              <w:t>2</w:t>
            </w:r>
          </w:p>
        </w:tc>
      </w:tr>
      <w:tr>
        <w:tc>
          <w:tcPr>
            <w:tcW w:type="dxa" w:w="2448"/>
          </w:tcPr>
          <w:p>
            <w:r/>
            <w:r>
              <w:t>Construct boundary setter</w:t>
            </w:r>
          </w:p>
        </w:tc>
        <w:tc>
          <w:tcPr>
            <w:tcW w:type="dxa" w:w="1368"/>
          </w:tcPr>
          <w:p>
            <w:r/>
            <w:r>
              <w:t>split_candidate</w:t>
            </w:r>
          </w:p>
        </w:tc>
        <w:tc>
          <w:tcPr>
            <w:tcW w:type="dxa" w:w="605"/>
          </w:tcPr>
          <w:p>
            <w:r/>
            <w:r>
              <w:t>5</w:t>
            </w:r>
          </w:p>
        </w:tc>
        <w:tc>
          <w:tcPr>
            <w:tcW w:type="dxa" w:w="605"/>
          </w:tcPr>
          <w:p>
            <w:r/>
            <w:r>
              <w:t>5</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2</w:t>
            </w:r>
          </w:p>
        </w:tc>
        <w:tc>
          <w:tcPr>
            <w:tcW w:type="dxa" w:w="590"/>
          </w:tcPr>
          <w:p>
            <w:r/>
            <w:r>
              <w:t>21</w:t>
            </w:r>
          </w:p>
        </w:tc>
      </w:tr>
      <w:tr>
        <w:tc>
          <w:tcPr>
            <w:tcW w:type="dxa" w:w="2448"/>
          </w:tcPr>
          <w:p>
            <w:r/>
            <w:r>
              <w:t>Perspective sampler</w:t>
            </w:r>
          </w:p>
        </w:tc>
        <w:tc>
          <w:tcPr>
            <w:tcW w:type="dxa" w:w="1368"/>
          </w:tcPr>
          <w:p>
            <w:r/>
            <w:r>
              <w:t>split_candidate</w:t>
            </w:r>
          </w:p>
        </w:tc>
        <w:tc>
          <w:tcPr>
            <w:tcW w:type="dxa" w:w="605"/>
          </w:tcPr>
          <w:p>
            <w:r/>
            <w:r>
              <w:t>2</w:t>
            </w:r>
          </w:p>
        </w:tc>
        <w:tc>
          <w:tcPr>
            <w:tcW w:type="dxa" w:w="605"/>
          </w:tcPr>
          <w:p>
            <w:r/>
            <w:r>
              <w:t>2</w:t>
            </w:r>
          </w:p>
        </w:tc>
        <w:tc>
          <w:tcPr>
            <w:tcW w:type="dxa" w:w="605"/>
          </w:tcPr>
          <w:p>
            <w:r/>
            <w:r>
              <w:t>0</w:t>
            </w:r>
          </w:p>
        </w:tc>
        <w:tc>
          <w:tcPr>
            <w:tcW w:type="dxa" w:w="605"/>
          </w:tcPr>
          <w:p>
            <w:r/>
            <w:r>
              <w:t>0</w:t>
            </w:r>
          </w:p>
        </w:tc>
        <w:tc>
          <w:tcPr>
            <w:tcW w:type="dxa" w:w="605"/>
          </w:tcPr>
          <w:p>
            <w:r/>
            <w:r>
              <w:t>4</w:t>
            </w:r>
          </w:p>
        </w:tc>
        <w:tc>
          <w:tcPr>
            <w:tcW w:type="dxa" w:w="605"/>
          </w:tcPr>
          <w:p>
            <w:r/>
            <w:r>
              <w:t>0</w:t>
            </w:r>
          </w:p>
        </w:tc>
        <w:tc>
          <w:tcPr>
            <w:tcW w:type="dxa" w:w="605"/>
          </w:tcPr>
          <w:p>
            <w:r/>
            <w:r>
              <w:t>0</w:t>
            </w:r>
          </w:p>
        </w:tc>
        <w:tc>
          <w:tcPr>
            <w:tcW w:type="dxa" w:w="590"/>
          </w:tcPr>
          <w:p>
            <w:r/>
            <w:r>
              <w:t>28</w:t>
            </w:r>
          </w:p>
        </w:tc>
      </w:tr>
      <w:tr>
        <w:tc>
          <w:tcPr>
            <w:tcW w:type="dxa" w:w="2448"/>
          </w:tcPr>
          <w:p>
            <w:r/>
            <w:r>
              <w:t>Counterfactual / transportability judge</w:t>
            </w:r>
          </w:p>
        </w:tc>
        <w:tc>
          <w:tcPr>
            <w:tcW w:type="dxa" w:w="1368"/>
          </w:tcPr>
          <w:p>
            <w:r/>
            <w:r>
              <w:t>split_candidate</w:t>
            </w:r>
          </w:p>
        </w:tc>
        <w:tc>
          <w:tcPr>
            <w:tcW w:type="dxa" w:w="605"/>
          </w:tcPr>
          <w:p>
            <w:r/>
            <w:r>
              <w:t>0</w:t>
            </w:r>
          </w:p>
        </w:tc>
        <w:tc>
          <w:tcPr>
            <w:tcW w:type="dxa" w:w="605"/>
          </w:tcPr>
          <w:p>
            <w:r/>
            <w:r>
              <w:t>12</w:t>
            </w:r>
          </w:p>
        </w:tc>
        <w:tc>
          <w:tcPr>
            <w:tcW w:type="dxa" w:w="605"/>
          </w:tcPr>
          <w:p>
            <w:r/>
            <w:r>
              <w:t>0</w:t>
            </w:r>
          </w:p>
        </w:tc>
        <w:tc>
          <w:tcPr>
            <w:tcW w:type="dxa" w:w="605"/>
          </w:tcPr>
          <w:p>
            <w:r/>
            <w:r>
              <w:t>0</w:t>
            </w:r>
          </w:p>
        </w:tc>
        <w:tc>
          <w:tcPr>
            <w:tcW w:type="dxa" w:w="605"/>
          </w:tcPr>
          <w:p>
            <w:r/>
            <w:r>
              <w:t>3</w:t>
            </w:r>
          </w:p>
        </w:tc>
        <w:tc>
          <w:tcPr>
            <w:tcW w:type="dxa" w:w="605"/>
          </w:tcPr>
          <w:p>
            <w:r/>
            <w:r>
              <w:t>0</w:t>
            </w:r>
          </w:p>
        </w:tc>
        <w:tc>
          <w:tcPr>
            <w:tcW w:type="dxa" w:w="605"/>
          </w:tcPr>
          <w:p>
            <w:r/>
            <w:r>
              <w:t>4</w:t>
            </w:r>
          </w:p>
        </w:tc>
        <w:tc>
          <w:tcPr>
            <w:tcW w:type="dxa" w:w="590"/>
          </w:tcPr>
          <w:p>
            <w:r/>
            <w:r>
              <w:t>17</w:t>
            </w:r>
          </w:p>
        </w:tc>
      </w:tr>
      <w:tr>
        <w:tc>
          <w:tcPr>
            <w:tcW w:type="dxa" w:w="2448"/>
          </w:tcPr>
          <w:p>
            <w:r/>
            <w:r>
              <w:t>Calibration architect</w:t>
            </w:r>
          </w:p>
        </w:tc>
        <w:tc>
          <w:tcPr>
            <w:tcW w:type="dxa" w:w="1368"/>
          </w:tcPr>
          <w:p>
            <w:r/>
            <w:r>
              <w:t>split_candidate</w:t>
            </w:r>
          </w:p>
        </w:tc>
        <w:tc>
          <w:tcPr>
            <w:tcW w:type="dxa" w:w="605"/>
          </w:tcPr>
          <w:p>
            <w:r/>
            <w:r>
              <w:t>8</w:t>
            </w:r>
          </w:p>
        </w:tc>
        <w:tc>
          <w:tcPr>
            <w:tcW w:type="dxa" w:w="605"/>
          </w:tcPr>
          <w:p>
            <w:r/>
            <w:r>
              <w:t>10</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5</w:t>
            </w:r>
          </w:p>
        </w:tc>
        <w:tc>
          <w:tcPr>
            <w:tcW w:type="dxa" w:w="590"/>
          </w:tcPr>
          <w:p>
            <w:r/>
            <w:r>
              <w:t>10</w:t>
            </w:r>
          </w:p>
        </w:tc>
      </w:tr>
      <w:tr>
        <w:tc>
          <w:tcPr>
            <w:tcW w:type="dxa" w:w="2448"/>
          </w:tcPr>
          <w:p>
            <w:r/>
            <w:r>
              <w:t>Situated interlocutor</w:t>
            </w:r>
          </w:p>
        </w:tc>
        <w:tc>
          <w:tcPr>
            <w:tcW w:type="dxa" w:w="1368"/>
          </w:tcPr>
          <w:p>
            <w:r/>
            <w:r>
              <w:t>split_candidate</w:t>
            </w:r>
          </w:p>
        </w:tc>
        <w:tc>
          <w:tcPr>
            <w:tcW w:type="dxa" w:w="605"/>
          </w:tcPr>
          <w:p>
            <w:r/>
            <w:r>
              <w:t>3</w:t>
            </w:r>
          </w:p>
        </w:tc>
        <w:tc>
          <w:tcPr>
            <w:tcW w:type="dxa" w:w="605"/>
          </w:tcPr>
          <w:p>
            <w:r/>
            <w:r>
              <w:t>3</w:t>
            </w:r>
          </w:p>
        </w:tc>
        <w:tc>
          <w:tcPr>
            <w:tcW w:type="dxa" w:w="605"/>
          </w:tcPr>
          <w:p>
            <w:r/>
            <w:r>
              <w:t>0</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28</w:t>
            </w:r>
          </w:p>
        </w:tc>
      </w:tr>
      <w:tr>
        <w:tc>
          <w:tcPr>
            <w:tcW w:type="dxa" w:w="2448"/>
          </w:tcPr>
          <w:p>
            <w:r/>
            <w:r>
              <w:t>Context witness</w:t>
            </w:r>
          </w:p>
        </w:tc>
        <w:tc>
          <w:tcPr>
            <w:tcW w:type="dxa" w:w="1368"/>
          </w:tcPr>
          <w:p>
            <w:r/>
            <w:r>
              <w:t>split_candidate</w:t>
            </w:r>
          </w:p>
        </w:tc>
        <w:tc>
          <w:tcPr>
            <w:tcW w:type="dxa" w:w="605"/>
          </w:tcPr>
          <w:p>
            <w:r/>
            <w:r>
              <w:t>4</w:t>
            </w:r>
          </w:p>
        </w:tc>
        <w:tc>
          <w:tcPr>
            <w:tcW w:type="dxa" w:w="605"/>
          </w:tcPr>
          <w:p>
            <w:r/>
            <w:r>
              <w:t>6</w:t>
            </w:r>
          </w:p>
        </w:tc>
        <w:tc>
          <w:tcPr>
            <w:tcW w:type="dxa" w:w="605"/>
          </w:tcPr>
          <w:p>
            <w:r/>
            <w:r>
              <w:t>1</w:t>
            </w:r>
          </w:p>
        </w:tc>
        <w:tc>
          <w:tcPr>
            <w:tcW w:type="dxa" w:w="605"/>
          </w:tcPr>
          <w:p>
            <w:r/>
            <w:r>
              <w:t>0</w:t>
            </w:r>
          </w:p>
        </w:tc>
        <w:tc>
          <w:tcPr>
            <w:tcW w:type="dxa" w:w="605"/>
          </w:tcPr>
          <w:p>
            <w:r/>
            <w:r>
              <w:t>1</w:t>
            </w:r>
          </w:p>
        </w:tc>
        <w:tc>
          <w:tcPr>
            <w:tcW w:type="dxa" w:w="605"/>
          </w:tcPr>
          <w:p>
            <w:r/>
            <w:r>
              <w:t>0</w:t>
            </w:r>
          </w:p>
        </w:tc>
        <w:tc>
          <w:tcPr>
            <w:tcW w:type="dxa" w:w="605"/>
          </w:tcPr>
          <w:p>
            <w:r/>
            <w:r>
              <w:t>2</w:t>
            </w:r>
          </w:p>
        </w:tc>
        <w:tc>
          <w:tcPr>
            <w:tcW w:type="dxa" w:w="590"/>
          </w:tcPr>
          <w:p>
            <w:r/>
            <w:r>
              <w:t>22</w:t>
            </w:r>
          </w:p>
        </w:tc>
      </w:tr>
      <w:tr>
        <w:tc>
          <w:tcPr>
            <w:tcW w:type="dxa" w:w="2448"/>
          </w:tcPr>
          <w:p>
            <w:r/>
            <w:r>
              <w:t>Routine first-pass screener</w:t>
            </w:r>
          </w:p>
        </w:tc>
        <w:tc>
          <w:tcPr>
            <w:tcW w:type="dxa" w:w="1368"/>
          </w:tcPr>
          <w:p>
            <w:r/>
            <w:r>
              <w:t>shrinking_task_cluster</w:t>
            </w:r>
          </w:p>
        </w:tc>
        <w:tc>
          <w:tcPr>
            <w:tcW w:type="dxa" w:w="605"/>
          </w:tcPr>
          <w:p>
            <w:r/>
            <w:r>
              <w:t>0</w:t>
            </w:r>
          </w:p>
        </w:tc>
        <w:tc>
          <w:tcPr>
            <w:tcW w:type="dxa" w:w="605"/>
          </w:tcPr>
          <w:p>
            <w:r/>
            <w:r>
              <w:t>0</w:t>
            </w:r>
          </w:p>
        </w:tc>
        <w:tc>
          <w:tcPr>
            <w:tcW w:type="dxa" w:w="605"/>
          </w:tcPr>
          <w:p>
            <w:r/>
            <w:r>
              <w:t>0</w:t>
            </w:r>
          </w:p>
        </w:tc>
        <w:tc>
          <w:tcPr>
            <w:tcW w:type="dxa" w:w="605"/>
          </w:tcPr>
          <w:p>
            <w:r/>
            <w:r>
              <w:t>13</w:t>
            </w:r>
          </w:p>
        </w:tc>
        <w:tc>
          <w:tcPr>
            <w:tcW w:type="dxa" w:w="605"/>
          </w:tcPr>
          <w:p>
            <w:r/>
            <w:r>
              <w:t>0</w:t>
            </w:r>
          </w:p>
        </w:tc>
        <w:tc>
          <w:tcPr>
            <w:tcW w:type="dxa" w:w="605"/>
          </w:tcPr>
          <w:p>
            <w:r/>
            <w:r>
              <w:t>0</w:t>
            </w:r>
          </w:p>
        </w:tc>
        <w:tc>
          <w:tcPr>
            <w:tcW w:type="dxa" w:w="605"/>
          </w:tcPr>
          <w:p>
            <w:r/>
            <w:r>
              <w:t>1</w:t>
            </w:r>
          </w:p>
        </w:tc>
        <w:tc>
          <w:tcPr>
            <w:tcW w:type="dxa" w:w="590"/>
          </w:tcPr>
          <w:p>
            <w:r/>
            <w:r>
              <w:t>22</w:t>
            </w:r>
          </w:p>
        </w:tc>
      </w:tr>
      <w:tr>
        <w:tc>
          <w:tcPr>
            <w:tcW w:type="dxa" w:w="2448"/>
          </w:tcPr>
          <w:p>
            <w:r/>
            <w:r>
              <w:t>Routine coder on high-consensus, ground-truth-rich tasks</w:t>
            </w:r>
          </w:p>
        </w:tc>
        <w:tc>
          <w:tcPr>
            <w:tcW w:type="dxa" w:w="1368"/>
          </w:tcPr>
          <w:p>
            <w:r/>
            <w:r>
              <w:t>shrinking_task_cluster</w:t>
            </w:r>
          </w:p>
        </w:tc>
        <w:tc>
          <w:tcPr>
            <w:tcW w:type="dxa" w:w="605"/>
          </w:tcPr>
          <w:p>
            <w:r/>
            <w:r>
              <w:t>0</w:t>
            </w:r>
          </w:p>
        </w:tc>
        <w:tc>
          <w:tcPr>
            <w:tcW w:type="dxa" w:w="605"/>
          </w:tcPr>
          <w:p>
            <w:r/>
            <w:r>
              <w:t>1</w:t>
            </w:r>
          </w:p>
        </w:tc>
        <w:tc>
          <w:tcPr>
            <w:tcW w:type="dxa" w:w="605"/>
          </w:tcPr>
          <w:p>
            <w:r/>
            <w:r>
              <w:t>0</w:t>
            </w:r>
          </w:p>
        </w:tc>
        <w:tc>
          <w:tcPr>
            <w:tcW w:type="dxa" w:w="605"/>
          </w:tcPr>
          <w:p>
            <w:r/>
            <w:r>
              <w:t>15</w:t>
            </w:r>
          </w:p>
        </w:tc>
        <w:tc>
          <w:tcPr>
            <w:tcW w:type="dxa" w:w="605"/>
          </w:tcPr>
          <w:p>
            <w:r/>
            <w:r>
              <w:t>1</w:t>
            </w:r>
          </w:p>
        </w:tc>
        <w:tc>
          <w:tcPr>
            <w:tcW w:type="dxa" w:w="605"/>
          </w:tcPr>
          <w:p>
            <w:r/>
            <w:r>
              <w:t>0</w:t>
            </w:r>
          </w:p>
        </w:tc>
        <w:tc>
          <w:tcPr>
            <w:tcW w:type="dxa" w:w="605"/>
          </w:tcPr>
          <w:p>
            <w:r/>
            <w:r>
              <w:t>1</w:t>
            </w:r>
          </w:p>
        </w:tc>
        <w:tc>
          <w:tcPr>
            <w:tcW w:type="dxa" w:w="590"/>
          </w:tcPr>
          <w:p>
            <w:r/>
            <w:r>
              <w:t>18</w:t>
            </w:r>
          </w:p>
        </w:tc>
      </w:tr>
      <w:tr>
        <w:tc>
          <w:tcPr>
            <w:tcW w:type="dxa" w:w="2448"/>
          </w:tcPr>
          <w:p>
            <w:r/>
            <w:r>
              <w:t>Structural prose polisher / drafter</w:t>
            </w:r>
          </w:p>
        </w:tc>
        <w:tc>
          <w:tcPr>
            <w:tcW w:type="dxa" w:w="1368"/>
          </w:tcPr>
          <w:p>
            <w:r/>
            <w:r>
              <w:t>shrinking_task_cluster</w:t>
            </w:r>
          </w:p>
        </w:tc>
        <w:tc>
          <w:tcPr>
            <w:tcW w:type="dxa" w:w="605"/>
          </w:tcPr>
          <w:p>
            <w:r/>
            <w:r>
              <w:t>0</w:t>
            </w:r>
          </w:p>
        </w:tc>
        <w:tc>
          <w:tcPr>
            <w:tcW w:type="dxa" w:w="605"/>
          </w:tcPr>
          <w:p>
            <w:r/>
            <w:r>
              <w:t>2</w:t>
            </w:r>
          </w:p>
        </w:tc>
        <w:tc>
          <w:tcPr>
            <w:tcW w:type="dxa" w:w="605"/>
          </w:tcPr>
          <w:p>
            <w:r/>
            <w:r>
              <w:t>1</w:t>
            </w:r>
          </w:p>
        </w:tc>
        <w:tc>
          <w:tcPr>
            <w:tcW w:type="dxa" w:w="605"/>
          </w:tcPr>
          <w:p>
            <w:r/>
            <w:r>
              <w:t>12</w:t>
            </w:r>
          </w:p>
        </w:tc>
        <w:tc>
          <w:tcPr>
            <w:tcW w:type="dxa" w:w="605"/>
          </w:tcPr>
          <w:p>
            <w:r/>
            <w:r>
              <w:t>0</w:t>
            </w:r>
          </w:p>
        </w:tc>
        <w:tc>
          <w:tcPr>
            <w:tcW w:type="dxa" w:w="605"/>
          </w:tcPr>
          <w:p>
            <w:r/>
            <w:r>
              <w:t>0</w:t>
            </w:r>
          </w:p>
        </w:tc>
        <w:tc>
          <w:tcPr>
            <w:tcW w:type="dxa" w:w="605"/>
          </w:tcPr>
          <w:p>
            <w:r/>
            <w:r>
              <w:t>1</w:t>
            </w:r>
          </w:p>
        </w:tc>
        <w:tc>
          <w:tcPr>
            <w:tcW w:type="dxa" w:w="590"/>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Three of the six exemplars (Keith, 2026 / Case 2; Baccolini, 2026 / Case 7; Tornberg, 2025 / Case 1) were in the four-case pilot used to refine the rubric's anchors (§2). Their exemplar-status labels in this section were assigned after the rubric was finalized and were held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therefore goes further than the marginal role counts: the durable-roles claim is not a coincidence of separate marginal distributions, it is a recurrent case-level signature.</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w:t>
      </w:r>
      <w:r>
        <w:rPr>
          <w:i/>
        </w:rPr>
        <w:t>Deskilling</w:t>
      </w:r>
      <w:r>
        <w:t xml:space="preserve"> — the role's content is simplified and the skill demand on the human contracts — fits the Bleier (n.d.) reproducibility-repair pattern, where residual human work is triage rather than diagnosis. </w:t>
      </w:r>
      <w:r>
        <w:rPr>
          <w:i/>
        </w:rPr>
        <w:t>Delegation</w:t>
      </w:r>
      <w:r>
        <w:t xml:space="preserve"> — the task is reassigned to a non-human performer with humans retained for exception handling — fits the Tornberg (2025) objective-coding pattern. </w:t>
      </w:r>
      <w:r>
        <w:rPr>
          <w:i/>
        </w:rPr>
        <w:t>Boundary redefinition</w:t>
      </w:r>
      <w:r>
        <w:t xml:space="preserve"> — the task cluster is excised from the human role altogether and the role itself narrows — fits the structural-prose-polishing pattern documented by Yin (n.d.) and Cox (n.d.).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 </w:t>
      </w:r>
      <w:r>
        <w:rPr>
          <w:rFonts w:ascii="Consolas" w:hAnsi="Consolas"/>
          <w:sz w:val="21"/>
        </w:rPr>
        <w:t>scripts/section6_analysis.py</w:t>
      </w:r>
      <w:r>
        <w:t xml:space="preserve"> (MIT), which reproduces every numeric value in §6 — χ² = 87.67, Monte-Carlo </w:t>
      </w:r>
      <w:r>
        <w:rPr>
          <w:i/>
        </w:rPr>
        <w:t>p</w:t>
      </w:r>
      <w:r>
        <w:t xml:space="preserve"> = 0.0001 (seed 20260423), Cramér's V = 0.260, V_family = 0.267 on the 204 high-confidence rows, and the sign-test </w:t>
      </w:r>
      <w:r>
        <w:rPr>
          <w:i/>
        </w:rPr>
        <w:t>p</w:t>
      </w:r>
      <w:r>
        <w:t xml:space="preserve"> = 0.004.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role-level paired sign test across 16 roles with defined V (binomial </w:t>
      </w:r>
      <w:r>
        <w:rPr>
          <w:i/>
        </w:rPr>
        <w:t>p</w:t>
      </w:r>
      <w:r>
        <w:t xml:space="preserve"> = 0.004; Wilcoxon </w:t>
      </w:r>
      <w:r>
        <w:rPr>
          <w:i/>
        </w:rPr>
        <w:t>W</w:t>
      </w:r>
      <w:r>
        <w:t xml:space="preserve"> = 7, </w:t>
      </w:r>
      <w:r>
        <w:rPr>
          <w:i/>
        </w:rPr>
        <w:t>p</w:t>
      </w:r>
      <w:r>
        <w:t xml:space="preserve"> = 0.0006);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Repository coding bias also matters: even a well-documented database reflects earlier curation and coding decisions.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The second-coder pass was performed by a sandboxed large-language-model agent with context restricted to the rubric and the case files; this is a weaker reliability test than a human second coder would provide, and we report the resulting κ as a conservative lower bound and flag a human second-coder pass as an unmet commitment. The LLM-agent pass yields raw agreement of 52.9% and </w:t>
      </w:r>
      <w:r>
        <w:rPr>
          <w:b/>
        </w:rPr>
        <w:t>pooled Cohen's κ = 0.289, 95% bootstrap CI [0.147, 0.439]</w:t>
      </w:r>
      <w:r>
        <w:t xml:space="preserve"> (B = 2,000; seed 20260423), which </w:t>
      </w:r>
      <w:r>
        <w:rPr>
          <w:b/>
        </w:rPr>
        <w:t>fails</w:t>
      </w:r>
      <w:r>
        <w:t xml:space="preserve"> the pre-committed acceptance threshold of κ ≥ 0.60.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the dominant disagreement axis is whether a role is observable at all (see Appendix B).</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Case family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008"/>
          </w:tcPr>
          <w:p>
            <w:r>
              <w:rPr>
                <w:b/>
              </w:rPr>
            </w:r>
            <w:r>
              <w:rPr>
                <w:b/>
              </w:rPr>
              <w:t>Not applicable</w:t>
            </w:r>
          </w:p>
        </w:tc>
      </w:tr>
      <w:tr>
        <w:tc>
          <w:tcPr>
            <w:tcW w:type="dxa" w:w="2448"/>
          </w:tcPr>
          <w:p>
            <w:r/>
            <w:r>
              <w:t>Predictive simulation &amp; design</w:t>
            </w:r>
          </w:p>
        </w:tc>
        <w:tc>
          <w:tcPr>
            <w:tcW w:type="dxa" w:w="648"/>
          </w:tcPr>
          <w:p>
            <w:r/>
            <w:r>
              <w:t>7</w:t>
            </w:r>
          </w:p>
        </w:tc>
        <w:tc>
          <w:tcPr>
            <w:tcW w:type="dxa" w:w="648"/>
          </w:tcPr>
          <w:p>
            <w:r/>
            <w:r>
              <w:t>7</w:t>
            </w:r>
          </w:p>
        </w:tc>
        <w:tc>
          <w:tcPr>
            <w:tcW w:type="dxa" w:w="648"/>
          </w:tcPr>
          <w:p>
            <w:r/>
            <w:r>
              <w:t>7</w:t>
            </w:r>
          </w:p>
        </w:tc>
        <w:tc>
          <w:tcPr>
            <w:tcW w:type="dxa" w:w="648"/>
          </w:tcPr>
          <w:p>
            <w:r/>
            <w:r>
              <w:t>9</w:t>
            </w:r>
          </w:p>
        </w:tc>
        <w:tc>
          <w:tcPr>
            <w:tcW w:type="dxa" w:w="648"/>
          </w:tcPr>
          <w:p>
            <w:r/>
            <w:r>
              <w:t>6</w:t>
            </w:r>
          </w:p>
        </w:tc>
        <w:tc>
          <w:tcPr>
            <w:tcW w:type="dxa" w:w="648"/>
          </w:tcPr>
          <w:p>
            <w:r/>
            <w:r>
              <w:t>17</w:t>
            </w:r>
          </w:p>
        </w:tc>
        <w:tc>
          <w:tcPr>
            <w:tcW w:type="dxa" w:w="648"/>
          </w:tcPr>
          <w:p>
            <w:r/>
            <w:r>
              <w:t>0</w:t>
            </w:r>
          </w:p>
        </w:tc>
        <w:tc>
          <w:tcPr>
            <w:tcW w:type="dxa" w:w="648"/>
          </w:tcPr>
          <w:p>
            <w:r/>
            <w:r>
              <w:t>4</w:t>
            </w:r>
          </w:p>
        </w:tc>
        <w:tc>
          <w:tcPr>
            <w:tcW w:type="dxa" w:w="1008"/>
          </w:tcPr>
          <w:p>
            <w:r/>
            <w:r>
              <w:t>69</w:t>
            </w:r>
          </w:p>
        </w:tc>
      </w:tr>
      <w:tr>
        <w:tc>
          <w:tcPr>
            <w:tcW w:type="dxa" w:w="2448"/>
          </w:tcPr>
          <w:p>
            <w:r/>
            <w:r>
              <w:t>Measurement &amp; coding</w:t>
            </w:r>
          </w:p>
        </w:tc>
        <w:tc>
          <w:tcPr>
            <w:tcW w:type="dxa" w:w="648"/>
          </w:tcPr>
          <w:p>
            <w:r/>
            <w:r>
              <w:t>6</w:t>
            </w:r>
          </w:p>
        </w:tc>
        <w:tc>
          <w:tcPr>
            <w:tcW w:type="dxa" w:w="648"/>
          </w:tcPr>
          <w:p>
            <w:r/>
            <w:r>
              <w:t>18</w:t>
            </w:r>
          </w:p>
        </w:tc>
        <w:tc>
          <w:tcPr>
            <w:tcW w:type="dxa" w:w="648"/>
          </w:tcPr>
          <w:p>
            <w:r/>
            <w:r>
              <w:t>21</w:t>
            </w:r>
          </w:p>
        </w:tc>
        <w:tc>
          <w:tcPr>
            <w:tcW w:type="dxa" w:w="648"/>
          </w:tcPr>
          <w:p>
            <w:r/>
            <w:r>
              <w:t>2</w:t>
            </w:r>
          </w:p>
        </w:tc>
        <w:tc>
          <w:tcPr>
            <w:tcW w:type="dxa" w:w="648"/>
          </w:tcPr>
          <w:p>
            <w:r/>
            <w:r>
              <w:t>5</w:t>
            </w:r>
          </w:p>
        </w:tc>
        <w:tc>
          <w:tcPr>
            <w:tcW w:type="dxa" w:w="648"/>
          </w:tcPr>
          <w:p>
            <w:r/>
            <w:r>
              <w:t>4</w:t>
            </w:r>
          </w:p>
        </w:tc>
        <w:tc>
          <w:tcPr>
            <w:tcW w:type="dxa" w:w="648"/>
          </w:tcPr>
          <w:p>
            <w:r/>
            <w:r>
              <w:t>0</w:t>
            </w:r>
          </w:p>
        </w:tc>
        <w:tc>
          <w:tcPr>
            <w:tcW w:type="dxa" w:w="648"/>
          </w:tcPr>
          <w:p>
            <w:r/>
            <w:r>
              <w:t>5</w:t>
            </w:r>
          </w:p>
        </w:tc>
        <w:tc>
          <w:tcPr>
            <w:tcW w:type="dxa" w:w="1008"/>
          </w:tcPr>
          <w:p>
            <w:r/>
            <w:r>
              <w:t>47</w:t>
            </w:r>
          </w:p>
        </w:tc>
      </w:tr>
      <w:tr>
        <w:tc>
          <w:tcPr>
            <w:tcW w:type="dxa" w:w="2448"/>
          </w:tcPr>
          <w:p>
            <w:r/>
            <w:r>
              <w:t>Agenda, theory &amp; discovery</w:t>
            </w:r>
          </w:p>
        </w:tc>
        <w:tc>
          <w:tcPr>
            <w:tcW w:type="dxa" w:w="648"/>
          </w:tcPr>
          <w:p>
            <w:r/>
            <w:r>
              <w:t>5</w:t>
            </w:r>
          </w:p>
        </w:tc>
        <w:tc>
          <w:tcPr>
            <w:tcW w:type="dxa" w:w="648"/>
          </w:tcPr>
          <w:p>
            <w:r/>
            <w:r>
              <w:t>2</w:t>
            </w:r>
          </w:p>
        </w:tc>
        <w:tc>
          <w:tcPr>
            <w:tcW w:type="dxa" w:w="648"/>
          </w:tcPr>
          <w:p>
            <w:r/>
            <w:r>
              <w:t>18</w:t>
            </w:r>
          </w:p>
        </w:tc>
        <w:tc>
          <w:tcPr>
            <w:tcW w:type="dxa" w:w="648"/>
          </w:tcPr>
          <w:p>
            <w:r/>
            <w:r>
              <w:t>2</w:t>
            </w:r>
          </w:p>
        </w:tc>
        <w:tc>
          <w:tcPr>
            <w:tcW w:type="dxa" w:w="648"/>
          </w:tcPr>
          <w:p>
            <w:r/>
            <w:r>
              <w:t>6</w:t>
            </w:r>
          </w:p>
        </w:tc>
        <w:tc>
          <w:tcPr>
            <w:tcW w:type="dxa" w:w="648"/>
          </w:tcPr>
          <w:p>
            <w:r/>
            <w:r>
              <w:t>5</w:t>
            </w:r>
          </w:p>
        </w:tc>
        <w:tc>
          <w:tcPr>
            <w:tcW w:type="dxa" w:w="648"/>
          </w:tcPr>
          <w:p>
            <w:r/>
            <w:r>
              <w:t>0</w:t>
            </w:r>
          </w:p>
        </w:tc>
        <w:tc>
          <w:tcPr>
            <w:tcW w:type="dxa" w:w="648"/>
          </w:tcPr>
          <w:p>
            <w:r/>
            <w:r>
              <w:t>4</w:t>
            </w:r>
          </w:p>
        </w:tc>
        <w:tc>
          <w:tcPr>
            <w:tcW w:type="dxa" w:w="1008"/>
          </w:tcPr>
          <w:p>
            <w:r/>
            <w:r>
              <w:t>48</w:t>
            </w:r>
          </w:p>
        </w:tc>
      </w:tr>
      <w:tr>
        <w:tc>
          <w:tcPr>
            <w:tcW w:type="dxa" w:w="2448"/>
          </w:tcPr>
          <w:p>
            <w:r/>
            <w:r>
              <w:t>Evidence synthesis &amp; corpus</w:t>
            </w:r>
          </w:p>
        </w:tc>
        <w:tc>
          <w:tcPr>
            <w:tcW w:type="dxa" w:w="648"/>
          </w:tcPr>
          <w:p>
            <w:r/>
            <w:r>
              <w:t>5</w:t>
            </w:r>
          </w:p>
        </w:tc>
        <w:tc>
          <w:tcPr>
            <w:tcW w:type="dxa" w:w="648"/>
          </w:tcPr>
          <w:p>
            <w:r/>
            <w:r>
              <w:t>6</w:t>
            </w:r>
          </w:p>
        </w:tc>
        <w:tc>
          <w:tcPr>
            <w:tcW w:type="dxa" w:w="648"/>
          </w:tcPr>
          <w:p>
            <w:r/>
            <w:r>
              <w:t>9</w:t>
            </w:r>
          </w:p>
        </w:tc>
        <w:tc>
          <w:tcPr>
            <w:tcW w:type="dxa" w:w="648"/>
          </w:tcPr>
          <w:p>
            <w:r/>
            <w:r>
              <w:t>5</w:t>
            </w:r>
          </w:p>
        </w:tc>
        <w:tc>
          <w:tcPr>
            <w:tcW w:type="dxa" w:w="648"/>
          </w:tcPr>
          <w:p>
            <w:r/>
            <w:r>
              <w:t>10</w:t>
            </w:r>
          </w:p>
        </w:tc>
        <w:tc>
          <w:tcPr>
            <w:tcW w:type="dxa" w:w="648"/>
          </w:tcPr>
          <w:p>
            <w:r/>
            <w:r>
              <w:t>0</w:t>
            </w:r>
          </w:p>
        </w:tc>
        <w:tc>
          <w:tcPr>
            <w:tcW w:type="dxa" w:w="648"/>
          </w:tcPr>
          <w:p>
            <w:r/>
            <w:r>
              <w:t>2</w:t>
            </w:r>
          </w:p>
        </w:tc>
        <w:tc>
          <w:tcPr>
            <w:tcW w:type="dxa" w:w="648"/>
          </w:tcPr>
          <w:p>
            <w:r/>
            <w:r>
              <w:t>12</w:t>
            </w:r>
          </w:p>
        </w:tc>
        <w:tc>
          <w:tcPr>
            <w:tcW w:type="dxa" w:w="1008"/>
          </w:tcPr>
          <w:p>
            <w:r/>
            <w:r>
              <w:t>41</w:t>
            </w:r>
          </w:p>
        </w:tc>
      </w:tr>
      <w:tr>
        <w:tc>
          <w:tcPr>
            <w:tcW w:type="dxa" w:w="2448"/>
          </w:tcPr>
          <w:p>
            <w:r/>
            <w:r>
              <w:t>Interviews, fieldwork &amp; qualitative interpretation</w:t>
            </w:r>
          </w:p>
        </w:tc>
        <w:tc>
          <w:tcPr>
            <w:tcW w:type="dxa" w:w="648"/>
          </w:tcPr>
          <w:p>
            <w:r/>
            <w:r>
              <w:t>5</w:t>
            </w:r>
          </w:p>
        </w:tc>
        <w:tc>
          <w:tcPr>
            <w:tcW w:type="dxa" w:w="648"/>
          </w:tcPr>
          <w:p>
            <w:r/>
            <w:r>
              <w:t>10</w:t>
            </w:r>
          </w:p>
        </w:tc>
        <w:tc>
          <w:tcPr>
            <w:tcW w:type="dxa" w:w="648"/>
          </w:tcPr>
          <w:p>
            <w:r/>
            <w:r>
              <w:t>18</w:t>
            </w:r>
          </w:p>
        </w:tc>
        <w:tc>
          <w:tcPr>
            <w:tcW w:type="dxa" w:w="648"/>
          </w:tcPr>
          <w:p>
            <w:r/>
            <w:r>
              <w:t>6</w:t>
            </w:r>
          </w:p>
        </w:tc>
        <w:tc>
          <w:tcPr>
            <w:tcW w:type="dxa" w:w="648"/>
          </w:tcPr>
          <w:p>
            <w:r/>
            <w:r>
              <w:t>2</w:t>
            </w:r>
          </w:p>
        </w:tc>
        <w:tc>
          <w:tcPr>
            <w:tcW w:type="dxa" w:w="648"/>
          </w:tcPr>
          <w:p>
            <w:r/>
            <w:r>
              <w:t>12</w:t>
            </w:r>
          </w:p>
        </w:tc>
        <w:tc>
          <w:tcPr>
            <w:tcW w:type="dxa" w:w="648"/>
          </w:tcPr>
          <w:p>
            <w:r/>
            <w:r>
              <w:t>0</w:t>
            </w:r>
          </w:p>
        </w:tc>
        <w:tc>
          <w:tcPr>
            <w:tcW w:type="dxa" w:w="648"/>
          </w:tcPr>
          <w:p>
            <w:r/>
            <w:r>
              <w:t>2</w:t>
            </w:r>
          </w:p>
        </w:tc>
        <w:tc>
          <w:tcPr>
            <w:tcW w:type="dxa" w:w="1008"/>
          </w:tcPr>
          <w:p>
            <w:r/>
            <w:r>
              <w:t>35</w:t>
            </w:r>
          </w:p>
        </w:tc>
      </w:tr>
      <w:tr>
        <w:tc>
          <w:tcPr>
            <w:tcW w:type="dxa" w:w="2448"/>
          </w:tcPr>
          <w:p>
            <w:r/>
            <w:r>
              <w:t>Governance, authorship &amp; labor</w:t>
            </w:r>
          </w:p>
        </w:tc>
        <w:tc>
          <w:tcPr>
            <w:tcW w:type="dxa" w:w="648"/>
          </w:tcPr>
          <w:p>
            <w:r/>
            <w:r>
              <w:t>3</w:t>
            </w:r>
          </w:p>
        </w:tc>
        <w:tc>
          <w:tcPr>
            <w:tcW w:type="dxa" w:w="648"/>
          </w:tcPr>
          <w:p>
            <w:r/>
            <w:r>
              <w:t>2</w:t>
            </w:r>
          </w:p>
        </w:tc>
        <w:tc>
          <w:tcPr>
            <w:tcW w:type="dxa" w:w="648"/>
          </w:tcPr>
          <w:p>
            <w:r/>
            <w:r>
              <w:t>6</w:t>
            </w:r>
          </w:p>
        </w:tc>
        <w:tc>
          <w:tcPr>
            <w:tcW w:type="dxa" w:w="648"/>
          </w:tcPr>
          <w:p>
            <w:r/>
            <w:r>
              <w:t>2</w:t>
            </w:r>
          </w:p>
        </w:tc>
        <w:tc>
          <w:tcPr>
            <w:tcW w:type="dxa" w:w="648"/>
          </w:tcPr>
          <w:p>
            <w:r/>
            <w:r>
              <w:t>1</w:t>
            </w:r>
          </w:p>
        </w:tc>
        <w:tc>
          <w:tcPr>
            <w:tcW w:type="dxa" w:w="648"/>
          </w:tcPr>
          <w:p>
            <w:r/>
            <w:r>
              <w:t>0</w:t>
            </w:r>
          </w:p>
        </w:tc>
        <w:tc>
          <w:tcPr>
            <w:tcW w:type="dxa" w:w="648"/>
          </w:tcPr>
          <w:p>
            <w:r/>
            <w:r>
              <w:t>0</w:t>
            </w:r>
          </w:p>
        </w:tc>
        <w:tc>
          <w:tcPr>
            <w:tcW w:type="dxa" w:w="648"/>
          </w:tcPr>
          <w:p>
            <w:r/>
            <w:r>
              <w:t>4</w:t>
            </w:r>
          </w:p>
        </w:tc>
        <w:tc>
          <w:tcPr>
            <w:tcW w:type="dxa" w:w="1008"/>
          </w:tcPr>
          <w:p>
            <w:r/>
            <w:r>
              <w:t>36</w:t>
            </w:r>
          </w:p>
        </w:tc>
      </w:tr>
      <w:tr>
        <w:tc>
          <w:tcPr>
            <w:tcW w:type="dxa" w:w="2448"/>
          </w:tcPr>
          <w:p>
            <w:r/>
            <w:r>
              <w:t>Reproducibility &amp; autonomous research</w:t>
            </w:r>
          </w:p>
        </w:tc>
        <w:tc>
          <w:tcPr>
            <w:tcW w:type="dxa" w:w="648"/>
          </w:tcPr>
          <w:p>
            <w:r/>
            <w:r>
              <w:t>3</w:t>
            </w:r>
          </w:p>
        </w:tc>
        <w:tc>
          <w:tcPr>
            <w:tcW w:type="dxa" w:w="648"/>
          </w:tcPr>
          <w:p>
            <w:r/>
            <w:r>
              <w:t>5</w:t>
            </w:r>
          </w:p>
        </w:tc>
        <w:tc>
          <w:tcPr>
            <w:tcW w:type="dxa" w:w="648"/>
          </w:tcPr>
          <w:p>
            <w:r/>
            <w:r>
              <w:t>7</w:t>
            </w:r>
          </w:p>
        </w:tc>
        <w:tc>
          <w:tcPr>
            <w:tcW w:type="dxa" w:w="648"/>
          </w:tcPr>
          <w:p>
            <w:r/>
            <w:r>
              <w:t>1</w:t>
            </w:r>
          </w:p>
        </w:tc>
        <w:tc>
          <w:tcPr>
            <w:tcW w:type="dxa" w:w="648"/>
          </w:tcPr>
          <w:p>
            <w:r/>
            <w:r>
              <w:t>6</w:t>
            </w:r>
          </w:p>
        </w:tc>
        <w:tc>
          <w:tcPr>
            <w:tcW w:type="dxa" w:w="648"/>
          </w:tcPr>
          <w:p>
            <w:r/>
            <w:r>
              <w:t>0</w:t>
            </w:r>
          </w:p>
        </w:tc>
        <w:tc>
          <w:tcPr>
            <w:tcW w:type="dxa" w:w="648"/>
          </w:tcPr>
          <w:p>
            <w:r/>
            <w:r>
              <w:t>0</w:t>
            </w:r>
          </w:p>
        </w:tc>
        <w:tc>
          <w:tcPr>
            <w:tcW w:type="dxa" w:w="648"/>
          </w:tcPr>
          <w:p>
            <w:r/>
            <w:r>
              <w:t>5</w:t>
            </w:r>
          </w:p>
        </w:tc>
        <w:tc>
          <w:tcPr>
            <w:tcW w:type="dxa" w:w="1008"/>
          </w:tcPr>
          <w:p>
            <w:r/>
            <w:r>
              <w:t>27</w:t>
            </w:r>
          </w:p>
        </w:tc>
      </w:tr>
      <w:tr>
        <w:tc>
          <w:tcPr>
            <w:tcW w:type="dxa" w:w="2448"/>
          </w:tcPr>
          <w:p>
            <w:r/>
            <w:r>
              <w:t>Pedagogy &amp; training</w:t>
            </w:r>
          </w:p>
        </w:tc>
        <w:tc>
          <w:tcPr>
            <w:tcW w:type="dxa" w:w="648"/>
          </w:tcPr>
          <w:p>
            <w:r/>
            <w:r>
              <w:t>2</w:t>
            </w:r>
          </w:p>
        </w:tc>
        <w:tc>
          <w:tcPr>
            <w:tcW w:type="dxa" w:w="648"/>
          </w:tcPr>
          <w:p>
            <w:r/>
            <w:r>
              <w:t>6</w:t>
            </w:r>
          </w:p>
        </w:tc>
        <w:tc>
          <w:tcPr>
            <w:tcW w:type="dxa" w:w="648"/>
          </w:tcPr>
          <w:p>
            <w:r/>
            <w:r>
              <w:t>6</w:t>
            </w:r>
          </w:p>
        </w:tc>
        <w:tc>
          <w:tcPr>
            <w:tcW w:type="dxa" w:w="648"/>
          </w:tcPr>
          <w:p>
            <w:r/>
            <w:r>
              <w:t>3</w:t>
            </w:r>
          </w:p>
        </w:tc>
        <w:tc>
          <w:tcPr>
            <w:tcW w:type="dxa" w:w="648"/>
          </w:tcPr>
          <w:p>
            <w:r/>
            <w:r>
              <w:t>4</w:t>
            </w:r>
          </w:p>
        </w:tc>
        <w:tc>
          <w:tcPr>
            <w:tcW w:type="dxa" w:w="648"/>
          </w:tcPr>
          <w:p>
            <w:r/>
            <w:r>
              <w:t>1</w:t>
            </w:r>
          </w:p>
        </w:tc>
        <w:tc>
          <w:tcPr>
            <w:tcW w:type="dxa" w:w="648"/>
          </w:tcPr>
          <w:p>
            <w:r/>
            <w:r>
              <w:t>0</w:t>
            </w:r>
          </w:p>
        </w:tc>
        <w:tc>
          <w:tcPr>
            <w:tcW w:type="dxa" w:w="648"/>
          </w:tcPr>
          <w:p>
            <w:r/>
            <w:r>
              <w:t>1</w:t>
            </w:r>
          </w:p>
        </w:tc>
        <w:tc>
          <w:tcPr>
            <w:tcW w:type="dxa" w:w="1008"/>
          </w:tcPr>
          <w:p>
            <w:r/>
            <w:r>
              <w:t>13</w:t>
            </w:r>
          </w:p>
        </w:tc>
      </w:tr>
      <w:tr>
        <w:tc>
          <w:tcPr>
            <w:tcW w:type="dxa" w:w="2448"/>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008"/>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Pr>
                <w:b/>
              </w:rPr>
            </w:r>
            <w:r>
              <w:rPr>
                <w:b/>
              </w:rPr>
              <w:t>Primary AI capability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440"/>
          </w:tcPr>
          <w:p>
            <w:r>
              <w:rPr>
                <w:b/>
              </w:rPr>
            </w:r>
            <w:r>
              <w:rPr>
                <w:b/>
              </w:rPr>
              <w:t>Not applicable</w:t>
            </w:r>
          </w:p>
        </w:tc>
      </w:tr>
      <w:tr>
        <w:tc>
          <w:tcPr>
            <w:tcW w:type="dxa" w:w="2016"/>
          </w:tcPr>
          <w:p>
            <w:r/>
            <w:r>
              <w:t>Generative</w:t>
            </w:r>
          </w:p>
        </w:tc>
        <w:tc>
          <w:tcPr>
            <w:tcW w:type="dxa" w:w="648"/>
          </w:tcPr>
          <w:p>
            <w:r/>
            <w:r>
              <w:t>18</w:t>
            </w:r>
          </w:p>
        </w:tc>
        <w:tc>
          <w:tcPr>
            <w:tcW w:type="dxa" w:w="648"/>
          </w:tcPr>
          <w:p>
            <w:r/>
            <w:r>
              <w:t>26</w:t>
            </w:r>
          </w:p>
        </w:tc>
        <w:tc>
          <w:tcPr>
            <w:tcW w:type="dxa" w:w="648"/>
          </w:tcPr>
          <w:p>
            <w:r/>
            <w:r>
              <w:t>58</w:t>
            </w:r>
          </w:p>
        </w:tc>
        <w:tc>
          <w:tcPr>
            <w:tcW w:type="dxa" w:w="648"/>
          </w:tcPr>
          <w:p>
            <w:r/>
            <w:r>
              <w:t>13</w:t>
            </w:r>
          </w:p>
        </w:tc>
        <w:tc>
          <w:tcPr>
            <w:tcW w:type="dxa" w:w="648"/>
          </w:tcPr>
          <w:p>
            <w:r/>
            <w:r>
              <w:t>12</w:t>
            </w:r>
          </w:p>
        </w:tc>
        <w:tc>
          <w:tcPr>
            <w:tcW w:type="dxa" w:w="648"/>
          </w:tcPr>
          <w:p>
            <w:r/>
            <w:r>
              <w:t>11</w:t>
            </w:r>
          </w:p>
        </w:tc>
        <w:tc>
          <w:tcPr>
            <w:tcW w:type="dxa" w:w="648"/>
          </w:tcPr>
          <w:p>
            <w:r/>
            <w:r>
              <w:t>2</w:t>
            </w:r>
          </w:p>
        </w:tc>
        <w:tc>
          <w:tcPr>
            <w:tcW w:type="dxa" w:w="648"/>
          </w:tcPr>
          <w:p>
            <w:r/>
            <w:r>
              <w:t>18</w:t>
            </w:r>
          </w:p>
        </w:tc>
        <w:tc>
          <w:tcPr>
            <w:tcW w:type="dxa" w:w="1440"/>
          </w:tcPr>
          <w:p>
            <w:r/>
            <w:r>
              <w:t>166</w:t>
            </w:r>
          </w:p>
        </w:tc>
      </w:tr>
      <w:tr>
        <w:tc>
          <w:tcPr>
            <w:tcW w:type="dxa" w:w="2016"/>
          </w:tcPr>
          <w:p>
            <w:r/>
            <w:r>
              <w:t>Agentic</w:t>
            </w:r>
          </w:p>
        </w:tc>
        <w:tc>
          <w:tcPr>
            <w:tcW w:type="dxa" w:w="648"/>
          </w:tcPr>
          <w:p>
            <w:r/>
            <w:r>
              <w:t>12</w:t>
            </w:r>
          </w:p>
        </w:tc>
        <w:tc>
          <w:tcPr>
            <w:tcW w:type="dxa" w:w="648"/>
          </w:tcPr>
          <w:p>
            <w:r/>
            <w:r>
              <w:t>16</w:t>
            </w:r>
          </w:p>
        </w:tc>
        <w:tc>
          <w:tcPr>
            <w:tcW w:type="dxa" w:w="648"/>
          </w:tcPr>
          <w:p>
            <w:r/>
            <w:r>
              <w:t>25</w:t>
            </w:r>
          </w:p>
        </w:tc>
        <w:tc>
          <w:tcPr>
            <w:tcW w:type="dxa" w:w="648"/>
          </w:tcPr>
          <w:p>
            <w:r/>
            <w:r>
              <w:t>13</w:t>
            </w:r>
          </w:p>
        </w:tc>
        <w:tc>
          <w:tcPr>
            <w:tcW w:type="dxa" w:w="648"/>
          </w:tcPr>
          <w:p>
            <w:r/>
            <w:r>
              <w:t>22</w:t>
            </w:r>
          </w:p>
        </w:tc>
        <w:tc>
          <w:tcPr>
            <w:tcW w:type="dxa" w:w="648"/>
          </w:tcPr>
          <w:p>
            <w:r/>
            <w:r>
              <w:t>16</w:t>
            </w:r>
          </w:p>
        </w:tc>
        <w:tc>
          <w:tcPr>
            <w:tcW w:type="dxa" w:w="648"/>
          </w:tcPr>
          <w:p>
            <w:r/>
            <w:r>
              <w:t>0</w:t>
            </w:r>
          </w:p>
        </w:tc>
        <w:tc>
          <w:tcPr>
            <w:tcW w:type="dxa" w:w="648"/>
          </w:tcPr>
          <w:p>
            <w:r/>
            <w:r>
              <w:t>13</w:t>
            </w:r>
          </w:p>
        </w:tc>
        <w:tc>
          <w:tcPr>
            <w:tcW w:type="dxa" w:w="1440"/>
          </w:tcPr>
          <w:p>
            <w:r/>
            <w:r>
              <w:t>99</w:t>
            </w:r>
          </w:p>
        </w:tc>
      </w:tr>
      <w:tr>
        <w:tc>
          <w:tcPr>
            <w:tcW w:type="dxa" w:w="2016"/>
          </w:tcPr>
          <w:p>
            <w:r/>
            <w:r>
              <w:t>Predictive</w:t>
            </w:r>
          </w:p>
        </w:tc>
        <w:tc>
          <w:tcPr>
            <w:tcW w:type="dxa" w:w="648"/>
          </w:tcPr>
          <w:p>
            <w:r/>
            <w:r>
              <w:t>6</w:t>
            </w:r>
          </w:p>
        </w:tc>
        <w:tc>
          <w:tcPr>
            <w:tcW w:type="dxa" w:w="648"/>
          </w:tcPr>
          <w:p>
            <w:r/>
            <w:r>
              <w:t>14</w:t>
            </w:r>
          </w:p>
        </w:tc>
        <w:tc>
          <w:tcPr>
            <w:tcW w:type="dxa" w:w="648"/>
          </w:tcPr>
          <w:p>
            <w:r/>
            <w:r>
              <w:t>9</w:t>
            </w:r>
          </w:p>
        </w:tc>
        <w:tc>
          <w:tcPr>
            <w:tcW w:type="dxa" w:w="648"/>
          </w:tcPr>
          <w:p>
            <w:r/>
            <w:r>
              <w:t>4</w:t>
            </w:r>
          </w:p>
        </w:tc>
        <w:tc>
          <w:tcPr>
            <w:tcW w:type="dxa" w:w="648"/>
          </w:tcPr>
          <w:p>
            <w:r/>
            <w:r>
              <w:t>6</w:t>
            </w:r>
          </w:p>
        </w:tc>
        <w:tc>
          <w:tcPr>
            <w:tcW w:type="dxa" w:w="648"/>
          </w:tcPr>
          <w:p>
            <w:r/>
            <w:r>
              <w:t>12</w:t>
            </w:r>
          </w:p>
        </w:tc>
        <w:tc>
          <w:tcPr>
            <w:tcW w:type="dxa" w:w="648"/>
          </w:tcPr>
          <w:p>
            <w:r/>
            <w:r>
              <w:t>0</w:t>
            </w:r>
          </w:p>
        </w:tc>
        <w:tc>
          <w:tcPr>
            <w:tcW w:type="dxa" w:w="648"/>
          </w:tcPr>
          <w:p>
            <w:r/>
            <w:r>
              <w:t>6</w:t>
            </w:r>
          </w:p>
        </w:tc>
        <w:tc>
          <w:tcPr>
            <w:tcW w:type="dxa" w:w="1440"/>
          </w:tcPr>
          <w:p>
            <w:r/>
            <w:r>
              <w:t>51</w:t>
            </w:r>
          </w:p>
        </w:tc>
      </w:tr>
      <w:tr>
        <w:tc>
          <w:tcPr>
            <w:tcW w:type="dxa" w:w="2016"/>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440"/>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A paired sign test on per-role (V_family − V_capability) across the 16 roles for which V is defined returns 14 positive differences (two-sided binomial </w:t>
      </w:r>
      <w:r>
        <w:rPr>
          <w:i/>
        </w:rPr>
        <w:t>p</w:t>
      </w:r>
      <w:r>
        <w:t xml:space="preserve"> = 0.004); a Wilcoxon signed-rank on the same 16 paired differences yields </w:t>
      </w:r>
      <w:r>
        <w:rPr>
          <w:i/>
        </w:rPr>
        <w:t>W</w:t>
      </w:r>
      <w:r>
        <w:t xml:space="preserve"> = 7, </w:t>
      </w:r>
      <w:r>
        <w:rPr>
          <w:i/>
        </w:rPr>
        <w:t>p</w:t>
      </w:r>
      <w:r>
        <w:t xml:space="preserve"> = 0.0006.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The script released with the database also reports a cell-level Monte-Carlo permutation test (10,000 permutations, seeds 20260423 and 20260424; </w:t>
      </w:r>
      <w:r>
        <w:rPr>
          <w:i/>
        </w:rPr>
        <w:t>p</w:t>
      </w:r>
      <w:r>
        <w:t xml:space="preserve"> = 0.0001 for case family, </w:t>
      </w:r>
      <w:r>
        <w:rPr>
          <w:i/>
        </w:rPr>
        <w:t>p</w:t>
      </w:r>
      <w:r>
        <w:t xml:space="preserve"> = 0.0011 for AI capability) and a case-level permutation test under the clustering-aware null; the role-level paired sign test is the pre-specified confirmatory test, and a Holm correction across the reported inferential objects leaves its verdict significant. The two lenses return the same verdict. H3 is supported as a repository pattern — that is, within this 36-case sample. The pattern is consistent with Abbott's (1988) prediction that jurisdictional stability follows task structure rather than tool novelty, but the 36-case repository cannot license that theoretical claim at the population level; we do not generalize beyond the sample.</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2736"/>
          </w:tcPr>
          <w:p>
            <w:r>
              <w:rPr>
                <w:b/>
              </w:rPr>
            </w:r>
            <w:r>
              <w:rPr>
                <w:b/>
              </w:rPr>
              <w:t>Role</w:t>
            </w:r>
          </w:p>
        </w:tc>
        <w:tc>
          <w:tcPr>
            <w:tcW w:type="dxa" w:w="1181"/>
          </w:tcPr>
          <w:p>
            <w:r>
              <w:rPr>
                <w:b/>
              </w:rPr>
            </w:r>
            <w:r>
              <w:rPr>
                <w:b/>
              </w:rPr>
              <w:t>Robust (all / excl / Δ)</w:t>
            </w:r>
          </w:p>
        </w:tc>
        <w:tc>
          <w:tcPr>
            <w:tcW w:type="dxa" w:w="1181"/>
          </w:tcPr>
          <w:p>
            <w:r>
              <w:rPr>
                <w:b/>
              </w:rPr>
            </w:r>
            <w:r>
              <w:rPr>
                <w:b/>
              </w:rPr>
              <w:t>Conditional</w:t>
            </w:r>
          </w:p>
        </w:tc>
        <w:tc>
          <w:tcPr>
            <w:tcW w:type="dxa" w:w="1181"/>
          </w:tcPr>
          <w:p>
            <w:r>
              <w:rPr>
                <w:b/>
              </w:rPr>
            </w:r>
            <w:r>
              <w:rPr>
                <w:b/>
              </w:rPr>
              <w:t>Transformed</w:t>
            </w:r>
          </w:p>
        </w:tc>
        <w:tc>
          <w:tcPr>
            <w:tcW w:type="dxa" w:w="1181"/>
          </w:tcPr>
          <w:p>
            <w:r>
              <w:rPr>
                <w:b/>
              </w:rPr>
            </w:r>
            <w:r>
              <w:rPr>
                <w:b/>
              </w:rPr>
              <w:t>Shrinking</w:t>
            </w:r>
          </w:p>
        </w:tc>
        <w:tc>
          <w:tcPr>
            <w:tcW w:type="dxa" w:w="1181"/>
          </w:tcPr>
          <w:p>
            <w:r>
              <w:rPr>
                <w:b/>
              </w:rPr>
            </w:r>
            <w:r>
              <w:rPr>
                <w:b/>
              </w:rPr>
              <w:t>Split pressure</w:t>
            </w:r>
          </w:p>
        </w:tc>
      </w:tr>
      <w:tr>
        <w:tc>
          <w:tcPr>
            <w:tcW w:type="dxa" w:w="2736"/>
          </w:tcPr>
          <w:p>
            <w:r/>
            <w:r>
              <w:t>Protocol and provenance architect</w:t>
            </w:r>
          </w:p>
        </w:tc>
        <w:tc>
          <w:tcPr>
            <w:tcW w:type="dxa" w:w="1181"/>
          </w:tcPr>
          <w:p>
            <w:r/>
            <w:r>
              <w:t>15 / 12 / −3</w:t>
            </w:r>
          </w:p>
        </w:tc>
        <w:tc>
          <w:tcPr>
            <w:tcW w:type="dxa" w:w="1181"/>
          </w:tcPr>
          <w:p>
            <w:r/>
            <w:r>
              <w:t>5 / 5 / 0</w:t>
            </w:r>
          </w:p>
        </w:tc>
        <w:tc>
          <w:tcPr>
            <w:tcW w:type="dxa" w:w="1181"/>
          </w:tcPr>
          <w:p>
            <w:r/>
            <w:r>
              <w:t>7 / 6 / −1</w:t>
            </w:r>
          </w:p>
        </w:tc>
        <w:tc>
          <w:tcPr>
            <w:tcW w:type="dxa" w:w="1181"/>
          </w:tcPr>
          <w:p>
            <w:r/>
            <w:r>
              <w:t>0 / 0 / 0</w:t>
            </w:r>
          </w:p>
        </w:tc>
        <w:tc>
          <w:tcPr>
            <w:tcW w:type="dxa" w:w="1181"/>
          </w:tcPr>
          <w:p>
            <w:r/>
            <w:r>
              <w:t>4 / 4 / 0</w:t>
            </w:r>
          </w:p>
        </w:tc>
      </w:tr>
      <w:tr>
        <w:tc>
          <w:tcPr>
            <w:tcW w:type="dxa" w:w="2736"/>
          </w:tcPr>
          <w:p>
            <w:r/>
            <w:r>
              <w:t>Calibration architect</w:t>
            </w:r>
          </w:p>
        </w:tc>
        <w:tc>
          <w:tcPr>
            <w:tcW w:type="dxa" w:w="1181"/>
          </w:tcPr>
          <w:p>
            <w:r/>
            <w:r>
              <w:t>8 / 6 / −2</w:t>
            </w:r>
          </w:p>
        </w:tc>
        <w:tc>
          <w:tcPr>
            <w:tcW w:type="dxa" w:w="1181"/>
          </w:tcPr>
          <w:p>
            <w:r/>
            <w:r>
              <w:t>10 / 9 / −1</w:t>
            </w:r>
          </w:p>
        </w:tc>
        <w:tc>
          <w:tcPr>
            <w:tcW w:type="dxa" w:w="1181"/>
          </w:tcPr>
          <w:p>
            <w:r/>
            <w:r>
              <w:t>1 / 1 / 0</w:t>
            </w:r>
          </w:p>
        </w:tc>
        <w:tc>
          <w:tcPr>
            <w:tcW w:type="dxa" w:w="1181"/>
          </w:tcPr>
          <w:p>
            <w:r/>
            <w:r>
              <w:t>0 / 0 / 0</w:t>
            </w:r>
          </w:p>
        </w:tc>
        <w:tc>
          <w:tcPr>
            <w:tcW w:type="dxa" w:w="1181"/>
          </w:tcPr>
          <w:p>
            <w:r/>
            <w:r>
              <w:t>2 / 2 / 0</w:t>
            </w:r>
          </w:p>
        </w:tc>
      </w:tr>
      <w:tr>
        <w:tc>
          <w:tcPr>
            <w:tcW w:type="dxa" w:w="2736"/>
          </w:tcPr>
          <w:p>
            <w:r/>
            <w:r>
              <w:t>Accountability and labor allocator</w:t>
            </w:r>
          </w:p>
        </w:tc>
        <w:tc>
          <w:tcPr>
            <w:tcW w:type="dxa" w:w="1181"/>
          </w:tcPr>
          <w:p>
            <w:r/>
            <w:r>
              <w:t>5 / 4 / −1</w:t>
            </w:r>
          </w:p>
        </w:tc>
        <w:tc>
          <w:tcPr>
            <w:tcW w:type="dxa" w:w="1181"/>
          </w:tcPr>
          <w:p>
            <w:r/>
            <w:r>
              <w:t>8 / 7 / −1</w:t>
            </w:r>
          </w:p>
        </w:tc>
        <w:tc>
          <w:tcPr>
            <w:tcW w:type="dxa" w:w="1181"/>
          </w:tcPr>
          <w:p>
            <w:r/>
            <w:r>
              <w:t>7 / 6 / −1</w:t>
            </w:r>
          </w:p>
        </w:tc>
        <w:tc>
          <w:tcPr>
            <w:tcW w:type="dxa" w:w="1181"/>
          </w:tcPr>
          <w:p>
            <w:r/>
            <w:r>
              <w:t>0 / 0 / 0</w:t>
            </w:r>
          </w:p>
        </w:tc>
        <w:tc>
          <w:tcPr>
            <w:tcW w:type="dxa" w:w="1181"/>
          </w:tcPr>
          <w:p>
            <w:r/>
            <w:r>
              <w:t>6 / 5 / −1</w:t>
            </w:r>
          </w:p>
        </w:tc>
      </w:tr>
      <w:tr>
        <w:tc>
          <w:tcPr>
            <w:tcW w:type="dxa" w:w="2736"/>
          </w:tcPr>
          <w:p>
            <w:r/>
            <w:r>
              <w:t>Routine first-pass screener</w:t>
            </w:r>
          </w:p>
        </w:tc>
        <w:tc>
          <w:tcPr>
            <w:tcW w:type="dxa" w:w="1181"/>
          </w:tcPr>
          <w:p>
            <w:r/>
            <w:r>
              <w:t>0 / 0 / 0</w:t>
            </w:r>
          </w:p>
        </w:tc>
        <w:tc>
          <w:tcPr>
            <w:tcW w:type="dxa" w:w="1181"/>
          </w:tcPr>
          <w:p>
            <w:r/>
            <w:r>
              <w:t>0 / 0 / 0</w:t>
            </w:r>
          </w:p>
        </w:tc>
        <w:tc>
          <w:tcPr>
            <w:tcW w:type="dxa" w:w="1181"/>
          </w:tcPr>
          <w:p>
            <w:r/>
            <w:r>
              <w:t>0 / 0 / 0</w:t>
            </w:r>
          </w:p>
        </w:tc>
        <w:tc>
          <w:tcPr>
            <w:tcW w:type="dxa" w:w="1181"/>
          </w:tcPr>
          <w:p>
            <w:r/>
            <w:r>
              <w:t>13 / 9 / −4</w:t>
            </w:r>
          </w:p>
        </w:tc>
        <w:tc>
          <w:tcPr>
            <w:tcW w:type="dxa" w:w="1181"/>
          </w:tcPr>
          <w:p>
            <w:r/>
            <w:r>
              <w:t>0 / 0 / 0</w:t>
            </w:r>
          </w:p>
        </w:tc>
      </w:tr>
      <w:tr>
        <w:tc>
          <w:tcPr>
            <w:tcW w:type="dxa" w:w="2736"/>
          </w:tcPr>
          <w:p>
            <w:r/>
            <w:r>
              <w:t>Routine coder on high-consensus, ground-truth-rich tasks</w:t>
            </w:r>
          </w:p>
        </w:tc>
        <w:tc>
          <w:tcPr>
            <w:tcW w:type="dxa" w:w="1181"/>
          </w:tcPr>
          <w:p>
            <w:r/>
            <w:r>
              <w:t>0 / 0 / 0</w:t>
            </w:r>
          </w:p>
        </w:tc>
        <w:tc>
          <w:tcPr>
            <w:tcW w:type="dxa" w:w="1181"/>
          </w:tcPr>
          <w:p>
            <w:r/>
            <w:r>
              <w:t>1 / 1 / 0</w:t>
            </w:r>
          </w:p>
        </w:tc>
        <w:tc>
          <w:tcPr>
            <w:tcW w:type="dxa" w:w="1181"/>
          </w:tcPr>
          <w:p>
            <w:r/>
            <w:r>
              <w:t>0 / 0 / 0</w:t>
            </w:r>
          </w:p>
        </w:tc>
        <w:tc>
          <w:tcPr>
            <w:tcW w:type="dxa" w:w="1181"/>
          </w:tcPr>
          <w:p>
            <w:r/>
            <w:r>
              <w:t>15 / 12 / −3</w:t>
            </w:r>
          </w:p>
        </w:tc>
        <w:tc>
          <w:tcPr>
            <w:tcW w:type="dxa" w:w="1181"/>
          </w:tcPr>
          <w:p>
            <w:r/>
            <w:r>
              <w:t>1 / 1 / 0</w:t>
            </w:r>
          </w:p>
        </w:tc>
      </w:tr>
      <w:tr>
        <w:tc>
          <w:tcPr>
            <w:tcW w:type="dxa" w:w="2736"/>
          </w:tcPr>
          <w:p>
            <w:r/>
            <w:r>
              <w:t>Structural prose polisher / drafter</w:t>
            </w:r>
          </w:p>
        </w:tc>
        <w:tc>
          <w:tcPr>
            <w:tcW w:type="dxa" w:w="1181"/>
          </w:tcPr>
          <w:p>
            <w:r/>
            <w:r>
              <w:t>0 / 0 / 0</w:t>
            </w:r>
          </w:p>
        </w:tc>
        <w:tc>
          <w:tcPr>
            <w:tcW w:type="dxa" w:w="1181"/>
          </w:tcPr>
          <w:p>
            <w:r/>
            <w:r>
              <w:t>2 / 2 / 0</w:t>
            </w:r>
          </w:p>
        </w:tc>
        <w:tc>
          <w:tcPr>
            <w:tcW w:type="dxa" w:w="1181"/>
          </w:tcPr>
          <w:p>
            <w:r/>
            <w:r>
              <w:t>1 / 1 / 0</w:t>
            </w:r>
          </w:p>
        </w:tc>
        <w:tc>
          <w:tcPr>
            <w:tcW w:type="dxa" w:w="1181"/>
          </w:tcPr>
          <w:p>
            <w:r/>
            <w:r>
              <w:t>12 / 8 / −4</w:t>
            </w:r>
          </w:p>
        </w:tc>
        <w:tc>
          <w:tcPr>
            <w:tcW w:type="dxa" w:w="1181"/>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repository pattern: case family is the stronger associate of role status (aggregate V = 0.260 versus 0.240 for capability; V_family &gt; V_capability in 14 of 16 per-role tests) while capability remains a non-trivial secondary dimension. What it should not say is that the repository proves a universal law of role disappearance.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sort along two axes.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typology is six, not four, because reconfiguration and reallocation are independent forms of jurisdictional revision (Abbott, 1988; Freidson, 2001).</w:t>
      </w:r>
    </w:p>
    <w:p>
      <w:r>
        <w:t xml:space="preserve">The two-axis framing also generates forward-looking predictions the repository does not yet test.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These predictions are empirically testable against a 2027 extension of the repository and are offered as falsifiable extensions of the framework, not as established findings.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296"/>
          </w:tcPr>
          <w:p>
            <w:r>
              <w:rPr>
                <w:b/>
              </w:rPr>
            </w:r>
            <w:r>
              <w:rPr>
                <w:b/>
              </w:rPr>
              <w:t>Stage</w:t>
            </w:r>
          </w:p>
        </w:tc>
        <w:tc>
          <w:tcPr>
            <w:tcW w:type="dxa" w:w="2448"/>
          </w:tcPr>
          <w:p>
            <w:r>
              <w:rPr>
                <w:b/>
              </w:rPr>
            </w:r>
            <w:r>
              <w:rPr>
                <w:b/>
              </w:rPr>
              <w:t>Methods researchers</w:t>
            </w:r>
          </w:p>
        </w:tc>
        <w:tc>
          <w:tcPr>
            <w:tcW w:type="dxa" w:w="2448"/>
          </w:tcPr>
          <w:p>
            <w:r>
              <w:rPr>
                <w:b/>
              </w:rPr>
            </w:r>
            <w:r>
              <w:rPr>
                <w:b/>
              </w:rPr>
              <w:t>Reviewers and editors</w:t>
            </w:r>
          </w:p>
        </w:tc>
        <w:tc>
          <w:tcPr>
            <w:tcW w:type="dxa" w:w="2448"/>
          </w:tcPr>
          <w:p>
            <w:r>
              <w:rPr>
                <w:b/>
              </w:rPr>
            </w:r>
            <w:r>
              <w:rPr>
                <w:b/>
              </w:rPr>
              <w:t>Institutional actors</w:t>
            </w:r>
          </w:p>
        </w:tc>
      </w:tr>
      <w:tr>
        <w:tc>
          <w:tcPr>
            <w:tcW w:type="dxa" w:w="1296"/>
          </w:tcPr>
          <w:p>
            <w:r/>
            <w:r>
              <w:t>Planning</w:t>
            </w:r>
          </w:p>
        </w:tc>
        <w:tc>
          <w:tcPr>
            <w:tcW w:type="dxa" w:w="2448"/>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448"/>
          </w:tcPr>
          <w:p>
            <w:r/>
            <w:r>
              <w:t>Require a pre-coding rubric with behaviorally anchored status definitions; reject blanket automation claims not tied to a named role.</w:t>
            </w:r>
          </w:p>
        </w:tc>
        <w:tc>
          <w:tcPr>
            <w:tcW w:type="dxa" w:w="2448"/>
          </w:tcPr>
          <w:p>
            <w:r/>
            <w:r>
              <w:t>Fund role-level training modules in PhD methods curricula: procedure and provenance architecture, calibration, accountability (cf. Cases 2, 27 as robust-procedure exemplars).</w:t>
            </w:r>
          </w:p>
        </w:tc>
      </w:tr>
      <w:tr>
        <w:tc>
          <w:tcPr>
            <w:tcW w:type="dxa" w:w="1296"/>
          </w:tcPr>
          <w:p>
            <w:r/>
            <w:r>
              <w:t>Implementation</w:t>
            </w:r>
          </w:p>
        </w:tc>
        <w:tc>
          <w:tcPr>
            <w:tcW w:type="dxa" w:w="2448"/>
          </w:tcPr>
          <w:p>
            <w:r/>
            <w:r>
              <w:t>Code at the role × case level; record the quoted sentences that anchor the status assignment; keep a disagreement log when two coders diverge (cf. Case 10 Hajishirzi merge-pressure requiring joint-object coding).</w:t>
            </w:r>
          </w:p>
        </w:tc>
        <w:tc>
          <w:tcPr>
            <w:tcW w:type="dxa" w:w="2448"/>
          </w:tcPr>
          <w:p>
            <w:r/>
            <w:r>
              <w:t>On a submitted manuscript, locate whether each automation claim operates at the task-cluster layer (cf. Case 1 Tornberg objective-annotation shrinkage) or at the role layer (where disappearance requires stronger evidence).</w:t>
            </w:r>
          </w:p>
        </w:tc>
        <w:tc>
          <w:tcPr>
            <w:tcW w:type="dxa" w:w="2448"/>
          </w:tcPr>
          <w:p>
            <w:r/>
            <w:r>
              <w:t>Maintain replication archives that capture role-level codings, not only outcome statistics; require a rubric version tag on deposits.</w:t>
            </w:r>
          </w:p>
        </w:tc>
      </w:tr>
      <w:tr>
        <w:tc>
          <w:tcPr>
            <w:tcW w:type="dxa" w:w="1296"/>
          </w:tcPr>
          <w:p>
            <w:r/>
            <w:r>
              <w:t>Reporting</w:t>
            </w:r>
          </w:p>
        </w:tc>
        <w:tc>
          <w:tcPr>
            <w:tcW w:type="dxa" w:w="2448"/>
          </w:tcPr>
          <w:p>
            <w:r/>
            <w:r>
              <w:t>Release the role-coding CSV alongside the paper; report Cohen's κ on a subsample as a limitation alongside other limitations.</w:t>
            </w:r>
          </w:p>
        </w:tc>
        <w:tc>
          <w:tcPr>
            <w:tcW w:type="dxa" w:w="2448"/>
          </w:tcPr>
          <w:p>
            <w:r/>
            <w:r>
              <w:t>Check that claims sit inside the ceiling the reliability evidence supports; flag auditable-instrument claims made on single-coder evidence (cf. the reliability disclosure in this paper's §6).</w:t>
            </w:r>
          </w:p>
        </w:tc>
        <w:tc>
          <w:tcPr>
            <w:tcW w:type="dxa" w:w="2448"/>
          </w:tcPr>
          <w:p>
            <w:r/>
            <w:r>
              <w:t>Publish aggregate role-status distributions from deposited datasets as a public benchmark against which new cases can be compared.</w:t>
            </w:r>
          </w:p>
        </w:tc>
      </w:tr>
    </w:tbl>
    <w:p/>
    <w:p>
      <w:r>
        <w:rPr>
          <w:b/>
        </w:rPr>
        <w:t>Table 6. What authors of new AI-embedded studies should do, by status, with repository-level top-anchor compliance.</w:t>
      </w:r>
      <w:r>
        <w:t xml:space="preserve"> One imperative per status, with the exemplar case from §3.0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872"/>
          </w:tcPr>
          <w:p>
            <w:r>
              <w:rPr>
                <w:b/>
              </w:rPr>
            </w:r>
            <w:r>
              <w:rPr>
                <w:b/>
              </w:rPr>
              <w:t>Status</w:t>
            </w:r>
          </w:p>
        </w:tc>
        <w:tc>
          <w:tcPr>
            <w:tcW w:type="dxa" w:w="4176"/>
          </w:tcPr>
          <w:p>
            <w:r>
              <w:rPr>
                <w:b/>
              </w:rPr>
            </w:r>
            <w:r>
              <w:rPr>
                <w:b/>
              </w:rPr>
              <w:t>Authors should…</w:t>
            </w:r>
          </w:p>
        </w:tc>
        <w:tc>
          <w:tcPr>
            <w:tcW w:type="dxa" w:w="1728"/>
          </w:tcPr>
          <w:p>
            <w:r>
              <w:rPr>
                <w:b/>
              </w:rPr>
            </w:r>
            <w:r>
              <w:rPr>
                <w:b/>
              </w:rPr>
              <w:t>Exemplar case</w:t>
            </w:r>
          </w:p>
        </w:tc>
        <w:tc>
          <w:tcPr>
            <w:tcW w:type="dxa" w:w="2016"/>
          </w:tcPr>
          <w:p>
            <w:r>
              <w:rPr>
                <w:b/>
              </w:rPr>
            </w:r>
            <w:r>
              <w:rPr>
                <w:b/>
              </w:rPr>
              <w:t>Repository compliance</w:t>
            </w:r>
          </w:p>
        </w:tc>
      </w:tr>
      <w:tr>
        <w:tc>
          <w:tcPr>
            <w:tcW w:type="dxa" w:w="1872"/>
          </w:tcPr>
          <w:p>
            <w:r/>
            <w:r>
              <w:t>Robust</w:t>
            </w:r>
          </w:p>
        </w:tc>
        <w:tc>
          <w:tcPr>
            <w:tcW w:type="dxa" w:w="4176"/>
          </w:tcPr>
          <w:p>
            <w:r/>
            <w:r>
              <w:t>…tie the role to at least one inferential claim in methods or limitations; specify why AI substitution would degrade validity.</w:t>
            </w:r>
          </w:p>
        </w:tc>
        <w:tc>
          <w:tcPr>
            <w:tcW w:type="dxa" w:w="1728"/>
          </w:tcPr>
          <w:p>
            <w:r/>
            <w:r>
              <w:t>Keith, 2026 / Case 2</w:t>
            </w:r>
          </w:p>
        </w:tc>
        <w:tc>
          <w:tcPr>
            <w:tcW w:type="dxa" w:w="2016"/>
          </w:tcPr>
          <w:p>
            <w:r/>
            <w:r>
              <w:t>15 / 36 cases carry ≥ 1 robust coding for a starting role (42%)</w:t>
            </w:r>
          </w:p>
        </w:tc>
      </w:tr>
      <w:tr>
        <w:tc>
          <w:tcPr>
            <w:tcW w:type="dxa" w:w="1872"/>
          </w:tcPr>
          <w:p>
            <w:r/>
            <w:r>
              <w:t>Conditional</w:t>
            </w:r>
          </w:p>
        </w:tc>
        <w:tc>
          <w:tcPr>
            <w:tcW w:type="dxa" w:w="4176"/>
          </w:tcPr>
          <w:p>
            <w:r/>
            <w:r>
              <w:t>…name at least one moderator variable (task feature, data property, or institutional setting) under which human performance is required; report empirical variation in AI adequacy across that moderator.</w:t>
            </w:r>
          </w:p>
        </w:tc>
        <w:tc>
          <w:tcPr>
            <w:tcW w:type="dxa" w:w="1728"/>
          </w:tcPr>
          <w:p>
            <w:r/>
            <w:r>
              <w:t>Baccolini, 2026 / Case 7</w:t>
            </w:r>
          </w:p>
        </w:tc>
        <w:tc>
          <w:tcPr>
            <w:tcW w:type="dxa" w:w="2016"/>
          </w:tcPr>
          <w:p>
            <w:r/>
            <w:r>
              <w:t>92 / 612 cells coded conditional (15%)</w:t>
            </w:r>
          </w:p>
        </w:tc>
      </w:tr>
      <w:tr>
        <w:tc>
          <w:tcPr>
            <w:tcW w:type="dxa" w:w="1872"/>
          </w:tcPr>
          <w:p>
            <w:r/>
            <w:r>
              <w:t>Transformed</w:t>
            </w:r>
          </w:p>
        </w:tc>
        <w:tc>
          <w:tcPr>
            <w:tcW w:type="dxa" w:w="4176"/>
          </w:tcPr>
          <w:p>
            <w:r/>
            <w:r>
              <w:t>…use before/after language or a verb swap; name new sub-tasks (disclosure, credit allocation, calibration audit) as new rather than as extensions.</w:t>
            </w:r>
          </w:p>
        </w:tc>
        <w:tc>
          <w:tcPr>
            <w:tcW w:type="dxa" w:w="1728"/>
          </w:tcPr>
          <w:p>
            <w:r/>
            <w:r>
              <w:t>Yin, n.d. / Case 29</w:t>
            </w:r>
          </w:p>
        </w:tc>
        <w:tc>
          <w:tcPr>
            <w:tcW w:type="dxa" w:w="2016"/>
          </w:tcPr>
          <w:p>
            <w:r/>
            <w:r>
              <w:t>30 / 612 cells coded transformed (4.9%)</w:t>
            </w:r>
          </w:p>
        </w:tc>
      </w:tr>
      <w:tr>
        <w:tc>
          <w:tcPr>
            <w:tcW w:type="dxa" w:w="1872"/>
          </w:tcPr>
          <w:p>
            <w:r/>
            <w:r>
              <w:t>Shrinking</w:t>
            </w:r>
          </w:p>
        </w:tc>
        <w:tc>
          <w:tcPr>
            <w:tcW w:type="dxa" w:w="4176"/>
          </w:tcPr>
          <w:p>
            <w:r/>
            <w:r>
              <w:t>…report the public ground truth or high-consensus target; characterize residual human labor as rescue, triage, or verification; do not extend the shrinkage claim to role-layer disappearance.</w:t>
            </w:r>
          </w:p>
        </w:tc>
        <w:tc>
          <w:tcPr>
            <w:tcW w:type="dxa" w:w="1728"/>
          </w:tcPr>
          <w:p>
            <w:r/>
            <w:r>
              <w:t>Tornberg, 2025 / Case 1</w:t>
            </w:r>
          </w:p>
        </w:tc>
        <w:tc>
          <w:tcPr>
            <w:tcW w:type="dxa" w:w="2016"/>
          </w:tcPr>
          <w:p>
            <w:r/>
            <w:r>
              <w:t>40 / 612 cells coded shrinking (6.5%), concentrated in 11 cases</w:t>
            </w:r>
          </w:p>
        </w:tc>
      </w:tr>
      <w:tr>
        <w:tc>
          <w:tcPr>
            <w:tcW w:type="dxa" w:w="1872"/>
          </w:tcPr>
          <w:p>
            <w:r/>
            <w:r>
              <w:t>Split pressure</w:t>
            </w:r>
          </w:p>
        </w:tc>
        <w:tc>
          <w:tcPr>
            <w:tcW w:type="dxa" w:w="4176"/>
          </w:tcPr>
          <w:p>
            <w:r/>
            <w:r>
              <w:t>…show that AI performance differs across the conflated sub-activities; distinguish the sub-activities in the analysis and revise the typology accordingly.</w:t>
            </w:r>
          </w:p>
        </w:tc>
        <w:tc>
          <w:tcPr>
            <w:tcW w:type="dxa" w:w="1728"/>
          </w:tcPr>
          <w:p>
            <w:r/>
            <w:r>
              <w:t>Gligorić, n.d. / Case 3</w:t>
            </w:r>
          </w:p>
        </w:tc>
        <w:tc>
          <w:tcPr>
            <w:tcW w:type="dxa" w:w="2016"/>
          </w:tcPr>
          <w:p>
            <w:r/>
            <w:r>
              <w:t>39 / 612 cells flagged split pressure (6.4%); 7 of 8 starting roles triggered</w:t>
            </w:r>
          </w:p>
        </w:tc>
      </w:tr>
      <w:tr>
        <w:tc>
          <w:tcPr>
            <w:tcW w:type="dxa" w:w="1872"/>
          </w:tcPr>
          <w:p>
            <w:r/>
            <w:r>
              <w:t>Merge pressure</w:t>
            </w:r>
          </w:p>
        </w:tc>
        <w:tc>
          <w:tcPr>
            <w:tcW w:type="dxa" w:w="4176"/>
          </w:tcPr>
          <w:p>
            <w:r/>
            <w:r>
              <w:t>…report evidence that the two roles are inseparable in practice within the case; treat them as a joint object rather than as independent activities.</w:t>
            </w:r>
          </w:p>
        </w:tc>
        <w:tc>
          <w:tcPr>
            <w:tcW w:type="dxa" w:w="1728"/>
          </w:tcPr>
          <w:p>
            <w:r/>
            <w:r>
              <w:t>Hajishirzi, 2026 / Case 10</w:t>
            </w:r>
          </w:p>
        </w:tc>
        <w:tc>
          <w:tcPr>
            <w:tcW w:type="dxa" w:w="2016"/>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 boundary-setting and procedure-setting roles survive more often than routine production clusters (H1), shrinkage clusters where auditability and public ground truth are strongest (H2), and case family is a slightly stronger repository-level associate of role status than AI capability (H3; sign-test </w:t>
      </w:r>
      <w:r>
        <w:rPr>
          <w:i/>
        </w:rPr>
        <w:t>p</w:t>
      </w:r>
      <w:r>
        <w:t xml:space="preserve"> = 0.004 on 14 of 16 defined roles).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