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Análise de Qualidade da EBAC - Teste 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 : RYAN MORAES DOS SANTOS DULKO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center"/>
        <w:rPr/>
      </w:pPr>
      <w:bookmarkStart w:colFirst="0" w:colLast="0" w:name="_2sqiuk25cdeu" w:id="0"/>
      <w:bookmarkEnd w:id="0"/>
      <w:r w:rsidDel="00000000" w:rsidR="00000000" w:rsidRPr="00000000">
        <w:rPr>
          <w:rtl w:val="0"/>
        </w:rPr>
        <w:t xml:space="preserve">Análise do produto: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center"/>
        <w:rPr/>
      </w:pPr>
      <w:bookmarkStart w:colFirst="0" w:colLast="0" w:name="_pjjhw0xfqmzx" w:id="1"/>
      <w:bookmarkEnd w:id="1"/>
      <w:r w:rsidDel="00000000" w:rsidR="00000000" w:rsidRPr="00000000">
        <w:rPr>
          <w:rtl w:val="0"/>
        </w:rPr>
        <w:t xml:space="preserve">Lenovo GM2 Pro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São Paulo/SP                                         03/10/2023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 ……………………………………………………… 3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1.1 Considerações iniciais ……………………………………….. 3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1.2 Análise de características …………………………………… 3 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1.3 Conclusão ………………………………………………………4 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LISTA DE FIGURAS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FIGURA 1 - Imagem do fone………………………………………….3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jc w:val="center"/>
        <w:rPr/>
      </w:pPr>
      <w:bookmarkStart w:colFirst="0" w:colLast="0" w:name="_byetjrd2qifk" w:id="2"/>
      <w:bookmarkEnd w:id="2"/>
      <w:r w:rsidDel="00000000" w:rsidR="00000000" w:rsidRPr="00000000">
        <w:rPr>
          <w:rtl w:val="0"/>
        </w:rPr>
        <w:t xml:space="preserve">Introdução :</w:t>
      </w:r>
    </w:p>
    <w:p w:rsidR="00000000" w:rsidDel="00000000" w:rsidP="00000000" w:rsidRDefault="00000000" w:rsidRPr="00000000" w14:paraId="0000005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 : Fone De Ouvido Lenovo GM2 Pro Gamer Music Bluetooth 5.3.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jc w:val="center"/>
        <w:rPr>
          <w:color w:val="000000"/>
          <w:sz w:val="32"/>
          <w:szCs w:val="32"/>
        </w:rPr>
      </w:pPr>
      <w:bookmarkStart w:colFirst="0" w:colLast="0" w:name="_uzcwn590pb7o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Análise de características 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Durabilidade :</w:t>
      </w:r>
      <w:r w:rsidDel="00000000" w:rsidR="00000000" w:rsidRPr="00000000">
        <w:rPr>
          <w:sz w:val="20"/>
          <w:szCs w:val="20"/>
          <w:rtl w:val="0"/>
        </w:rPr>
        <w:t xml:space="preserve"> Boa, resistente a quedas e com uma bateria de fone e caixinha ótimas.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Design : </w:t>
      </w:r>
      <w:r w:rsidDel="00000000" w:rsidR="00000000" w:rsidRPr="00000000">
        <w:rPr>
          <w:sz w:val="20"/>
          <w:szCs w:val="20"/>
          <w:rtl w:val="0"/>
        </w:rPr>
        <w:t xml:space="preserve">Tem duas cores: Preta e Branco, ambos modelos lindos simples e robustos com leds azuis na caixinha e nos fones.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Usabilidade : </w:t>
      </w:r>
      <w:r w:rsidDel="00000000" w:rsidR="00000000" w:rsidRPr="00000000">
        <w:rPr>
          <w:sz w:val="20"/>
          <w:szCs w:val="20"/>
          <w:rtl w:val="0"/>
        </w:rPr>
        <w:t xml:space="preserve">Perfeito para o dia a dia o tanto quanto ele e para jogos, ele vem com dois modos : um com baixa latência para jogos e o outro com o som de maior qualidade para as músicas.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jc w:val="center"/>
        <w:rPr>
          <w:color w:val="000000"/>
          <w:sz w:val="28"/>
          <w:szCs w:val="28"/>
        </w:rPr>
      </w:pPr>
      <w:bookmarkStart w:colFirst="0" w:colLast="0" w:name="_9f8guh4dpb32" w:id="4"/>
      <w:bookmarkEnd w:id="4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438150</wp:posOffset>
            </wp:positionV>
            <wp:extent cx="4600575" cy="3998269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982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jc w:val="center"/>
        <w:rPr>
          <w:b w:val="1"/>
          <w:color w:val="000000"/>
          <w:sz w:val="28"/>
          <w:szCs w:val="28"/>
        </w:rPr>
      </w:pPr>
      <w:bookmarkStart w:colFirst="0" w:colLast="0" w:name="_mz4hzpsisdn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jc w:val="center"/>
        <w:rPr>
          <w:b w:val="1"/>
          <w:color w:val="000000"/>
          <w:sz w:val="28"/>
          <w:szCs w:val="28"/>
        </w:rPr>
      </w:pPr>
      <w:bookmarkStart w:colFirst="0" w:colLast="0" w:name="_z8pcmkc95zp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jc w:val="center"/>
        <w:rPr>
          <w:b w:val="1"/>
          <w:color w:val="000000"/>
          <w:sz w:val="28"/>
          <w:szCs w:val="28"/>
        </w:rPr>
      </w:pPr>
      <w:bookmarkStart w:colFirst="0" w:colLast="0" w:name="_4yr2kjlw1j3i" w:id="7"/>
      <w:bookmarkEnd w:id="7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Conclusão 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ótimo fone tanto para jogos quanto para o dia a dia de cada um.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