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leftChars="-25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东莞市第一人民法院</w:t>
      </w:r>
    </w:p>
    <w:tbl>
      <w:tblPr>
        <w:tblStyle w:val="3"/>
        <w:tblW w:w="9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2120"/>
        <w:gridCol w:w="3478"/>
        <w:gridCol w:w="1646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2" w:hRule="atLeast"/>
        </w:trPr>
        <w:tc>
          <w:tcPr>
            <w:tcW w:w="9666" w:type="dxa"/>
            <w:gridSpan w:val="5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36"/>
                <w:szCs w:val="36"/>
              </w:rPr>
              <w:t>原告提供被告的送达地址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24"/>
              </w:rPr>
              <w:t>名称</w:t>
            </w: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24"/>
              </w:rPr>
              <w:t>送达地址</w:t>
            </w: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该地址是否双方约定的送达地址（请在相应的地方打“√”）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 w:val="24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被告一</w:t>
            </w: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lang w:eastAsia="zh-CN"/>
              </w:rPr>
              <w:t>被告名称</w:t>
            </w: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/>
                <w:color w:val="FF0000"/>
                <w:sz w:val="24"/>
                <w:lang w:eastAsia="zh-CN"/>
              </w:rPr>
            </w:pPr>
            <w:r>
              <w:rPr>
                <w:rFonts w:hint="eastAsia" w:ascii="仿宋" w:hAnsi="仿宋" w:eastAsia="仿宋"/>
                <w:color w:val="FF0000"/>
                <w:sz w:val="24"/>
                <w:lang w:eastAsia="zh-CN"/>
              </w:rPr>
              <w:t>贷款合同约定地址</w:t>
            </w: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 xml:space="preserve">是   </w:t>
            </w:r>
            <w:r>
              <w:rPr>
                <w:rFonts w:hint="eastAsia"/>
                <w:b/>
                <w:sz w:val="24"/>
              </w:rPr>
              <w:sym w:font="Wingdings 2" w:char="0052"/>
            </w:r>
          </w:p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   □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lang w:eastAsia="zh-CN"/>
              </w:rPr>
              <w:t>被告手机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被告二</w:t>
            </w: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   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   □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5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被告三</w:t>
            </w: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   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   □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被告四</w:t>
            </w: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   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   □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1" w:hRule="atLeast"/>
        </w:trPr>
        <w:tc>
          <w:tcPr>
            <w:tcW w:w="990" w:type="dxa"/>
            <w:shd w:val="clear" w:color="auto" w:fill="auto"/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szCs w:val="21"/>
              </w:rPr>
              <w:t>被告五</w:t>
            </w:r>
          </w:p>
        </w:tc>
        <w:tc>
          <w:tcPr>
            <w:tcW w:w="2120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3478" w:type="dxa"/>
            <w:shd w:val="clear" w:color="auto" w:fill="auto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646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是   □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否   □</w:t>
            </w:r>
          </w:p>
        </w:tc>
        <w:tc>
          <w:tcPr>
            <w:tcW w:w="1432" w:type="dxa"/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9666" w:type="dxa"/>
            <w:gridSpan w:val="5"/>
            <w:shd w:val="clear" w:color="auto" w:fill="auto"/>
            <w:noWrap w:val="0"/>
            <w:vAlign w:val="top"/>
          </w:tcPr>
          <w:p>
            <w:pPr>
              <w:ind w:firstLine="1063" w:firstLineChars="441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签名：</w:t>
            </w:r>
          </w:p>
          <w:p>
            <w:pPr>
              <w:ind w:firstLine="472" w:firstLineChars="196"/>
              <w:rPr>
                <w:rFonts w:hint="eastAsia"/>
                <w:b/>
                <w:sz w:val="24"/>
              </w:rPr>
            </w:pPr>
          </w:p>
          <w:p>
            <w:pPr>
              <w:ind w:firstLine="472" w:firstLineChars="196"/>
              <w:rPr>
                <w:rFonts w:hint="eastAsia"/>
                <w:b/>
                <w:sz w:val="24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b/>
                <w:sz w:val="24"/>
              </w:rPr>
              <w:t xml:space="preserve">                                                      </w:t>
            </w:r>
            <w:r>
              <w:rPr>
                <w:rFonts w:hint="eastAsia"/>
                <w:b/>
                <w:color w:val="FF0000"/>
                <w:sz w:val="24"/>
              </w:rPr>
              <w:t xml:space="preserve"> </w:t>
            </w:r>
            <w:r>
              <w:rPr>
                <w:rFonts w:hint="eastAsia"/>
                <w:b/>
                <w:color w:val="FF0000"/>
                <w:sz w:val="24"/>
                <w:lang w:eastAsia="zh-CN"/>
              </w:rPr>
              <w:t>起诉日期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28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F38"/>
    <w:rsid w:val="000C5161"/>
    <w:rsid w:val="00347A32"/>
    <w:rsid w:val="00921CDC"/>
    <w:rsid w:val="00A36E42"/>
    <w:rsid w:val="00A97F3D"/>
    <w:rsid w:val="00D56F38"/>
    <w:rsid w:val="00E308C5"/>
    <w:rsid w:val="05EF1500"/>
    <w:rsid w:val="269B29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东莞市人民政府专用版</Company>
  <Pages>23</Pages>
  <Words>962</Words>
  <Characters>5489</Characters>
  <Lines>45</Lines>
  <Paragraphs>12</Paragraphs>
  <TotalTime>1</TotalTime>
  <ScaleCrop>false</ScaleCrop>
  <LinksUpToDate>false</LinksUpToDate>
  <CharactersWithSpaces>6439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2020-04-07T04:30:00Z</dcterms:created>
  <dc:creator>Administrator</dc:creator>
  <cp:lastModifiedBy>anwuu-zouweikun</cp:lastModifiedBy>
  <cp:lastPrinted>2020-04-07T07:33:00Z</cp:lastPrinted>
  <dcterms:modified xsi:type="dcterms:W3CDTF">2020-04-28T01:48:40Z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