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style="position:absolute;left:0;text-align:left;margin-left:0;margin-top:0;width:465.9pt;height:243.1pt;z-index:251658240;visibility:visible" wrapcoords="-35 0 -35 21533 21600 21533 21600 0 -35 0">
            <v:imagedata r:id="rId5" o:title="" cropbottom="46744f" cropleft="5741f" cropright="7702f"/>
            <w10:wrap type="through"/>
          </v:shape>
        </w:pict>
      </w: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eastAsia="ar-SA"/>
        </w:rPr>
      </w:pPr>
      <w:r w:rsidRPr="00BD11D5">
        <w:rPr>
          <w:rFonts w:ascii="Times New Roman" w:hAnsi="Times New Roman" w:cs="Times New Roman"/>
          <w:b/>
          <w:bCs/>
          <w:sz w:val="32"/>
          <w:szCs w:val="32"/>
          <w:lang w:eastAsia="ar-SA"/>
        </w:rPr>
        <w:t>Рабочая программа</w:t>
      </w: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BD11D5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элективно</w:t>
      </w: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го</w:t>
      </w:r>
      <w:r w:rsidRPr="00BD11D5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учебно</w:t>
      </w: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го</w:t>
      </w:r>
      <w:r w:rsidRPr="00BD11D5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предмет</w:t>
      </w: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а</w:t>
      </w:r>
      <w:r w:rsidRPr="00BD11D5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«Практическая геометрия»</w:t>
      </w: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u w:val="single"/>
          <w:lang w:eastAsia="ar-SA"/>
        </w:rPr>
      </w:pPr>
      <w:r w:rsidRPr="00BD11D5">
        <w:rPr>
          <w:rFonts w:ascii="Times New Roman" w:hAnsi="Times New Roman" w:cs="Times New Roman"/>
          <w:sz w:val="28"/>
          <w:szCs w:val="28"/>
          <w:u w:val="single"/>
          <w:lang w:eastAsia="ar-SA"/>
        </w:rPr>
        <w:t>10 А класс, 1 час в неделю</w:t>
      </w: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BD11D5">
        <w:rPr>
          <w:rFonts w:ascii="Times New Roman" w:hAnsi="Times New Roman" w:cs="Times New Roman"/>
          <w:sz w:val="28"/>
          <w:szCs w:val="28"/>
          <w:lang w:eastAsia="ar-SA"/>
        </w:rPr>
        <w:t>предмет, класс, количество часов в неделю</w:t>
      </w: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9A6431" w:rsidRPr="00BD11D5" w:rsidRDefault="009A6431" w:rsidP="00BD11D5">
      <w:pPr>
        <w:pBdr>
          <w:bottom w:val="single" w:sz="6" w:space="1" w:color="auto"/>
        </w:pBd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BD11D5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Рыбалкина Татьяна Ивановна, высшая категория</w:t>
      </w: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BD11D5">
        <w:rPr>
          <w:rFonts w:ascii="Times New Roman" w:hAnsi="Times New Roman" w:cs="Times New Roman"/>
          <w:sz w:val="28"/>
          <w:szCs w:val="28"/>
          <w:lang w:eastAsia="ar-SA"/>
        </w:rPr>
        <w:t>Ф.И.О., категория учителя</w:t>
      </w: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9A6431" w:rsidRPr="00BD11D5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BD11D5">
        <w:rPr>
          <w:rFonts w:ascii="Times New Roman" w:hAnsi="Times New Roman" w:cs="Times New Roman"/>
          <w:sz w:val="28"/>
          <w:szCs w:val="28"/>
          <w:lang w:eastAsia="ar-SA"/>
        </w:rPr>
        <w:t>201</w:t>
      </w:r>
      <w:r>
        <w:rPr>
          <w:rFonts w:ascii="Times New Roman" w:hAnsi="Times New Roman" w:cs="Times New Roman"/>
          <w:sz w:val="28"/>
          <w:szCs w:val="28"/>
          <w:lang w:eastAsia="ar-SA"/>
        </w:rPr>
        <w:t>3</w:t>
      </w:r>
      <w:r w:rsidRPr="00BD11D5">
        <w:rPr>
          <w:rFonts w:ascii="Times New Roman" w:hAnsi="Times New Roman" w:cs="Times New Roman"/>
          <w:sz w:val="28"/>
          <w:szCs w:val="28"/>
          <w:lang w:eastAsia="ar-SA"/>
        </w:rPr>
        <w:t xml:space="preserve"> – 201</w:t>
      </w:r>
      <w:r>
        <w:rPr>
          <w:rFonts w:ascii="Times New Roman" w:hAnsi="Times New Roman" w:cs="Times New Roman"/>
          <w:sz w:val="28"/>
          <w:szCs w:val="28"/>
          <w:lang w:eastAsia="ar-SA"/>
        </w:rPr>
        <w:t>4</w:t>
      </w:r>
      <w:r w:rsidRPr="00BD11D5">
        <w:rPr>
          <w:rFonts w:ascii="Times New Roman" w:hAnsi="Times New Roman" w:cs="Times New Roman"/>
          <w:sz w:val="28"/>
          <w:szCs w:val="28"/>
          <w:lang w:eastAsia="ar-SA"/>
        </w:rPr>
        <w:t xml:space="preserve"> учебный год</w:t>
      </w:r>
    </w:p>
    <w:p w:rsidR="009A6431" w:rsidRPr="00E345D2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sz w:val="28"/>
          <w:szCs w:val="28"/>
          <w:lang w:eastAsia="ar-SA"/>
        </w:rPr>
      </w:pPr>
    </w:p>
    <w:p w:rsidR="009A6431" w:rsidRPr="00E345D2" w:rsidRDefault="009A6431" w:rsidP="00BD11D5">
      <w:pPr>
        <w:tabs>
          <w:tab w:val="left" w:pos="9288"/>
        </w:tabs>
        <w:suppressAutoHyphens/>
        <w:ind w:left="360" w:firstLine="567"/>
        <w:jc w:val="center"/>
        <w:rPr>
          <w:sz w:val="28"/>
          <w:szCs w:val="28"/>
          <w:lang w:eastAsia="ar-SA"/>
        </w:rPr>
      </w:pPr>
    </w:p>
    <w:p w:rsidR="009A6431" w:rsidRDefault="009A6431" w:rsidP="00BD11D5">
      <w:pPr>
        <w:rPr>
          <w:lang w:val="en-US"/>
        </w:rPr>
      </w:pPr>
    </w:p>
    <w:p w:rsidR="009A6431" w:rsidRPr="00277417" w:rsidRDefault="009A6431" w:rsidP="00BD11D5">
      <w:pPr>
        <w:rPr>
          <w:lang w:val="en-US"/>
        </w:rPr>
      </w:pPr>
    </w:p>
    <w:p w:rsidR="009A6431" w:rsidRPr="0019410C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Пояснительная записка</w:t>
      </w:r>
    </w:p>
    <w:p w:rsidR="009A6431" w:rsidRPr="0019410C" w:rsidRDefault="009A6431" w:rsidP="007D796A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:rsidR="009A6431" w:rsidRPr="0019410C" w:rsidRDefault="009A6431" w:rsidP="00A84A56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sz w:val="24"/>
          <w:szCs w:val="24"/>
        </w:rPr>
        <w:tab/>
      </w:r>
      <w:r w:rsidRPr="0019410C">
        <w:rPr>
          <w:rFonts w:ascii="Times New Roman" w:hAnsi="Times New Roman" w:cs="Times New Roman"/>
          <w:sz w:val="24"/>
          <w:szCs w:val="24"/>
        </w:rPr>
        <w:t>Рабочая программа элективного учебного предмета «Практическая геометрия» составлена на основе  следующих нормативно-правовых документов:</w:t>
      </w:r>
    </w:p>
    <w:p w:rsidR="009A6431" w:rsidRPr="00F66000" w:rsidRDefault="009A6431" w:rsidP="00A84A56">
      <w:pPr>
        <w:numPr>
          <w:ilvl w:val="0"/>
          <w:numId w:val="19"/>
        </w:numPr>
        <w:tabs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00">
        <w:rPr>
          <w:rFonts w:ascii="Times New Roman" w:hAnsi="Times New Roman" w:cs="Times New Roman"/>
          <w:sz w:val="24"/>
          <w:szCs w:val="24"/>
        </w:rPr>
        <w:t>Федеральный компонент государственного стандарта общего образования. Сборник нормативных документов/Сост. Э.Д. Днепров, А.Г.Аркадьев – М.: Дрофа, 2007</w:t>
      </w:r>
    </w:p>
    <w:p w:rsidR="009A6431" w:rsidRPr="00F66000" w:rsidRDefault="009A6431" w:rsidP="00A84A56">
      <w:pPr>
        <w:numPr>
          <w:ilvl w:val="0"/>
          <w:numId w:val="19"/>
        </w:numPr>
        <w:tabs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00">
        <w:rPr>
          <w:rFonts w:ascii="Times New Roman" w:hAnsi="Times New Roman" w:cs="Times New Roman"/>
          <w:sz w:val="24"/>
          <w:szCs w:val="24"/>
        </w:rPr>
        <w:t xml:space="preserve">Примерные программы основного  общего образования по математике. Сборник нормативных документов/Сост. Э.Д. Днепров, А.Г.Аркадьев – М.: Дрофа, 2007 </w:t>
      </w:r>
    </w:p>
    <w:p w:rsidR="009A6431" w:rsidRPr="00F66000" w:rsidRDefault="009A6431" w:rsidP="00A84A56">
      <w:pPr>
        <w:pStyle w:val="c42"/>
        <w:numPr>
          <w:ilvl w:val="0"/>
          <w:numId w:val="19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 xml:space="preserve">Программы общеобразовательных учреждений. Геометрия. 10-11 классы / авт. сост. Т.А. Бурмистрова -  М.: Просвещение, 2010      </w:t>
      </w:r>
    </w:p>
    <w:p w:rsidR="009A6431" w:rsidRPr="00F66000" w:rsidRDefault="009A6431" w:rsidP="00A84A56">
      <w:pPr>
        <w:numPr>
          <w:ilvl w:val="0"/>
          <w:numId w:val="19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00">
        <w:rPr>
          <w:rFonts w:ascii="Times New Roman" w:hAnsi="Times New Roman" w:cs="Times New Roman"/>
          <w:sz w:val="24"/>
          <w:szCs w:val="24"/>
        </w:rPr>
        <w:t xml:space="preserve">Учебный план </w:t>
      </w:r>
      <w:r w:rsidRPr="00F66000">
        <w:rPr>
          <w:rFonts w:ascii="Times New Roman" w:hAnsi="Times New Roman" w:cs="Times New Roman"/>
          <w:color w:val="000000"/>
          <w:sz w:val="24"/>
          <w:szCs w:val="24"/>
        </w:rPr>
        <w:t xml:space="preserve">МБОУ С0Ш №29 </w:t>
      </w:r>
      <w:r w:rsidRPr="00F66000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F66000">
        <w:rPr>
          <w:rFonts w:ascii="Times New Roman" w:hAnsi="Times New Roman" w:cs="Times New Roman"/>
          <w:color w:val="000000"/>
          <w:sz w:val="24"/>
          <w:szCs w:val="24"/>
        </w:rPr>
        <w:t xml:space="preserve"> углубленным изучением отдельных предметов г. Смоленска </w:t>
      </w:r>
      <w:r w:rsidRPr="00F66000">
        <w:rPr>
          <w:rFonts w:ascii="Times New Roman" w:hAnsi="Times New Roman" w:cs="Times New Roman"/>
          <w:sz w:val="24"/>
          <w:szCs w:val="24"/>
        </w:rPr>
        <w:t>на 201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66000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66000">
        <w:rPr>
          <w:rFonts w:ascii="Times New Roman" w:hAnsi="Times New Roman" w:cs="Times New Roman"/>
          <w:sz w:val="24"/>
          <w:szCs w:val="24"/>
        </w:rPr>
        <w:t xml:space="preserve"> учебный год.</w:t>
      </w:r>
    </w:p>
    <w:p w:rsidR="009A6431" w:rsidRPr="00F66000" w:rsidRDefault="009A6431" w:rsidP="00A84A56">
      <w:pPr>
        <w:tabs>
          <w:tab w:val="left" w:pos="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00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66000">
        <w:rPr>
          <w:rFonts w:ascii="Times New Roman" w:hAnsi="Times New Roman" w:cs="Times New Roman"/>
          <w:color w:val="000000"/>
          <w:sz w:val="24"/>
          <w:szCs w:val="24"/>
        </w:rPr>
        <w:tab/>
        <w:t>Программа соответствует учебнику:</w:t>
      </w:r>
    </w:p>
    <w:p w:rsidR="009A6431" w:rsidRPr="00F66000" w:rsidRDefault="009A6431" w:rsidP="00A84A56">
      <w:pPr>
        <w:pStyle w:val="1"/>
        <w:numPr>
          <w:ilvl w:val="0"/>
          <w:numId w:val="23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F66000">
        <w:rPr>
          <w:rFonts w:ascii="Times New Roman" w:hAnsi="Times New Roman" w:cs="Times New Roman"/>
        </w:rPr>
        <w:t>Атанасян Л.С., Бутузов В.Ф., Кадомцев С.Б. и др. Геометрия 10-11 (базовый и профильный уровень). М.: Просвещение, 2011.</w:t>
      </w:r>
      <w:r w:rsidRPr="00F66000">
        <w:rPr>
          <w:rFonts w:ascii="Times New Roman" w:hAnsi="Times New Roman" w:cs="Times New Roman"/>
          <w:color w:val="FF0000"/>
        </w:rPr>
        <w:t xml:space="preserve"> </w:t>
      </w:r>
    </w:p>
    <w:p w:rsidR="009A6431" w:rsidRPr="00F66000" w:rsidRDefault="009A6431" w:rsidP="00BC13C4">
      <w:pPr>
        <w:pStyle w:val="1"/>
        <w:tabs>
          <w:tab w:val="left" w:pos="360"/>
        </w:tabs>
        <w:spacing w:line="276" w:lineRule="auto"/>
        <w:ind w:left="284"/>
        <w:rPr>
          <w:rFonts w:ascii="Times New Roman" w:hAnsi="Times New Roman" w:cs="Times New Roman"/>
          <w:b/>
          <w:bCs/>
        </w:rPr>
      </w:pPr>
    </w:p>
    <w:p w:rsidR="009A6431" w:rsidRPr="0019410C" w:rsidRDefault="009A6431" w:rsidP="00A84A56">
      <w:pPr>
        <w:spacing w:line="240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Рабочая программа выполняет две основные </w:t>
      </w:r>
      <w:r w:rsidRPr="0019410C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</w:p>
    <w:p w:rsidR="009A6431" w:rsidRPr="0019410C" w:rsidRDefault="009A6431" w:rsidP="00A84A56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Информационно-методическая функция</w:t>
      </w:r>
      <w:r w:rsidRPr="0019410C">
        <w:rPr>
          <w:rFonts w:ascii="Times New Roman" w:hAnsi="Times New Roman" w:cs="Times New Roman"/>
          <w:sz w:val="24"/>
          <w:szCs w:val="24"/>
        </w:rPr>
        <w:t xml:space="preserve"> позволяет всем участникам образовательного процесса получить представление о целях, содержании, общей стратегии обучения, воспитания и развития обучающихся средствами данного учебного предмета.</w:t>
      </w:r>
    </w:p>
    <w:p w:rsidR="009A6431" w:rsidRPr="0019410C" w:rsidRDefault="009A6431" w:rsidP="00A84A56">
      <w:pPr>
        <w:spacing w:line="240" w:lineRule="auto"/>
        <w:ind w:firstLine="426"/>
        <w:jc w:val="both"/>
        <w:rPr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Организационно-планирующая функция</w:t>
      </w:r>
      <w:r w:rsidRPr="0019410C">
        <w:rPr>
          <w:rFonts w:ascii="Times New Roman" w:hAnsi="Times New Roman" w:cs="Times New Roman"/>
          <w:sz w:val="24"/>
          <w:szCs w:val="24"/>
        </w:rPr>
        <w:t xml:space="preserve"> предусматривает выделение этапов обучения, структурирование учебного материала, определение его количественных и качественных характеристик на каждом из этапов, в том числе для содержательного наполнения промежуточной аттестации обучающихся</w:t>
      </w:r>
      <w:r w:rsidRPr="0019410C">
        <w:rPr>
          <w:sz w:val="24"/>
          <w:szCs w:val="24"/>
        </w:rPr>
        <w:t>.</w:t>
      </w:r>
    </w:p>
    <w:p w:rsidR="009A6431" w:rsidRPr="0019410C" w:rsidRDefault="009A6431" w:rsidP="00BD129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Изучение математики в старшей школе на базовом уровне направлено на достижение следующих </w:t>
      </w:r>
      <w:r w:rsidRPr="0019410C">
        <w:rPr>
          <w:rFonts w:ascii="Times New Roman" w:hAnsi="Times New Roman" w:cs="Times New Roman"/>
          <w:b/>
          <w:bCs/>
          <w:sz w:val="24"/>
          <w:szCs w:val="24"/>
        </w:rPr>
        <w:t>целей:</w:t>
      </w:r>
      <w:r w:rsidRPr="00194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431" w:rsidRPr="0019410C" w:rsidRDefault="009A6431" w:rsidP="00BD12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формирование представлений</w:t>
      </w:r>
      <w:r w:rsidRPr="0019410C">
        <w:rPr>
          <w:rFonts w:ascii="Times New Roman" w:hAnsi="Times New Roman" w:cs="Times New Roman"/>
          <w:sz w:val="24"/>
          <w:szCs w:val="24"/>
        </w:rPr>
        <w:t xml:space="preserve"> о математике как универсальном языке науки, средстве моделирования явлений и процессов, об идеях и методах математики; </w:t>
      </w:r>
    </w:p>
    <w:p w:rsidR="009A6431" w:rsidRPr="0019410C" w:rsidRDefault="009A6431" w:rsidP="00BD12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развитие логического мышления</w:t>
      </w:r>
      <w:r w:rsidRPr="0019410C">
        <w:rPr>
          <w:rFonts w:ascii="Times New Roman" w:hAnsi="Times New Roman" w:cs="Times New Roman"/>
          <w:sz w:val="24"/>
          <w:szCs w:val="24"/>
        </w:rPr>
        <w:t>, пространственного воображения, алгоритмической культуры, критичности мышления на уровне, необходимом для обучения в высшей школе по соответствующей специальности, в будущей профессиональной деятельности;</w:t>
      </w:r>
    </w:p>
    <w:p w:rsidR="009A6431" w:rsidRPr="0019410C" w:rsidRDefault="009A6431" w:rsidP="00345CB5">
      <w:pPr>
        <w:numPr>
          <w:ilvl w:val="0"/>
          <w:numId w:val="1"/>
        </w:numPr>
        <w:shd w:val="clear" w:color="auto" w:fill="FFFFFF"/>
        <w:spacing w:before="100" w:beforeAutospacing="1" w:after="81" w:line="1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Style w:val="Strong"/>
          <w:rFonts w:ascii="Times New Roman" w:hAnsi="Times New Roman" w:cs="Times New Roman"/>
          <w:sz w:val="24"/>
          <w:szCs w:val="24"/>
        </w:rPr>
        <w:t>овладение</w:t>
      </w:r>
      <w:r w:rsidRPr="0019410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19410C">
        <w:rPr>
          <w:rFonts w:ascii="Times New Roman" w:hAnsi="Times New Roman" w:cs="Times New Roman"/>
          <w:sz w:val="24"/>
          <w:szCs w:val="24"/>
        </w:rPr>
        <w:t>системой математических знаний и умений, необходимых для применения в практической деятельности, изучения смежных дисциплин, продолжения образования;</w:t>
      </w:r>
    </w:p>
    <w:p w:rsidR="009A6431" w:rsidRPr="0019410C" w:rsidRDefault="009A6431" w:rsidP="00345CB5">
      <w:pPr>
        <w:numPr>
          <w:ilvl w:val="0"/>
          <w:numId w:val="1"/>
        </w:numPr>
        <w:shd w:val="clear" w:color="auto" w:fill="FFFFFF"/>
        <w:spacing w:before="100" w:beforeAutospacing="1" w:after="81" w:line="18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Style w:val="Strong"/>
          <w:rFonts w:ascii="Times New Roman" w:hAnsi="Times New Roman" w:cs="Times New Roman"/>
          <w:sz w:val="24"/>
          <w:szCs w:val="24"/>
        </w:rPr>
        <w:t>интеллектуальное развитие,</w:t>
      </w:r>
      <w:r w:rsidRPr="0019410C"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> </w:t>
      </w:r>
      <w:r w:rsidRPr="0019410C">
        <w:rPr>
          <w:rFonts w:ascii="Times New Roman" w:hAnsi="Times New Roman" w:cs="Times New Roman"/>
          <w:sz w:val="24"/>
          <w:szCs w:val="24"/>
        </w:rPr>
        <w:t>формирование качеств личности, необходимых человеку для полноценной жизни в современном обществе: ясность и точность мысли, критичность мышления, интуиция, логическое мышление, элементы алгоритмической культуры, пространственных представлений, способность к преодолению трудностей;</w:t>
      </w:r>
    </w:p>
    <w:p w:rsidR="009A6431" w:rsidRPr="0019410C" w:rsidRDefault="009A6431" w:rsidP="00BD12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овладение математическими знаниями и умениями</w:t>
      </w:r>
      <w:r w:rsidRPr="0019410C">
        <w:rPr>
          <w:rFonts w:ascii="Times New Roman" w:hAnsi="Times New Roman" w:cs="Times New Roman"/>
          <w:sz w:val="24"/>
          <w:szCs w:val="24"/>
        </w:rPr>
        <w:t>, необходимыми в повседневной жизни, для изучения школьных естественнонаучных дисциплин на базовом уровне, для получения образования в областях, не требующих углубленной математической подготовки;</w:t>
      </w:r>
    </w:p>
    <w:p w:rsidR="009A6431" w:rsidRPr="0019410C" w:rsidRDefault="009A6431" w:rsidP="00BD12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воспитание средствами математики культуры личности</w:t>
      </w:r>
      <w:r w:rsidRPr="0019410C">
        <w:rPr>
          <w:rFonts w:ascii="Times New Roman" w:hAnsi="Times New Roman" w:cs="Times New Roman"/>
          <w:sz w:val="24"/>
          <w:szCs w:val="24"/>
        </w:rPr>
        <w:t>: отношения к математике как части общечеловеческой культуры: знакомство с историей развития математики, эволюцией математических идей, понимания значимости математики для общественного прогресса.</w:t>
      </w:r>
    </w:p>
    <w:p w:rsidR="009A6431" w:rsidRPr="0019410C" w:rsidRDefault="009A6431" w:rsidP="00BC13C4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 xml:space="preserve">Задачи </w:t>
      </w:r>
      <w:r w:rsidRPr="0019410C">
        <w:rPr>
          <w:rFonts w:ascii="Times New Roman" w:hAnsi="Times New Roman" w:cs="Times New Roman"/>
          <w:sz w:val="24"/>
          <w:szCs w:val="24"/>
        </w:rPr>
        <w:t>учебного предмета:</w:t>
      </w:r>
    </w:p>
    <w:p w:rsidR="009A6431" w:rsidRPr="0019410C" w:rsidRDefault="009A6431" w:rsidP="00BC13C4">
      <w:pPr>
        <w:pStyle w:val="ListParagraph"/>
        <w:numPr>
          <w:ilvl w:val="0"/>
          <w:numId w:val="22"/>
        </w:numPr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систематическое изучение свойств геометрических тел в пространстве, развитие пространственных представлений обучающихся, освоение способов вычисления практически важных геометрических величин и дальнейшее развитие логического мышления обучащихся;</w:t>
      </w:r>
    </w:p>
    <w:p w:rsidR="009A6431" w:rsidRPr="0019410C" w:rsidRDefault="009A6431" w:rsidP="00BC13C4">
      <w:pPr>
        <w:pStyle w:val="ListParagraph"/>
        <w:numPr>
          <w:ilvl w:val="0"/>
          <w:numId w:val="22"/>
        </w:numPr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систематизация и расширение сведений о функциях, совершенствование графических умений; знакомство с основными идеями и методами математического анализа в объеме, позволяющем исследовать элементарные функции и решать простейшие геометрические, физические и другие прикладные задачи;</w:t>
      </w:r>
    </w:p>
    <w:p w:rsidR="009A6431" w:rsidRPr="0019410C" w:rsidRDefault="009A6431" w:rsidP="00BC13C4">
      <w:pPr>
        <w:pStyle w:val="ListParagraph"/>
        <w:numPr>
          <w:ilvl w:val="0"/>
          <w:numId w:val="22"/>
        </w:numPr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формирование способности строить и исследовать простейшие математические модели при решении прикладных задач, задач из смежных дисциплин.  </w:t>
      </w:r>
    </w:p>
    <w:p w:rsidR="009A6431" w:rsidRPr="0019410C" w:rsidRDefault="009A6431" w:rsidP="00BC13C4">
      <w:pPr>
        <w:pStyle w:val="NormalWeb"/>
        <w:shd w:val="clear" w:color="auto" w:fill="FFFFFF"/>
        <w:spacing w:before="0" w:after="81" w:line="185" w:lineRule="atLeast"/>
        <w:rPr>
          <w:b/>
          <w:bCs/>
        </w:rPr>
      </w:pPr>
    </w:p>
    <w:p w:rsidR="009A6431" w:rsidRPr="0019410C" w:rsidRDefault="009A6431" w:rsidP="00345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Общая характеристика учебного предмета «Практическая геометрия»</w:t>
      </w:r>
    </w:p>
    <w:p w:rsidR="009A6431" w:rsidRPr="0019410C" w:rsidRDefault="009A6431" w:rsidP="00345CB5">
      <w:pPr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Исторически сложились две стороны назначения матема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тического образования: практическая, связанная с созданием и применением инструментария, необходимого человеку в его продуктивной деятельности, и духовная, связанная с мышле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нием человека, с овладением определенным методом позна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ния и преобразования мира математическим методом. Практическая полезность математики обусловлена тем, что ее предметом являются фундаментальные структуры ре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ального мира: пространственные формы и количественные отношения — от простейших, усваиваемых в непосредствен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ном опыте людей, до достаточно сложных, необходимых для развития научных и технологических идей. Без конкретных математических знаний затруднено понимание принципов устройства и использования современной техники, воспри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ятие научных знаний, восприятие и интерпретация разно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образной социальной, экономической, политической инфор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мации, малоэффективна повседневная практическая деятель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ность. Каждому человеку в своей жизни приходится выпол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нять достаточно сложные расчеты, пользоваться общеупотре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бительной вычислительной техникой, находить в справочни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ках и применять нужные формулы, владеть практическими приемами геометрических измерений и построений, читать информацию, представленную в виде таблиц, диаграмм, гра</w:t>
      </w:r>
      <w:r w:rsidRPr="0019410C">
        <w:rPr>
          <w:rFonts w:ascii="Times New Roman" w:hAnsi="Times New Roman" w:cs="Times New Roman"/>
          <w:sz w:val="24"/>
          <w:szCs w:val="24"/>
        </w:rPr>
        <w:softHyphen/>
        <w:t>фиков, понимать вероятностный</w:t>
      </w:r>
      <w:r w:rsidRPr="0019410C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характер случайных собы</w:t>
      </w:r>
      <w:r w:rsidRPr="0019410C">
        <w:rPr>
          <w:rFonts w:ascii="Times New Roman" w:hAnsi="Times New Roman" w:cs="Times New Roman"/>
          <w:color w:val="000000"/>
          <w:spacing w:val="-4"/>
          <w:sz w:val="24"/>
          <w:szCs w:val="24"/>
        </w:rPr>
        <w:softHyphen/>
      </w: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тий, составлять несложные алгоритмы и др. </w:t>
      </w:r>
    </w:p>
    <w:p w:rsidR="009A6431" w:rsidRPr="0019410C" w:rsidRDefault="009A6431" w:rsidP="00345CB5">
      <w:pPr>
        <w:shd w:val="clear" w:color="auto" w:fill="FFFFFF"/>
        <w:ind w:right="19" w:firstLine="540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pacing w:val="-3"/>
          <w:sz w:val="24"/>
          <w:szCs w:val="24"/>
        </w:rPr>
        <w:t>Без базовой математической подготовки невозможна по</w:t>
      </w:r>
      <w:r w:rsidRPr="0019410C">
        <w:rPr>
          <w:rFonts w:ascii="Times New Roman" w:hAnsi="Times New Roman" w:cs="Times New Roman"/>
          <w:color w:val="000000"/>
          <w:spacing w:val="-3"/>
          <w:sz w:val="24"/>
          <w:szCs w:val="24"/>
        </w:rPr>
        <w:softHyphen/>
      </w:r>
      <w:r w:rsidRPr="0019410C">
        <w:rPr>
          <w:rFonts w:ascii="Times New Roman" w:hAnsi="Times New Roman" w:cs="Times New Roman"/>
          <w:color w:val="000000"/>
          <w:spacing w:val="-4"/>
          <w:sz w:val="24"/>
          <w:szCs w:val="24"/>
        </w:rPr>
        <w:t>становка образования современного человека. В школе мате</w:t>
      </w:r>
      <w:r w:rsidRPr="0019410C">
        <w:rPr>
          <w:rFonts w:ascii="Times New Roman" w:hAnsi="Times New Roman" w:cs="Times New Roman"/>
          <w:color w:val="000000"/>
          <w:spacing w:val="-4"/>
          <w:sz w:val="24"/>
          <w:szCs w:val="24"/>
        </w:rPr>
        <w:softHyphen/>
      </w:r>
      <w:r w:rsidRPr="0019410C">
        <w:rPr>
          <w:rFonts w:ascii="Times New Roman" w:hAnsi="Times New Roman" w:cs="Times New Roman"/>
          <w:color w:val="000000"/>
          <w:spacing w:val="-2"/>
          <w:sz w:val="24"/>
          <w:szCs w:val="24"/>
        </w:rPr>
        <w:t>матика служит опорным предметом для изучения смежных дисциплин. В послешкольной жизни реальной необходимо</w:t>
      </w:r>
      <w:r w:rsidRPr="0019410C">
        <w:rPr>
          <w:rFonts w:ascii="Times New Roman" w:hAnsi="Times New Roman" w:cs="Times New Roman"/>
          <w:color w:val="000000"/>
          <w:spacing w:val="-2"/>
          <w:sz w:val="24"/>
          <w:szCs w:val="24"/>
        </w:rPr>
        <w:softHyphen/>
      </w:r>
      <w:r w:rsidRPr="0019410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стью в наши дни становится непрерывное образование, что </w:t>
      </w:r>
      <w:r w:rsidRPr="0019410C">
        <w:rPr>
          <w:rFonts w:ascii="Times New Roman" w:hAnsi="Times New Roman" w:cs="Times New Roman"/>
          <w:color w:val="000000"/>
          <w:spacing w:val="-3"/>
          <w:sz w:val="24"/>
          <w:szCs w:val="24"/>
        </w:rPr>
        <w:t>требует полноценной базовой общеобразовательной подго</w:t>
      </w:r>
      <w:r w:rsidRPr="0019410C">
        <w:rPr>
          <w:rFonts w:ascii="Times New Roman" w:hAnsi="Times New Roman" w:cs="Times New Roman"/>
          <w:color w:val="000000"/>
          <w:spacing w:val="-3"/>
          <w:sz w:val="24"/>
          <w:szCs w:val="24"/>
        </w:rPr>
        <w:softHyphen/>
      </w:r>
      <w:r w:rsidRPr="0019410C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товки, в том числе и математической. И наконец, все больше </w:t>
      </w:r>
      <w:r w:rsidRPr="0019410C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специальностей, требующих высокого уровня образования, </w:t>
      </w:r>
      <w:r w:rsidRPr="0019410C">
        <w:rPr>
          <w:rFonts w:ascii="Times New Roman" w:hAnsi="Times New Roman" w:cs="Times New Roman"/>
          <w:color w:val="000000"/>
          <w:spacing w:val="-4"/>
          <w:sz w:val="24"/>
          <w:szCs w:val="24"/>
        </w:rPr>
        <w:t>связано с непосредственным применением математики (эко</w:t>
      </w:r>
      <w:r w:rsidRPr="0019410C">
        <w:rPr>
          <w:rFonts w:ascii="Times New Roman" w:hAnsi="Times New Roman" w:cs="Times New Roman"/>
          <w:color w:val="000000"/>
          <w:spacing w:val="-4"/>
          <w:sz w:val="24"/>
          <w:szCs w:val="24"/>
        </w:rPr>
        <w:softHyphen/>
      </w:r>
      <w:r w:rsidRPr="0019410C">
        <w:rPr>
          <w:rFonts w:ascii="Times New Roman" w:hAnsi="Times New Roman" w:cs="Times New Roman"/>
          <w:color w:val="000000"/>
          <w:spacing w:val="-3"/>
          <w:sz w:val="24"/>
          <w:szCs w:val="24"/>
        </w:rPr>
        <w:t>номики, бизнес, финансы, физика, химия, техника, информа</w:t>
      </w:r>
      <w:r w:rsidRPr="0019410C">
        <w:rPr>
          <w:rFonts w:ascii="Times New Roman" w:hAnsi="Times New Roman" w:cs="Times New Roman"/>
          <w:color w:val="000000"/>
          <w:spacing w:val="-3"/>
          <w:sz w:val="24"/>
          <w:szCs w:val="24"/>
        </w:rPr>
        <w:softHyphen/>
        <w:t>тика</w:t>
      </w:r>
      <w:r w:rsidRPr="0019410C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биология, психология и многое другое). Таким образом, </w:t>
      </w:r>
      <w:r w:rsidRPr="0019410C">
        <w:rPr>
          <w:rFonts w:ascii="Times New Roman" w:hAnsi="Times New Roman" w:cs="Times New Roman"/>
          <w:color w:val="000000"/>
          <w:spacing w:val="-4"/>
          <w:sz w:val="24"/>
          <w:szCs w:val="24"/>
        </w:rPr>
        <w:t>расширяется круг школьников, для которых математика становится профессионально значимым предметом.</w:t>
      </w:r>
    </w:p>
    <w:p w:rsidR="009A6431" w:rsidRPr="0019410C" w:rsidRDefault="009A6431" w:rsidP="00345CB5">
      <w:pPr>
        <w:widowControl w:val="0"/>
        <w:spacing w:before="6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Геометрия </w:t>
      </w:r>
      <w:r w:rsidRPr="0019410C">
        <w:rPr>
          <w:rFonts w:ascii="Times New Roman" w:hAnsi="Times New Roman" w:cs="Times New Roman"/>
          <w:sz w:val="24"/>
          <w:szCs w:val="24"/>
        </w:rPr>
        <w:t>– один из важнейших компонентов математического образования, необходимая для приобретения конкретных знаний о пространстве и практически значимых умений, формирования языка описания объектов окружающего мира, для развития пространственного воображения и интуиции, математической культуры, для эстетического воспитания учащихся. Изучение геометрии вносит  вклад в развитие логического мышления, в формирование понятия доказательства.</w:t>
      </w:r>
    </w:p>
    <w:p w:rsidR="009A6431" w:rsidRPr="0019410C" w:rsidRDefault="009A6431" w:rsidP="008C7B8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В ходе изучения предмета в 10 классе обучающиеся продолжают овладение  разнообразными способами деятельности, приобретают и совершенствуют опыт:</w:t>
      </w:r>
    </w:p>
    <w:p w:rsidR="009A6431" w:rsidRPr="0019410C" w:rsidRDefault="009A6431" w:rsidP="008C7B84">
      <w:pPr>
        <w:pStyle w:val="ListParagraph"/>
        <w:numPr>
          <w:ilvl w:val="1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проведения доказательных рассуждений, логического обоснования выводов, использования различных языков математики для иллюстрации, интерпретации, аргументации и доказательства; </w:t>
      </w:r>
    </w:p>
    <w:p w:rsidR="009A6431" w:rsidRPr="0019410C" w:rsidRDefault="009A6431" w:rsidP="008C7B84">
      <w:pPr>
        <w:pStyle w:val="ListParagraph"/>
        <w:numPr>
          <w:ilvl w:val="1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решения широкого класса задач из различных разделов курса;</w:t>
      </w:r>
    </w:p>
    <w:p w:rsidR="009A6431" w:rsidRPr="0019410C" w:rsidRDefault="009A6431" w:rsidP="008C7B84">
      <w:pPr>
        <w:pStyle w:val="ListParagraph"/>
        <w:numPr>
          <w:ilvl w:val="1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планирования и осуществления алгоритмической деятельности: выполнения и самостоятельного составления алгоритмических предписаний и инструкций на математическом материале; выполнения расчетов практического характера;</w:t>
      </w:r>
    </w:p>
    <w:p w:rsidR="009A6431" w:rsidRPr="0019410C" w:rsidRDefault="009A6431" w:rsidP="008C7B84">
      <w:pPr>
        <w:pStyle w:val="ListParagraph"/>
        <w:numPr>
          <w:ilvl w:val="1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построения и исследования математических моделей для описания и решения прикладных задач, задач из смежных дисциплин и реальной жизни; проверки и оценки результатов своей  работы, соотнесения их с поставленной задачей, с личным жизненным опытом;</w:t>
      </w:r>
    </w:p>
    <w:p w:rsidR="009A6431" w:rsidRPr="0019410C" w:rsidRDefault="009A6431" w:rsidP="008C7B84">
      <w:pPr>
        <w:pStyle w:val="a0"/>
        <w:numPr>
          <w:ilvl w:val="1"/>
          <w:numId w:val="21"/>
        </w:numPr>
      </w:pPr>
      <w:r w:rsidRPr="0019410C">
        <w:t>самостоятельной работы с источниками информации, анализа, обобщения и систематизации полученной информации, интегрирования ее в личный опыт.</w:t>
      </w:r>
    </w:p>
    <w:p w:rsidR="009A6431" w:rsidRPr="0019410C" w:rsidRDefault="009A6431" w:rsidP="008C7B84">
      <w:pPr>
        <w:pStyle w:val="a0"/>
        <w:ind w:left="1080" w:firstLine="0"/>
        <w:rPr>
          <w:i/>
          <w:iCs/>
          <w:color w:val="FF0000"/>
        </w:rPr>
      </w:pPr>
    </w:p>
    <w:p w:rsidR="009A6431" w:rsidRPr="00BD11D5" w:rsidRDefault="009A6431" w:rsidP="008C7B84">
      <w:pPr>
        <w:pStyle w:val="a0"/>
        <w:ind w:left="1080" w:firstLine="0"/>
        <w:jc w:val="center"/>
        <w:rPr>
          <w:rFonts w:ascii="Times New Roman" w:hAnsi="Times New Roman" w:cs="Times New Roman"/>
          <w:b/>
          <w:bCs/>
        </w:rPr>
      </w:pPr>
      <w:r w:rsidRPr="00BD11D5">
        <w:rPr>
          <w:rFonts w:ascii="Times New Roman" w:hAnsi="Times New Roman" w:cs="Times New Roman"/>
          <w:b/>
          <w:bCs/>
        </w:rPr>
        <w:t>Место элективного предмета в учебном плане</w:t>
      </w:r>
    </w:p>
    <w:p w:rsidR="009A6431" w:rsidRPr="00BD11D5" w:rsidRDefault="009A6431" w:rsidP="008C7B84">
      <w:pPr>
        <w:widowControl w:val="0"/>
        <w:spacing w:before="6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11D5">
        <w:rPr>
          <w:rFonts w:ascii="Times New Roman" w:hAnsi="Times New Roman" w:cs="Times New Roman"/>
          <w:sz w:val="24"/>
          <w:szCs w:val="24"/>
        </w:rPr>
        <w:t>Элективный учебный предмет «Практическая геометрия» изучается за счет части учебного плана, формируемой участниками образовательного процесса, 1 час в неделю, всего 34 часа в год.</w:t>
      </w:r>
    </w:p>
    <w:p w:rsidR="009A6431" w:rsidRPr="00BD11D5" w:rsidRDefault="009A6431" w:rsidP="00EF2A75">
      <w:pPr>
        <w:shd w:val="clear" w:color="auto" w:fill="FFFFFF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11D5">
        <w:rPr>
          <w:rFonts w:ascii="Times New Roman" w:hAnsi="Times New Roman" w:cs="Times New Roman"/>
          <w:sz w:val="24"/>
          <w:szCs w:val="24"/>
        </w:rPr>
        <w:t>Программа предусматривает проведение уроков с</w:t>
      </w:r>
      <w:r w:rsidRPr="00BD11D5">
        <w:rPr>
          <w:rFonts w:ascii="Times New Roman" w:hAnsi="Times New Roman" w:cs="Times New Roman"/>
          <w:color w:val="000000"/>
          <w:sz w:val="24"/>
          <w:szCs w:val="24"/>
        </w:rPr>
        <w:t xml:space="preserve">  ис</w:t>
      </w:r>
      <w:r w:rsidRPr="00BD11D5">
        <w:rPr>
          <w:rFonts w:ascii="Times New Roman" w:hAnsi="Times New Roman" w:cs="Times New Roman"/>
          <w:color w:val="000000"/>
          <w:sz w:val="24"/>
          <w:szCs w:val="24"/>
        </w:rPr>
        <w:softHyphen/>
        <w:t>пользованием разнообразных форм организации учебного процес</w:t>
      </w:r>
      <w:r w:rsidRPr="00BD11D5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са, внедрения современных методов обучения и педагогических технологий. </w:t>
      </w:r>
    </w:p>
    <w:p w:rsidR="009A6431" w:rsidRPr="0019410C" w:rsidRDefault="009A6431" w:rsidP="007D796A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Предполагаемые результаты обучения</w:t>
      </w:r>
    </w:p>
    <w:p w:rsidR="009A6431" w:rsidRPr="0019410C" w:rsidRDefault="009A6431" w:rsidP="00FE0B19">
      <w:pPr>
        <w:shd w:val="clear" w:color="auto" w:fill="FFFFFF"/>
        <w:ind w:firstLine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изучения элективного предмета обучающийся  должен </w:t>
      </w:r>
      <w:r w:rsidRPr="0019410C">
        <w:rPr>
          <w:rFonts w:ascii="Times New Roman" w:hAnsi="Times New Roman" w:cs="Times New Roman"/>
          <w:b/>
          <w:bCs/>
          <w:sz w:val="24"/>
          <w:szCs w:val="24"/>
        </w:rPr>
        <w:t>уметь:</w:t>
      </w:r>
    </w:p>
    <w:p w:rsidR="009A6431" w:rsidRPr="0019410C" w:rsidRDefault="009A6431" w:rsidP="00C26670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распознавать на чертежах и моделях пространственные формы; соотносить трехмерные объекты с их описаниями, изображениями;</w:t>
      </w:r>
    </w:p>
    <w:p w:rsidR="009A6431" w:rsidRPr="0019410C" w:rsidRDefault="009A6431" w:rsidP="00C26670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описывать взаимное расположение прямых и плоскостей в пространстве, </w:t>
      </w:r>
      <w:r w:rsidRPr="0019410C">
        <w:rPr>
          <w:rFonts w:ascii="Times New Roman" w:hAnsi="Times New Roman" w:cs="Times New Roman"/>
          <w:i/>
          <w:iCs/>
          <w:sz w:val="24"/>
          <w:szCs w:val="24"/>
        </w:rPr>
        <w:t>аргументировать свои суждения об этом расположении</w:t>
      </w:r>
      <w:r w:rsidRPr="0019410C">
        <w:rPr>
          <w:rFonts w:ascii="Times New Roman" w:hAnsi="Times New Roman" w:cs="Times New Roman"/>
          <w:sz w:val="24"/>
          <w:szCs w:val="24"/>
        </w:rPr>
        <w:t>;</w:t>
      </w:r>
    </w:p>
    <w:p w:rsidR="009A6431" w:rsidRPr="0019410C" w:rsidRDefault="009A6431" w:rsidP="00C26670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анализировать в простейших случаях взаимное расположение объектов в пространстве;</w:t>
      </w:r>
    </w:p>
    <w:p w:rsidR="009A6431" w:rsidRPr="0019410C" w:rsidRDefault="009A6431" w:rsidP="00C26670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изображать основные многогранники и круглые тела; выполнять чертежи по условиям задач;</w:t>
      </w:r>
    </w:p>
    <w:p w:rsidR="009A6431" w:rsidRPr="0019410C" w:rsidRDefault="009A6431" w:rsidP="00C26670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i/>
          <w:iCs/>
          <w:sz w:val="24"/>
          <w:szCs w:val="24"/>
        </w:rPr>
        <w:t>строить  сечения куба, призмы, пирамиды</w:t>
      </w:r>
      <w:r w:rsidRPr="001941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A6431" w:rsidRPr="0019410C" w:rsidRDefault="009A6431" w:rsidP="00C26670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решать планиметрические и простейшие стереометрические задачи на нахождение геометрических величин (длин, углов, площадей);</w:t>
      </w:r>
    </w:p>
    <w:p w:rsidR="009A6431" w:rsidRPr="0019410C" w:rsidRDefault="009A6431" w:rsidP="00C26670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использовать при решении стереометрических задач планиметрические факты и методы;</w:t>
      </w:r>
    </w:p>
    <w:p w:rsidR="009A6431" w:rsidRPr="0019410C" w:rsidRDefault="009A6431" w:rsidP="00C26670">
      <w:pPr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проводить доказательные рассуждения в ходе решения задач;</w:t>
      </w:r>
    </w:p>
    <w:p w:rsidR="009A6431" w:rsidRPr="0019410C" w:rsidRDefault="009A6431" w:rsidP="00C26670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 xml:space="preserve">использовать приобретенные знания и умения в практической деятельности и повседневной жизни </w:t>
      </w:r>
      <w:r w:rsidRPr="0019410C">
        <w:rPr>
          <w:rFonts w:ascii="Times New Roman" w:hAnsi="Times New Roman" w:cs="Times New Roman"/>
          <w:sz w:val="24"/>
          <w:szCs w:val="24"/>
        </w:rPr>
        <w:t>для:</w:t>
      </w:r>
    </w:p>
    <w:p w:rsidR="009A6431" w:rsidRPr="0019410C" w:rsidRDefault="009A6431" w:rsidP="00C26670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исследования (моделирования) несложных практических ситуаций на основе изученных формул и свойств фигур;</w:t>
      </w:r>
    </w:p>
    <w:p w:rsidR="009A6431" w:rsidRPr="0019410C" w:rsidRDefault="009A6431" w:rsidP="00C26670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вычисления площадей поверхностей пространственных тел при решении практических задач, используя при необходимости справочники и вычислительные устройства. </w:t>
      </w:r>
    </w:p>
    <w:p w:rsidR="009A6431" w:rsidRPr="0019410C" w:rsidRDefault="009A6431" w:rsidP="00016C88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Формы контроля  достижений учащихся.</w:t>
      </w:r>
    </w:p>
    <w:p w:rsidR="009A6431" w:rsidRPr="0019410C" w:rsidRDefault="009A6431" w:rsidP="00016C88">
      <w:pPr>
        <w:shd w:val="clear" w:color="auto" w:fill="FFFFFF"/>
        <w:ind w:firstLine="54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Текущий  и промежуточный контроль осуществляется в ходе занятий в виде тестирования. Итоговый контроль осуществляется в конце учебного года в виде итогового контрольного теста. </w:t>
      </w:r>
    </w:p>
    <w:p w:rsidR="009A6431" w:rsidRDefault="009A6431" w:rsidP="008C7B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6431" w:rsidRDefault="009A6431" w:rsidP="008C7B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6431" w:rsidRPr="0019410C" w:rsidRDefault="009A6431" w:rsidP="008C7B84">
      <w:pPr>
        <w:jc w:val="center"/>
        <w:rPr>
          <w:rFonts w:ascii="Times New Roman" w:hAnsi="Times New Roman" w:cs="Times New Roman"/>
          <w:b/>
          <w:bCs/>
          <w:w w:val="90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Содержание тем учебного предмета</w:t>
      </w:r>
    </w:p>
    <w:p w:rsidR="009A6431" w:rsidRPr="0019410C" w:rsidRDefault="009A6431" w:rsidP="00C26670">
      <w:pPr>
        <w:pStyle w:val="BodyTextIndent"/>
        <w:rPr>
          <w:rFonts w:ascii="Times New Roman" w:hAnsi="Times New Roman" w:cs="Times New Roman"/>
          <w:b/>
          <w:bCs/>
          <w:color w:val="000000"/>
        </w:rPr>
      </w:pPr>
      <w:r w:rsidRPr="0019410C">
        <w:rPr>
          <w:rFonts w:ascii="Times New Roman" w:hAnsi="Times New Roman" w:cs="Times New Roman"/>
          <w:b/>
          <w:bCs/>
          <w:color w:val="000000"/>
        </w:rPr>
        <w:t xml:space="preserve">  1. Введение </w:t>
      </w:r>
    </w:p>
    <w:p w:rsidR="009A6431" w:rsidRPr="0019410C" w:rsidRDefault="009A6431" w:rsidP="00E92A64">
      <w:pPr>
        <w:pStyle w:val="BodyTextIndent"/>
        <w:widowControl w:val="0"/>
        <w:numPr>
          <w:ilvl w:val="0"/>
          <w:numId w:val="17"/>
        </w:numPr>
        <w:spacing w:before="120"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Предмет стереометрии. Основные понятия стереометрии (точка, прямая, плоскость, пространство). </w:t>
      </w:r>
    </w:p>
    <w:p w:rsidR="009A6431" w:rsidRPr="0019410C" w:rsidRDefault="009A6431" w:rsidP="00E92A64">
      <w:pPr>
        <w:pStyle w:val="BodyTextIndent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Аксиомы стереометрии. Некоторые следствия из аксиом. </w:t>
      </w:r>
    </w:p>
    <w:p w:rsidR="009A6431" w:rsidRPr="0019410C" w:rsidRDefault="009A6431" w:rsidP="00E92A64">
      <w:pPr>
        <w:pStyle w:val="BodyTextIndent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Правила изображения пространственных фигур.</w:t>
      </w:r>
    </w:p>
    <w:p w:rsidR="009A6431" w:rsidRPr="0019410C" w:rsidRDefault="009A6431" w:rsidP="00016C88">
      <w:pPr>
        <w:pStyle w:val="BodyTextIndent"/>
        <w:spacing w:after="0"/>
        <w:ind w:left="643"/>
        <w:rPr>
          <w:rFonts w:ascii="Times New Roman" w:hAnsi="Times New Roman" w:cs="Times New Roman"/>
          <w:color w:val="000000"/>
        </w:rPr>
      </w:pPr>
    </w:p>
    <w:p w:rsidR="009A6431" w:rsidRPr="0019410C" w:rsidRDefault="009A6431" w:rsidP="00C26670">
      <w:pPr>
        <w:pStyle w:val="BodyTextIndent"/>
        <w:rPr>
          <w:rFonts w:ascii="Times New Roman" w:hAnsi="Times New Roman" w:cs="Times New Roman"/>
          <w:b/>
          <w:bCs/>
          <w:color w:val="000000"/>
        </w:rPr>
      </w:pPr>
      <w:r w:rsidRPr="0019410C">
        <w:rPr>
          <w:rFonts w:ascii="Times New Roman" w:hAnsi="Times New Roman" w:cs="Times New Roman"/>
          <w:b/>
          <w:bCs/>
          <w:color w:val="000000"/>
        </w:rPr>
        <w:t xml:space="preserve"> 2. Параллельность прямых и плоскостей </w:t>
      </w:r>
    </w:p>
    <w:p w:rsidR="009A6431" w:rsidRPr="0019410C" w:rsidRDefault="009A6431" w:rsidP="0030152C">
      <w:pPr>
        <w:pStyle w:val="BodyTextIndent"/>
        <w:numPr>
          <w:ilvl w:val="0"/>
          <w:numId w:val="6"/>
        </w:numPr>
        <w:tabs>
          <w:tab w:val="clear" w:pos="1260"/>
          <w:tab w:val="num" w:pos="360"/>
          <w:tab w:val="num" w:pos="709"/>
        </w:tabs>
        <w:spacing w:after="0"/>
        <w:ind w:hanging="90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Параллельные прямые в пространстве. Их свойства.</w:t>
      </w:r>
    </w:p>
    <w:p w:rsidR="009A6431" w:rsidRPr="0019410C" w:rsidRDefault="009A6431" w:rsidP="0030152C">
      <w:pPr>
        <w:pStyle w:val="BodyTextIndent"/>
        <w:numPr>
          <w:ilvl w:val="0"/>
          <w:numId w:val="6"/>
        </w:numPr>
        <w:tabs>
          <w:tab w:val="clear" w:pos="1260"/>
          <w:tab w:val="num" w:pos="360"/>
          <w:tab w:val="num" w:pos="709"/>
        </w:tabs>
        <w:spacing w:after="0"/>
        <w:ind w:hanging="90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 Параллельность прямой и плоскости. Их свойства.</w:t>
      </w:r>
    </w:p>
    <w:p w:rsidR="009A6431" w:rsidRPr="0019410C" w:rsidRDefault="009A6431" w:rsidP="0030152C">
      <w:pPr>
        <w:pStyle w:val="BodyTextIndent"/>
        <w:numPr>
          <w:ilvl w:val="0"/>
          <w:numId w:val="6"/>
        </w:numPr>
        <w:tabs>
          <w:tab w:val="clear" w:pos="1260"/>
          <w:tab w:val="num" w:pos="360"/>
          <w:tab w:val="num" w:pos="709"/>
        </w:tabs>
        <w:spacing w:after="0"/>
        <w:ind w:hanging="90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Взаимное расположение прямых в пространстве. Угол между двумя прямыми. </w:t>
      </w:r>
    </w:p>
    <w:p w:rsidR="009A6431" w:rsidRPr="0019410C" w:rsidRDefault="009A6431" w:rsidP="0030152C">
      <w:pPr>
        <w:pStyle w:val="BodyTextIndent"/>
        <w:numPr>
          <w:ilvl w:val="0"/>
          <w:numId w:val="6"/>
        </w:numPr>
        <w:tabs>
          <w:tab w:val="clear" w:pos="1260"/>
          <w:tab w:val="num" w:pos="360"/>
          <w:tab w:val="num" w:pos="709"/>
        </w:tabs>
        <w:spacing w:after="0"/>
        <w:ind w:hanging="90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Параллельность плоскостей. Свойства параллельных плоскостей.</w:t>
      </w:r>
    </w:p>
    <w:p w:rsidR="009A6431" w:rsidRPr="0019410C" w:rsidRDefault="009A6431" w:rsidP="0030152C">
      <w:pPr>
        <w:pStyle w:val="BodyTextIndent"/>
        <w:numPr>
          <w:ilvl w:val="0"/>
          <w:numId w:val="6"/>
        </w:numPr>
        <w:tabs>
          <w:tab w:val="clear" w:pos="1260"/>
          <w:tab w:val="num" w:pos="360"/>
          <w:tab w:val="num" w:pos="709"/>
        </w:tabs>
        <w:spacing w:after="0"/>
        <w:ind w:hanging="90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Тетраэдр и параллелепипед. Построение сечений.</w:t>
      </w:r>
    </w:p>
    <w:p w:rsidR="009A6431" w:rsidRPr="0019410C" w:rsidRDefault="009A6431" w:rsidP="00C5008E">
      <w:pPr>
        <w:pStyle w:val="BodyTextIndent"/>
        <w:widowControl w:val="0"/>
        <w:numPr>
          <w:ilvl w:val="0"/>
          <w:numId w:val="6"/>
        </w:numPr>
        <w:tabs>
          <w:tab w:val="num" w:pos="720"/>
        </w:tabs>
        <w:spacing w:after="0"/>
        <w:ind w:left="72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Параллельное проектирование. </w:t>
      </w:r>
      <w:r w:rsidRPr="0019410C">
        <w:rPr>
          <w:rFonts w:ascii="Times New Roman" w:hAnsi="Times New Roman" w:cs="Times New Roman"/>
          <w:i/>
          <w:iCs/>
          <w:color w:val="000000"/>
        </w:rPr>
        <w:t>Площадь ортогональной проекции многоугольника</w:t>
      </w:r>
      <w:r w:rsidRPr="0019410C">
        <w:rPr>
          <w:rFonts w:ascii="Times New Roman" w:hAnsi="Times New Roman" w:cs="Times New Roman"/>
          <w:color w:val="000000"/>
        </w:rPr>
        <w:t>. Изображение пространственных фигур.</w:t>
      </w:r>
    </w:p>
    <w:p w:rsidR="009A6431" w:rsidRPr="0019410C" w:rsidRDefault="009A6431" w:rsidP="00E92A64">
      <w:pPr>
        <w:pStyle w:val="BodyTextIndent"/>
        <w:widowControl w:val="0"/>
        <w:spacing w:after="0"/>
        <w:ind w:left="360"/>
        <w:rPr>
          <w:rFonts w:ascii="Times New Roman" w:hAnsi="Times New Roman" w:cs="Times New Roman"/>
          <w:color w:val="000000"/>
        </w:rPr>
      </w:pPr>
    </w:p>
    <w:p w:rsidR="009A6431" w:rsidRPr="0019410C" w:rsidRDefault="009A6431" w:rsidP="00C26670">
      <w:pPr>
        <w:pStyle w:val="BodyTextIndent"/>
        <w:rPr>
          <w:rFonts w:ascii="Times New Roman" w:hAnsi="Times New Roman" w:cs="Times New Roman"/>
          <w:b/>
          <w:bCs/>
          <w:color w:val="000000"/>
        </w:rPr>
      </w:pPr>
      <w:r w:rsidRPr="0019410C">
        <w:rPr>
          <w:rFonts w:ascii="Times New Roman" w:hAnsi="Times New Roman" w:cs="Times New Roman"/>
          <w:b/>
          <w:bCs/>
          <w:color w:val="000000"/>
        </w:rPr>
        <w:t xml:space="preserve"> 3. Перпендикулярность прямых и плоскостей </w:t>
      </w:r>
    </w:p>
    <w:p w:rsidR="009A6431" w:rsidRPr="0019410C" w:rsidRDefault="009A6431" w:rsidP="00016C88">
      <w:pPr>
        <w:pStyle w:val="BodyTextIndent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 w:firstLine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Перпендикулярные прямые в пространстве.</w:t>
      </w:r>
    </w:p>
    <w:p w:rsidR="009A6431" w:rsidRPr="0019410C" w:rsidRDefault="009A6431" w:rsidP="00C26670">
      <w:pPr>
        <w:pStyle w:val="BodyTextInden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Перпендикулярность прямой и плоскости. Признак и свойства.</w:t>
      </w:r>
    </w:p>
    <w:p w:rsidR="009A6431" w:rsidRPr="0019410C" w:rsidRDefault="009A6431" w:rsidP="00C26670">
      <w:pPr>
        <w:pStyle w:val="BodyTextInden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 Перпендикуляр  и наклонные.</w:t>
      </w:r>
    </w:p>
    <w:p w:rsidR="009A6431" w:rsidRPr="0019410C" w:rsidRDefault="009A6431" w:rsidP="00C26670">
      <w:pPr>
        <w:pStyle w:val="BodyTextInden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Расстояние от точки до плоскости, между параллельными плоскостями, между прямой и плоскостью, между скрещивающимися прямыми.</w:t>
      </w:r>
    </w:p>
    <w:p w:rsidR="009A6431" w:rsidRPr="0019410C" w:rsidRDefault="009A6431" w:rsidP="00C26670">
      <w:pPr>
        <w:pStyle w:val="BodyTextInden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Теорема о трех перпендикулярах.</w:t>
      </w:r>
    </w:p>
    <w:p w:rsidR="009A6431" w:rsidRPr="0019410C" w:rsidRDefault="009A6431" w:rsidP="00C26670">
      <w:pPr>
        <w:pStyle w:val="BodyTextInden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Угол между прямой и плоскостью.</w:t>
      </w:r>
    </w:p>
    <w:p w:rsidR="009A6431" w:rsidRPr="0019410C" w:rsidRDefault="009A6431" w:rsidP="00C26670">
      <w:pPr>
        <w:pStyle w:val="BodyTextInden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Угол между двумя плоскостями. Двугранный угол. Линейный угол двугранного угла.</w:t>
      </w:r>
    </w:p>
    <w:p w:rsidR="009A6431" w:rsidRPr="0019410C" w:rsidRDefault="009A6431" w:rsidP="00C26670">
      <w:pPr>
        <w:pStyle w:val="BodyTextInden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Перпендикулярность плоскостей.</w:t>
      </w:r>
    </w:p>
    <w:p w:rsidR="009A6431" w:rsidRPr="0019410C" w:rsidRDefault="009A6431" w:rsidP="00C5008E">
      <w:pPr>
        <w:pStyle w:val="BodyTextIndent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Прямоугольный параллелепипед и его свойства.</w:t>
      </w:r>
    </w:p>
    <w:p w:rsidR="009A6431" w:rsidRPr="0019410C" w:rsidRDefault="009A6431" w:rsidP="00E92A64">
      <w:pPr>
        <w:pStyle w:val="BodyTextIndent"/>
        <w:spacing w:after="0"/>
        <w:ind w:left="360"/>
        <w:rPr>
          <w:rFonts w:ascii="Times New Roman" w:hAnsi="Times New Roman" w:cs="Times New Roman"/>
          <w:color w:val="000000"/>
        </w:rPr>
      </w:pPr>
    </w:p>
    <w:p w:rsidR="009A6431" w:rsidRPr="0019410C" w:rsidRDefault="009A6431" w:rsidP="00C2667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4. Многогранники </w:t>
      </w:r>
    </w:p>
    <w:p w:rsidR="009A6431" w:rsidRPr="0019410C" w:rsidRDefault="009A6431" w:rsidP="00E92A6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>Понятие многогранника.</w:t>
      </w:r>
      <w:r w:rsidRPr="0019410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Развертка. Многогранные углы. Выпуклые многогранники.</w:t>
      </w:r>
    </w:p>
    <w:p w:rsidR="009A6431" w:rsidRPr="0019410C" w:rsidRDefault="009A6431" w:rsidP="00E92A64">
      <w:pPr>
        <w:pStyle w:val="BodyTextIndent"/>
        <w:widowControl w:val="0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>Призма, ее основания, боковые ребра, высота, боковая поверхность. Прямая и</w:t>
      </w:r>
      <w:r w:rsidRPr="0019410C">
        <w:rPr>
          <w:rFonts w:ascii="Times New Roman" w:hAnsi="Times New Roman" w:cs="Times New Roman"/>
          <w:i/>
          <w:iCs/>
          <w:color w:val="000000"/>
        </w:rPr>
        <w:t xml:space="preserve"> наклонная призма</w:t>
      </w:r>
      <w:r w:rsidRPr="0019410C">
        <w:rPr>
          <w:rFonts w:ascii="Times New Roman" w:hAnsi="Times New Roman" w:cs="Times New Roman"/>
          <w:color w:val="000000"/>
        </w:rPr>
        <w:t xml:space="preserve">. Правильная призма. Параллелепипед. Куб. </w:t>
      </w:r>
    </w:p>
    <w:p w:rsidR="009A6431" w:rsidRPr="0019410C" w:rsidRDefault="009A6431" w:rsidP="00E92A64">
      <w:pPr>
        <w:pStyle w:val="BodyTextIndent"/>
        <w:widowControl w:val="0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Пирамида. Пирамида, ее основание, боковые ребра, высота, боковая поверхность. Треугольная пирамида. Правильная пирамида. </w:t>
      </w:r>
      <w:r w:rsidRPr="0019410C">
        <w:rPr>
          <w:rFonts w:ascii="Times New Roman" w:hAnsi="Times New Roman" w:cs="Times New Roman"/>
          <w:i/>
          <w:iCs/>
          <w:color w:val="000000"/>
        </w:rPr>
        <w:t>Усеченная пирамида</w:t>
      </w:r>
      <w:r w:rsidRPr="0019410C">
        <w:rPr>
          <w:rFonts w:ascii="Times New Roman" w:hAnsi="Times New Roman" w:cs="Times New Roman"/>
          <w:color w:val="000000"/>
        </w:rPr>
        <w:t xml:space="preserve">. </w:t>
      </w:r>
    </w:p>
    <w:p w:rsidR="009A6431" w:rsidRPr="0019410C" w:rsidRDefault="009A6431" w:rsidP="00C26670">
      <w:pPr>
        <w:pStyle w:val="BodyTextIndent"/>
        <w:widowControl w:val="0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Правильные многогранники. Представление о правильных многогранниках (тетраэдр, куб, октаэдр, додекаэдр и икосаэдр). </w:t>
      </w:r>
    </w:p>
    <w:p w:rsidR="009A6431" w:rsidRPr="0019410C" w:rsidRDefault="009A6431" w:rsidP="00C26670">
      <w:pPr>
        <w:pStyle w:val="BodyTextIndent"/>
        <w:widowControl w:val="0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Симметрии в кубе, в параллелепипеде, </w:t>
      </w:r>
      <w:r w:rsidRPr="0019410C">
        <w:rPr>
          <w:rFonts w:ascii="Times New Roman" w:hAnsi="Times New Roman" w:cs="Times New Roman"/>
          <w:i/>
          <w:iCs/>
          <w:color w:val="000000"/>
        </w:rPr>
        <w:t>в призме и пирамиде. Понятие о симметрии в пространстве (центральная, осевая, зеркальная). Примеры симметрий в окружающем мире</w:t>
      </w:r>
      <w:r w:rsidRPr="0019410C">
        <w:rPr>
          <w:rFonts w:ascii="Times New Roman" w:hAnsi="Times New Roman" w:cs="Times New Roman"/>
          <w:color w:val="000000"/>
        </w:rPr>
        <w:t>.</w:t>
      </w:r>
    </w:p>
    <w:p w:rsidR="009A6431" w:rsidRPr="0019410C" w:rsidRDefault="009A6431" w:rsidP="00C5008E">
      <w:pPr>
        <w:pStyle w:val="BodyTextIndent"/>
        <w:widowControl w:val="0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Сечения куба, призмы, пирамиды. </w:t>
      </w:r>
    </w:p>
    <w:p w:rsidR="009A6431" w:rsidRPr="0019410C" w:rsidRDefault="009A6431" w:rsidP="00E92A64">
      <w:pPr>
        <w:pStyle w:val="BodyTextIndent"/>
        <w:widowControl w:val="0"/>
        <w:spacing w:after="0"/>
        <w:ind w:left="360"/>
        <w:rPr>
          <w:rFonts w:ascii="Times New Roman" w:hAnsi="Times New Roman" w:cs="Times New Roman"/>
          <w:color w:val="000000"/>
        </w:rPr>
      </w:pPr>
    </w:p>
    <w:p w:rsidR="009A6431" w:rsidRPr="0019410C" w:rsidRDefault="009A6431" w:rsidP="00E92A64">
      <w:pPr>
        <w:pStyle w:val="BodyTextIndent"/>
        <w:widowControl w:val="0"/>
        <w:ind w:left="360"/>
        <w:rPr>
          <w:rFonts w:ascii="Times New Roman" w:hAnsi="Times New Roman" w:cs="Times New Roman"/>
          <w:b/>
          <w:bCs/>
          <w:color w:val="000000"/>
        </w:rPr>
      </w:pPr>
      <w:r w:rsidRPr="0019410C">
        <w:rPr>
          <w:rFonts w:ascii="Times New Roman" w:hAnsi="Times New Roman" w:cs="Times New Roman"/>
          <w:b/>
          <w:bCs/>
          <w:color w:val="000000"/>
        </w:rPr>
        <w:t>5. Векторы в пространстве</w:t>
      </w:r>
    </w:p>
    <w:p w:rsidR="009A6431" w:rsidRPr="0019410C" w:rsidRDefault="009A6431" w:rsidP="00E92A64">
      <w:pPr>
        <w:pStyle w:val="BodyTextIndent"/>
        <w:widowControl w:val="0"/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Понятие вектора. </w:t>
      </w:r>
    </w:p>
    <w:p w:rsidR="009A6431" w:rsidRPr="0019410C" w:rsidRDefault="009A6431" w:rsidP="00E92A64">
      <w:pPr>
        <w:pStyle w:val="BodyTextIndent"/>
        <w:widowControl w:val="0"/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Сложение и вычитание векторов.  Сумма нескольких векторов. Умножение вектора на число. </w:t>
      </w:r>
    </w:p>
    <w:p w:rsidR="009A6431" w:rsidRPr="0019410C" w:rsidRDefault="009A6431" w:rsidP="00E92A64">
      <w:pPr>
        <w:pStyle w:val="BodyTextIndent"/>
        <w:widowControl w:val="0"/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19410C">
        <w:rPr>
          <w:rFonts w:ascii="Times New Roman" w:hAnsi="Times New Roman" w:cs="Times New Roman"/>
          <w:color w:val="000000"/>
        </w:rPr>
        <w:t xml:space="preserve">Компланарные векторы.  Правило параллелепипеда. </w:t>
      </w:r>
    </w:p>
    <w:p w:rsidR="009A6431" w:rsidRPr="0019410C" w:rsidRDefault="009A6431" w:rsidP="00E92A64">
      <w:pPr>
        <w:pStyle w:val="BodyTextIndent"/>
        <w:widowControl w:val="0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u w:val="single"/>
        </w:rPr>
      </w:pPr>
      <w:r w:rsidRPr="0019410C">
        <w:rPr>
          <w:rFonts w:ascii="Times New Roman" w:hAnsi="Times New Roman" w:cs="Times New Roman"/>
          <w:color w:val="000000"/>
        </w:rPr>
        <w:t>Разложение вектора  по трем некомпланарным  векторам.</w:t>
      </w:r>
    </w:p>
    <w:p w:rsidR="009A6431" w:rsidRPr="0019410C" w:rsidRDefault="009A6431" w:rsidP="00E92A64">
      <w:pPr>
        <w:pStyle w:val="BodyTextIndent"/>
        <w:widowControl w:val="0"/>
        <w:ind w:left="360"/>
        <w:rPr>
          <w:rFonts w:ascii="Times New Roman" w:hAnsi="Times New Roman" w:cs="Times New Roman"/>
          <w:b/>
          <w:bCs/>
          <w:color w:val="000000"/>
        </w:rPr>
      </w:pPr>
      <w:r w:rsidRPr="0019410C">
        <w:rPr>
          <w:rFonts w:ascii="Times New Roman" w:hAnsi="Times New Roman" w:cs="Times New Roman"/>
          <w:b/>
          <w:bCs/>
          <w:color w:val="000000"/>
        </w:rPr>
        <w:t xml:space="preserve">6. Повторение </w:t>
      </w:r>
    </w:p>
    <w:p w:rsidR="009A6431" w:rsidRPr="0019410C" w:rsidRDefault="009A6431" w:rsidP="007E12D7">
      <w:pPr>
        <w:pStyle w:val="BodyTextIndent"/>
        <w:widowControl w:val="0"/>
        <w:ind w:left="36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19410C">
        <w:rPr>
          <w:rFonts w:ascii="Times New Roman" w:hAnsi="Times New Roman" w:cs="Times New Roman"/>
          <w:b/>
          <w:bCs/>
        </w:rPr>
        <w:t>Требования к уровню подготовки обучающихся</w:t>
      </w:r>
    </w:p>
    <w:p w:rsidR="009A6431" w:rsidRPr="0019410C" w:rsidRDefault="009A6431" w:rsidP="00C26670">
      <w:pPr>
        <w:spacing w:before="240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результате изучения элективного предмета обучающийся  должен</w:t>
      </w:r>
    </w:p>
    <w:p w:rsidR="009A6431" w:rsidRPr="0019410C" w:rsidRDefault="009A6431" w:rsidP="00C26670">
      <w:pPr>
        <w:spacing w:before="12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уметь: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распознавать на чертежах и моделях пространственные формы; соотносить трехмерные объекты с их описаниями, изображениями;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описывать взаимное расположение прямых и плоскостей в пространстве, </w:t>
      </w:r>
      <w:r w:rsidRPr="0019410C">
        <w:rPr>
          <w:rFonts w:ascii="Times New Roman" w:hAnsi="Times New Roman" w:cs="Times New Roman"/>
          <w:i/>
          <w:iCs/>
          <w:sz w:val="24"/>
          <w:szCs w:val="24"/>
        </w:rPr>
        <w:t>аргументировать свои суждения об этом расположении</w:t>
      </w:r>
      <w:r w:rsidRPr="0019410C">
        <w:rPr>
          <w:rFonts w:ascii="Times New Roman" w:hAnsi="Times New Roman" w:cs="Times New Roman"/>
          <w:sz w:val="24"/>
          <w:szCs w:val="24"/>
        </w:rPr>
        <w:t>;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анализировать в простейших случаях взаимное расположение объектов в пространстве;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изображать основные многогранники; выполнять чертежи по условиям задач;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i/>
          <w:iCs/>
          <w:sz w:val="24"/>
          <w:szCs w:val="24"/>
        </w:rPr>
        <w:t>строить простейшие сечения куба, призмы, пирамиды</w:t>
      </w:r>
      <w:r w:rsidRPr="001941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решать планиметрические и простейшие стереометрические задачи на нахождение геометрических величин (длин, углов, площадей);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использовать при решении стереометрических задач планиметрические факты и методы;</w:t>
      </w:r>
    </w:p>
    <w:p w:rsidR="009A6431" w:rsidRPr="0019410C" w:rsidRDefault="009A6431" w:rsidP="00E92A64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проводить доказательные рассуждения в ходе решения задач; </w:t>
      </w:r>
      <w:r w:rsidRPr="0019410C">
        <w:rPr>
          <w:rFonts w:ascii="Times New Roman" w:hAnsi="Times New Roman" w:cs="Times New Roman"/>
          <w:b/>
          <w:bCs/>
          <w:sz w:val="24"/>
          <w:szCs w:val="24"/>
        </w:rPr>
        <w:t xml:space="preserve">использовать приобретенные знания и умения в практической деятельности и повседневной жизни </w:t>
      </w:r>
      <w:r w:rsidRPr="0019410C">
        <w:rPr>
          <w:rFonts w:ascii="Times New Roman" w:hAnsi="Times New Roman" w:cs="Times New Roman"/>
          <w:sz w:val="24"/>
          <w:szCs w:val="24"/>
        </w:rPr>
        <w:t>для: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исследования (моделирования) несложных практических ситуаций на основе изученных формул и свойств фигур;</w:t>
      </w:r>
    </w:p>
    <w:p w:rsidR="009A6431" w:rsidRPr="0019410C" w:rsidRDefault="009A6431" w:rsidP="00C26670">
      <w:pPr>
        <w:numPr>
          <w:ilvl w:val="0"/>
          <w:numId w:val="11"/>
        </w:numPr>
        <w:tabs>
          <w:tab w:val="num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вычисления площадей поверхностей пространственных тел при решении практических задач, используя при необходимости справочники и вычислительные устройства. </w:t>
      </w:r>
    </w:p>
    <w:p w:rsidR="009A6431" w:rsidRPr="0019410C" w:rsidRDefault="009A6431" w:rsidP="00C26670">
      <w:pPr>
        <w:widowControl w:val="0"/>
        <w:shd w:val="clear" w:color="auto" w:fill="FFFFFF"/>
        <w:tabs>
          <w:tab w:val="left" w:pos="130"/>
        </w:tabs>
        <w:autoSpaceDE w:val="0"/>
        <w:autoSpaceDN w:val="0"/>
        <w:adjustRightInd w:val="0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sz w:val="24"/>
          <w:szCs w:val="24"/>
        </w:rPr>
        <w:t>Учебно-методическое обеспечение</w:t>
      </w:r>
    </w:p>
    <w:p w:rsidR="009A6431" w:rsidRPr="0019410C" w:rsidRDefault="009A6431" w:rsidP="00C2667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Геометрия: Учебник для 10-11 классов общеобразовательных учреждений/ Л. С. Атанасян, В. Ф. Бутузов, С. Б. Кадомцев и др. - М.: Просвещение, 2011. </w:t>
      </w:r>
    </w:p>
    <w:p w:rsidR="009A6431" w:rsidRPr="0019410C" w:rsidRDefault="009A6431" w:rsidP="00C2667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Зuв Б. Г. Дидактические материалы по геометрии для 10 класса. - М.: Просвещение, 2002. </w:t>
      </w:r>
    </w:p>
    <w:p w:rsidR="009A6431" w:rsidRPr="0019410C" w:rsidRDefault="009A6431" w:rsidP="00C2667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Обучающие и проверочные задания по геометрии. 10-11 классы </w:t>
      </w:r>
    </w:p>
    <w:p w:rsidR="009A6431" w:rsidRPr="0019410C" w:rsidRDefault="009A6431" w:rsidP="00C2667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>К учебнику Л. С. Атанасяна и др. (авт. Т. Н. Алешина. М.: Интеллект</w:t>
      </w:r>
      <w:r w:rsidRPr="0019410C">
        <w:rPr>
          <w:rFonts w:ascii="Times New Roman" w:hAnsi="Times New Roman" w:cs="Times New Roman"/>
          <w:sz w:val="24"/>
          <w:szCs w:val="24"/>
        </w:rPr>
        <w:softHyphen/>
        <w:t xml:space="preserve">-Центр 1998). </w:t>
      </w:r>
    </w:p>
    <w:p w:rsidR="009A6431" w:rsidRPr="0019410C" w:rsidRDefault="009A6431" w:rsidP="00C26670">
      <w:pPr>
        <w:ind w:left="360"/>
        <w:rPr>
          <w:rFonts w:ascii="Times New Roman" w:hAnsi="Times New Roman" w:cs="Times New Roman"/>
          <w:sz w:val="24"/>
          <w:szCs w:val="24"/>
        </w:rPr>
      </w:pPr>
      <w:r w:rsidRPr="0019410C">
        <w:rPr>
          <w:rFonts w:ascii="Times New Roman" w:hAnsi="Times New Roman" w:cs="Times New Roman"/>
          <w:sz w:val="24"/>
          <w:szCs w:val="24"/>
        </w:rPr>
        <w:t xml:space="preserve">       Рабочие тетради по геометрии для 10-11 классов</w:t>
      </w:r>
    </w:p>
    <w:p w:rsidR="009A6431" w:rsidRPr="0019410C" w:rsidRDefault="009A6431" w:rsidP="00C02559">
      <w:pPr>
        <w:shd w:val="clear" w:color="auto" w:fill="FFFFFF"/>
        <w:spacing w:line="322" w:lineRule="exact"/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Тематика самостоятельных работ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1  «Параллельность прямых, прямой и плоскости»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2 «Взаимное расположение прямых в пространстве. Угол между прямыми»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3  «Параллельность плоскостей»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4  «Тетраэдр и параллелепипед»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5  «Задачи на построение сечений»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6  «Перпендикулярность прямой и плоскости»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7  «Перпендикуляр и наклонная. Угол между прямой и плоскостью»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8  «Двугранный угол. Перпендикулярность плоскостей»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 xml:space="preserve"> № 9 «Прямоугольный параллелепипед»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>№ 10 «Понятие многогранника. Призма»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>№ 11  «Пирамида»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>№ 12  «Правильные многогранники»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>№ 13  «Понятие вектора в пространстве»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>№ 14  «Сложение и вычитание векторов. Умножение вектора на число»</w:t>
      </w:r>
    </w:p>
    <w:p w:rsidR="009A6431" w:rsidRPr="0019410C" w:rsidRDefault="009A6431" w:rsidP="00E92A6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color w:val="000000"/>
          <w:sz w:val="24"/>
          <w:szCs w:val="24"/>
        </w:rPr>
        <w:t>№ 15  «Компланарные векторы»</w:t>
      </w:r>
    </w:p>
    <w:p w:rsidR="009A6431" w:rsidRPr="0019410C" w:rsidRDefault="009A6431" w:rsidP="00116FC0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Календарно-тематическое планирование учебного материала</w:t>
      </w:r>
    </w:p>
    <w:p w:rsidR="009A6431" w:rsidRPr="0019410C" w:rsidRDefault="009A6431" w:rsidP="00116FC0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элективного учебного предмета «Практическая геометрия»</w:t>
      </w:r>
    </w:p>
    <w:tbl>
      <w:tblPr>
        <w:tblW w:w="100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"/>
        <w:gridCol w:w="727"/>
        <w:gridCol w:w="987"/>
        <w:gridCol w:w="3971"/>
        <w:gridCol w:w="1439"/>
        <w:gridCol w:w="1799"/>
        <w:gridCol w:w="1080"/>
      </w:tblGrid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1E1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A6431" w:rsidRPr="0019410C" w:rsidRDefault="009A6431" w:rsidP="001E1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987" w:type="dxa"/>
          </w:tcPr>
          <w:p w:rsidR="009A6431" w:rsidRPr="0019410C" w:rsidRDefault="009A6431" w:rsidP="001E1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1440" w:type="dxa"/>
          </w:tcPr>
          <w:p w:rsidR="009A6431" w:rsidRPr="0019410C" w:rsidRDefault="009A6431" w:rsidP="001E1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9A6431" w:rsidRPr="0019410C" w:rsidRDefault="009A6431" w:rsidP="001E1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1800" w:type="dxa"/>
          </w:tcPr>
          <w:p w:rsidR="009A6431" w:rsidRPr="0019410C" w:rsidRDefault="009A6431" w:rsidP="001E1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Виды и формы контроля</w:t>
            </w:r>
          </w:p>
        </w:tc>
        <w:tc>
          <w:tcPr>
            <w:tcW w:w="1080" w:type="dxa"/>
          </w:tcPr>
          <w:p w:rsidR="009A6431" w:rsidRPr="0019410C" w:rsidRDefault="009A6431" w:rsidP="001E1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Параллельность прямых, прямой и плоскости.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6.09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Параллельность прямых, прямой и плоскости.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№ 1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13.09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Взаимное расположение прямых в пространстве. Угол между прямыми.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20.09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Взаимное расположение прямых в пространстве. Угол между прямыми.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№ 2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27.09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Параллельность плоскостей.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Параллельность плоскостей.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№ 3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11.10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Тетраэдр и параллелепипед.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Тетраэдр и параллелепипед.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 № 4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25.10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Задачи на построение сечений.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Задачи на построение сечений.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№ 5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15.11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Перпендикулярность прямой и плоскости.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22.11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Перпендикулярность прямой и плоскости.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 № 6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29.11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Перпендикуляр и наклонная. Угол между прямой и плоскостью.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6.12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Перпендикуляр и наклонная. Угол между прямой и плоскостью.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 № 7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13.12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Двугранный угол. Перпендикулярность плоскостей.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20.12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Двугранный угол. Перпендикулярность плоскостей.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№8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27.12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Прямоугольный параллелепипед.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17.01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Прямоугольный параллелепипед.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№ 9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24.01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Понятие многогранника. Призма.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31.01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Понятие многогранника. Призма.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 № 10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7.02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Пирамида.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14.02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Пирамида.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 №11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21.02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73" w:type="dxa"/>
          </w:tcPr>
          <w:p w:rsidR="009A6431" w:rsidRPr="0019410C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Правильные многогранники.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28.02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Правильные многогранники.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№ 12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7.03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73" w:type="dxa"/>
          </w:tcPr>
          <w:p w:rsidR="009A6431" w:rsidRPr="00C432A7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Понятие вектора в пространстве. Решение задач по теме.</w:t>
            </w:r>
          </w:p>
          <w:p w:rsidR="009A6431" w:rsidRPr="00C432A7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Старт проекта «Многогранники в мировой архитектуре»</w:t>
            </w:r>
          </w:p>
        </w:tc>
        <w:tc>
          <w:tcPr>
            <w:tcW w:w="1440" w:type="dxa"/>
          </w:tcPr>
          <w:p w:rsidR="009A6431" w:rsidRPr="0019410C" w:rsidRDefault="009A6431" w:rsidP="009A72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14.03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Понятие вектора в пространстве.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№ 13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21.03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73" w:type="dxa"/>
          </w:tcPr>
          <w:p w:rsidR="009A6431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Сложение и вычитание векторов. Умножение вектора на число. Решение задач по теме.</w:t>
            </w:r>
          </w:p>
          <w:p w:rsidR="009A6431" w:rsidRPr="00C432A7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Консультации по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поиску</w:t>
            </w:r>
            <w:r w:rsidRPr="00C43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материал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C43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9A6431" w:rsidRPr="0019410C" w:rsidRDefault="009A6431" w:rsidP="00787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4.04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Сложение и вычитание векторов. Умножение вектора на число.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87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 № 14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11.04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73" w:type="dxa"/>
          </w:tcPr>
          <w:p w:rsidR="009A6431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Компланарные векторы. Решение задач по теме.</w:t>
            </w:r>
          </w:p>
          <w:p w:rsidR="009A6431" w:rsidRPr="00C432A7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Консультации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отбору материала</w:t>
            </w:r>
            <w:r w:rsidRPr="00C432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9A6431" w:rsidRPr="0019410C" w:rsidRDefault="009A6431" w:rsidP="00787981">
            <w:pPr>
              <w:spacing w:after="0" w:line="240" w:lineRule="auto"/>
              <w:ind w:firstLine="4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18.04</w:t>
            </w:r>
          </w:p>
        </w:tc>
      </w:tr>
      <w:tr w:rsidR="009A6431" w:rsidRPr="0019410C">
        <w:tc>
          <w:tcPr>
            <w:tcW w:w="728" w:type="dxa"/>
            <w:gridSpan w:val="2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Компланарные векторы. Решение задач по теме.</w:t>
            </w:r>
          </w:p>
        </w:tc>
        <w:tc>
          <w:tcPr>
            <w:tcW w:w="1440" w:type="dxa"/>
          </w:tcPr>
          <w:p w:rsidR="009A6431" w:rsidRPr="0019410C" w:rsidRDefault="009A6431" w:rsidP="00787981">
            <w:pPr>
              <w:spacing w:after="0" w:line="240" w:lineRule="auto"/>
              <w:ind w:firstLine="422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С.р.  № 15</w:t>
            </w: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25.04</w:t>
            </w:r>
          </w:p>
        </w:tc>
      </w:tr>
      <w:tr w:rsidR="009A6431" w:rsidRPr="0019410C">
        <w:trPr>
          <w:gridBefore w:val="1"/>
        </w:trPr>
        <w:tc>
          <w:tcPr>
            <w:tcW w:w="728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73" w:type="dxa"/>
          </w:tcPr>
          <w:p w:rsidR="009A6431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Повторение. Решение задач. Параллельность прямых, прямой и плоскости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6431" w:rsidRPr="00016878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Предварительная сдача работы.</w:t>
            </w:r>
          </w:p>
        </w:tc>
        <w:tc>
          <w:tcPr>
            <w:tcW w:w="1440" w:type="dxa"/>
          </w:tcPr>
          <w:p w:rsidR="009A6431" w:rsidRPr="0019410C" w:rsidRDefault="009A6431" w:rsidP="00787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</w:tr>
      <w:tr w:rsidR="009A6431" w:rsidRPr="0019410C">
        <w:trPr>
          <w:gridBefore w:val="1"/>
        </w:trPr>
        <w:tc>
          <w:tcPr>
            <w:tcW w:w="728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Повторение. Решение задач. Перпендикулярность прямых и плоскостей</w:t>
            </w:r>
          </w:p>
        </w:tc>
        <w:tc>
          <w:tcPr>
            <w:tcW w:w="1440" w:type="dxa"/>
          </w:tcPr>
          <w:p w:rsidR="009A6431" w:rsidRPr="0019410C" w:rsidRDefault="009A6431" w:rsidP="00787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</w:tr>
      <w:tr w:rsidR="009A6431" w:rsidRPr="0019410C">
        <w:trPr>
          <w:gridBefore w:val="1"/>
          <w:trHeight w:val="925"/>
        </w:trPr>
        <w:tc>
          <w:tcPr>
            <w:tcW w:w="728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73" w:type="dxa"/>
          </w:tcPr>
          <w:p w:rsidR="009A6431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Повторение. Решение задач. Многогранники. Призма. Пирамида. Правильные многогранники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6431" w:rsidRPr="00016878" w:rsidRDefault="009A6431" w:rsidP="001E1E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Защита проекта</w:t>
            </w:r>
          </w:p>
        </w:tc>
        <w:tc>
          <w:tcPr>
            <w:tcW w:w="1440" w:type="dxa"/>
          </w:tcPr>
          <w:p w:rsidR="009A6431" w:rsidRPr="0019410C" w:rsidRDefault="009A6431" w:rsidP="00787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23.05</w:t>
            </w:r>
          </w:p>
        </w:tc>
      </w:tr>
      <w:tr w:rsidR="009A6431" w:rsidRPr="0019410C">
        <w:trPr>
          <w:gridBefore w:val="1"/>
        </w:trPr>
        <w:tc>
          <w:tcPr>
            <w:tcW w:w="728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87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73" w:type="dxa"/>
          </w:tcPr>
          <w:p w:rsidR="009A6431" w:rsidRPr="0019410C" w:rsidRDefault="009A6431" w:rsidP="00706B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Повторение. Решение задач. Векторы</w:t>
            </w:r>
          </w:p>
        </w:tc>
        <w:tc>
          <w:tcPr>
            <w:tcW w:w="144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A6431" w:rsidRPr="0019410C" w:rsidRDefault="009A6431" w:rsidP="00706B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A6431" w:rsidRPr="0019410C" w:rsidRDefault="009A6431" w:rsidP="00530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C">
              <w:rPr>
                <w:rFonts w:ascii="Times New Roman" w:hAnsi="Times New Roman" w:cs="Times New Roman"/>
                <w:sz w:val="24"/>
                <w:szCs w:val="24"/>
              </w:rPr>
              <w:t>30.05</w:t>
            </w:r>
          </w:p>
        </w:tc>
      </w:tr>
    </w:tbl>
    <w:p w:rsidR="009A6431" w:rsidRPr="0019410C" w:rsidRDefault="009A6431" w:rsidP="00C266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6431" w:rsidRDefault="009A6431">
      <w:pPr>
        <w:rPr>
          <w:rFonts w:ascii="Times New Roman" w:hAnsi="Times New Roman" w:cs="Times New Roman"/>
          <w:sz w:val="24"/>
          <w:szCs w:val="24"/>
        </w:rPr>
      </w:pPr>
    </w:p>
    <w:p w:rsidR="009A6431" w:rsidRPr="0019410C" w:rsidRDefault="009A6431">
      <w:pPr>
        <w:rPr>
          <w:rFonts w:ascii="Times New Roman" w:hAnsi="Times New Roman" w:cs="Times New Roman"/>
          <w:sz w:val="24"/>
          <w:szCs w:val="24"/>
        </w:rPr>
      </w:pPr>
    </w:p>
    <w:p w:rsidR="009A6431" w:rsidRPr="0019410C" w:rsidRDefault="009A6431" w:rsidP="00706B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6431" w:rsidRPr="0019410C" w:rsidRDefault="009A6431" w:rsidP="00706B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6431" w:rsidRDefault="009A6431" w:rsidP="00B43434">
      <w:pPr>
        <w:tabs>
          <w:tab w:val="left" w:pos="9288"/>
        </w:tabs>
        <w:suppressAutoHyphens/>
        <w:ind w:left="360" w:firstLine="567"/>
        <w:jc w:val="center"/>
        <w:rPr>
          <w:b/>
          <w:bCs/>
          <w:sz w:val="32"/>
          <w:szCs w:val="32"/>
          <w:lang w:eastAsia="ar-SA"/>
        </w:rPr>
      </w:pPr>
    </w:p>
    <w:p w:rsidR="009A6431" w:rsidRPr="00B43434" w:rsidRDefault="009A6431" w:rsidP="00B43434">
      <w:pPr>
        <w:tabs>
          <w:tab w:val="left" w:pos="9288"/>
        </w:tabs>
        <w:suppressAutoHyphens/>
        <w:ind w:left="360" w:firstLine="567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9A6431" w:rsidRPr="00E345D2" w:rsidRDefault="009A6431" w:rsidP="00B43434">
      <w:pPr>
        <w:tabs>
          <w:tab w:val="left" w:pos="9288"/>
        </w:tabs>
        <w:suppressAutoHyphens/>
        <w:ind w:left="360" w:firstLine="567"/>
        <w:jc w:val="center"/>
        <w:rPr>
          <w:sz w:val="28"/>
          <w:szCs w:val="28"/>
          <w:lang w:eastAsia="ar-SA"/>
        </w:rPr>
      </w:pPr>
    </w:p>
    <w:p w:rsidR="009A6431" w:rsidRPr="00E345D2" w:rsidRDefault="009A6431" w:rsidP="00B43434">
      <w:pPr>
        <w:tabs>
          <w:tab w:val="left" w:pos="9288"/>
        </w:tabs>
        <w:suppressAutoHyphens/>
        <w:ind w:left="360" w:firstLine="567"/>
        <w:jc w:val="center"/>
        <w:rPr>
          <w:sz w:val="28"/>
          <w:szCs w:val="28"/>
          <w:lang w:eastAsia="ar-SA"/>
        </w:rPr>
      </w:pPr>
    </w:p>
    <w:p w:rsidR="009A6431" w:rsidRDefault="009A6431" w:rsidP="00B43434"/>
    <w:p w:rsidR="009A6431" w:rsidRDefault="009A6431" w:rsidP="00B43434"/>
    <w:p w:rsidR="009A6431" w:rsidRDefault="009A6431" w:rsidP="00B43434"/>
    <w:p w:rsidR="009A6431" w:rsidRDefault="009A6431" w:rsidP="00B43434"/>
    <w:p w:rsidR="009A6431" w:rsidRPr="0019410C" w:rsidRDefault="009A6431" w:rsidP="00706B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6431" w:rsidRPr="0019410C" w:rsidSect="003B7E2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F1B"/>
    <w:multiLevelType w:val="hybridMultilevel"/>
    <w:tmpl w:val="B9465B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B41B4"/>
    <w:multiLevelType w:val="hybridMultilevel"/>
    <w:tmpl w:val="A2C83EF4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Wingdings" w:hint="default"/>
      </w:rPr>
    </w:lvl>
  </w:abstractNum>
  <w:abstractNum w:abstractNumId="2">
    <w:nsid w:val="2BA05D62"/>
    <w:multiLevelType w:val="hybridMultilevel"/>
    <w:tmpl w:val="95B8437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F4C1B"/>
    <w:multiLevelType w:val="hybridMultilevel"/>
    <w:tmpl w:val="DC8696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F155DC"/>
    <w:multiLevelType w:val="hybridMultilevel"/>
    <w:tmpl w:val="3DD21EE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466934"/>
    <w:multiLevelType w:val="hybridMultilevel"/>
    <w:tmpl w:val="93DCFCF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BA284D"/>
    <w:multiLevelType w:val="hybridMultilevel"/>
    <w:tmpl w:val="BEB0D8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2A27750"/>
    <w:multiLevelType w:val="hybridMultilevel"/>
    <w:tmpl w:val="04D0F6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351179"/>
    <w:multiLevelType w:val="hybridMultilevel"/>
    <w:tmpl w:val="D3A27060"/>
    <w:lvl w:ilvl="0" w:tplc="A3928B6A">
      <w:start w:val="1"/>
      <w:numFmt w:val="bullet"/>
      <w:suff w:val="space"/>
      <w:lvlText w:val=""/>
      <w:lvlJc w:val="left"/>
      <w:pPr>
        <w:ind w:firstLine="73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9">
    <w:nsid w:val="466269D4"/>
    <w:multiLevelType w:val="hybridMultilevel"/>
    <w:tmpl w:val="60F27E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4016D2"/>
    <w:multiLevelType w:val="hybridMultilevel"/>
    <w:tmpl w:val="17465C98"/>
    <w:lvl w:ilvl="0" w:tplc="BDDE8A9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  <w:color w:val="auto"/>
      </w:rPr>
    </w:lvl>
    <w:lvl w:ilvl="1" w:tplc="F692E1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02C4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AE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810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07D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097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542F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14C4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D924EB"/>
    <w:multiLevelType w:val="hybridMultilevel"/>
    <w:tmpl w:val="1556F376"/>
    <w:lvl w:ilvl="0" w:tplc="281E7E60">
      <w:start w:val="1"/>
      <w:numFmt w:val="bullet"/>
      <w:lvlText w:val=""/>
      <w:lvlJc w:val="left"/>
      <w:pPr>
        <w:tabs>
          <w:tab w:val="num" w:pos="927"/>
        </w:tabs>
        <w:ind w:left="927" w:hanging="567"/>
      </w:pPr>
      <w:rPr>
        <w:rFonts w:ascii="Symbol" w:hAnsi="Symbol" w:cs="Symbol" w:hint="default"/>
        <w:sz w:val="22"/>
        <w:szCs w:val="2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9957FB"/>
    <w:multiLevelType w:val="hybridMultilevel"/>
    <w:tmpl w:val="B93A84DE"/>
    <w:lvl w:ilvl="0" w:tplc="AF12B376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>
    <w:nsid w:val="58A73500"/>
    <w:multiLevelType w:val="hybridMultilevel"/>
    <w:tmpl w:val="1C46101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EB1C0E"/>
    <w:multiLevelType w:val="hybridMultilevel"/>
    <w:tmpl w:val="1890C240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170788"/>
    <w:multiLevelType w:val="hybridMultilevel"/>
    <w:tmpl w:val="51489C36"/>
    <w:lvl w:ilvl="0" w:tplc="6B3E91EE">
      <w:start w:val="1"/>
      <w:numFmt w:val="bullet"/>
      <w:suff w:val="space"/>
      <w:lvlText w:val=""/>
      <w:lvlJc w:val="left"/>
      <w:pPr>
        <w:ind w:firstLine="737"/>
      </w:pPr>
      <w:rPr>
        <w:rFonts w:ascii="Symbol" w:hAnsi="Symbol" w:cs="Symbol" w:hint="default"/>
      </w:rPr>
    </w:lvl>
    <w:lvl w:ilvl="1" w:tplc="AE44DCB2">
      <w:start w:val="1"/>
      <w:numFmt w:val="bullet"/>
      <w:suff w:val="space"/>
      <w:lvlText w:val=""/>
      <w:lvlJc w:val="left"/>
      <w:pPr>
        <w:ind w:firstLine="737"/>
      </w:pPr>
      <w:rPr>
        <w:rFonts w:ascii="Symbol" w:hAnsi="Symbol" w:cs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6F6D6E98"/>
    <w:multiLevelType w:val="hybridMultilevel"/>
    <w:tmpl w:val="09D0C4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DC2373"/>
    <w:multiLevelType w:val="hybridMultilevel"/>
    <w:tmpl w:val="83840568"/>
    <w:lvl w:ilvl="0" w:tplc="37BCADB4">
      <w:start w:val="1"/>
      <w:numFmt w:val="bullet"/>
      <w:suff w:val="space"/>
      <w:lvlText w:val=""/>
      <w:lvlJc w:val="left"/>
      <w:pPr>
        <w:ind w:left="-197" w:firstLine="73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43"/>
        </w:tabs>
        <w:ind w:left="12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63"/>
        </w:tabs>
        <w:ind w:left="196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683"/>
        </w:tabs>
        <w:ind w:left="268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03"/>
        </w:tabs>
        <w:ind w:left="340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23"/>
        </w:tabs>
        <w:ind w:left="412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43"/>
        </w:tabs>
        <w:ind w:left="484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63"/>
        </w:tabs>
        <w:ind w:left="556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283"/>
        </w:tabs>
        <w:ind w:left="6283" w:hanging="360"/>
      </w:pPr>
      <w:rPr>
        <w:rFonts w:ascii="Wingdings" w:hAnsi="Wingdings" w:cs="Wingdings" w:hint="default"/>
      </w:rPr>
    </w:lvl>
  </w:abstractNum>
  <w:abstractNum w:abstractNumId="18">
    <w:nsid w:val="707878CC"/>
    <w:multiLevelType w:val="hybridMultilevel"/>
    <w:tmpl w:val="F3A6DF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C2148BF"/>
    <w:multiLevelType w:val="hybridMultilevel"/>
    <w:tmpl w:val="302EE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F1B05BA"/>
    <w:multiLevelType w:val="hybridMultilevel"/>
    <w:tmpl w:val="C738366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9"/>
  </w:num>
  <w:num w:numId="16">
    <w:abstractNumId w:val="1"/>
  </w:num>
  <w:num w:numId="17">
    <w:abstractNumId w:val="18"/>
  </w:num>
  <w:num w:numId="18">
    <w:abstractNumId w:val="19"/>
  </w:num>
  <w:num w:numId="19">
    <w:abstractNumId w:val="6"/>
  </w:num>
  <w:num w:numId="20">
    <w:abstractNumId w:val="17"/>
  </w:num>
  <w:num w:numId="21">
    <w:abstractNumId w:val="15"/>
  </w:num>
  <w:num w:numId="22">
    <w:abstractNumId w:val="8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6670"/>
    <w:rsid w:val="00016878"/>
    <w:rsid w:val="00016C88"/>
    <w:rsid w:val="00017B8F"/>
    <w:rsid w:val="00032DFE"/>
    <w:rsid w:val="0004011A"/>
    <w:rsid w:val="000F2E33"/>
    <w:rsid w:val="00116FC0"/>
    <w:rsid w:val="0019410C"/>
    <w:rsid w:val="001E1E52"/>
    <w:rsid w:val="0021280E"/>
    <w:rsid w:val="00241477"/>
    <w:rsid w:val="00266BFF"/>
    <w:rsid w:val="00274F31"/>
    <w:rsid w:val="00277417"/>
    <w:rsid w:val="00291244"/>
    <w:rsid w:val="002C4B45"/>
    <w:rsid w:val="002F0EBE"/>
    <w:rsid w:val="0030152C"/>
    <w:rsid w:val="003251F5"/>
    <w:rsid w:val="00345CB5"/>
    <w:rsid w:val="00392BDB"/>
    <w:rsid w:val="003974FD"/>
    <w:rsid w:val="003B7E27"/>
    <w:rsid w:val="003E3EE6"/>
    <w:rsid w:val="003E5582"/>
    <w:rsid w:val="004174E3"/>
    <w:rsid w:val="00430D2B"/>
    <w:rsid w:val="00472509"/>
    <w:rsid w:val="00476E80"/>
    <w:rsid w:val="00530C56"/>
    <w:rsid w:val="005D492C"/>
    <w:rsid w:val="005E42CC"/>
    <w:rsid w:val="00602BEC"/>
    <w:rsid w:val="00670C84"/>
    <w:rsid w:val="00706B51"/>
    <w:rsid w:val="007533DC"/>
    <w:rsid w:val="0076756C"/>
    <w:rsid w:val="00772ECF"/>
    <w:rsid w:val="00787981"/>
    <w:rsid w:val="007D796A"/>
    <w:rsid w:val="007E12D7"/>
    <w:rsid w:val="00817EFB"/>
    <w:rsid w:val="00827D49"/>
    <w:rsid w:val="00870392"/>
    <w:rsid w:val="008C7B84"/>
    <w:rsid w:val="0090290E"/>
    <w:rsid w:val="009A6431"/>
    <w:rsid w:val="009A7201"/>
    <w:rsid w:val="009C6D24"/>
    <w:rsid w:val="00A12593"/>
    <w:rsid w:val="00A70BFE"/>
    <w:rsid w:val="00A84A56"/>
    <w:rsid w:val="00AB2267"/>
    <w:rsid w:val="00AD51C3"/>
    <w:rsid w:val="00B274BE"/>
    <w:rsid w:val="00B43434"/>
    <w:rsid w:val="00B86534"/>
    <w:rsid w:val="00BB254C"/>
    <w:rsid w:val="00BC13C4"/>
    <w:rsid w:val="00BD11D5"/>
    <w:rsid w:val="00BD1296"/>
    <w:rsid w:val="00BF23BF"/>
    <w:rsid w:val="00C02559"/>
    <w:rsid w:val="00C26670"/>
    <w:rsid w:val="00C3753B"/>
    <w:rsid w:val="00C37E8E"/>
    <w:rsid w:val="00C432A7"/>
    <w:rsid w:val="00C5008E"/>
    <w:rsid w:val="00C730A6"/>
    <w:rsid w:val="00C96A7E"/>
    <w:rsid w:val="00CC1939"/>
    <w:rsid w:val="00CD313D"/>
    <w:rsid w:val="00CE6F18"/>
    <w:rsid w:val="00D00AF9"/>
    <w:rsid w:val="00D83249"/>
    <w:rsid w:val="00E13CB8"/>
    <w:rsid w:val="00E345D2"/>
    <w:rsid w:val="00E60784"/>
    <w:rsid w:val="00E92A64"/>
    <w:rsid w:val="00EA5CC2"/>
    <w:rsid w:val="00EE41D2"/>
    <w:rsid w:val="00EF2A75"/>
    <w:rsid w:val="00F129EE"/>
    <w:rsid w:val="00F52F83"/>
    <w:rsid w:val="00F547AE"/>
    <w:rsid w:val="00F65D7B"/>
    <w:rsid w:val="00F66000"/>
    <w:rsid w:val="00F82E17"/>
    <w:rsid w:val="00F95A7E"/>
    <w:rsid w:val="00FE0B19"/>
    <w:rsid w:val="00FF2E78"/>
    <w:rsid w:val="00FF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D2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6670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BC13C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BC13C4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26670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1280E"/>
    <w:rPr>
      <w:rFonts w:ascii="Cambria" w:hAnsi="Cambria" w:cs="Cambria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1280E"/>
    <w:rPr>
      <w:rFonts w:ascii="Calibri" w:hAnsi="Calibri" w:cs="Calibri"/>
      <w:b/>
      <w:bCs/>
    </w:rPr>
  </w:style>
  <w:style w:type="paragraph" w:styleId="NormalWeb">
    <w:name w:val="Normal (Web)"/>
    <w:basedOn w:val="Normal"/>
    <w:uiPriority w:val="99"/>
    <w:rsid w:val="00C26670"/>
    <w:pPr>
      <w:spacing w:before="120" w:after="120" w:line="240" w:lineRule="auto"/>
      <w:jc w:val="both"/>
    </w:pPr>
    <w:rPr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26670"/>
    <w:pPr>
      <w:spacing w:after="120" w:line="240" w:lineRule="auto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26670"/>
    <w:rPr>
      <w:rFonts w:ascii="Times New Roman" w:hAnsi="Times New Roman" w:cs="Times New Roman"/>
      <w:sz w:val="24"/>
      <w:szCs w:val="24"/>
    </w:rPr>
  </w:style>
  <w:style w:type="paragraph" w:customStyle="1" w:styleId="a">
    <w:name w:val="Стиль"/>
    <w:uiPriority w:val="99"/>
    <w:rsid w:val="00C26670"/>
    <w:pPr>
      <w:widowControl w:val="0"/>
      <w:autoSpaceDE w:val="0"/>
      <w:autoSpaceDN w:val="0"/>
      <w:adjustRightInd w:val="0"/>
    </w:pPr>
    <w:rPr>
      <w:rFonts w:cs="Calibri"/>
      <w:sz w:val="24"/>
      <w:szCs w:val="24"/>
    </w:rPr>
  </w:style>
  <w:style w:type="table" w:styleId="TableGrid">
    <w:name w:val="Table Grid"/>
    <w:basedOn w:val="TableNormal"/>
    <w:uiPriority w:val="99"/>
    <w:rsid w:val="00C26670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Normal"/>
    <w:uiPriority w:val="99"/>
    <w:rsid w:val="00BC13C4"/>
    <w:pPr>
      <w:suppressAutoHyphens/>
      <w:spacing w:after="0" w:line="240" w:lineRule="auto"/>
      <w:ind w:left="720"/>
    </w:pPr>
    <w:rPr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uiPriority w:val="99"/>
    <w:rsid w:val="00BC13C4"/>
  </w:style>
  <w:style w:type="character" w:styleId="Emphasis">
    <w:name w:val="Emphasis"/>
    <w:basedOn w:val="DefaultParagraphFont"/>
    <w:uiPriority w:val="99"/>
    <w:qFormat/>
    <w:locked/>
    <w:rsid w:val="00BC13C4"/>
    <w:rPr>
      <w:i/>
      <w:iCs/>
    </w:rPr>
  </w:style>
  <w:style w:type="paragraph" w:customStyle="1" w:styleId="c42">
    <w:name w:val="c42"/>
    <w:basedOn w:val="Normal"/>
    <w:uiPriority w:val="99"/>
    <w:rsid w:val="00BC13C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BC13C4"/>
    <w:rPr>
      <w:b/>
      <w:bCs/>
    </w:rPr>
  </w:style>
  <w:style w:type="paragraph" w:customStyle="1" w:styleId="a0">
    <w:name w:val="Стиль после центра"/>
    <w:basedOn w:val="Normal"/>
    <w:next w:val="Normal"/>
    <w:uiPriority w:val="99"/>
    <w:rsid w:val="00BC13C4"/>
    <w:pPr>
      <w:widowControl w:val="0"/>
      <w:spacing w:after="0" w:line="240" w:lineRule="auto"/>
      <w:ind w:firstLine="567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BC13C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767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67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1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342</TotalTime>
  <Pages>9</Pages>
  <Words>2494</Words>
  <Characters>14220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all</cp:lastModifiedBy>
  <cp:revision>43</cp:revision>
  <cp:lastPrinted>2016-01-11T08:03:00Z</cp:lastPrinted>
  <dcterms:created xsi:type="dcterms:W3CDTF">2011-09-25T17:48:00Z</dcterms:created>
  <dcterms:modified xsi:type="dcterms:W3CDTF">2017-01-03T00:16:00Z</dcterms:modified>
</cp:coreProperties>
</file>