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F7295" w:rsidRDefault="002201C7" w:rsidP="00237D61">
      <w:r>
        <w:rPr>
          <w:noProof/>
        </w:rPr>
        <mc:AlternateContent>
          <mc:Choice Requires="wpg">
            <w:drawing>
              <wp:anchor distT="0" distB="0" distL="114300" distR="114300" simplePos="0" relativeHeight="251657728" behindDoc="0" locked="0" layoutInCell="1" allowOverlap="1">
                <wp:simplePos x="0" y="0"/>
                <wp:positionH relativeFrom="column">
                  <wp:posOffset>3429000</wp:posOffset>
                </wp:positionH>
                <wp:positionV relativeFrom="paragraph">
                  <wp:posOffset>57150</wp:posOffset>
                </wp:positionV>
                <wp:extent cx="2619375" cy="776605"/>
                <wp:effectExtent l="0" t="0" r="0" b="444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9375" cy="776605"/>
                          <a:chOff x="0" y="0"/>
                          <a:chExt cx="2377441" cy="776605"/>
                        </a:xfrm>
                      </wpg:grpSpPr>
                      <wps:wsp>
                        <wps:cNvPr id="92" name="Text Box 6"/>
                        <wps:cNvSpPr txBox="1">
                          <a:spLocks noChangeArrowheads="1"/>
                        </wps:cNvSpPr>
                        <wps:spPr bwMode="auto">
                          <a:xfrm>
                            <a:off x="0" y="123825"/>
                            <a:ext cx="10096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7703EE" w:rsidRPr="00A61196" w:rsidRDefault="007703EE" w:rsidP="0010780F">
                              <w:pPr>
                                <w:contextualSpacing/>
                                <w:jc w:val="right"/>
                                <w:rPr>
                                  <w:b/>
                                  <w:color w:val="808080"/>
                                  <w:sz w:val="32"/>
                                  <w:szCs w:val="32"/>
                                </w:rPr>
                              </w:pPr>
                              <w:r w:rsidRPr="00A61196">
                                <w:rPr>
                                  <w:b/>
                                  <w:color w:val="8080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123951" y="0"/>
                            <a:ext cx="12534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3EE" w:rsidRPr="00A61196" w:rsidRDefault="007703EE" w:rsidP="0010780F">
                              <w:pPr>
                                <w:contextualSpacing/>
                                <w:rPr>
                                  <w:rFonts w:ascii="Cambria" w:hAnsi="Cambria"/>
                                  <w:color w:val="548DD4"/>
                                  <w:sz w:val="92"/>
                                  <w:szCs w:val="92"/>
                                </w:rPr>
                              </w:pPr>
                              <w:r w:rsidRPr="00A61196">
                                <w:rPr>
                                  <w:rFonts w:ascii="Cambria" w:hAnsi="Cambria"/>
                                  <w:color w:val="548DD4"/>
                                  <w:sz w:val="92"/>
                                  <w:szCs w:val="92"/>
                                </w:rPr>
                                <w:t>2012</w:t>
                              </w:r>
                            </w:p>
                          </w:txbxContent>
                        </wps:txbx>
                        <wps:bodyPr rot="0" vert="horz" wrap="square" lIns="0" tIns="0" rIns="0" bIns="0" anchor="t" anchorCtr="0" upright="1">
                          <a:noAutofit/>
                        </wps:bodyPr>
                      </wps:wsp>
                      <wps:wsp>
                        <wps:cNvPr id="101" name="AutoShape 8"/>
                        <wps:cNvCnPr>
                          <a:cxnSpLocks noChangeShapeType="1"/>
                        </wps:cNvCnPr>
                        <wps:spPr bwMode="auto">
                          <a:xfrm>
                            <a:off x="1063282"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270pt;margin-top:4.5pt;width:206.25pt;height:61.15pt;z-index:251657728"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">
                <v:shapetype id="_x0000_t202" coordsize="21600,21600" o:spt="202" path="m,l,21600r21600,l21600,xe">
                  <v:stroke joinstyle="miter"/>
                  <v:path gradientshapeok="t" o:connecttype="rect"/>
                </v:shapetype>
                <v:shape id="Text Box 6" o:spid="_x0000_s1027" type="#_x0000_t202" style="position:absolute;top:1238;width:10096;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bLsQA&#10;AADbAAAADwAAAGRycy9kb3ducmV2LnhtbESPQWsCMRSE7wX/Q3hCbzWrh7auRhFLodBTd/Xg7bF5&#10;JqublyVJ121/fVMo9DjMzDfMeju6TgwUYutZwXxWgCBuvG7ZKDjUrw/PIGJC1th5JgVfFGG7mdyt&#10;sdT+xh80VMmIDOFYogKbUl9KGRtLDuPM98TZO/vgMGUZjNQBbxnuOrkoikfpsOW8YLGnvaXmWn06&#10;BZf2aE5VXQ9PZ5t0NPH7fR5elLqfjrsViERj+g//td+0guU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Gy7EAAAA2wAAAA8AAAAAAAAAAAAAAAAAmAIAAGRycy9k&#10;b3ducmV2LnhtbFBLBQYAAAAABAAEAPUAAACJAwAAAAA=&#10;" filled="f" stroked="f" strokecolor="gray">
                  <v:textbox inset="0,0,0,0">
                    <w:txbxContent>
                      <w:p w:rsidR="007703EE" w:rsidRPr="00A61196" w:rsidRDefault="007703EE" w:rsidP="0010780F">
                        <w:pPr>
                          <w:contextualSpacing/>
                          <w:jc w:val="right"/>
                          <w:rPr>
                            <w:b/>
                            <w:color w:val="808080"/>
                            <w:sz w:val="32"/>
                            <w:szCs w:val="32"/>
                          </w:rPr>
                        </w:pPr>
                        <w:r w:rsidRPr="00A61196">
                          <w:rPr>
                            <w:b/>
                            <w:color w:val="808080"/>
                            <w:sz w:val="32"/>
                            <w:szCs w:val="32"/>
                          </w:rPr>
                          <w:t>Spring</w:t>
                        </w:r>
                      </w:p>
                    </w:txbxContent>
                  </v:textbox>
                </v:shape>
                <v:shape id="Text Box 7" o:spid="_x0000_s1028" type="#_x0000_t202" style="position:absolute;left:11239;width:12535;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7703EE" w:rsidRPr="00A61196" w:rsidRDefault="007703EE" w:rsidP="0010780F">
                        <w:pPr>
                          <w:contextualSpacing/>
                          <w:rPr>
                            <w:rFonts w:ascii="Cambria" w:hAnsi="Cambria"/>
                            <w:color w:val="548DD4"/>
                            <w:sz w:val="92"/>
                            <w:szCs w:val="92"/>
                          </w:rPr>
                        </w:pPr>
                        <w:r w:rsidRPr="00A61196">
                          <w:rPr>
                            <w:rFonts w:ascii="Cambria" w:hAnsi="Cambria"/>
                            <w:color w:val="548DD4"/>
                            <w:sz w:val="92"/>
                            <w:szCs w:val="92"/>
                          </w:rPr>
                          <w:t>2012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632;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426720</wp:posOffset>
                </wp:positionH>
                <wp:positionV relativeFrom="page">
                  <wp:posOffset>571500</wp:posOffset>
                </wp:positionV>
                <wp:extent cx="6431280" cy="26162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1280" cy="261620"/>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6pt;margin-top:45pt;width:506.4pt;height:20.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" fillcolor="#8db3e2" stroked="f" strokecolor="#4a7ebb" strokeweight="1.5pt">
                <v:shadow opacity="22938f" offset="0"/>
                <v:textbox inset=",7.2pt,,7.2pt"/>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582295</wp:posOffset>
                </wp:positionH>
                <wp:positionV relativeFrom="page">
                  <wp:posOffset>5135880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3EE" w:rsidRPr="00A61196" w:rsidRDefault="007703EE" w:rsidP="0010780F">
                            <w:pPr>
                              <w:contextualSpacing/>
                              <w:rPr>
                                <w:rFonts w:ascii="Cambria" w:hAnsi="Cambria"/>
                                <w:color w:val="808080"/>
                                <w:sz w:val="56"/>
                                <w:szCs w:val="56"/>
                              </w:rPr>
                            </w:pPr>
                            <w:r w:rsidRPr="00A61196">
                              <w:rPr>
                                <w:rFonts w:ascii="Cambria" w:hAnsi="Cambria"/>
                                <w:color w:val="808080"/>
                                <w:sz w:val="56"/>
                                <w:szCs w:val="56"/>
                              </w:rPr>
                              <w:t>ARINC 838 Statement of Work</w:t>
                            </w:r>
                          </w:p>
                          <w:p w:rsidR="007703EE" w:rsidRPr="00A61196" w:rsidRDefault="007703EE" w:rsidP="0010780F">
                            <w:pPr>
                              <w:contextualSpacing/>
                              <w:rPr>
                                <w:rFonts w:ascii="Cambria" w:hAnsi="Cambria"/>
                                <w:color w:val="808080"/>
                                <w:sz w:val="40"/>
                                <w:szCs w:val="40"/>
                              </w:rPr>
                            </w:pPr>
                            <w:r w:rsidRPr="00A61196">
                              <w:rPr>
                                <w:rFonts w:ascii="Cambria" w:eastAsia="MS ??" w:hAnsi="Cambria"/>
                                <w:color w:val="808080"/>
                                <w:sz w:val="40"/>
                                <w:szCs w:val="40"/>
                              </w:rPr>
                              <w:t>Team Information Overload V2</w:t>
                            </w:r>
                          </w:p>
                          <w:p w:rsidR="007703EE" w:rsidRDefault="007703EE" w:rsidP="0010780F">
                            <w:pPr>
                              <w:contextualSpacing/>
                              <w:rPr>
                                <w:rFonts w:ascii="Cambria" w:eastAsia="MS ??" w:hAnsi="Cambria"/>
                                <w:color w:val="808080"/>
                                <w:sz w:val="24"/>
                                <w:szCs w:val="24"/>
                              </w:rPr>
                            </w:pPr>
                            <w:r w:rsidRPr="00A61196">
                              <w:rPr>
                                <w:rFonts w:ascii="Cambria" w:eastAsia="MS ??" w:hAnsi="Cambria"/>
                                <w:color w:val="808080"/>
                                <w:sz w:val="24"/>
                                <w:szCs w:val="24"/>
                              </w:rPr>
                              <w:t xml:space="preserve">Mike </w:t>
                            </w:r>
                            <w:proofErr w:type="spellStart"/>
                            <w:r w:rsidRPr="00A61196">
                              <w:rPr>
                                <w:rFonts w:ascii="Cambria" w:eastAsia="MS ??" w:hAnsi="Cambria"/>
                                <w:color w:val="808080"/>
                                <w:sz w:val="24"/>
                                <w:szCs w:val="24"/>
                              </w:rPr>
                              <w:t>Deats</w:t>
                            </w:r>
                            <w:proofErr w:type="spellEnd"/>
                            <w:r w:rsidRPr="00A61196">
                              <w:rPr>
                                <w:rFonts w:ascii="Cambria" w:eastAsia="MS ??" w:hAnsi="Cambria"/>
                                <w:color w:val="808080"/>
                                <w:sz w:val="24"/>
                                <w:szCs w:val="24"/>
                              </w:rPr>
                              <w:t xml:space="preserve">, Scott Griffin, Ryan Neal, Brandon Sutherlin, and </w:t>
                            </w:r>
                            <w:proofErr w:type="spellStart"/>
                            <w:r w:rsidRPr="00A61196">
                              <w:rPr>
                                <w:rFonts w:ascii="Cambria" w:eastAsia="MS ??" w:hAnsi="Cambria"/>
                                <w:color w:val="808080"/>
                                <w:sz w:val="24"/>
                                <w:szCs w:val="24"/>
                              </w:rPr>
                              <w:t>Liron</w:t>
                            </w:r>
                            <w:proofErr w:type="spellEnd"/>
                            <w:r w:rsidRPr="00A61196">
                              <w:rPr>
                                <w:rFonts w:ascii="Cambria" w:eastAsia="MS ??" w:hAnsi="Cambria"/>
                                <w:color w:val="808080"/>
                                <w:sz w:val="24"/>
                                <w:szCs w:val="24"/>
                              </w:rPr>
                              <w:t xml:space="preserve"> </w:t>
                            </w:r>
                            <w:proofErr w:type="spellStart"/>
                            <w:r w:rsidRPr="00A61196">
                              <w:rPr>
                                <w:rFonts w:ascii="Cambria" w:eastAsia="MS ??" w:hAnsi="Cambria"/>
                                <w:color w:val="808080"/>
                                <w:sz w:val="24"/>
                                <w:szCs w:val="24"/>
                              </w:rPr>
                              <w:t>Yahdav</w:t>
                            </w:r>
                            <w:proofErr w:type="spellEnd"/>
                          </w:p>
                          <w:p w:rsidR="007703EE" w:rsidRPr="00A61196" w:rsidRDefault="007703EE" w:rsidP="0010780F">
                            <w:pPr>
                              <w:contextualSpacing/>
                              <w:rPr>
                                <w:rFonts w:ascii="Cambria" w:hAnsi="Cambria"/>
                                <w:color w:val="808080"/>
                              </w:rPr>
                            </w:pPr>
                            <w:r>
                              <w:rPr>
                                <w:rFonts w:ascii="Cambria" w:eastAsia="MS ??" w:hAnsi="Cambria"/>
                                <w:color w:val="808080"/>
                                <w:sz w:val="24"/>
                                <w:szCs w:val="24"/>
                              </w:rPr>
                              <w:t xml:space="preserve">Submitted </w:t>
                            </w:r>
                            <w:r w:rsidR="00945351">
                              <w:rPr>
                                <w:rFonts w:ascii="Cambria" w:eastAsia="MS ??" w:hAnsi="Cambria"/>
                                <w:color w:val="808080"/>
                                <w:sz w:val="24"/>
                                <w:szCs w:val="24"/>
                              </w:rPr>
                              <w:t>24 Feb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45.85pt;margin-top:404.4pt;width:464.4pt;height:269.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FG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" filled="f" stroked="f">
                <v:textbox>
                  <w:txbxContent>
                    <w:p w:rsidR="007703EE" w:rsidRPr="00A61196" w:rsidRDefault="007703EE" w:rsidP="0010780F">
                      <w:pPr>
                        <w:contextualSpacing/>
                        <w:rPr>
                          <w:rFonts w:ascii="Cambria" w:hAnsi="Cambria"/>
                          <w:color w:val="808080"/>
                          <w:sz w:val="56"/>
                          <w:szCs w:val="56"/>
                        </w:rPr>
                      </w:pPr>
                      <w:r w:rsidRPr="00A61196">
                        <w:rPr>
                          <w:rFonts w:ascii="Cambria" w:hAnsi="Cambria"/>
                          <w:color w:val="808080"/>
                          <w:sz w:val="56"/>
                          <w:szCs w:val="56"/>
                        </w:rPr>
                        <w:t>ARINC 838 Statement of Work</w:t>
                      </w:r>
                    </w:p>
                    <w:p w:rsidR="007703EE" w:rsidRPr="00A61196" w:rsidRDefault="007703EE" w:rsidP="0010780F">
                      <w:pPr>
                        <w:contextualSpacing/>
                        <w:rPr>
                          <w:rFonts w:ascii="Cambria" w:hAnsi="Cambria"/>
                          <w:color w:val="808080"/>
                          <w:sz w:val="40"/>
                          <w:szCs w:val="40"/>
                        </w:rPr>
                      </w:pPr>
                      <w:r w:rsidRPr="00A61196">
                        <w:rPr>
                          <w:rFonts w:ascii="Cambria" w:eastAsia="MS ??" w:hAnsi="Cambria"/>
                          <w:color w:val="808080"/>
                          <w:sz w:val="40"/>
                          <w:szCs w:val="40"/>
                        </w:rPr>
                        <w:t>Team Information Overload V2</w:t>
                      </w:r>
                    </w:p>
                    <w:p w:rsidR="007703EE" w:rsidRDefault="007703EE" w:rsidP="0010780F">
                      <w:pPr>
                        <w:contextualSpacing/>
                        <w:rPr>
                          <w:rFonts w:ascii="Cambria" w:eastAsia="MS ??" w:hAnsi="Cambria"/>
                          <w:color w:val="808080"/>
                          <w:sz w:val="24"/>
                          <w:szCs w:val="24"/>
                        </w:rPr>
                      </w:pPr>
                      <w:r w:rsidRPr="00A61196">
                        <w:rPr>
                          <w:rFonts w:ascii="Cambria" w:eastAsia="MS ??" w:hAnsi="Cambria"/>
                          <w:color w:val="808080"/>
                          <w:sz w:val="24"/>
                          <w:szCs w:val="24"/>
                        </w:rPr>
                        <w:t xml:space="preserve">Mike </w:t>
                      </w:r>
                      <w:proofErr w:type="spellStart"/>
                      <w:r w:rsidRPr="00A61196">
                        <w:rPr>
                          <w:rFonts w:ascii="Cambria" w:eastAsia="MS ??" w:hAnsi="Cambria"/>
                          <w:color w:val="808080"/>
                          <w:sz w:val="24"/>
                          <w:szCs w:val="24"/>
                        </w:rPr>
                        <w:t>Deats</w:t>
                      </w:r>
                      <w:proofErr w:type="spellEnd"/>
                      <w:r w:rsidRPr="00A61196">
                        <w:rPr>
                          <w:rFonts w:ascii="Cambria" w:eastAsia="MS ??" w:hAnsi="Cambria"/>
                          <w:color w:val="808080"/>
                          <w:sz w:val="24"/>
                          <w:szCs w:val="24"/>
                        </w:rPr>
                        <w:t xml:space="preserve">, Scott Griffin, Ryan Neal, Brandon Sutherlin, and </w:t>
                      </w:r>
                      <w:proofErr w:type="spellStart"/>
                      <w:r w:rsidRPr="00A61196">
                        <w:rPr>
                          <w:rFonts w:ascii="Cambria" w:eastAsia="MS ??" w:hAnsi="Cambria"/>
                          <w:color w:val="808080"/>
                          <w:sz w:val="24"/>
                          <w:szCs w:val="24"/>
                        </w:rPr>
                        <w:t>Liron</w:t>
                      </w:r>
                      <w:proofErr w:type="spellEnd"/>
                      <w:r w:rsidRPr="00A61196">
                        <w:rPr>
                          <w:rFonts w:ascii="Cambria" w:eastAsia="MS ??" w:hAnsi="Cambria"/>
                          <w:color w:val="808080"/>
                          <w:sz w:val="24"/>
                          <w:szCs w:val="24"/>
                        </w:rPr>
                        <w:t xml:space="preserve"> </w:t>
                      </w:r>
                      <w:proofErr w:type="spellStart"/>
                      <w:r w:rsidRPr="00A61196">
                        <w:rPr>
                          <w:rFonts w:ascii="Cambria" w:eastAsia="MS ??" w:hAnsi="Cambria"/>
                          <w:color w:val="808080"/>
                          <w:sz w:val="24"/>
                          <w:szCs w:val="24"/>
                        </w:rPr>
                        <w:t>Yahdav</w:t>
                      </w:r>
                      <w:proofErr w:type="spellEnd"/>
                    </w:p>
                    <w:p w:rsidR="007703EE" w:rsidRPr="00A61196" w:rsidRDefault="007703EE" w:rsidP="0010780F">
                      <w:pPr>
                        <w:contextualSpacing/>
                        <w:rPr>
                          <w:rFonts w:ascii="Cambria" w:hAnsi="Cambria"/>
                          <w:color w:val="808080"/>
                        </w:rPr>
                      </w:pPr>
                      <w:r>
                        <w:rPr>
                          <w:rFonts w:ascii="Cambria" w:eastAsia="MS ??" w:hAnsi="Cambria"/>
                          <w:color w:val="808080"/>
                          <w:sz w:val="24"/>
                          <w:szCs w:val="24"/>
                        </w:rPr>
                        <w:t xml:space="preserve">Submitted </w:t>
                      </w:r>
                      <w:r w:rsidR="00945351">
                        <w:rPr>
                          <w:rFonts w:ascii="Cambria" w:eastAsia="MS ??" w:hAnsi="Cambria"/>
                          <w:color w:val="808080"/>
                          <w:sz w:val="24"/>
                          <w:szCs w:val="24"/>
                        </w:rPr>
                        <w:t>24 Feb 2012</w:t>
                      </w:r>
                    </w:p>
                  </w:txbxContent>
                </v:textbox>
                <w10:wrap anchorx="page" anchory="page"/>
              </v:rect>
            </w:pict>
          </mc:Fallback>
        </mc:AlternateContent>
      </w:r>
      <w:r w:rsidR="007F7295">
        <w:br/>
      </w:r>
    </w:p>
    <w:p w:rsidR="007F7295" w:rsidRDefault="002201C7">
      <w:r>
        <w:rPr>
          <w:noProof/>
        </w:rPr>
        <mc:AlternateContent>
          <mc:Choice Requires="wpg">
            <w:drawing>
              <wp:anchor distT="0" distB="0" distL="114300" distR="114300" simplePos="0" relativeHeight="251658752" behindDoc="1" locked="0" layoutInCell="1" allowOverlap="1">
                <wp:simplePos x="0" y="0"/>
                <wp:positionH relativeFrom="page">
                  <wp:posOffset>300355</wp:posOffset>
                </wp:positionH>
                <wp:positionV relativeFrom="page">
                  <wp:posOffset>9067800</wp:posOffset>
                </wp:positionV>
                <wp:extent cx="7223760" cy="686435"/>
                <wp:effectExtent l="0" t="0" r="0" b="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3.65pt;margin-top:714pt;width:568.8pt;height:54.05pt;z-index:-25165772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7F7295">
        <w:br w:type="page"/>
      </w:r>
    </w:p>
    <w:p w:rsidR="007F7295" w:rsidRDefault="007F7295" w:rsidP="00237D61">
      <w:r>
        <w:lastRenderedPageBreak/>
        <w:t>Revision History</w:t>
      </w:r>
    </w:p>
    <w:tbl>
      <w:tblPr>
        <w:tblStyle w:val="LightList-Accent1"/>
        <w:tblW w:w="0" w:type="auto"/>
        <w:tblBorders>
          <w:bottom w:val="single" w:sz="4" w:space="0" w:color="auto"/>
          <w:insideH w:val="single" w:sz="8" w:space="0" w:color="4F81BD" w:themeColor="accent1"/>
        </w:tblBorders>
        <w:tblLook w:val="00A0" w:firstRow="1" w:lastRow="0" w:firstColumn="1" w:lastColumn="0" w:noHBand="0" w:noVBand="0"/>
      </w:tblPr>
      <w:tblGrid>
        <w:gridCol w:w="1008"/>
        <w:gridCol w:w="1170"/>
        <w:gridCol w:w="4950"/>
        <w:gridCol w:w="2448"/>
      </w:tblGrid>
      <w:tr w:rsidR="007F7295" w:rsidRPr="00A61196" w:rsidTr="001E6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F7295" w:rsidRPr="00A61196" w:rsidRDefault="007F7295" w:rsidP="00A61196">
            <w:pPr>
              <w:spacing w:after="0" w:line="240" w:lineRule="auto"/>
              <w:rPr>
                <w:b w:val="0"/>
                <w:bCs w:val="0"/>
                <w:color w:val="FFFFFF"/>
              </w:rPr>
            </w:pPr>
            <w:r w:rsidRPr="00A61196">
              <w:rPr>
                <w:color w:val="FFFFFF"/>
              </w:rPr>
              <w:t>Revision</w:t>
            </w:r>
          </w:p>
        </w:tc>
        <w:tc>
          <w:tcPr>
            <w:cnfStyle w:val="000010000000" w:firstRow="0" w:lastRow="0" w:firstColumn="0" w:lastColumn="0" w:oddVBand="1" w:evenVBand="0" w:oddHBand="0" w:evenHBand="0" w:firstRowFirstColumn="0" w:firstRowLastColumn="0" w:lastRowFirstColumn="0" w:lastRowLastColumn="0"/>
            <w:tcW w:w="1170" w:type="dxa"/>
            <w:tcBorders>
              <w:top w:val="none" w:sz="0" w:space="0" w:color="auto"/>
              <w:left w:val="none" w:sz="0" w:space="0" w:color="auto"/>
              <w:right w:val="none" w:sz="0" w:space="0" w:color="auto"/>
            </w:tcBorders>
          </w:tcPr>
          <w:p w:rsidR="007F7295" w:rsidRPr="00A61196" w:rsidRDefault="007F7295" w:rsidP="00A61196">
            <w:pPr>
              <w:spacing w:after="0" w:line="240" w:lineRule="auto"/>
              <w:rPr>
                <w:b w:val="0"/>
                <w:bCs w:val="0"/>
                <w:color w:val="FFFFFF"/>
              </w:rPr>
            </w:pPr>
            <w:r w:rsidRPr="00A61196">
              <w:rPr>
                <w:color w:val="FFFFFF"/>
              </w:rPr>
              <w:t>Date</w:t>
            </w:r>
          </w:p>
        </w:tc>
        <w:tc>
          <w:tcPr>
            <w:tcW w:w="4950" w:type="dxa"/>
          </w:tcPr>
          <w:p w:rsidR="007F7295" w:rsidRPr="00A61196" w:rsidRDefault="007F7295" w:rsidP="00A61196">
            <w:pPr>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FFFFFF"/>
              </w:rPr>
            </w:pPr>
            <w:r w:rsidRPr="00A61196">
              <w:rPr>
                <w:color w:val="FFFFFF"/>
              </w:rPr>
              <w:t>Modifier</w:t>
            </w:r>
          </w:p>
        </w:tc>
        <w:tc>
          <w:tcPr>
            <w:cnfStyle w:val="000010000000" w:firstRow="0" w:lastRow="0" w:firstColumn="0" w:lastColumn="0" w:oddVBand="1" w:evenVBand="0" w:oddHBand="0" w:evenHBand="0" w:firstRowFirstColumn="0" w:firstRowLastColumn="0" w:lastRowFirstColumn="0" w:lastRowLastColumn="0"/>
            <w:tcW w:w="2448" w:type="dxa"/>
            <w:tcBorders>
              <w:top w:val="none" w:sz="0" w:space="0" w:color="auto"/>
              <w:left w:val="none" w:sz="0" w:space="0" w:color="auto"/>
              <w:right w:val="none" w:sz="0" w:space="0" w:color="auto"/>
            </w:tcBorders>
          </w:tcPr>
          <w:p w:rsidR="007F7295" w:rsidRPr="00A61196" w:rsidRDefault="007F7295" w:rsidP="00A61196">
            <w:pPr>
              <w:spacing w:after="0" w:line="240" w:lineRule="auto"/>
              <w:rPr>
                <w:b w:val="0"/>
                <w:bCs w:val="0"/>
                <w:color w:val="FFFFFF"/>
              </w:rPr>
            </w:pPr>
            <w:r w:rsidRPr="00A61196">
              <w:rPr>
                <w:color w:val="FFFFFF"/>
              </w:rPr>
              <w:t>Comments</w:t>
            </w:r>
          </w:p>
        </w:tc>
      </w:tr>
      <w:tr w:rsidR="007F7295" w:rsidRPr="001E6D2B" w:rsidTr="001E6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7F7295" w:rsidRPr="001E6D2B" w:rsidRDefault="007F7295" w:rsidP="00A61196">
            <w:pPr>
              <w:spacing w:after="0" w:line="240" w:lineRule="auto"/>
              <w:rPr>
                <w:bCs w:val="0"/>
              </w:rPr>
            </w:pPr>
            <w:r w:rsidRPr="001E6D2B">
              <w:t>0.1</w:t>
            </w:r>
          </w:p>
        </w:tc>
        <w:tc>
          <w:tcPr>
            <w:cnfStyle w:val="000010000000" w:firstRow="0" w:lastRow="0" w:firstColumn="0" w:lastColumn="0" w:oddVBand="1" w:evenVBand="0" w:oddHBand="0" w:evenHBand="0" w:firstRowFirstColumn="0" w:firstRowLastColumn="0" w:lastRowFirstColumn="0" w:lastRowLastColumn="0"/>
            <w:tcW w:w="1170" w:type="dxa"/>
            <w:tcBorders>
              <w:top w:val="none" w:sz="0" w:space="0" w:color="auto"/>
              <w:left w:val="none" w:sz="0" w:space="0" w:color="auto"/>
              <w:bottom w:val="none" w:sz="0" w:space="0" w:color="auto"/>
              <w:right w:val="none" w:sz="0" w:space="0" w:color="auto"/>
            </w:tcBorders>
          </w:tcPr>
          <w:p w:rsidR="007F7295" w:rsidRPr="001E6D2B" w:rsidRDefault="00945351" w:rsidP="00945351">
            <w:pPr>
              <w:spacing w:after="0" w:line="240" w:lineRule="auto"/>
              <w:rPr>
                <w:b/>
              </w:rPr>
            </w:pPr>
            <w:r>
              <w:rPr>
                <w:b/>
              </w:rPr>
              <w:t>23 Jan 2012</w:t>
            </w:r>
          </w:p>
        </w:tc>
        <w:tc>
          <w:tcPr>
            <w:tcW w:w="4950" w:type="dxa"/>
            <w:tcBorders>
              <w:top w:val="none" w:sz="0" w:space="0" w:color="auto"/>
              <w:bottom w:val="none" w:sz="0" w:space="0" w:color="auto"/>
            </w:tcBorders>
          </w:tcPr>
          <w:p w:rsidR="007F7295" w:rsidRPr="001E6D2B" w:rsidRDefault="007F7295" w:rsidP="00A61196">
            <w:pPr>
              <w:spacing w:after="0" w:line="240" w:lineRule="auto"/>
              <w:cnfStyle w:val="000000100000" w:firstRow="0" w:lastRow="0" w:firstColumn="0" w:lastColumn="0" w:oddVBand="0" w:evenVBand="0" w:oddHBand="1" w:evenHBand="0" w:firstRowFirstColumn="0" w:firstRowLastColumn="0" w:lastRowFirstColumn="0" w:lastRowLastColumn="0"/>
              <w:rPr>
                <w:b/>
              </w:rPr>
            </w:pPr>
            <w:r w:rsidRPr="001E6D2B">
              <w:rPr>
                <w:b/>
              </w:rPr>
              <w:t>Team IO 2.0</w:t>
            </w:r>
          </w:p>
        </w:tc>
        <w:tc>
          <w:tcPr>
            <w:cnfStyle w:val="000010000000" w:firstRow="0" w:lastRow="0" w:firstColumn="0" w:lastColumn="0" w:oddVBand="1" w:evenVBand="0" w:oddHBand="0" w:evenHBand="0" w:firstRowFirstColumn="0" w:firstRowLastColumn="0" w:lastRowFirstColumn="0" w:lastRowLastColumn="0"/>
            <w:tcW w:w="2448" w:type="dxa"/>
            <w:tcBorders>
              <w:top w:val="none" w:sz="0" w:space="0" w:color="auto"/>
              <w:left w:val="none" w:sz="0" w:space="0" w:color="auto"/>
              <w:bottom w:val="none" w:sz="0" w:space="0" w:color="auto"/>
              <w:right w:val="none" w:sz="0" w:space="0" w:color="auto"/>
            </w:tcBorders>
          </w:tcPr>
          <w:p w:rsidR="007F7295" w:rsidRPr="001E6D2B" w:rsidRDefault="007F7295" w:rsidP="00A61196">
            <w:pPr>
              <w:spacing w:after="0" w:line="240" w:lineRule="auto"/>
              <w:rPr>
                <w:b/>
              </w:rPr>
            </w:pPr>
            <w:r w:rsidRPr="001E6D2B">
              <w:rPr>
                <w:b/>
              </w:rPr>
              <w:t>Initial Draft</w:t>
            </w:r>
          </w:p>
        </w:tc>
      </w:tr>
      <w:tr w:rsidR="007F7295" w:rsidRPr="001E6D2B" w:rsidTr="001E6D2B">
        <w:tc>
          <w:tcPr>
            <w:cnfStyle w:val="001000000000" w:firstRow="0" w:lastRow="0" w:firstColumn="1" w:lastColumn="0" w:oddVBand="0" w:evenVBand="0" w:oddHBand="0" w:evenHBand="0" w:firstRowFirstColumn="0" w:firstRowLastColumn="0" w:lastRowFirstColumn="0" w:lastRowLastColumn="0"/>
            <w:tcW w:w="1008" w:type="dxa"/>
          </w:tcPr>
          <w:p w:rsidR="007F7295" w:rsidRPr="001E6D2B" w:rsidRDefault="007F7295" w:rsidP="00A61196">
            <w:pPr>
              <w:spacing w:after="0" w:line="240" w:lineRule="auto"/>
              <w:rPr>
                <w:bCs w:val="0"/>
              </w:rPr>
            </w:pPr>
            <w:r w:rsidRPr="001E6D2B">
              <w:t>0.2</w:t>
            </w:r>
          </w:p>
        </w:tc>
        <w:tc>
          <w:tcPr>
            <w:cnfStyle w:val="000010000000" w:firstRow="0" w:lastRow="0" w:firstColumn="0" w:lastColumn="0" w:oddVBand="1" w:evenVBand="0" w:oddHBand="0" w:evenHBand="0" w:firstRowFirstColumn="0" w:firstRowLastColumn="0" w:lastRowFirstColumn="0" w:lastRowLastColumn="0"/>
            <w:tcW w:w="1170" w:type="dxa"/>
            <w:tcBorders>
              <w:left w:val="none" w:sz="0" w:space="0" w:color="auto"/>
              <w:right w:val="none" w:sz="0" w:space="0" w:color="auto"/>
            </w:tcBorders>
          </w:tcPr>
          <w:p w:rsidR="007F7295" w:rsidRPr="001E6D2B" w:rsidRDefault="00945351" w:rsidP="00945351">
            <w:pPr>
              <w:spacing w:after="0" w:line="240" w:lineRule="auto"/>
              <w:rPr>
                <w:b/>
              </w:rPr>
            </w:pPr>
            <w:r>
              <w:rPr>
                <w:b/>
              </w:rPr>
              <w:t>31 Jan 2012</w:t>
            </w:r>
          </w:p>
        </w:tc>
        <w:tc>
          <w:tcPr>
            <w:tcW w:w="4950" w:type="dxa"/>
          </w:tcPr>
          <w:p w:rsidR="007F7295" w:rsidRPr="001E6D2B" w:rsidRDefault="007F7295" w:rsidP="00A6119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1E6D2B">
              <w:rPr>
                <w:b/>
              </w:rPr>
              <w:t xml:space="preserve">Mike </w:t>
            </w:r>
            <w:proofErr w:type="spellStart"/>
            <w:r w:rsidRPr="001E6D2B">
              <w:rPr>
                <w:b/>
              </w:rPr>
              <w:t>Deats</w:t>
            </w:r>
            <w:proofErr w:type="spellEnd"/>
          </w:p>
        </w:tc>
        <w:tc>
          <w:tcPr>
            <w:cnfStyle w:val="000010000000" w:firstRow="0" w:lastRow="0" w:firstColumn="0" w:lastColumn="0" w:oddVBand="1" w:evenVBand="0" w:oddHBand="0" w:evenHBand="0" w:firstRowFirstColumn="0" w:firstRowLastColumn="0" w:lastRowFirstColumn="0" w:lastRowLastColumn="0"/>
            <w:tcW w:w="2448" w:type="dxa"/>
            <w:tcBorders>
              <w:left w:val="none" w:sz="0" w:space="0" w:color="auto"/>
              <w:right w:val="none" w:sz="0" w:space="0" w:color="auto"/>
            </w:tcBorders>
          </w:tcPr>
          <w:p w:rsidR="007F7295" w:rsidRPr="001E6D2B" w:rsidRDefault="007F7295" w:rsidP="00A61196">
            <w:pPr>
              <w:spacing w:after="0" w:line="240" w:lineRule="auto"/>
              <w:rPr>
                <w:b/>
              </w:rPr>
            </w:pPr>
            <w:r w:rsidRPr="001E6D2B">
              <w:rPr>
                <w:b/>
              </w:rPr>
              <w:t>Updated project cost, success criteria, and metrics.</w:t>
            </w:r>
          </w:p>
        </w:tc>
      </w:tr>
      <w:tr w:rsidR="007F7295" w:rsidRPr="001E6D2B" w:rsidTr="001E6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7F7295" w:rsidRPr="001E6D2B" w:rsidRDefault="007F7295" w:rsidP="00A61196">
            <w:pPr>
              <w:spacing w:after="0" w:line="240" w:lineRule="auto"/>
              <w:rPr>
                <w:bCs w:val="0"/>
              </w:rPr>
            </w:pPr>
            <w:r w:rsidRPr="001E6D2B">
              <w:t>0.3</w:t>
            </w:r>
          </w:p>
        </w:tc>
        <w:tc>
          <w:tcPr>
            <w:cnfStyle w:val="000010000000" w:firstRow="0" w:lastRow="0" w:firstColumn="0" w:lastColumn="0" w:oddVBand="1" w:evenVBand="0" w:oddHBand="0" w:evenHBand="0" w:firstRowFirstColumn="0" w:firstRowLastColumn="0" w:lastRowFirstColumn="0" w:lastRowLastColumn="0"/>
            <w:tcW w:w="1170" w:type="dxa"/>
            <w:tcBorders>
              <w:top w:val="none" w:sz="0" w:space="0" w:color="auto"/>
              <w:left w:val="none" w:sz="0" w:space="0" w:color="auto"/>
              <w:bottom w:val="none" w:sz="0" w:space="0" w:color="auto"/>
              <w:right w:val="none" w:sz="0" w:space="0" w:color="auto"/>
            </w:tcBorders>
          </w:tcPr>
          <w:p w:rsidR="007F7295" w:rsidRPr="001E6D2B" w:rsidRDefault="00945351" w:rsidP="00945351">
            <w:pPr>
              <w:spacing w:after="0" w:line="240" w:lineRule="auto"/>
              <w:rPr>
                <w:b/>
              </w:rPr>
            </w:pPr>
            <w:r>
              <w:rPr>
                <w:b/>
              </w:rPr>
              <w:t>7 Feb 2012</w:t>
            </w:r>
          </w:p>
        </w:tc>
        <w:tc>
          <w:tcPr>
            <w:tcW w:w="4950" w:type="dxa"/>
            <w:tcBorders>
              <w:top w:val="none" w:sz="0" w:space="0" w:color="auto"/>
              <w:bottom w:val="none" w:sz="0" w:space="0" w:color="auto"/>
            </w:tcBorders>
          </w:tcPr>
          <w:p w:rsidR="007F7295" w:rsidRPr="001E6D2B" w:rsidRDefault="007F7295" w:rsidP="00A61196">
            <w:pPr>
              <w:spacing w:after="0" w:line="240" w:lineRule="auto"/>
              <w:cnfStyle w:val="000000100000" w:firstRow="0" w:lastRow="0" w:firstColumn="0" w:lastColumn="0" w:oddVBand="0" w:evenVBand="0" w:oddHBand="1" w:evenHBand="0" w:firstRowFirstColumn="0" w:firstRowLastColumn="0" w:lastRowFirstColumn="0" w:lastRowLastColumn="0"/>
              <w:rPr>
                <w:b/>
              </w:rPr>
            </w:pPr>
            <w:r w:rsidRPr="001E6D2B">
              <w:rPr>
                <w:b/>
              </w:rPr>
              <w:t>Ryan Neal</w:t>
            </w:r>
          </w:p>
        </w:tc>
        <w:tc>
          <w:tcPr>
            <w:cnfStyle w:val="000010000000" w:firstRow="0" w:lastRow="0" w:firstColumn="0" w:lastColumn="0" w:oddVBand="1" w:evenVBand="0" w:oddHBand="0" w:evenHBand="0" w:firstRowFirstColumn="0" w:firstRowLastColumn="0" w:lastRowFirstColumn="0" w:lastRowLastColumn="0"/>
            <w:tcW w:w="2448" w:type="dxa"/>
            <w:tcBorders>
              <w:top w:val="none" w:sz="0" w:space="0" w:color="auto"/>
              <w:left w:val="none" w:sz="0" w:space="0" w:color="auto"/>
              <w:bottom w:val="none" w:sz="0" w:space="0" w:color="auto"/>
              <w:right w:val="none" w:sz="0" w:space="0" w:color="auto"/>
            </w:tcBorders>
          </w:tcPr>
          <w:p w:rsidR="007F7295" w:rsidRPr="001E6D2B" w:rsidRDefault="007F7295" w:rsidP="00A61196">
            <w:pPr>
              <w:spacing w:after="0" w:line="240" w:lineRule="auto"/>
              <w:rPr>
                <w:b/>
              </w:rPr>
            </w:pPr>
            <w:r w:rsidRPr="001E6D2B">
              <w:rPr>
                <w:b/>
              </w:rPr>
              <w:t>Added risk section and reformatted tables for consistency</w:t>
            </w:r>
          </w:p>
        </w:tc>
      </w:tr>
      <w:tr w:rsidR="007F7295" w:rsidRPr="001E6D2B" w:rsidTr="001E6D2B">
        <w:tc>
          <w:tcPr>
            <w:cnfStyle w:val="001000000000" w:firstRow="0" w:lastRow="0" w:firstColumn="1" w:lastColumn="0" w:oddVBand="0" w:evenVBand="0" w:oddHBand="0" w:evenHBand="0" w:firstRowFirstColumn="0" w:firstRowLastColumn="0" w:lastRowFirstColumn="0" w:lastRowLastColumn="0"/>
            <w:tcW w:w="1008" w:type="dxa"/>
          </w:tcPr>
          <w:p w:rsidR="007F7295" w:rsidRPr="001E6D2B" w:rsidRDefault="007F7295" w:rsidP="00A61196">
            <w:pPr>
              <w:spacing w:after="0" w:line="240" w:lineRule="auto"/>
              <w:rPr>
                <w:bCs w:val="0"/>
              </w:rPr>
            </w:pPr>
            <w:r w:rsidRPr="001E6D2B">
              <w:t>0.4</w:t>
            </w:r>
          </w:p>
        </w:tc>
        <w:tc>
          <w:tcPr>
            <w:cnfStyle w:val="000010000000" w:firstRow="0" w:lastRow="0" w:firstColumn="0" w:lastColumn="0" w:oddVBand="1" w:evenVBand="0" w:oddHBand="0" w:evenHBand="0" w:firstRowFirstColumn="0" w:firstRowLastColumn="0" w:lastRowFirstColumn="0" w:lastRowLastColumn="0"/>
            <w:tcW w:w="1170" w:type="dxa"/>
            <w:tcBorders>
              <w:left w:val="none" w:sz="0" w:space="0" w:color="auto"/>
              <w:right w:val="none" w:sz="0" w:space="0" w:color="auto"/>
            </w:tcBorders>
          </w:tcPr>
          <w:p w:rsidR="007F7295" w:rsidRPr="001E6D2B" w:rsidRDefault="00945351" w:rsidP="00945351">
            <w:pPr>
              <w:spacing w:after="0" w:line="240" w:lineRule="auto"/>
              <w:rPr>
                <w:b/>
              </w:rPr>
            </w:pPr>
            <w:r>
              <w:rPr>
                <w:b/>
              </w:rPr>
              <w:t xml:space="preserve">19 Feb </w:t>
            </w:r>
            <w:r w:rsidR="007F7295" w:rsidRPr="001E6D2B">
              <w:rPr>
                <w:b/>
              </w:rPr>
              <w:t>2012</w:t>
            </w:r>
          </w:p>
        </w:tc>
        <w:tc>
          <w:tcPr>
            <w:tcW w:w="4950" w:type="dxa"/>
          </w:tcPr>
          <w:p w:rsidR="007F7295" w:rsidRPr="001E6D2B" w:rsidRDefault="007F7295" w:rsidP="00A6119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1E6D2B">
              <w:rPr>
                <w:b/>
              </w:rPr>
              <w:t>Brandon Sutherlin</w:t>
            </w:r>
          </w:p>
        </w:tc>
        <w:tc>
          <w:tcPr>
            <w:cnfStyle w:val="000010000000" w:firstRow="0" w:lastRow="0" w:firstColumn="0" w:lastColumn="0" w:oddVBand="1" w:evenVBand="0" w:oddHBand="0" w:evenHBand="0" w:firstRowFirstColumn="0" w:firstRowLastColumn="0" w:lastRowFirstColumn="0" w:lastRowLastColumn="0"/>
            <w:tcW w:w="2448" w:type="dxa"/>
            <w:tcBorders>
              <w:left w:val="none" w:sz="0" w:space="0" w:color="auto"/>
              <w:right w:val="none" w:sz="0" w:space="0" w:color="auto"/>
            </w:tcBorders>
          </w:tcPr>
          <w:p w:rsidR="007F7295" w:rsidRPr="001E6D2B" w:rsidRDefault="007F7295" w:rsidP="00A61196">
            <w:pPr>
              <w:spacing w:after="0" w:line="240" w:lineRule="auto"/>
              <w:rPr>
                <w:b/>
              </w:rPr>
            </w:pPr>
            <w:r w:rsidRPr="001E6D2B">
              <w:rPr>
                <w:b/>
              </w:rPr>
              <w:t>Synchronized voice added conclusion</w:t>
            </w:r>
          </w:p>
        </w:tc>
      </w:tr>
      <w:tr w:rsidR="001E6D2B" w:rsidRPr="001E6D2B" w:rsidTr="001E6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1E6D2B" w:rsidRPr="001E6D2B" w:rsidRDefault="001E6D2B" w:rsidP="00A61196">
            <w:pPr>
              <w:spacing w:after="0" w:line="240" w:lineRule="auto"/>
              <w:rPr>
                <w:bCs w:val="0"/>
              </w:rPr>
            </w:pPr>
            <w:r w:rsidRPr="001E6D2B">
              <w:rPr>
                <w:bCs w:val="0"/>
              </w:rPr>
              <w:t>0.5</w:t>
            </w:r>
          </w:p>
        </w:tc>
        <w:tc>
          <w:tcPr>
            <w:cnfStyle w:val="000010000000" w:firstRow="0" w:lastRow="0" w:firstColumn="0" w:lastColumn="0" w:oddVBand="1" w:evenVBand="0" w:oddHBand="0" w:evenHBand="0" w:firstRowFirstColumn="0" w:firstRowLastColumn="0" w:lastRowFirstColumn="0" w:lastRowLastColumn="0"/>
            <w:tcW w:w="1170" w:type="dxa"/>
            <w:tcBorders>
              <w:top w:val="none" w:sz="0" w:space="0" w:color="auto"/>
              <w:left w:val="none" w:sz="0" w:space="0" w:color="auto"/>
              <w:bottom w:val="none" w:sz="0" w:space="0" w:color="auto"/>
              <w:right w:val="none" w:sz="0" w:space="0" w:color="auto"/>
            </w:tcBorders>
          </w:tcPr>
          <w:p w:rsidR="001E6D2B" w:rsidRPr="001E6D2B" w:rsidRDefault="00945351" w:rsidP="00945351">
            <w:pPr>
              <w:spacing w:after="0" w:line="240" w:lineRule="auto"/>
              <w:rPr>
                <w:b/>
              </w:rPr>
            </w:pPr>
            <w:r>
              <w:rPr>
                <w:b/>
              </w:rPr>
              <w:t xml:space="preserve">24 Feb </w:t>
            </w:r>
            <w:r w:rsidR="001E6D2B" w:rsidRPr="001E6D2B">
              <w:rPr>
                <w:b/>
              </w:rPr>
              <w:t>2012</w:t>
            </w:r>
          </w:p>
        </w:tc>
        <w:tc>
          <w:tcPr>
            <w:tcW w:w="4950" w:type="dxa"/>
            <w:tcBorders>
              <w:top w:val="none" w:sz="0" w:space="0" w:color="auto"/>
              <w:bottom w:val="none" w:sz="0" w:space="0" w:color="auto"/>
            </w:tcBorders>
          </w:tcPr>
          <w:p w:rsidR="001E6D2B" w:rsidRPr="001E6D2B" w:rsidRDefault="001E6D2B" w:rsidP="00A61196">
            <w:pPr>
              <w:spacing w:after="0" w:line="240" w:lineRule="auto"/>
              <w:cnfStyle w:val="000000100000" w:firstRow="0" w:lastRow="0" w:firstColumn="0" w:lastColumn="0" w:oddVBand="0" w:evenVBand="0" w:oddHBand="1" w:evenHBand="0" w:firstRowFirstColumn="0" w:firstRowLastColumn="0" w:lastRowFirstColumn="0" w:lastRowLastColumn="0"/>
              <w:rPr>
                <w:b/>
              </w:rPr>
            </w:pPr>
            <w:r w:rsidRPr="001E6D2B">
              <w:rPr>
                <w:b/>
              </w:rPr>
              <w:t>Scott Griffin</w:t>
            </w:r>
          </w:p>
        </w:tc>
        <w:tc>
          <w:tcPr>
            <w:cnfStyle w:val="000010000000" w:firstRow="0" w:lastRow="0" w:firstColumn="0" w:lastColumn="0" w:oddVBand="1" w:evenVBand="0" w:oddHBand="0" w:evenHBand="0" w:firstRowFirstColumn="0" w:firstRowLastColumn="0" w:lastRowFirstColumn="0" w:lastRowLastColumn="0"/>
            <w:tcW w:w="2448" w:type="dxa"/>
            <w:tcBorders>
              <w:top w:val="none" w:sz="0" w:space="0" w:color="auto"/>
              <w:left w:val="none" w:sz="0" w:space="0" w:color="auto"/>
              <w:bottom w:val="none" w:sz="0" w:space="0" w:color="auto"/>
              <w:right w:val="none" w:sz="0" w:space="0" w:color="auto"/>
            </w:tcBorders>
          </w:tcPr>
          <w:p w:rsidR="001E6D2B" w:rsidRPr="001E6D2B" w:rsidRDefault="001E6D2B" w:rsidP="00A61196">
            <w:pPr>
              <w:spacing w:after="0" w:line="240" w:lineRule="auto"/>
              <w:rPr>
                <w:b/>
              </w:rPr>
            </w:pPr>
            <w:r w:rsidRPr="001E6D2B">
              <w:rPr>
                <w:b/>
              </w:rPr>
              <w:t>Incorporated reviewer comments</w:t>
            </w:r>
          </w:p>
        </w:tc>
      </w:tr>
    </w:tbl>
    <w:p w:rsidR="007F7295" w:rsidRPr="001E6D2B" w:rsidRDefault="007F7295" w:rsidP="00237D61">
      <w:pPr>
        <w:rPr>
          <w:b/>
        </w:rPr>
      </w:pPr>
    </w:p>
    <w:p w:rsidR="007F7295" w:rsidRDefault="007F7295" w:rsidP="00237D61">
      <w:r>
        <w:br w:type="page"/>
      </w:r>
    </w:p>
    <w:p w:rsidR="007F7295" w:rsidRDefault="007F7295">
      <w:pPr>
        <w:pStyle w:val="TOCHeading"/>
      </w:pPr>
      <w:r>
        <w:lastRenderedPageBreak/>
        <w:t>Table of Contents</w:t>
      </w:r>
    </w:p>
    <w:p w:rsidR="009258F2" w:rsidRDefault="007F7295">
      <w:pPr>
        <w:pStyle w:val="TOC1"/>
        <w:tabs>
          <w:tab w:val="right" w:leader="dot" w:pos="9350"/>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317835189" w:history="1">
        <w:r w:rsidR="009258F2" w:rsidRPr="00EB2E93">
          <w:rPr>
            <w:rStyle w:val="Hyperlink"/>
            <w:noProof/>
          </w:rPr>
          <w:t>Executive Summary</w:t>
        </w:r>
        <w:r w:rsidR="009258F2">
          <w:rPr>
            <w:noProof/>
            <w:webHidden/>
          </w:rPr>
          <w:tab/>
        </w:r>
        <w:r w:rsidR="009258F2">
          <w:rPr>
            <w:noProof/>
            <w:webHidden/>
          </w:rPr>
          <w:fldChar w:fldCharType="begin"/>
        </w:r>
        <w:r w:rsidR="009258F2">
          <w:rPr>
            <w:noProof/>
            <w:webHidden/>
          </w:rPr>
          <w:instrText xml:space="preserve"> PAGEREF _Toc317835189 \h </w:instrText>
        </w:r>
        <w:r w:rsidR="009258F2">
          <w:rPr>
            <w:noProof/>
            <w:webHidden/>
          </w:rPr>
        </w:r>
        <w:r w:rsidR="009258F2">
          <w:rPr>
            <w:noProof/>
            <w:webHidden/>
          </w:rPr>
          <w:fldChar w:fldCharType="separate"/>
        </w:r>
        <w:r w:rsidR="009258F2">
          <w:rPr>
            <w:noProof/>
            <w:webHidden/>
          </w:rPr>
          <w:t>4</w:t>
        </w:r>
        <w:r w:rsidR="009258F2">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0" w:history="1">
        <w:r w:rsidRPr="00EB2E93">
          <w:rPr>
            <w:rStyle w:val="Hyperlink"/>
            <w:noProof/>
          </w:rPr>
          <w:t>Team and Client Introduction</w:t>
        </w:r>
        <w:r>
          <w:rPr>
            <w:noProof/>
            <w:webHidden/>
          </w:rPr>
          <w:tab/>
        </w:r>
        <w:r>
          <w:rPr>
            <w:noProof/>
            <w:webHidden/>
          </w:rPr>
          <w:fldChar w:fldCharType="begin"/>
        </w:r>
        <w:r>
          <w:rPr>
            <w:noProof/>
            <w:webHidden/>
          </w:rPr>
          <w:instrText xml:space="preserve"> PAGEREF _Toc317835190 \h </w:instrText>
        </w:r>
        <w:r>
          <w:rPr>
            <w:noProof/>
            <w:webHidden/>
          </w:rPr>
        </w:r>
        <w:r>
          <w:rPr>
            <w:noProof/>
            <w:webHidden/>
          </w:rPr>
          <w:fldChar w:fldCharType="separate"/>
        </w:r>
        <w:r>
          <w:rPr>
            <w:noProof/>
            <w:webHidden/>
          </w:rPr>
          <w:t>4</w:t>
        </w:r>
        <w:r>
          <w:rPr>
            <w:noProof/>
            <w:webHidden/>
          </w:rPr>
          <w:fldChar w:fldCharType="end"/>
        </w:r>
      </w:hyperlink>
    </w:p>
    <w:p w:rsidR="009258F2" w:rsidRDefault="009258F2">
      <w:pPr>
        <w:pStyle w:val="TOC2"/>
        <w:tabs>
          <w:tab w:val="right" w:leader="dot" w:pos="9350"/>
        </w:tabs>
        <w:rPr>
          <w:rFonts w:asciiTheme="minorHAnsi" w:eastAsiaTheme="minorEastAsia" w:hAnsiTheme="minorHAnsi" w:cstheme="minorBidi"/>
          <w:noProof/>
        </w:rPr>
      </w:pPr>
      <w:hyperlink w:anchor="_Toc317835191" w:history="1">
        <w:r w:rsidRPr="00EB2E93">
          <w:rPr>
            <w:rStyle w:val="Hyperlink"/>
            <w:noProof/>
          </w:rPr>
          <w:t>Client</w:t>
        </w:r>
        <w:r>
          <w:rPr>
            <w:noProof/>
            <w:webHidden/>
          </w:rPr>
          <w:tab/>
        </w:r>
        <w:r>
          <w:rPr>
            <w:noProof/>
            <w:webHidden/>
          </w:rPr>
          <w:fldChar w:fldCharType="begin"/>
        </w:r>
        <w:r>
          <w:rPr>
            <w:noProof/>
            <w:webHidden/>
          </w:rPr>
          <w:instrText xml:space="preserve"> PAGEREF _Toc317835191 \h </w:instrText>
        </w:r>
        <w:r>
          <w:rPr>
            <w:noProof/>
            <w:webHidden/>
          </w:rPr>
        </w:r>
        <w:r>
          <w:rPr>
            <w:noProof/>
            <w:webHidden/>
          </w:rPr>
          <w:fldChar w:fldCharType="separate"/>
        </w:r>
        <w:r>
          <w:rPr>
            <w:noProof/>
            <w:webHidden/>
          </w:rPr>
          <w:t>4</w:t>
        </w:r>
        <w:r>
          <w:rPr>
            <w:noProof/>
            <w:webHidden/>
          </w:rPr>
          <w:fldChar w:fldCharType="end"/>
        </w:r>
      </w:hyperlink>
    </w:p>
    <w:p w:rsidR="009258F2" w:rsidRDefault="009258F2">
      <w:pPr>
        <w:pStyle w:val="TOC2"/>
        <w:tabs>
          <w:tab w:val="right" w:leader="dot" w:pos="9350"/>
        </w:tabs>
        <w:rPr>
          <w:rFonts w:asciiTheme="minorHAnsi" w:eastAsiaTheme="minorEastAsia" w:hAnsiTheme="minorHAnsi" w:cstheme="minorBidi"/>
          <w:noProof/>
        </w:rPr>
      </w:pPr>
      <w:hyperlink w:anchor="_Toc317835192" w:history="1">
        <w:r w:rsidRPr="00EB2E93">
          <w:rPr>
            <w:rStyle w:val="Hyperlink"/>
            <w:noProof/>
          </w:rPr>
          <w:t>Team</w:t>
        </w:r>
        <w:r>
          <w:rPr>
            <w:noProof/>
            <w:webHidden/>
          </w:rPr>
          <w:tab/>
        </w:r>
        <w:r>
          <w:rPr>
            <w:noProof/>
            <w:webHidden/>
          </w:rPr>
          <w:fldChar w:fldCharType="begin"/>
        </w:r>
        <w:r>
          <w:rPr>
            <w:noProof/>
            <w:webHidden/>
          </w:rPr>
          <w:instrText xml:space="preserve"> PAGEREF _Toc317835192 \h </w:instrText>
        </w:r>
        <w:r>
          <w:rPr>
            <w:noProof/>
            <w:webHidden/>
          </w:rPr>
        </w:r>
        <w:r>
          <w:rPr>
            <w:noProof/>
            <w:webHidden/>
          </w:rPr>
          <w:fldChar w:fldCharType="separate"/>
        </w:r>
        <w:r>
          <w:rPr>
            <w:noProof/>
            <w:webHidden/>
          </w:rPr>
          <w:t>4</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3" w:history="1">
        <w:r w:rsidRPr="00EB2E93">
          <w:rPr>
            <w:rStyle w:val="Hyperlink"/>
            <w:noProof/>
          </w:rPr>
          <w:t>Client Needs</w:t>
        </w:r>
        <w:r>
          <w:rPr>
            <w:noProof/>
            <w:webHidden/>
          </w:rPr>
          <w:tab/>
        </w:r>
        <w:r>
          <w:rPr>
            <w:noProof/>
            <w:webHidden/>
          </w:rPr>
          <w:fldChar w:fldCharType="begin"/>
        </w:r>
        <w:r>
          <w:rPr>
            <w:noProof/>
            <w:webHidden/>
          </w:rPr>
          <w:instrText xml:space="preserve"> PAGEREF _Toc317835193 \h </w:instrText>
        </w:r>
        <w:r>
          <w:rPr>
            <w:noProof/>
            <w:webHidden/>
          </w:rPr>
        </w:r>
        <w:r>
          <w:rPr>
            <w:noProof/>
            <w:webHidden/>
          </w:rPr>
          <w:fldChar w:fldCharType="separate"/>
        </w:r>
        <w:r>
          <w:rPr>
            <w:noProof/>
            <w:webHidden/>
          </w:rPr>
          <w:t>5</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4" w:history="1">
        <w:r w:rsidRPr="00EB2E93">
          <w:rPr>
            <w:rStyle w:val="Hyperlink"/>
            <w:noProof/>
          </w:rPr>
          <w:t>Services Provided</w:t>
        </w:r>
        <w:r>
          <w:rPr>
            <w:noProof/>
            <w:webHidden/>
          </w:rPr>
          <w:tab/>
        </w:r>
        <w:r>
          <w:rPr>
            <w:noProof/>
            <w:webHidden/>
          </w:rPr>
          <w:fldChar w:fldCharType="begin"/>
        </w:r>
        <w:r>
          <w:rPr>
            <w:noProof/>
            <w:webHidden/>
          </w:rPr>
          <w:instrText xml:space="preserve"> PAGEREF _Toc317835194 \h </w:instrText>
        </w:r>
        <w:r>
          <w:rPr>
            <w:noProof/>
            <w:webHidden/>
          </w:rPr>
        </w:r>
        <w:r>
          <w:rPr>
            <w:noProof/>
            <w:webHidden/>
          </w:rPr>
          <w:fldChar w:fldCharType="separate"/>
        </w:r>
        <w:r>
          <w:rPr>
            <w:noProof/>
            <w:webHidden/>
          </w:rPr>
          <w:t>5</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5" w:history="1">
        <w:r w:rsidRPr="00EB2E93">
          <w:rPr>
            <w:rStyle w:val="Hyperlink"/>
            <w:noProof/>
          </w:rPr>
          <w:t>Project Work Breakdown Structure</w:t>
        </w:r>
        <w:r>
          <w:rPr>
            <w:noProof/>
            <w:webHidden/>
          </w:rPr>
          <w:tab/>
        </w:r>
        <w:r>
          <w:rPr>
            <w:noProof/>
            <w:webHidden/>
          </w:rPr>
          <w:fldChar w:fldCharType="begin"/>
        </w:r>
        <w:r>
          <w:rPr>
            <w:noProof/>
            <w:webHidden/>
          </w:rPr>
          <w:instrText xml:space="preserve"> PAGEREF _Toc317835195 \h </w:instrText>
        </w:r>
        <w:r>
          <w:rPr>
            <w:noProof/>
            <w:webHidden/>
          </w:rPr>
        </w:r>
        <w:r>
          <w:rPr>
            <w:noProof/>
            <w:webHidden/>
          </w:rPr>
          <w:fldChar w:fldCharType="separate"/>
        </w:r>
        <w:r>
          <w:rPr>
            <w:noProof/>
            <w:webHidden/>
          </w:rPr>
          <w:t>5</w:t>
        </w:r>
        <w:r>
          <w:rPr>
            <w:noProof/>
            <w:webHidden/>
          </w:rPr>
          <w:fldChar w:fldCharType="end"/>
        </w:r>
      </w:hyperlink>
    </w:p>
    <w:p w:rsidR="009258F2" w:rsidRDefault="009258F2">
      <w:pPr>
        <w:pStyle w:val="TOC2"/>
        <w:tabs>
          <w:tab w:val="right" w:leader="dot" w:pos="9350"/>
        </w:tabs>
        <w:rPr>
          <w:rFonts w:asciiTheme="minorHAnsi" w:eastAsiaTheme="minorEastAsia" w:hAnsiTheme="minorHAnsi" w:cstheme="minorBidi"/>
          <w:noProof/>
        </w:rPr>
      </w:pPr>
      <w:hyperlink w:anchor="_Toc317835196" w:history="1">
        <w:r w:rsidRPr="00EB2E93">
          <w:rPr>
            <w:rStyle w:val="Hyperlink"/>
            <w:noProof/>
          </w:rPr>
          <w:t>Milestones</w:t>
        </w:r>
        <w:r>
          <w:rPr>
            <w:noProof/>
            <w:webHidden/>
          </w:rPr>
          <w:tab/>
        </w:r>
        <w:r>
          <w:rPr>
            <w:noProof/>
            <w:webHidden/>
          </w:rPr>
          <w:fldChar w:fldCharType="begin"/>
        </w:r>
        <w:r>
          <w:rPr>
            <w:noProof/>
            <w:webHidden/>
          </w:rPr>
          <w:instrText xml:space="preserve"> PAGEREF _Toc317835196 \h </w:instrText>
        </w:r>
        <w:r>
          <w:rPr>
            <w:noProof/>
            <w:webHidden/>
          </w:rPr>
        </w:r>
        <w:r>
          <w:rPr>
            <w:noProof/>
            <w:webHidden/>
          </w:rPr>
          <w:fldChar w:fldCharType="separate"/>
        </w:r>
        <w:r>
          <w:rPr>
            <w:noProof/>
            <w:webHidden/>
          </w:rPr>
          <w:t>7</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7" w:history="1">
        <w:r w:rsidRPr="00EB2E93">
          <w:rPr>
            <w:rStyle w:val="Hyperlink"/>
            <w:noProof/>
          </w:rPr>
          <w:t>Project Cost</w:t>
        </w:r>
        <w:r>
          <w:rPr>
            <w:noProof/>
            <w:webHidden/>
          </w:rPr>
          <w:tab/>
        </w:r>
        <w:r>
          <w:rPr>
            <w:noProof/>
            <w:webHidden/>
          </w:rPr>
          <w:fldChar w:fldCharType="begin"/>
        </w:r>
        <w:r>
          <w:rPr>
            <w:noProof/>
            <w:webHidden/>
          </w:rPr>
          <w:instrText xml:space="preserve"> PAGEREF _Toc317835197 \h </w:instrText>
        </w:r>
        <w:r>
          <w:rPr>
            <w:noProof/>
            <w:webHidden/>
          </w:rPr>
        </w:r>
        <w:r>
          <w:rPr>
            <w:noProof/>
            <w:webHidden/>
          </w:rPr>
          <w:fldChar w:fldCharType="separate"/>
        </w:r>
        <w:r>
          <w:rPr>
            <w:noProof/>
            <w:webHidden/>
          </w:rPr>
          <w:t>8</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8" w:history="1">
        <w:r w:rsidRPr="00EB2E93">
          <w:rPr>
            <w:rStyle w:val="Hyperlink"/>
            <w:noProof/>
          </w:rPr>
          <w:t>Risk</w:t>
        </w:r>
        <w:r>
          <w:rPr>
            <w:noProof/>
            <w:webHidden/>
          </w:rPr>
          <w:tab/>
        </w:r>
        <w:r>
          <w:rPr>
            <w:noProof/>
            <w:webHidden/>
          </w:rPr>
          <w:fldChar w:fldCharType="begin"/>
        </w:r>
        <w:r>
          <w:rPr>
            <w:noProof/>
            <w:webHidden/>
          </w:rPr>
          <w:instrText xml:space="preserve"> PAGEREF _Toc317835198 \h </w:instrText>
        </w:r>
        <w:r>
          <w:rPr>
            <w:noProof/>
            <w:webHidden/>
          </w:rPr>
        </w:r>
        <w:r>
          <w:rPr>
            <w:noProof/>
            <w:webHidden/>
          </w:rPr>
          <w:fldChar w:fldCharType="separate"/>
        </w:r>
        <w:r>
          <w:rPr>
            <w:noProof/>
            <w:webHidden/>
          </w:rPr>
          <w:t>8</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199" w:history="1">
        <w:r w:rsidRPr="00EB2E93">
          <w:rPr>
            <w:rStyle w:val="Hyperlink"/>
            <w:noProof/>
          </w:rPr>
          <w:t>Success Criteria</w:t>
        </w:r>
        <w:r>
          <w:rPr>
            <w:noProof/>
            <w:webHidden/>
          </w:rPr>
          <w:tab/>
        </w:r>
        <w:r>
          <w:rPr>
            <w:noProof/>
            <w:webHidden/>
          </w:rPr>
          <w:fldChar w:fldCharType="begin"/>
        </w:r>
        <w:r>
          <w:rPr>
            <w:noProof/>
            <w:webHidden/>
          </w:rPr>
          <w:instrText xml:space="preserve"> PAGEREF _Toc317835199 \h </w:instrText>
        </w:r>
        <w:r>
          <w:rPr>
            <w:noProof/>
            <w:webHidden/>
          </w:rPr>
        </w:r>
        <w:r>
          <w:rPr>
            <w:noProof/>
            <w:webHidden/>
          </w:rPr>
          <w:fldChar w:fldCharType="separate"/>
        </w:r>
        <w:r>
          <w:rPr>
            <w:noProof/>
            <w:webHidden/>
          </w:rPr>
          <w:t>10</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200" w:history="1">
        <w:r w:rsidRPr="00EB2E93">
          <w:rPr>
            <w:rStyle w:val="Hyperlink"/>
            <w:noProof/>
          </w:rPr>
          <w:t>Metrics</w:t>
        </w:r>
        <w:r>
          <w:rPr>
            <w:noProof/>
            <w:webHidden/>
          </w:rPr>
          <w:tab/>
        </w:r>
        <w:r>
          <w:rPr>
            <w:noProof/>
            <w:webHidden/>
          </w:rPr>
          <w:fldChar w:fldCharType="begin"/>
        </w:r>
        <w:r>
          <w:rPr>
            <w:noProof/>
            <w:webHidden/>
          </w:rPr>
          <w:instrText xml:space="preserve"> PAGEREF _Toc317835200 \h </w:instrText>
        </w:r>
        <w:r>
          <w:rPr>
            <w:noProof/>
            <w:webHidden/>
          </w:rPr>
        </w:r>
        <w:r>
          <w:rPr>
            <w:noProof/>
            <w:webHidden/>
          </w:rPr>
          <w:fldChar w:fldCharType="separate"/>
        </w:r>
        <w:r>
          <w:rPr>
            <w:noProof/>
            <w:webHidden/>
          </w:rPr>
          <w:t>11</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201" w:history="1">
        <w:r w:rsidRPr="00EB2E93">
          <w:rPr>
            <w:rStyle w:val="Hyperlink"/>
            <w:noProof/>
          </w:rPr>
          <w:t>Process</w:t>
        </w:r>
        <w:r>
          <w:rPr>
            <w:noProof/>
            <w:webHidden/>
          </w:rPr>
          <w:tab/>
        </w:r>
        <w:r>
          <w:rPr>
            <w:noProof/>
            <w:webHidden/>
          </w:rPr>
          <w:fldChar w:fldCharType="begin"/>
        </w:r>
        <w:r>
          <w:rPr>
            <w:noProof/>
            <w:webHidden/>
          </w:rPr>
          <w:instrText xml:space="preserve"> PAGEREF _Toc317835201 \h </w:instrText>
        </w:r>
        <w:r>
          <w:rPr>
            <w:noProof/>
            <w:webHidden/>
          </w:rPr>
        </w:r>
        <w:r>
          <w:rPr>
            <w:noProof/>
            <w:webHidden/>
          </w:rPr>
          <w:fldChar w:fldCharType="separate"/>
        </w:r>
        <w:r>
          <w:rPr>
            <w:noProof/>
            <w:webHidden/>
          </w:rPr>
          <w:t>11</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202" w:history="1">
        <w:r w:rsidRPr="00EB2E93">
          <w:rPr>
            <w:rStyle w:val="Hyperlink"/>
            <w:noProof/>
          </w:rPr>
          <w:t>Conclusion</w:t>
        </w:r>
        <w:r>
          <w:rPr>
            <w:noProof/>
            <w:webHidden/>
          </w:rPr>
          <w:tab/>
        </w:r>
        <w:r>
          <w:rPr>
            <w:noProof/>
            <w:webHidden/>
          </w:rPr>
          <w:fldChar w:fldCharType="begin"/>
        </w:r>
        <w:r>
          <w:rPr>
            <w:noProof/>
            <w:webHidden/>
          </w:rPr>
          <w:instrText xml:space="preserve"> PAGEREF _Toc317835202 \h </w:instrText>
        </w:r>
        <w:r>
          <w:rPr>
            <w:noProof/>
            <w:webHidden/>
          </w:rPr>
        </w:r>
        <w:r>
          <w:rPr>
            <w:noProof/>
            <w:webHidden/>
          </w:rPr>
          <w:fldChar w:fldCharType="separate"/>
        </w:r>
        <w:r>
          <w:rPr>
            <w:noProof/>
            <w:webHidden/>
          </w:rPr>
          <w:t>12</w:t>
        </w:r>
        <w:r>
          <w:rPr>
            <w:noProof/>
            <w:webHidden/>
          </w:rPr>
          <w:fldChar w:fldCharType="end"/>
        </w:r>
      </w:hyperlink>
    </w:p>
    <w:p w:rsidR="009258F2" w:rsidRDefault="009258F2">
      <w:pPr>
        <w:pStyle w:val="TOC1"/>
        <w:tabs>
          <w:tab w:val="right" w:leader="dot" w:pos="9350"/>
        </w:tabs>
        <w:rPr>
          <w:rFonts w:asciiTheme="minorHAnsi" w:eastAsiaTheme="minorEastAsia" w:hAnsiTheme="minorHAnsi" w:cstheme="minorBidi"/>
          <w:b w:val="0"/>
          <w:noProof/>
          <w:color w:val="auto"/>
          <w:sz w:val="22"/>
          <w:szCs w:val="22"/>
        </w:rPr>
      </w:pPr>
      <w:hyperlink w:anchor="_Toc317835203" w:history="1">
        <w:r w:rsidRPr="00EB2E93">
          <w:rPr>
            <w:rStyle w:val="Hyperlink"/>
            <w:noProof/>
          </w:rPr>
          <w:t>Appendix A: Glossary</w:t>
        </w:r>
        <w:r>
          <w:rPr>
            <w:noProof/>
            <w:webHidden/>
          </w:rPr>
          <w:tab/>
        </w:r>
        <w:r>
          <w:rPr>
            <w:noProof/>
            <w:webHidden/>
          </w:rPr>
          <w:fldChar w:fldCharType="begin"/>
        </w:r>
        <w:r>
          <w:rPr>
            <w:noProof/>
            <w:webHidden/>
          </w:rPr>
          <w:instrText xml:space="preserve"> PAGEREF _Toc317835203 \h </w:instrText>
        </w:r>
        <w:r>
          <w:rPr>
            <w:noProof/>
            <w:webHidden/>
          </w:rPr>
        </w:r>
        <w:r>
          <w:rPr>
            <w:noProof/>
            <w:webHidden/>
          </w:rPr>
          <w:fldChar w:fldCharType="separate"/>
        </w:r>
        <w:r>
          <w:rPr>
            <w:noProof/>
            <w:webHidden/>
          </w:rPr>
          <w:t>13</w:t>
        </w:r>
        <w:r>
          <w:rPr>
            <w:noProof/>
            <w:webHidden/>
          </w:rPr>
          <w:fldChar w:fldCharType="end"/>
        </w:r>
      </w:hyperlink>
    </w:p>
    <w:p w:rsidR="007F7295" w:rsidRDefault="007F7295">
      <w:r>
        <w:fldChar w:fldCharType="end"/>
      </w:r>
    </w:p>
    <w:p w:rsidR="007F7295" w:rsidRDefault="007F7295" w:rsidP="00D14DED">
      <w:pPr>
        <w:pStyle w:val="TOCHeading"/>
      </w:pPr>
      <w:r>
        <w:t>List of Tables</w:t>
      </w:r>
    </w:p>
    <w:p w:rsidR="007F7295" w:rsidRDefault="007F7295">
      <w:pPr>
        <w:pStyle w:val="TableofFigures"/>
        <w:tabs>
          <w:tab w:val="right" w:leader="dot" w:pos="9350"/>
        </w:tabs>
        <w:ind w:left="0" w:firstLine="0"/>
        <w:rPr>
          <w:rFonts w:eastAsia="MS ??"/>
          <w:noProof/>
          <w:sz w:val="24"/>
          <w:szCs w:val="24"/>
          <w:lang w:eastAsia="ja-JP"/>
        </w:rPr>
      </w:pPr>
      <w:r>
        <w:fldChar w:fldCharType="begin"/>
      </w:r>
      <w:r>
        <w:instrText xml:space="preserve"> TOC \t "Balloon Text,1" \c "Table" </w:instrText>
      </w:r>
      <w:r>
        <w:fldChar w:fldCharType="separate"/>
      </w:r>
      <w:r>
        <w:rPr>
          <w:noProof/>
        </w:rPr>
        <w:t>Table 2: Proposed user stories</w:t>
      </w:r>
      <w:r>
        <w:rPr>
          <w:noProof/>
        </w:rPr>
        <w:tab/>
      </w:r>
      <w:r>
        <w:rPr>
          <w:noProof/>
        </w:rPr>
        <w:fldChar w:fldCharType="begin"/>
      </w:r>
      <w:r>
        <w:rPr>
          <w:noProof/>
        </w:rPr>
        <w:instrText xml:space="preserve"> PAGEREF _Toc191253269 \h </w:instrText>
      </w:r>
      <w:r>
        <w:rPr>
          <w:noProof/>
        </w:rPr>
      </w:r>
      <w:r>
        <w:rPr>
          <w:noProof/>
        </w:rPr>
        <w:fldChar w:fldCharType="separate"/>
      </w:r>
      <w:r>
        <w:rPr>
          <w:noProof/>
        </w:rPr>
        <w:t>6</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3: Create XDF builder story breakdown</w:t>
      </w:r>
      <w:r>
        <w:rPr>
          <w:noProof/>
        </w:rPr>
        <w:tab/>
      </w:r>
      <w:r>
        <w:rPr>
          <w:noProof/>
        </w:rPr>
        <w:fldChar w:fldCharType="begin"/>
      </w:r>
      <w:r>
        <w:rPr>
          <w:noProof/>
        </w:rPr>
        <w:instrText xml:space="preserve"> PAGEREF _Toc191253270 \h </w:instrText>
      </w:r>
      <w:r>
        <w:rPr>
          <w:noProof/>
        </w:rPr>
      </w:r>
      <w:r>
        <w:rPr>
          <w:noProof/>
        </w:rPr>
        <w:fldChar w:fldCharType="separate"/>
      </w:r>
      <w:r>
        <w:rPr>
          <w:noProof/>
        </w:rPr>
        <w:t>6</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4: Create BDF builder story breakdown</w:t>
      </w:r>
      <w:r>
        <w:rPr>
          <w:noProof/>
        </w:rPr>
        <w:tab/>
      </w:r>
      <w:r>
        <w:rPr>
          <w:noProof/>
        </w:rPr>
        <w:fldChar w:fldCharType="begin"/>
      </w:r>
      <w:r>
        <w:rPr>
          <w:noProof/>
        </w:rPr>
        <w:instrText xml:space="preserve"> PAGEREF _Toc191253271 \h </w:instrText>
      </w:r>
      <w:r>
        <w:rPr>
          <w:noProof/>
        </w:rPr>
      </w:r>
      <w:r>
        <w:rPr>
          <w:noProof/>
        </w:rPr>
        <w:fldChar w:fldCharType="separate"/>
      </w:r>
      <w:r>
        <w:rPr>
          <w:noProof/>
        </w:rPr>
        <w:t>6</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5: Iteration breakdown</w:t>
      </w:r>
      <w:r>
        <w:rPr>
          <w:noProof/>
        </w:rPr>
        <w:tab/>
      </w:r>
      <w:r>
        <w:rPr>
          <w:noProof/>
        </w:rPr>
        <w:fldChar w:fldCharType="begin"/>
      </w:r>
      <w:r>
        <w:rPr>
          <w:noProof/>
        </w:rPr>
        <w:instrText xml:space="preserve"> PAGEREF _Toc191253272 \h </w:instrText>
      </w:r>
      <w:r>
        <w:rPr>
          <w:noProof/>
        </w:rPr>
      </w:r>
      <w:r>
        <w:rPr>
          <w:noProof/>
        </w:rPr>
        <w:fldChar w:fldCharType="separate"/>
      </w:r>
      <w:r>
        <w:rPr>
          <w:noProof/>
        </w:rPr>
        <w:t>7</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6: Release &amp; Deliverable breakdown</w:t>
      </w:r>
      <w:r>
        <w:rPr>
          <w:noProof/>
        </w:rPr>
        <w:tab/>
      </w:r>
      <w:r>
        <w:rPr>
          <w:noProof/>
        </w:rPr>
        <w:fldChar w:fldCharType="begin"/>
      </w:r>
      <w:r>
        <w:rPr>
          <w:noProof/>
        </w:rPr>
        <w:instrText xml:space="preserve"> PAGEREF _Toc191253273 \h </w:instrText>
      </w:r>
      <w:r>
        <w:rPr>
          <w:noProof/>
        </w:rPr>
      </w:r>
      <w:r>
        <w:rPr>
          <w:noProof/>
        </w:rPr>
        <w:fldChar w:fldCharType="separate"/>
      </w:r>
      <w:r>
        <w:rPr>
          <w:noProof/>
        </w:rPr>
        <w:t>7</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7: ARINC 838 Cost Breakdown</w:t>
      </w:r>
      <w:r>
        <w:rPr>
          <w:noProof/>
        </w:rPr>
        <w:tab/>
      </w:r>
      <w:r>
        <w:rPr>
          <w:noProof/>
        </w:rPr>
        <w:fldChar w:fldCharType="begin"/>
      </w:r>
      <w:r>
        <w:rPr>
          <w:noProof/>
        </w:rPr>
        <w:instrText xml:space="preserve"> PAGEREF _Toc191253274 \h </w:instrText>
      </w:r>
      <w:r>
        <w:rPr>
          <w:noProof/>
        </w:rPr>
      </w:r>
      <w:r>
        <w:rPr>
          <w:noProof/>
        </w:rPr>
        <w:fldChar w:fldCharType="separate"/>
      </w:r>
      <w:r>
        <w:rPr>
          <w:noProof/>
        </w:rPr>
        <w:t>8</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8: Iteration Cost Breakdown</w:t>
      </w:r>
      <w:r>
        <w:rPr>
          <w:noProof/>
        </w:rPr>
        <w:tab/>
      </w:r>
      <w:r>
        <w:rPr>
          <w:noProof/>
        </w:rPr>
        <w:fldChar w:fldCharType="begin"/>
      </w:r>
      <w:r>
        <w:rPr>
          <w:noProof/>
        </w:rPr>
        <w:instrText xml:space="preserve"> PAGEREF _Toc191253275 \h </w:instrText>
      </w:r>
      <w:r>
        <w:rPr>
          <w:noProof/>
        </w:rPr>
      </w:r>
      <w:r>
        <w:rPr>
          <w:noProof/>
        </w:rPr>
        <w:fldChar w:fldCharType="separate"/>
      </w:r>
      <w:r>
        <w:rPr>
          <w:noProof/>
        </w:rPr>
        <w:t>8</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9: Risk Mitigation Strategies</w:t>
      </w:r>
      <w:r>
        <w:rPr>
          <w:noProof/>
        </w:rPr>
        <w:tab/>
      </w:r>
      <w:r>
        <w:rPr>
          <w:noProof/>
        </w:rPr>
        <w:fldChar w:fldCharType="begin"/>
      </w:r>
      <w:r>
        <w:rPr>
          <w:noProof/>
        </w:rPr>
        <w:instrText xml:space="preserve"> PAGEREF _Toc191253276 \h </w:instrText>
      </w:r>
      <w:r>
        <w:rPr>
          <w:noProof/>
        </w:rPr>
      </w:r>
      <w:r>
        <w:rPr>
          <w:noProof/>
        </w:rPr>
        <w:fldChar w:fldCharType="separate"/>
      </w:r>
      <w:r>
        <w:rPr>
          <w:noProof/>
        </w:rPr>
        <w:t>10</w:t>
      </w:r>
      <w:r>
        <w:rPr>
          <w:noProof/>
        </w:rPr>
        <w:fldChar w:fldCharType="end"/>
      </w:r>
    </w:p>
    <w:p w:rsidR="007F7295" w:rsidRDefault="007F7295" w:rsidP="00F54691">
      <w:pPr>
        <w:pStyle w:val="TableofFigures"/>
        <w:tabs>
          <w:tab w:val="right" w:leader="dot" w:pos="9350"/>
        </w:tabs>
        <w:ind w:left="0" w:firstLine="0"/>
        <w:rPr>
          <w:rFonts w:eastAsia="MS ??"/>
          <w:noProof/>
          <w:sz w:val="24"/>
          <w:szCs w:val="24"/>
          <w:lang w:eastAsia="ja-JP"/>
        </w:rPr>
      </w:pPr>
      <w:r>
        <w:rPr>
          <w:noProof/>
        </w:rPr>
        <w:t>Table 10: GQM Results</w:t>
      </w:r>
      <w:r>
        <w:rPr>
          <w:noProof/>
        </w:rPr>
        <w:tab/>
      </w:r>
      <w:r>
        <w:rPr>
          <w:noProof/>
        </w:rPr>
        <w:fldChar w:fldCharType="begin"/>
      </w:r>
      <w:r>
        <w:rPr>
          <w:noProof/>
        </w:rPr>
        <w:instrText xml:space="preserve"> PAGEREF _Toc191253277 \h </w:instrText>
      </w:r>
      <w:r>
        <w:rPr>
          <w:noProof/>
        </w:rPr>
      </w:r>
      <w:r>
        <w:rPr>
          <w:noProof/>
        </w:rPr>
        <w:fldChar w:fldCharType="separate"/>
      </w:r>
      <w:r>
        <w:rPr>
          <w:noProof/>
        </w:rPr>
        <w:t>11</w:t>
      </w:r>
      <w:r>
        <w:rPr>
          <w:noProof/>
        </w:rPr>
        <w:fldChar w:fldCharType="end"/>
      </w:r>
    </w:p>
    <w:p w:rsidR="007F7295" w:rsidRDefault="007F7295">
      <w:pPr>
        <w:sectPr w:rsidR="007F7295" w:rsidSect="00237D61">
          <w:headerReference w:type="default" r:id="rId9"/>
          <w:footerReference w:type="default" r:id="rId10"/>
          <w:pgSz w:w="12240" w:h="15840"/>
          <w:pgMar w:top="1440" w:right="1440" w:bottom="1440" w:left="1440" w:header="720" w:footer="720" w:gutter="0"/>
          <w:cols w:space="720"/>
          <w:titlePg/>
          <w:docGrid w:linePitch="360"/>
        </w:sectPr>
      </w:pPr>
      <w:r>
        <w:fldChar w:fldCharType="end"/>
      </w:r>
    </w:p>
    <w:p w:rsidR="007F7295" w:rsidRDefault="007F7295"/>
    <w:p w:rsidR="007F7295" w:rsidRDefault="007F7295">
      <w:pPr>
        <w:pStyle w:val="Heading1"/>
      </w:pPr>
      <w:bookmarkStart w:id="1" w:name="_Toc317835189"/>
      <w:r>
        <w:lastRenderedPageBreak/>
        <w:t>Executive Summary</w:t>
      </w:r>
      <w:bookmarkEnd w:id="1"/>
    </w:p>
    <w:p w:rsidR="007F7295" w:rsidRDefault="007F7295" w:rsidP="00284064">
      <w:r>
        <w:t xml:space="preserve">This document outlines the goals, </w:t>
      </w:r>
      <w:r w:rsidR="009258F2">
        <w:t xml:space="preserve">Client </w:t>
      </w:r>
      <w:r>
        <w:t xml:space="preserve">needs, success criteria, risks, and work-breakdown structure that </w:t>
      </w:r>
      <w:r w:rsidR="001E6D2B">
        <w:t xml:space="preserve">Team Information Overload 2.0 (IO2) </w:t>
      </w:r>
      <w:r>
        <w:t>will appl</w:t>
      </w:r>
      <w:r w:rsidR="001E6D2B">
        <w:t>y</w:t>
      </w:r>
      <w:r>
        <w:t xml:space="preserve"> to develop the first prototype avionics-software loader based on the </w:t>
      </w:r>
      <w:r w:rsidRPr="00CD772D">
        <w:t>Aeronautical Radio, Incorporated</w:t>
      </w:r>
      <w:r>
        <w:t xml:space="preserve"> (ARINC) 838 standard. It identifies the primary </w:t>
      </w:r>
      <w:r w:rsidR="001E6D2B">
        <w:t xml:space="preserve">Client </w:t>
      </w:r>
      <w:r>
        <w:t>needs as the following:</w:t>
      </w:r>
    </w:p>
    <w:p w:rsidR="007F7295" w:rsidRDefault="007F7295" w:rsidP="00F54691">
      <w:pPr>
        <w:pStyle w:val="ListParagraph"/>
        <w:numPr>
          <w:ilvl w:val="0"/>
          <w:numId w:val="33"/>
        </w:numPr>
      </w:pPr>
      <w:r>
        <w:t xml:space="preserve">Determine the quality and practicability of the ARINC 838 specification </w:t>
      </w:r>
    </w:p>
    <w:p w:rsidR="007F7295" w:rsidRDefault="007F7295" w:rsidP="00F54691">
      <w:pPr>
        <w:pStyle w:val="ListParagraph"/>
        <w:numPr>
          <w:ilvl w:val="0"/>
          <w:numId w:val="33"/>
        </w:numPr>
      </w:pPr>
      <w:r>
        <w:t>Provide both informal and formal gap analysis of the specification</w:t>
      </w:r>
    </w:p>
    <w:p w:rsidR="007F7295" w:rsidRDefault="001E6D2B" w:rsidP="00F54691">
      <w:pPr>
        <w:pStyle w:val="ListParagraph"/>
        <w:numPr>
          <w:ilvl w:val="0"/>
          <w:numId w:val="33"/>
        </w:numPr>
      </w:pPr>
      <w:r>
        <w:t xml:space="preserve">Examine </w:t>
      </w:r>
      <w:r w:rsidR="007F7295">
        <w:t>the efficacy of Agile as a method for developing software in the aerospace industry</w:t>
      </w:r>
    </w:p>
    <w:p w:rsidR="007F7295" w:rsidRDefault="007F7295">
      <w:r>
        <w:t>This Statement of Work (</w:t>
      </w:r>
      <w:proofErr w:type="spellStart"/>
      <w:r>
        <w:t>SoW</w:t>
      </w:r>
      <w:proofErr w:type="spellEnd"/>
      <w:r>
        <w:t xml:space="preserve">) also identifies the risks management plan. It defines the criteria IO2 will use to determine the success or failure of the project, which is heavily dependent upon the </w:t>
      </w:r>
      <w:r w:rsidR="001E6D2B">
        <w:t xml:space="preserve">Client </w:t>
      </w:r>
      <w:r>
        <w:t xml:space="preserve">acceptance of user stories. It lays out a preliminary schedule of major project milestones. Finally, it outlines the Extreme Programming (XP) approach that will be applied, and the project cost in terms of effort, which is estimated to be 1225 </w:t>
      </w:r>
      <w:proofErr w:type="gramStart"/>
      <w:r>
        <w:t>man-hours</w:t>
      </w:r>
      <w:proofErr w:type="gramEnd"/>
      <w:r>
        <w:t>.</w:t>
      </w:r>
    </w:p>
    <w:p w:rsidR="007F7295" w:rsidRDefault="007F7295" w:rsidP="00237D61">
      <w:pPr>
        <w:pStyle w:val="Heading1"/>
      </w:pPr>
      <w:bookmarkStart w:id="2" w:name="_Toc317835190"/>
      <w:r>
        <w:t xml:space="preserve">Team and </w:t>
      </w:r>
      <w:r w:rsidR="001E6D2B">
        <w:t xml:space="preserve">Client </w:t>
      </w:r>
      <w:r>
        <w:t>Introduction</w:t>
      </w:r>
      <w:bookmarkEnd w:id="2"/>
    </w:p>
    <w:p w:rsidR="007F7295" w:rsidRDefault="001E6D2B" w:rsidP="00442481">
      <w:pPr>
        <w:pStyle w:val="Heading2"/>
      </w:pPr>
      <w:bookmarkStart w:id="3" w:name="_Toc317835191"/>
      <w:r>
        <w:t>Client</w:t>
      </w:r>
      <w:bookmarkEnd w:id="3"/>
    </w:p>
    <w:p w:rsidR="007F7295" w:rsidRDefault="007F7295" w:rsidP="00442481">
      <w:r>
        <w:t>Chris Ellison,</w:t>
      </w:r>
      <w:r w:rsidRPr="00442481">
        <w:t xml:space="preserve"> </w:t>
      </w:r>
      <w:hyperlink r:id="rId11" w:history="1">
        <w:r w:rsidRPr="003F60CE">
          <w:rPr>
            <w:rStyle w:val="Hyperlink"/>
          </w:rPr>
          <w:t>christopher.m.ellison@boeing.com</w:t>
        </w:r>
      </w:hyperlink>
      <w:r>
        <w:t>, of The Boeing Company has proposed a project to design and implement a prototype system capable of installing various types of software onto a mock avionics unit following the proposed ARINC 838 standard.</w:t>
      </w:r>
    </w:p>
    <w:p w:rsidR="007F7295" w:rsidRDefault="007F7295" w:rsidP="00442481">
      <w:pPr>
        <w:pStyle w:val="Heading2"/>
      </w:pPr>
      <w:bookmarkStart w:id="4" w:name="_Toc317835192"/>
      <w:r>
        <w:t>Team</w:t>
      </w:r>
      <w:bookmarkEnd w:id="4"/>
    </w:p>
    <w:p w:rsidR="007F7295" w:rsidRDefault="007F7295">
      <w:r>
        <w:t>Team Information Overload 2.0 (IO2) will work on the ARINC 838 project. This team consists of the following software engineers:</w:t>
      </w:r>
      <w:r w:rsidDel="001A1F29">
        <w:t xml:space="preserve"> </w:t>
      </w:r>
    </w:p>
    <w:tbl>
      <w:tblPr>
        <w:tblStyle w:val="LightList-Accent1"/>
        <w:tblW w:w="3848" w:type="pct"/>
        <w:jc w:val="center"/>
        <w:tblLook w:val="06A0" w:firstRow="1" w:lastRow="0" w:firstColumn="1" w:lastColumn="0" w:noHBand="1" w:noVBand="1"/>
      </w:tblPr>
      <w:tblGrid>
        <w:gridCol w:w="4223"/>
        <w:gridCol w:w="3147"/>
      </w:tblGrid>
      <w:tr w:rsidR="000A1A58" w:rsidRPr="000A1A58" w:rsidTr="00201D31">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865" w:type="pct"/>
          </w:tcPr>
          <w:p w:rsidR="007F7295" w:rsidRPr="000A1A58" w:rsidRDefault="007F7295" w:rsidP="00201D31">
            <w:pPr>
              <w:rPr>
                <w:b w:val="0"/>
                <w:bCs w:val="0"/>
                <w:color w:val="auto"/>
              </w:rPr>
            </w:pPr>
            <w:r w:rsidRPr="000A1A58">
              <w:t>Member</w:t>
            </w:r>
          </w:p>
        </w:tc>
        <w:tc>
          <w:tcPr>
            <w:tcW w:w="2135" w:type="pct"/>
          </w:tcPr>
          <w:p w:rsidR="007F7295" w:rsidRPr="000A1A58"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0A1A58">
              <w:t>Email</w:t>
            </w:r>
          </w:p>
        </w:tc>
      </w:tr>
      <w:tr w:rsidR="007F7295" w:rsidRPr="000A1A58" w:rsidTr="00201D31">
        <w:trPr>
          <w:trHeight w:val="306"/>
          <w:jc w:val="center"/>
        </w:trPr>
        <w:tc>
          <w:tcPr>
            <w:cnfStyle w:val="001000000000" w:firstRow="0" w:lastRow="0" w:firstColumn="1" w:lastColumn="0" w:oddVBand="0" w:evenVBand="0" w:oddHBand="0" w:evenHBand="0" w:firstRowFirstColumn="0" w:firstRowLastColumn="0" w:lastRowFirstColumn="0" w:lastRowLastColumn="0"/>
            <w:tcW w:w="2865" w:type="pct"/>
          </w:tcPr>
          <w:p w:rsidR="007F7295" w:rsidRPr="000A1A58" w:rsidRDefault="007F7295" w:rsidP="00201D31">
            <w:pPr>
              <w:rPr>
                <w:b w:val="0"/>
                <w:bCs w:val="0"/>
              </w:rPr>
            </w:pPr>
            <w:r w:rsidRPr="000A1A58">
              <w:t xml:space="preserve">Mike </w:t>
            </w:r>
            <w:proofErr w:type="spellStart"/>
            <w:r w:rsidRPr="000A1A58">
              <w:t>Deats</w:t>
            </w:r>
            <w:proofErr w:type="spellEnd"/>
          </w:p>
        </w:tc>
        <w:tc>
          <w:tcPr>
            <w:tcW w:w="2135" w:type="pct"/>
          </w:tcPr>
          <w:p w:rsidR="007F7295" w:rsidRPr="000A1A58" w:rsidRDefault="001E6D2B" w:rsidP="00201D31">
            <w:pPr>
              <w:cnfStyle w:val="000000000000" w:firstRow="0" w:lastRow="0" w:firstColumn="0" w:lastColumn="0" w:oddVBand="0" w:evenVBand="0" w:oddHBand="0" w:evenHBand="0" w:firstRowFirstColumn="0" w:firstRowLastColumn="0" w:lastRowFirstColumn="0" w:lastRowLastColumn="0"/>
            </w:pPr>
            <w:hyperlink r:id="rId12" w:history="1">
              <w:r w:rsidR="007F7295" w:rsidRPr="000A1A58">
                <w:rPr>
                  <w:rStyle w:val="Hyperlink"/>
                </w:rPr>
                <w:t>mike.deats@sv.cmu.edu</w:t>
              </w:r>
            </w:hyperlink>
          </w:p>
        </w:tc>
      </w:tr>
      <w:tr w:rsidR="007F7295" w:rsidRPr="000A1A58" w:rsidTr="00201D31">
        <w:trPr>
          <w:trHeight w:val="324"/>
          <w:jc w:val="center"/>
        </w:trPr>
        <w:tc>
          <w:tcPr>
            <w:cnfStyle w:val="001000000000" w:firstRow="0" w:lastRow="0" w:firstColumn="1" w:lastColumn="0" w:oddVBand="0" w:evenVBand="0" w:oddHBand="0" w:evenHBand="0" w:firstRowFirstColumn="0" w:firstRowLastColumn="0" w:lastRowFirstColumn="0" w:lastRowLastColumn="0"/>
            <w:tcW w:w="2865" w:type="pct"/>
          </w:tcPr>
          <w:p w:rsidR="007F7295" w:rsidRPr="000A1A58" w:rsidRDefault="007F7295" w:rsidP="00201D31">
            <w:pPr>
              <w:rPr>
                <w:b w:val="0"/>
                <w:bCs w:val="0"/>
              </w:rPr>
            </w:pPr>
            <w:r w:rsidRPr="000A1A58">
              <w:t>Scott Griffin</w:t>
            </w:r>
          </w:p>
        </w:tc>
        <w:tc>
          <w:tcPr>
            <w:tcW w:w="2135" w:type="pct"/>
          </w:tcPr>
          <w:p w:rsidR="007F7295" w:rsidRPr="000A1A58" w:rsidRDefault="001E6D2B" w:rsidP="00201D31">
            <w:pPr>
              <w:cnfStyle w:val="000000000000" w:firstRow="0" w:lastRow="0" w:firstColumn="0" w:lastColumn="0" w:oddVBand="0" w:evenVBand="0" w:oddHBand="0" w:evenHBand="0" w:firstRowFirstColumn="0" w:firstRowLastColumn="0" w:lastRowFirstColumn="0" w:lastRowLastColumn="0"/>
            </w:pPr>
            <w:hyperlink r:id="rId13" w:history="1">
              <w:r w:rsidR="007F7295" w:rsidRPr="000A1A58">
                <w:rPr>
                  <w:rStyle w:val="Hyperlink"/>
                </w:rPr>
                <w:t>scott.griffin@sv.cmu.edu</w:t>
              </w:r>
            </w:hyperlink>
          </w:p>
        </w:tc>
      </w:tr>
      <w:tr w:rsidR="007F7295" w:rsidRPr="000A1A58" w:rsidTr="00201D31">
        <w:trPr>
          <w:trHeight w:val="324"/>
          <w:jc w:val="center"/>
        </w:trPr>
        <w:tc>
          <w:tcPr>
            <w:cnfStyle w:val="001000000000" w:firstRow="0" w:lastRow="0" w:firstColumn="1" w:lastColumn="0" w:oddVBand="0" w:evenVBand="0" w:oddHBand="0" w:evenHBand="0" w:firstRowFirstColumn="0" w:firstRowLastColumn="0" w:lastRowFirstColumn="0" w:lastRowLastColumn="0"/>
            <w:tcW w:w="2865" w:type="pct"/>
          </w:tcPr>
          <w:p w:rsidR="007F7295" w:rsidRPr="000A1A58" w:rsidRDefault="007F7295" w:rsidP="00201D31">
            <w:pPr>
              <w:rPr>
                <w:b w:val="0"/>
                <w:bCs w:val="0"/>
              </w:rPr>
            </w:pPr>
            <w:r w:rsidRPr="000A1A58">
              <w:t>Ryan Neal</w:t>
            </w:r>
          </w:p>
        </w:tc>
        <w:tc>
          <w:tcPr>
            <w:tcW w:w="2135" w:type="pct"/>
          </w:tcPr>
          <w:p w:rsidR="007F7295" w:rsidRPr="000A1A58" w:rsidRDefault="001E6D2B" w:rsidP="00201D31">
            <w:pPr>
              <w:cnfStyle w:val="000000000000" w:firstRow="0" w:lastRow="0" w:firstColumn="0" w:lastColumn="0" w:oddVBand="0" w:evenVBand="0" w:oddHBand="0" w:evenHBand="0" w:firstRowFirstColumn="0" w:firstRowLastColumn="0" w:lastRowFirstColumn="0" w:lastRowLastColumn="0"/>
            </w:pPr>
            <w:hyperlink r:id="rId14" w:history="1">
              <w:r w:rsidR="007F7295" w:rsidRPr="000A1A58">
                <w:rPr>
                  <w:rStyle w:val="Hyperlink"/>
                </w:rPr>
                <w:t>ryan.neal@sv.cmu.edu</w:t>
              </w:r>
            </w:hyperlink>
          </w:p>
        </w:tc>
      </w:tr>
      <w:tr w:rsidR="007F7295" w:rsidRPr="000A1A58" w:rsidTr="00201D31">
        <w:trPr>
          <w:trHeight w:val="324"/>
          <w:jc w:val="center"/>
        </w:trPr>
        <w:tc>
          <w:tcPr>
            <w:cnfStyle w:val="001000000000" w:firstRow="0" w:lastRow="0" w:firstColumn="1" w:lastColumn="0" w:oddVBand="0" w:evenVBand="0" w:oddHBand="0" w:evenHBand="0" w:firstRowFirstColumn="0" w:firstRowLastColumn="0" w:lastRowFirstColumn="0" w:lastRowLastColumn="0"/>
            <w:tcW w:w="2865" w:type="pct"/>
          </w:tcPr>
          <w:p w:rsidR="007F7295" w:rsidRPr="000A1A58" w:rsidRDefault="007F7295" w:rsidP="00201D31">
            <w:pPr>
              <w:rPr>
                <w:b w:val="0"/>
                <w:bCs w:val="0"/>
              </w:rPr>
            </w:pPr>
            <w:r w:rsidRPr="000A1A58">
              <w:t>Brandon Sutherlin</w:t>
            </w:r>
          </w:p>
        </w:tc>
        <w:tc>
          <w:tcPr>
            <w:tcW w:w="2135" w:type="pct"/>
          </w:tcPr>
          <w:p w:rsidR="007F7295" w:rsidRPr="000A1A58" w:rsidRDefault="001E6D2B" w:rsidP="00201D31">
            <w:pPr>
              <w:cnfStyle w:val="000000000000" w:firstRow="0" w:lastRow="0" w:firstColumn="0" w:lastColumn="0" w:oddVBand="0" w:evenVBand="0" w:oddHBand="0" w:evenHBand="0" w:firstRowFirstColumn="0" w:firstRowLastColumn="0" w:lastRowFirstColumn="0" w:lastRowLastColumn="0"/>
            </w:pPr>
            <w:hyperlink r:id="rId15" w:history="1">
              <w:r w:rsidR="007F7295" w:rsidRPr="000A1A58">
                <w:rPr>
                  <w:rStyle w:val="Hyperlink"/>
                </w:rPr>
                <w:t>brandon.sutherlin@sv.cmu.edu</w:t>
              </w:r>
            </w:hyperlink>
          </w:p>
        </w:tc>
      </w:tr>
      <w:tr w:rsidR="007F7295" w:rsidRPr="000A1A58" w:rsidTr="00201D31">
        <w:trPr>
          <w:trHeight w:val="339"/>
          <w:jc w:val="center"/>
        </w:trPr>
        <w:tc>
          <w:tcPr>
            <w:cnfStyle w:val="001000000000" w:firstRow="0" w:lastRow="0" w:firstColumn="1" w:lastColumn="0" w:oddVBand="0" w:evenVBand="0" w:oddHBand="0" w:evenHBand="0" w:firstRowFirstColumn="0" w:firstRowLastColumn="0" w:lastRowFirstColumn="0" w:lastRowLastColumn="0"/>
            <w:tcW w:w="2865" w:type="pct"/>
          </w:tcPr>
          <w:p w:rsidR="007F7295" w:rsidRPr="000A1A58" w:rsidRDefault="007F7295" w:rsidP="00201D31">
            <w:pPr>
              <w:rPr>
                <w:b w:val="0"/>
                <w:bCs w:val="0"/>
              </w:rPr>
            </w:pPr>
            <w:proofErr w:type="spellStart"/>
            <w:r w:rsidRPr="000A1A58">
              <w:t>Liron</w:t>
            </w:r>
            <w:proofErr w:type="spellEnd"/>
            <w:r w:rsidRPr="000A1A58">
              <w:t xml:space="preserve"> </w:t>
            </w:r>
            <w:proofErr w:type="spellStart"/>
            <w:r w:rsidRPr="000A1A58">
              <w:t>Yahdav</w:t>
            </w:r>
            <w:proofErr w:type="spellEnd"/>
          </w:p>
        </w:tc>
        <w:tc>
          <w:tcPr>
            <w:tcW w:w="2135" w:type="pct"/>
          </w:tcPr>
          <w:p w:rsidR="007F7295" w:rsidRPr="000A1A58" w:rsidRDefault="001E6D2B" w:rsidP="00201D31">
            <w:pPr>
              <w:cnfStyle w:val="000000000000" w:firstRow="0" w:lastRow="0" w:firstColumn="0" w:lastColumn="0" w:oddVBand="0" w:evenVBand="0" w:oddHBand="0" w:evenHBand="0" w:firstRowFirstColumn="0" w:firstRowLastColumn="0" w:lastRowFirstColumn="0" w:lastRowLastColumn="0"/>
            </w:pPr>
            <w:hyperlink r:id="rId16" w:history="1">
              <w:r w:rsidR="007F7295" w:rsidRPr="000A1A58">
                <w:rPr>
                  <w:rStyle w:val="Hyperlink"/>
                </w:rPr>
                <w:t>liron.yahdav@sv.cmu.edu</w:t>
              </w:r>
            </w:hyperlink>
          </w:p>
        </w:tc>
      </w:tr>
    </w:tbl>
    <w:p w:rsidR="007F7295" w:rsidRDefault="007F7295">
      <w:pPr>
        <w:pStyle w:val="Caption"/>
        <w:jc w:val="center"/>
      </w:pPr>
      <w:r>
        <w:t xml:space="preserve">Table </w:t>
      </w:r>
      <w:fldSimple w:instr=" SEQ Table \* ARABIC ">
        <w:r>
          <w:rPr>
            <w:noProof/>
          </w:rPr>
          <w:t>1</w:t>
        </w:r>
      </w:fldSimple>
      <w:r>
        <w:t>: ARINC 838 Software Engineers</w:t>
      </w:r>
    </w:p>
    <w:p w:rsidR="007F7295" w:rsidRDefault="007F7295" w:rsidP="00442481">
      <w:r>
        <w:t xml:space="preserve">Edward Katz, Ph.D., </w:t>
      </w:r>
      <w:hyperlink r:id="rId17" w:history="1">
        <w:r w:rsidRPr="001C2F25">
          <w:rPr>
            <w:rStyle w:val="Hyperlink"/>
          </w:rPr>
          <w:t>ed.katz@sv.cmu.edu</w:t>
        </w:r>
      </w:hyperlink>
      <w:r>
        <w:t xml:space="preserve">, of Carnegie Mellon Silicon Valley is fulfilling the role of faculty adviser and coach for IO2. </w:t>
      </w:r>
    </w:p>
    <w:p w:rsidR="007F7295" w:rsidRDefault="001E6D2B" w:rsidP="00237D61">
      <w:pPr>
        <w:pStyle w:val="Heading1"/>
      </w:pPr>
      <w:bookmarkStart w:id="5" w:name="_Toc317835193"/>
      <w:r>
        <w:lastRenderedPageBreak/>
        <w:t xml:space="preserve">Client </w:t>
      </w:r>
      <w:r w:rsidR="007F7295">
        <w:t>Needs</w:t>
      </w:r>
      <w:r w:rsidR="007F7295">
        <w:rPr>
          <w:rStyle w:val="FootnoteReference"/>
        </w:rPr>
        <w:footnoteReference w:id="1"/>
      </w:r>
      <w:bookmarkEnd w:id="5"/>
    </w:p>
    <w:p w:rsidR="007F7295" w:rsidRDefault="007F7295" w:rsidP="00C24034">
      <w:pPr>
        <w:spacing w:after="120"/>
      </w:pPr>
      <w:r>
        <w:t>Many modern avionics systems include field-programmable, non-volatile memory. These systems may be “safety-critical systems.”</w:t>
      </w:r>
      <w:r>
        <w:rPr>
          <w:rStyle w:val="FootnoteReference"/>
        </w:rPr>
        <w:footnoteReference w:id="2"/>
      </w:r>
      <w:r>
        <w:t xml:space="preserve"> Therefore, the software </w:t>
      </w:r>
      <w:r w:rsidR="009258F2">
        <w:t xml:space="preserve">installed on these systems </w:t>
      </w:r>
      <w:r>
        <w:t>must be tightly configuration controlled and its integrity verified by the system before installation. On legacy avionics systems, the software delivery utilizes many different formats. ARINC 838 aims to standardize and simplify the software load format.</w:t>
      </w:r>
    </w:p>
    <w:p w:rsidR="007F7295" w:rsidRDefault="007F7295" w:rsidP="00C24034">
      <w:pPr>
        <w:spacing w:after="120"/>
      </w:pPr>
      <w:r>
        <w:t xml:space="preserve">The </w:t>
      </w:r>
      <w:r w:rsidR="001E6D2B">
        <w:t xml:space="preserve">Client </w:t>
      </w:r>
      <w:r>
        <w:t xml:space="preserve">desires feedback on the ARINC 838 standard, which is still in development. This may include proposing changes to the specification that would define the minimal set of data needed to allow loading </w:t>
      </w:r>
      <w:r w:rsidR="009258F2">
        <w:t xml:space="preserve">software on </w:t>
      </w:r>
      <w:r>
        <w:t xml:space="preserve">a target device. The </w:t>
      </w:r>
      <w:r w:rsidR="001E6D2B">
        <w:t xml:space="preserve">Client </w:t>
      </w:r>
      <w:r>
        <w:t xml:space="preserve">also desires a small, certifiable, </w:t>
      </w:r>
      <w:r w:rsidR="009258F2">
        <w:t xml:space="preserve">proof of concept </w:t>
      </w:r>
      <w:r>
        <w:t xml:space="preserve">software loader that utilizes the ARINC 838 standard to install software on a wide range of hardware. </w:t>
      </w:r>
    </w:p>
    <w:p w:rsidR="007F7295" w:rsidRPr="00C24034" w:rsidRDefault="007F7295" w:rsidP="00C24034">
      <w:pPr>
        <w:spacing w:after="120"/>
      </w:pPr>
      <w:r>
        <w:t xml:space="preserve">The </w:t>
      </w:r>
      <w:r w:rsidR="001E6D2B">
        <w:t xml:space="preserve">Client </w:t>
      </w:r>
      <w:r>
        <w:t xml:space="preserve">also desires to demonstrate that the aerospace industry can successfully utilize </w:t>
      </w:r>
      <w:proofErr w:type="gramStart"/>
      <w:r w:rsidR="009258F2">
        <w:t>A</w:t>
      </w:r>
      <w:r>
        <w:t>gile</w:t>
      </w:r>
      <w:proofErr w:type="gramEnd"/>
      <w:r>
        <w:t xml:space="preserve"> techniques and methodologies. The </w:t>
      </w:r>
      <w:r w:rsidR="001E6D2B">
        <w:t xml:space="preserve">Client </w:t>
      </w:r>
      <w:r>
        <w:t>believes, and IO2 concurs, that</w:t>
      </w:r>
      <w:r>
        <w:rPr>
          <w:color w:val="000000"/>
        </w:rPr>
        <w:t xml:space="preserve"> the use of Agile will </w:t>
      </w:r>
      <w:r w:rsidRPr="003B7A7C">
        <w:t>help lower maintenance and development costs for future commercial avionics systems including flight</w:t>
      </w:r>
      <w:r>
        <w:t>-</w:t>
      </w:r>
      <w:r w:rsidRPr="003B7A7C">
        <w:t>critical systems</w:t>
      </w:r>
      <w:r>
        <w:t xml:space="preserve">. Specifically, this project will examine the efficacy of </w:t>
      </w:r>
      <w:proofErr w:type="gramStart"/>
      <w:r>
        <w:t>Agile</w:t>
      </w:r>
      <w:proofErr w:type="gramEnd"/>
      <w:r>
        <w:t xml:space="preserve"> software practices when applied to developing software that is certifiable by DO-178B level-D standards. It is noteworthy that while the </w:t>
      </w:r>
      <w:r w:rsidR="001E6D2B">
        <w:t xml:space="preserve">Client </w:t>
      </w:r>
      <w:r>
        <w:t xml:space="preserve">desires to show that </w:t>
      </w:r>
      <w:proofErr w:type="gramStart"/>
      <w:r>
        <w:t>Agile</w:t>
      </w:r>
      <w:proofErr w:type="gramEnd"/>
      <w:r>
        <w:t xml:space="preserve"> practices are effective for aerospace projects, both IO2 and the </w:t>
      </w:r>
      <w:r w:rsidR="009258F2">
        <w:t>Client</w:t>
      </w:r>
      <w:r>
        <w:t xml:space="preserve"> are open to </w:t>
      </w:r>
      <w:r w:rsidR="009258F2">
        <w:t>evidence against</w:t>
      </w:r>
      <w:r>
        <w:t xml:space="preserve"> this hypothesis.</w:t>
      </w:r>
    </w:p>
    <w:p w:rsidR="007F7295" w:rsidRDefault="007F7295" w:rsidP="00237D61">
      <w:pPr>
        <w:pStyle w:val="Heading1"/>
      </w:pPr>
      <w:bookmarkStart w:id="6" w:name="_Toc317835194"/>
      <w:r>
        <w:t>Services Provided</w:t>
      </w:r>
      <w:bookmarkEnd w:id="6"/>
    </w:p>
    <w:p w:rsidR="007F7295" w:rsidRDefault="007F7295" w:rsidP="00EA65A1">
      <w:pPr>
        <w:spacing w:after="120"/>
      </w:pPr>
      <w:r>
        <w:t>IO2 will learn the ARINC 838 standard. Once digested, the team will use the standard to accomplish three major tasks:</w:t>
      </w:r>
    </w:p>
    <w:p w:rsidR="007F7295" w:rsidRDefault="007F7295" w:rsidP="00EA65A1">
      <w:pPr>
        <w:pStyle w:val="ListParagraph"/>
        <w:numPr>
          <w:ilvl w:val="0"/>
          <w:numId w:val="2"/>
        </w:numPr>
        <w:spacing w:after="120"/>
      </w:pPr>
      <w:r>
        <w:t>Implement a basic software loader and verifier using the ARINC 838 standard</w:t>
      </w:r>
    </w:p>
    <w:p w:rsidR="007F7295" w:rsidRDefault="007F7295" w:rsidP="00EA65A1">
      <w:pPr>
        <w:pStyle w:val="ListParagraph"/>
        <w:numPr>
          <w:ilvl w:val="0"/>
          <w:numId w:val="2"/>
        </w:numPr>
        <w:spacing w:after="120"/>
      </w:pPr>
      <w:r>
        <w:t xml:space="preserve">Document any shortcomings in the standard and identify a </w:t>
      </w:r>
      <w:r w:rsidRPr="00CD63BA">
        <w:t xml:space="preserve">minimal set of data sufficient </w:t>
      </w:r>
      <w:r>
        <w:t>to load software successfully</w:t>
      </w:r>
    </w:p>
    <w:p w:rsidR="007F7295" w:rsidRDefault="007F7295" w:rsidP="00EA65A1">
      <w:pPr>
        <w:pStyle w:val="ListParagraph"/>
        <w:numPr>
          <w:ilvl w:val="0"/>
          <w:numId w:val="2"/>
        </w:numPr>
        <w:spacing w:after="120"/>
      </w:pPr>
      <w:r>
        <w:t>Create a</w:t>
      </w:r>
      <w:r w:rsidR="009258F2">
        <w:t xml:space="preserve"> proof of concept</w:t>
      </w:r>
      <w:r>
        <w:t xml:space="preserve"> module that can handle installation of software to varied avionics systems</w:t>
      </w:r>
    </w:p>
    <w:p w:rsidR="007F7295" w:rsidRDefault="007F7295" w:rsidP="00EA65A1">
      <w:pPr>
        <w:spacing w:after="120"/>
        <w:rPr>
          <w:color w:val="000000"/>
        </w:rPr>
      </w:pPr>
      <w:r>
        <w:t xml:space="preserve">This resulting software will </w:t>
      </w:r>
      <w:r>
        <w:rPr>
          <w:color w:val="000000"/>
        </w:rPr>
        <w:t xml:space="preserve">demonstrate that a low-power system could create a target loader. In </w:t>
      </w:r>
      <w:r w:rsidR="009258F2">
        <w:rPr>
          <w:color w:val="000000"/>
        </w:rPr>
        <w:t>addition,</w:t>
      </w:r>
      <w:r>
        <w:rPr>
          <w:color w:val="000000"/>
        </w:rPr>
        <w:t xml:space="preserve"> the target loader can employ the information in the ARINC 838 wrapper to install the software correctly. The team will implement and release this prototype software as Open Source Software (OSS). </w:t>
      </w:r>
    </w:p>
    <w:p w:rsidR="007F7295" w:rsidRPr="00EA65A1" w:rsidRDefault="007F7295" w:rsidP="00EA65A1">
      <w:pPr>
        <w:spacing w:after="120"/>
        <w:rPr>
          <w:color w:val="000000"/>
        </w:rPr>
      </w:pPr>
      <w:r>
        <w:rPr>
          <w:color w:val="000000"/>
        </w:rPr>
        <w:t xml:space="preserve">IO2 will employ an </w:t>
      </w:r>
      <w:proofErr w:type="gramStart"/>
      <w:r>
        <w:rPr>
          <w:color w:val="000000"/>
        </w:rPr>
        <w:t>Agile</w:t>
      </w:r>
      <w:proofErr w:type="gramEnd"/>
      <w:r>
        <w:rPr>
          <w:color w:val="000000"/>
        </w:rPr>
        <w:t xml:space="preserve"> methodology, specifically a modified version of Extreme Programming (XP). This will facilitate the final project goal of </w:t>
      </w:r>
      <w:r w:rsidR="009258F2">
        <w:rPr>
          <w:color w:val="000000"/>
        </w:rPr>
        <w:t xml:space="preserve">examining </w:t>
      </w:r>
      <w:r>
        <w:rPr>
          <w:color w:val="000000"/>
        </w:rPr>
        <w:t>if Agile can produce aerospace-grade software.</w:t>
      </w:r>
    </w:p>
    <w:p w:rsidR="007F7295" w:rsidRDefault="007F7295" w:rsidP="00237D61">
      <w:pPr>
        <w:pStyle w:val="Heading1"/>
      </w:pPr>
      <w:bookmarkStart w:id="7" w:name="_Toc317835195"/>
      <w:r>
        <w:t>Project Work Breakdown Structure</w:t>
      </w:r>
      <w:bookmarkEnd w:id="7"/>
    </w:p>
    <w:p w:rsidR="007F7295" w:rsidRPr="004F2976" w:rsidRDefault="007F7295" w:rsidP="00F54691">
      <w:r>
        <w:t xml:space="preserve">A Work Breakdown Structure (WBS) is an artifact of traditional phased development. It </w:t>
      </w:r>
      <w:r w:rsidR="009258F2">
        <w:t>pr</w:t>
      </w:r>
      <w:r>
        <w:t>ovide</w:t>
      </w:r>
      <w:r w:rsidR="009258F2">
        <w:t>s</w:t>
      </w:r>
      <w:r>
        <w:t xml:space="preserve"> a sense of the levels of work </w:t>
      </w:r>
      <w:r w:rsidR="009258F2">
        <w:t>needed</w:t>
      </w:r>
      <w:r>
        <w:t xml:space="preserve"> to satisfy a set of requirements. The WBS is particularly useful when the </w:t>
      </w:r>
      <w:r>
        <w:lastRenderedPageBreak/>
        <w:t xml:space="preserve">requirements and scope are well established and thereby unlikely to change. </w:t>
      </w:r>
      <w:r w:rsidR="009258F2">
        <w:t>Clearly,</w:t>
      </w:r>
      <w:r>
        <w:t xml:space="preserve"> the WBS employs prediction rather than adaptation.</w:t>
      </w:r>
    </w:p>
    <w:p w:rsidR="007F7295" w:rsidRDefault="007F7295" w:rsidP="00DA5E10">
      <w:r>
        <w:t xml:space="preserve">IO2 has opted to employ XP and has deemed a WBS not to be a value-add activity. Rather, the team captures the </w:t>
      </w:r>
      <w:r w:rsidR="001E6D2B">
        <w:t>Client</w:t>
      </w:r>
      <w:r>
        <w:t xml:space="preserve">’s high-level needs in user stories. These stories are simply </w:t>
      </w:r>
      <w:r w:rsidRPr="00E91D3B">
        <w:t>a reminder to have a conversation</w:t>
      </w:r>
      <w:r>
        <w:t xml:space="preserve"> about that which adds value to the </w:t>
      </w:r>
      <w:r w:rsidR="001E6D2B">
        <w:t>Client</w:t>
      </w:r>
      <w:r>
        <w:t>. IO2 will employ planning poker</w:t>
      </w:r>
      <w:r w:rsidR="00867325">
        <w:rPr>
          <w:rStyle w:val="FootnoteReference"/>
        </w:rPr>
        <w:footnoteReference w:id="3"/>
      </w:r>
      <w:r>
        <w:t xml:space="preserve"> to estimate the stories for the imminent iteration.</w:t>
      </w:r>
      <w:r w:rsidR="009258F2">
        <w:t xml:space="preserve"> </w:t>
      </w:r>
      <w:r>
        <w:t xml:space="preserve">The </w:t>
      </w:r>
      <w:r w:rsidR="001E6D2B">
        <w:t xml:space="preserve">Client </w:t>
      </w:r>
      <w:r>
        <w:t xml:space="preserve">then orders these user stories based on priority. When the team is ready to implement, they begin the conversation and discuss the functionality required with the </w:t>
      </w:r>
      <w:r w:rsidR="001E6D2B">
        <w:t>Client</w:t>
      </w:r>
      <w:r>
        <w:t>. The team then further clarifies the story and begins implementation.</w:t>
      </w:r>
    </w:p>
    <w:tbl>
      <w:tblPr>
        <w:tblStyle w:val="LightList-Accent1"/>
        <w:tblW w:w="4540" w:type="pct"/>
        <w:jc w:val="center"/>
        <w:tblInd w:w="288" w:type="dxa"/>
        <w:tblLook w:val="06A0" w:firstRow="1" w:lastRow="0" w:firstColumn="1" w:lastColumn="0" w:noHBand="1" w:noVBand="1"/>
      </w:tblPr>
      <w:tblGrid>
        <w:gridCol w:w="440"/>
        <w:gridCol w:w="8255"/>
      </w:tblGrid>
      <w:tr w:rsidR="007F7295" w:rsidRPr="000A1A58" w:rsidTr="00201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color w:val="auto"/>
              </w:rPr>
            </w:pPr>
            <w:r w:rsidRPr="000A1A58">
              <w:t>ID</w:t>
            </w:r>
          </w:p>
        </w:tc>
        <w:tc>
          <w:tcPr>
            <w:tcW w:w="4747" w:type="pct"/>
          </w:tcPr>
          <w:p w:rsidR="007F7295" w:rsidRPr="000A1A58"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0A1A58">
              <w:t>User Story</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XDF builder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2</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BDF builder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3</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BDF vs. XDF Checker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4</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BDF format verifier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5</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XDF format verifier (verification vs. format spec)</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6</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Checksum Verifier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7</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mock data loader/target loader (happy path only, full load only)</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8</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Implement short loading (target loader)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9</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Implement compatibility checking (target loader)</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10</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BDF Builder (from XDF)</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11</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Create XDF Builder (from BDF)</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12</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Evaluate ARINC 838 for potential forward/backward compatibility hooks</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13</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 xml:space="preserve">Sorting/filtering of lists of LSAPs on </w:t>
            </w:r>
            <w:proofErr w:type="spellStart"/>
            <w:r w:rsidRPr="000A1A58">
              <w:t>dataloader</w:t>
            </w:r>
            <w:proofErr w:type="spellEnd"/>
            <w:r w:rsidRPr="000A1A58">
              <w:t xml:space="preserve"> without using Target Hardware IDs</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14</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Test load process error cases using ARINC 838</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15</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Add a user interface where applicable</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53" w:type="pct"/>
          </w:tcPr>
          <w:p w:rsidR="007F7295" w:rsidRPr="000A1A58" w:rsidRDefault="007F7295" w:rsidP="00201D31">
            <w:pPr>
              <w:rPr>
                <w:b w:val="0"/>
                <w:bCs w:val="0"/>
              </w:rPr>
            </w:pPr>
            <w:r w:rsidRPr="000A1A58">
              <w:t>16</w:t>
            </w:r>
          </w:p>
        </w:tc>
        <w:tc>
          <w:tcPr>
            <w:tcW w:w="4747" w:type="pct"/>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0A1A58">
              <w:t xml:space="preserve">Cross-loading (load 1 target loader and it updates software on other target loaders) or parallel loading (simultaneous loading of multiple target loaders via one </w:t>
            </w:r>
            <w:proofErr w:type="spellStart"/>
            <w:r w:rsidRPr="000A1A58">
              <w:t>dataloader</w:t>
            </w:r>
            <w:proofErr w:type="spellEnd"/>
            <w:r w:rsidRPr="000A1A58">
              <w:t xml:space="preserve"> request)</w:t>
            </w:r>
          </w:p>
        </w:tc>
      </w:tr>
    </w:tbl>
    <w:p w:rsidR="007F7295" w:rsidRDefault="007F7295">
      <w:pPr>
        <w:pStyle w:val="Caption"/>
        <w:jc w:val="center"/>
      </w:pPr>
      <w:bookmarkStart w:id="8" w:name="_Ref316923522"/>
      <w:bookmarkStart w:id="9" w:name="_Toc191253269"/>
      <w:r>
        <w:t xml:space="preserve">Table </w:t>
      </w:r>
      <w:fldSimple w:instr=" SEQ Table \* ARABIC ">
        <w:r>
          <w:rPr>
            <w:noProof/>
          </w:rPr>
          <w:t>2</w:t>
        </w:r>
      </w:fldSimple>
      <w:r>
        <w:t>: Proposed user stories</w:t>
      </w:r>
      <w:bookmarkEnd w:id="8"/>
      <w:bookmarkEnd w:id="9"/>
    </w:p>
    <w:p w:rsidR="007F7295" w:rsidRDefault="007F7295" w:rsidP="00385FDC">
      <w:r>
        <w:lastRenderedPageBreak/>
        <w:br/>
        <w:t xml:space="preserve">It is likely that each of these initial stories is too large based on the team’s lack of familiarity with the spec. The team will work to break each story down into smaller, more manageable, stories. By way of example, IO2 has examined the first two stories. Each was broken into </w:t>
      </w:r>
      <w:r w:rsidR="00867325">
        <w:t xml:space="preserve">smaller </w:t>
      </w:r>
      <w:r>
        <w:t xml:space="preserve">stories. </w:t>
      </w:r>
    </w:p>
    <w:tbl>
      <w:tblPr>
        <w:tblStyle w:val="LightList-Accent1"/>
        <w:tblW w:w="3867" w:type="pct"/>
        <w:jc w:val="center"/>
        <w:tblLook w:val="06E0" w:firstRow="1" w:lastRow="1" w:firstColumn="1" w:lastColumn="0" w:noHBand="1" w:noVBand="1"/>
      </w:tblPr>
      <w:tblGrid>
        <w:gridCol w:w="5697"/>
        <w:gridCol w:w="1709"/>
      </w:tblGrid>
      <w:tr w:rsidR="007F7295" w:rsidRPr="000A1A58" w:rsidTr="00201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6" w:type="pct"/>
          </w:tcPr>
          <w:p w:rsidR="007F7295" w:rsidRPr="000A1A58" w:rsidRDefault="007F7295" w:rsidP="00201D31">
            <w:pPr>
              <w:rPr>
                <w:b w:val="0"/>
                <w:bCs w:val="0"/>
                <w:color w:val="auto"/>
              </w:rPr>
            </w:pPr>
            <w:r w:rsidRPr="000A1A58">
              <w:t>Create XDF Builder</w:t>
            </w:r>
          </w:p>
        </w:tc>
        <w:tc>
          <w:tcPr>
            <w:tcW w:w="1154" w:type="pct"/>
          </w:tcPr>
          <w:p w:rsidR="007F7295" w:rsidRPr="000A1A58"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0A1A58">
              <w:t>Story Points</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46" w:type="pct"/>
          </w:tcPr>
          <w:p w:rsidR="007F7295" w:rsidRPr="000A1A58" w:rsidRDefault="001E6D2B" w:rsidP="00201D31">
            <w:pPr>
              <w:rPr>
                <w:b w:val="0"/>
                <w:bCs w:val="0"/>
              </w:rPr>
            </w:pPr>
            <w:hyperlink r:id="rId18" w:history="1">
              <w:r w:rsidR="007F7295" w:rsidRPr="000A1A58">
                <w:rPr>
                  <w:rStyle w:val="Hyperlink"/>
                </w:rPr>
                <w:t>Write XDF File</w:t>
              </w:r>
            </w:hyperlink>
          </w:p>
        </w:tc>
        <w:tc>
          <w:tcPr>
            <w:tcW w:w="1154" w:type="pct"/>
          </w:tcPr>
          <w:p w:rsidR="007F7295" w:rsidRPr="000A1A58" w:rsidRDefault="00867325" w:rsidP="00201D31">
            <w:pPr>
              <w:cnfStyle w:val="000000000000" w:firstRow="0" w:lastRow="0" w:firstColumn="0" w:lastColumn="0" w:oddVBand="0" w:evenVBand="0" w:oddHBand="0" w:evenHBand="0" w:firstRowFirstColumn="0" w:firstRowLastColumn="0" w:lastRowFirstColumn="0" w:lastRowLastColumn="0"/>
            </w:pPr>
            <w:r w:rsidRPr="000A1A58">
              <w:t>5</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46" w:type="pct"/>
          </w:tcPr>
          <w:p w:rsidR="007F7295" w:rsidRPr="000A1A58" w:rsidRDefault="001E6D2B" w:rsidP="00201D31">
            <w:pPr>
              <w:rPr>
                <w:b w:val="0"/>
                <w:bCs w:val="0"/>
              </w:rPr>
            </w:pPr>
            <w:hyperlink r:id="rId19" w:history="1">
              <w:r w:rsidR="007F7295" w:rsidRPr="000A1A58">
                <w:rPr>
                  <w:rStyle w:val="Hyperlink"/>
                </w:rPr>
                <w:t>Data validation for XDF file</w:t>
              </w:r>
            </w:hyperlink>
          </w:p>
        </w:tc>
        <w:tc>
          <w:tcPr>
            <w:tcW w:w="1154" w:type="pct"/>
          </w:tcPr>
          <w:p w:rsidR="007F7295" w:rsidRPr="000A1A58" w:rsidRDefault="00867325" w:rsidP="00201D31">
            <w:pPr>
              <w:cnfStyle w:val="000000000000" w:firstRow="0" w:lastRow="0" w:firstColumn="0" w:lastColumn="0" w:oddVBand="0" w:evenVBand="0" w:oddHBand="0" w:evenHBand="0" w:firstRowFirstColumn="0" w:firstRowLastColumn="0" w:lastRowFirstColumn="0" w:lastRowLastColumn="0"/>
            </w:pPr>
            <w:r w:rsidRPr="000A1A58">
              <w:t>3</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46" w:type="pct"/>
          </w:tcPr>
          <w:p w:rsidR="007F7295" w:rsidRPr="000A1A58" w:rsidRDefault="001E6D2B" w:rsidP="00201D31">
            <w:pPr>
              <w:rPr>
                <w:b w:val="0"/>
                <w:bCs w:val="0"/>
              </w:rPr>
            </w:pPr>
            <w:hyperlink r:id="rId20" w:history="1">
              <w:r w:rsidR="007F7295" w:rsidRPr="000A1A58">
                <w:rPr>
                  <w:rStyle w:val="Hyperlink"/>
                </w:rPr>
                <w:t>Create a UI for XDF file builder</w:t>
              </w:r>
            </w:hyperlink>
          </w:p>
        </w:tc>
        <w:tc>
          <w:tcPr>
            <w:tcW w:w="1154" w:type="pct"/>
          </w:tcPr>
          <w:p w:rsidR="007F7295" w:rsidRPr="000A1A58" w:rsidRDefault="00867325" w:rsidP="00201D31">
            <w:pPr>
              <w:cnfStyle w:val="000000000000" w:firstRow="0" w:lastRow="0" w:firstColumn="0" w:lastColumn="0" w:oddVBand="0" w:evenVBand="0" w:oddHBand="0" w:evenHBand="0" w:firstRowFirstColumn="0" w:firstRowLastColumn="0" w:lastRowFirstColumn="0" w:lastRowLastColumn="0"/>
            </w:pPr>
            <w:r w:rsidRPr="000A1A58">
              <w:t>3</w:t>
            </w:r>
          </w:p>
        </w:tc>
      </w:tr>
      <w:tr w:rsidR="007F7295" w:rsidRPr="000A1A58" w:rsidTr="00201D3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6" w:type="pct"/>
          </w:tcPr>
          <w:p w:rsidR="007F7295" w:rsidRPr="000A1A58" w:rsidRDefault="007F7295" w:rsidP="00201D31">
            <w:pPr>
              <w:rPr>
                <w:b w:val="0"/>
                <w:bCs w:val="0"/>
              </w:rPr>
            </w:pPr>
            <w:r w:rsidRPr="000A1A58">
              <w:t>Total</w:t>
            </w:r>
          </w:p>
        </w:tc>
        <w:tc>
          <w:tcPr>
            <w:tcW w:w="1154" w:type="pct"/>
          </w:tcPr>
          <w:p w:rsidR="007F7295" w:rsidRPr="000A1A58" w:rsidRDefault="00867325" w:rsidP="00201D31">
            <w:pPr>
              <w:cnfStyle w:val="010000000000" w:firstRow="0" w:lastRow="1" w:firstColumn="0" w:lastColumn="0" w:oddVBand="0" w:evenVBand="0" w:oddHBand="0" w:evenHBand="0" w:firstRowFirstColumn="0" w:firstRowLastColumn="0" w:lastRowFirstColumn="0" w:lastRowLastColumn="0"/>
              <w:rPr>
                <w:b w:val="0"/>
                <w:bCs w:val="0"/>
              </w:rPr>
            </w:pPr>
            <w:r w:rsidRPr="000A1A58">
              <w:t>11</w:t>
            </w:r>
          </w:p>
        </w:tc>
      </w:tr>
    </w:tbl>
    <w:p w:rsidR="007F7295" w:rsidRPr="0024481A" w:rsidRDefault="007F7295" w:rsidP="008975B6">
      <w:pPr>
        <w:pStyle w:val="Caption"/>
        <w:jc w:val="center"/>
      </w:pPr>
      <w:bookmarkStart w:id="10" w:name="_Toc191253270"/>
      <w:r>
        <w:t xml:space="preserve">Table </w:t>
      </w:r>
      <w:fldSimple w:instr=" SEQ Table \* ARABIC ">
        <w:r>
          <w:rPr>
            <w:noProof/>
          </w:rPr>
          <w:t>3</w:t>
        </w:r>
      </w:fldSimple>
      <w:r>
        <w:t>: Create XDF builder story breakdown</w:t>
      </w:r>
      <w:bookmarkEnd w:id="10"/>
    </w:p>
    <w:tbl>
      <w:tblPr>
        <w:tblStyle w:val="LightList-Accent1"/>
        <w:tblW w:w="3882" w:type="pct"/>
        <w:jc w:val="center"/>
        <w:tblLook w:val="06E0" w:firstRow="1" w:lastRow="1" w:firstColumn="1" w:lastColumn="0" w:noHBand="1" w:noVBand="1"/>
      </w:tblPr>
      <w:tblGrid>
        <w:gridCol w:w="5726"/>
        <w:gridCol w:w="1709"/>
      </w:tblGrid>
      <w:tr w:rsidR="007F7295" w:rsidRPr="000A1A58" w:rsidTr="00201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1" w:type="pct"/>
          </w:tcPr>
          <w:p w:rsidR="007F7295" w:rsidRPr="000A1A58" w:rsidRDefault="007F7295" w:rsidP="00201D31">
            <w:pPr>
              <w:rPr>
                <w:b w:val="0"/>
                <w:bCs w:val="0"/>
                <w:color w:val="auto"/>
              </w:rPr>
            </w:pPr>
            <w:r w:rsidRPr="000A1A58">
              <w:t>Create XDF Builder</w:t>
            </w:r>
          </w:p>
        </w:tc>
        <w:tc>
          <w:tcPr>
            <w:tcW w:w="1149" w:type="pct"/>
          </w:tcPr>
          <w:p w:rsidR="007F7295" w:rsidRPr="000A1A58"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0A1A58">
              <w:t>Story Points</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51" w:type="pct"/>
          </w:tcPr>
          <w:p w:rsidR="007F7295" w:rsidRPr="000A1A58" w:rsidRDefault="001E6D2B" w:rsidP="00201D31">
            <w:pPr>
              <w:rPr>
                <w:b w:val="0"/>
                <w:bCs w:val="0"/>
              </w:rPr>
            </w:pPr>
            <w:hyperlink r:id="rId21" w:history="1">
              <w:r w:rsidR="007F7295" w:rsidRPr="000A1A58">
                <w:rPr>
                  <w:rStyle w:val="Hyperlink"/>
                </w:rPr>
                <w:t>Write BDF File</w:t>
              </w:r>
            </w:hyperlink>
          </w:p>
        </w:tc>
        <w:tc>
          <w:tcPr>
            <w:tcW w:w="1149" w:type="pct"/>
          </w:tcPr>
          <w:p w:rsidR="007F7295" w:rsidRPr="000A1A58" w:rsidRDefault="00867325" w:rsidP="00201D31">
            <w:pPr>
              <w:cnfStyle w:val="000000000000" w:firstRow="0" w:lastRow="0" w:firstColumn="0" w:lastColumn="0" w:oddVBand="0" w:evenVBand="0" w:oddHBand="0" w:evenHBand="0" w:firstRowFirstColumn="0" w:firstRowLastColumn="0" w:lastRowFirstColumn="0" w:lastRowLastColumn="0"/>
            </w:pPr>
            <w:r w:rsidRPr="000A1A58">
              <w:t>5</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51" w:type="pct"/>
          </w:tcPr>
          <w:p w:rsidR="007F7295" w:rsidRPr="000A1A58" w:rsidRDefault="001E6D2B" w:rsidP="00201D31">
            <w:pPr>
              <w:rPr>
                <w:b w:val="0"/>
                <w:bCs w:val="0"/>
              </w:rPr>
            </w:pPr>
            <w:hyperlink r:id="rId22" w:history="1">
              <w:r w:rsidR="00867325" w:rsidRPr="000A1A58">
                <w:rPr>
                  <w:rStyle w:val="Hyperlink"/>
                </w:rPr>
                <w:t>Verify current builder data validation is correct for BDF file</w:t>
              </w:r>
            </w:hyperlink>
          </w:p>
        </w:tc>
        <w:tc>
          <w:tcPr>
            <w:tcW w:w="1149" w:type="pct"/>
          </w:tcPr>
          <w:p w:rsidR="007F7295" w:rsidRPr="000A1A58" w:rsidRDefault="00867325" w:rsidP="00201D31">
            <w:pPr>
              <w:cnfStyle w:val="000000000000" w:firstRow="0" w:lastRow="0" w:firstColumn="0" w:lastColumn="0" w:oddVBand="0" w:evenVBand="0" w:oddHBand="0" w:evenHBand="0" w:firstRowFirstColumn="0" w:firstRowLastColumn="0" w:lastRowFirstColumn="0" w:lastRowLastColumn="0"/>
            </w:pPr>
            <w:r w:rsidRPr="000A1A58">
              <w:t>1</w:t>
            </w:r>
          </w:p>
        </w:tc>
      </w:tr>
      <w:tr w:rsidR="007F729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51" w:type="pct"/>
          </w:tcPr>
          <w:p w:rsidR="007F7295" w:rsidRPr="000A1A58" w:rsidRDefault="001E6D2B" w:rsidP="00201D31">
            <w:pPr>
              <w:rPr>
                <w:b w:val="0"/>
                <w:bCs w:val="0"/>
              </w:rPr>
            </w:pPr>
            <w:hyperlink r:id="rId23" w:history="1">
              <w:r w:rsidR="00867325" w:rsidRPr="000A1A58">
                <w:rPr>
                  <w:rStyle w:val="Hyperlink"/>
                </w:rPr>
                <w:t>Add read and write BDF to UI</w:t>
              </w:r>
            </w:hyperlink>
          </w:p>
        </w:tc>
        <w:tc>
          <w:tcPr>
            <w:tcW w:w="1149" w:type="pct"/>
          </w:tcPr>
          <w:p w:rsidR="007F7295" w:rsidRPr="000A1A58" w:rsidRDefault="00867325" w:rsidP="00201D31">
            <w:pPr>
              <w:cnfStyle w:val="000000000000" w:firstRow="0" w:lastRow="0" w:firstColumn="0" w:lastColumn="0" w:oddVBand="0" w:evenVBand="0" w:oddHBand="0" w:evenHBand="0" w:firstRowFirstColumn="0" w:firstRowLastColumn="0" w:lastRowFirstColumn="0" w:lastRowLastColumn="0"/>
            </w:pPr>
            <w:r w:rsidRPr="000A1A58">
              <w:t>1</w:t>
            </w:r>
          </w:p>
        </w:tc>
      </w:tr>
      <w:tr w:rsidR="00867325"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3851" w:type="pct"/>
          </w:tcPr>
          <w:p w:rsidR="00867325" w:rsidRPr="000A1A58" w:rsidRDefault="00867325" w:rsidP="00201D31">
            <w:pPr>
              <w:rPr>
                <w:b w:val="0"/>
                <w:bCs w:val="0"/>
              </w:rPr>
            </w:pPr>
            <w:hyperlink r:id="rId24" w:history="1">
              <w:r w:rsidRPr="00201D31">
                <w:rPr>
                  <w:rStyle w:val="Hyperlink"/>
                </w:rPr>
                <w:t>Read BDF file</w:t>
              </w:r>
            </w:hyperlink>
          </w:p>
        </w:tc>
        <w:tc>
          <w:tcPr>
            <w:tcW w:w="1149" w:type="pct"/>
          </w:tcPr>
          <w:p w:rsidR="00867325" w:rsidRPr="000A1A58" w:rsidDel="00867325" w:rsidRDefault="00867325" w:rsidP="00201D31">
            <w:pPr>
              <w:cnfStyle w:val="000000000000" w:firstRow="0" w:lastRow="0" w:firstColumn="0" w:lastColumn="0" w:oddVBand="0" w:evenVBand="0" w:oddHBand="0" w:evenHBand="0" w:firstRowFirstColumn="0" w:firstRowLastColumn="0" w:lastRowFirstColumn="0" w:lastRowLastColumn="0"/>
            </w:pPr>
            <w:r w:rsidRPr="000A1A58">
              <w:t>5</w:t>
            </w:r>
          </w:p>
        </w:tc>
      </w:tr>
      <w:tr w:rsidR="007F7295" w:rsidRPr="000A1A58" w:rsidTr="00201D3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1" w:type="pct"/>
          </w:tcPr>
          <w:p w:rsidR="007F7295" w:rsidRPr="000A1A58" w:rsidRDefault="007F7295" w:rsidP="00201D31">
            <w:pPr>
              <w:rPr>
                <w:b w:val="0"/>
                <w:bCs w:val="0"/>
              </w:rPr>
            </w:pPr>
            <w:r w:rsidRPr="000A1A58">
              <w:t>Total</w:t>
            </w:r>
          </w:p>
        </w:tc>
        <w:tc>
          <w:tcPr>
            <w:tcW w:w="1149" w:type="pct"/>
          </w:tcPr>
          <w:p w:rsidR="007F7295" w:rsidRPr="000A1A58" w:rsidRDefault="00867325" w:rsidP="00201D31">
            <w:pPr>
              <w:cnfStyle w:val="010000000000" w:firstRow="0" w:lastRow="1" w:firstColumn="0" w:lastColumn="0" w:oddVBand="0" w:evenVBand="0" w:oddHBand="0" w:evenHBand="0" w:firstRowFirstColumn="0" w:firstRowLastColumn="0" w:lastRowFirstColumn="0" w:lastRowLastColumn="0"/>
              <w:rPr>
                <w:b w:val="0"/>
                <w:bCs w:val="0"/>
              </w:rPr>
            </w:pPr>
            <w:r w:rsidRPr="000A1A58">
              <w:t>12</w:t>
            </w:r>
          </w:p>
        </w:tc>
      </w:tr>
    </w:tbl>
    <w:p w:rsidR="007F7295" w:rsidRDefault="007F7295">
      <w:pPr>
        <w:pStyle w:val="Caption"/>
        <w:jc w:val="center"/>
      </w:pPr>
      <w:bookmarkStart w:id="11" w:name="_Toc191253271"/>
      <w:r>
        <w:t xml:space="preserve">Table </w:t>
      </w:r>
      <w:fldSimple w:instr=" SEQ Table \* ARABIC ">
        <w:r>
          <w:rPr>
            <w:noProof/>
          </w:rPr>
          <w:t>4</w:t>
        </w:r>
      </w:fldSimple>
      <w:r>
        <w:t>: Create BDF builder story breakdown</w:t>
      </w:r>
      <w:bookmarkEnd w:id="11"/>
    </w:p>
    <w:p w:rsidR="007F7295" w:rsidRDefault="007F7295" w:rsidP="00385FDC">
      <w:r>
        <w:t>IO2 allotted 10 points to the first iteration. This is the peak velocity reached by the original Team IO. The current team should be able to achieve at least this level due to an additional team member, more experience with Agile, and a more familiar tool set.</w:t>
      </w:r>
      <w:r w:rsidRPr="0010780F">
        <w:t xml:space="preserve"> </w:t>
      </w:r>
    </w:p>
    <w:p w:rsidR="007F7295" w:rsidRDefault="007F7295" w:rsidP="00DC4CC0">
      <w:pPr>
        <w:pStyle w:val="Heading2"/>
      </w:pPr>
      <w:bookmarkStart w:id="12" w:name="_Toc317835196"/>
      <w:r w:rsidRPr="00F54691">
        <w:t>Milestones</w:t>
      </w:r>
      <w:bookmarkEnd w:id="12"/>
    </w:p>
    <w:p w:rsidR="007F7295" w:rsidRDefault="007F7295" w:rsidP="00C13685">
      <w:r>
        <w:t xml:space="preserve">IO2 will work the projects in two-week iterations. At the beginning </w:t>
      </w:r>
      <w:proofErr w:type="gramStart"/>
      <w:r>
        <w:t>of each iteration</w:t>
      </w:r>
      <w:proofErr w:type="gramEnd"/>
      <w:r>
        <w:t xml:space="preserve">, the team will allocate stories until the estimated velocity is reached. The iterations will then breakdown as in </w:t>
      </w:r>
      <w:r>
        <w:fldChar w:fldCharType="begin"/>
      </w:r>
      <w:r>
        <w:instrText xml:space="preserve"> REF _Ref316489435 \h </w:instrText>
      </w:r>
      <w:r>
        <w:fldChar w:fldCharType="separate"/>
      </w:r>
      <w:r>
        <w:t xml:space="preserve">Table </w:t>
      </w:r>
      <w:r>
        <w:rPr>
          <w:noProof/>
        </w:rPr>
        <w:t>5</w:t>
      </w:r>
      <w:r>
        <w:fldChar w:fldCharType="end"/>
      </w:r>
      <w:r>
        <w:t xml:space="preserve">. </w:t>
      </w:r>
    </w:p>
    <w:tbl>
      <w:tblPr>
        <w:tblStyle w:val="LightList-Accent1"/>
        <w:tblW w:w="0" w:type="auto"/>
        <w:jc w:val="center"/>
        <w:tblInd w:w="2448" w:type="dxa"/>
        <w:tblLook w:val="04A0" w:firstRow="1" w:lastRow="0" w:firstColumn="1" w:lastColumn="0" w:noHBand="0" w:noVBand="1"/>
      </w:tblPr>
      <w:tblGrid>
        <w:gridCol w:w="2340"/>
        <w:gridCol w:w="1890"/>
      </w:tblGrid>
      <w:tr w:rsidR="000A1A58" w:rsidRPr="000A1A58" w:rsidTr="00201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Pr="000A1A58" w:rsidRDefault="000A1A58" w:rsidP="00201D31">
            <w:pPr>
              <w:jc w:val="center"/>
              <w:rPr>
                <w:b w:val="0"/>
                <w:bCs w:val="0"/>
                <w:color w:val="auto"/>
              </w:rPr>
            </w:pPr>
            <w:bookmarkStart w:id="13" w:name="_Ref316489435"/>
            <w:bookmarkStart w:id="14" w:name="_Toc191253272"/>
            <w:r>
              <w:t>Iteration</w:t>
            </w:r>
          </w:p>
        </w:tc>
        <w:tc>
          <w:tcPr>
            <w:tcW w:w="1890" w:type="dxa"/>
          </w:tcPr>
          <w:p w:rsidR="000A1A58" w:rsidRPr="000A1A58" w:rsidRDefault="000A1A58" w:rsidP="00201D3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Start Date</w:t>
            </w:r>
          </w:p>
        </w:tc>
      </w:tr>
      <w:tr w:rsidR="000A1A58" w:rsidRPr="000A1A58"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Pr="000A1A58" w:rsidRDefault="000A1A58" w:rsidP="00201D31">
            <w:pPr>
              <w:jc w:val="center"/>
              <w:rPr>
                <w:b w:val="0"/>
                <w:bCs w:val="0"/>
              </w:rPr>
            </w:pPr>
            <w:r>
              <w:t>0</w:t>
            </w:r>
          </w:p>
        </w:tc>
        <w:tc>
          <w:tcPr>
            <w:tcW w:w="1890" w:type="dxa"/>
          </w:tcPr>
          <w:p w:rsidR="000A1A58" w:rsidRPr="000A1A58" w:rsidRDefault="00945351" w:rsidP="00201D31">
            <w:pPr>
              <w:jc w:val="center"/>
              <w:cnfStyle w:val="000000100000" w:firstRow="0" w:lastRow="0" w:firstColumn="0" w:lastColumn="0" w:oddVBand="0" w:evenVBand="0" w:oddHBand="1" w:evenHBand="0" w:firstRowFirstColumn="0" w:firstRowLastColumn="0" w:lastRowFirstColumn="0" w:lastRowLastColumn="0"/>
            </w:pPr>
            <w:r>
              <w:t xml:space="preserve">23 </w:t>
            </w:r>
            <w:r w:rsidR="000A1A58" w:rsidRPr="000A1A58">
              <w:t>Jan 2012</w:t>
            </w:r>
          </w:p>
        </w:tc>
      </w:tr>
      <w:tr w:rsidR="000A1A58"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Pr="000A1A58" w:rsidRDefault="000A1A58" w:rsidP="00201D31">
            <w:pPr>
              <w:jc w:val="center"/>
              <w:rPr>
                <w:b w:val="0"/>
                <w:bCs w:val="0"/>
              </w:rPr>
            </w:pPr>
            <w:r>
              <w:t>1</w:t>
            </w:r>
          </w:p>
        </w:tc>
        <w:tc>
          <w:tcPr>
            <w:tcW w:w="1890" w:type="dxa"/>
          </w:tcPr>
          <w:p w:rsidR="000A1A58" w:rsidRPr="000A1A58" w:rsidRDefault="00945351" w:rsidP="00201D31">
            <w:pPr>
              <w:jc w:val="center"/>
              <w:cnfStyle w:val="000000000000" w:firstRow="0" w:lastRow="0" w:firstColumn="0" w:lastColumn="0" w:oddVBand="0" w:evenVBand="0" w:oddHBand="0" w:evenHBand="0" w:firstRowFirstColumn="0" w:firstRowLastColumn="0" w:lastRowFirstColumn="0" w:lastRowLastColumn="0"/>
            </w:pPr>
            <w:r>
              <w:t xml:space="preserve">6 </w:t>
            </w:r>
            <w:r w:rsidR="000A1A58" w:rsidRPr="000A1A58">
              <w:t>Feb 2012</w:t>
            </w:r>
          </w:p>
        </w:tc>
      </w:tr>
      <w:tr w:rsidR="000A1A58" w:rsidRPr="000A1A58"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Pr="000A1A58" w:rsidRDefault="000A1A58" w:rsidP="00201D31">
            <w:pPr>
              <w:jc w:val="center"/>
              <w:rPr>
                <w:b w:val="0"/>
                <w:bCs w:val="0"/>
              </w:rPr>
            </w:pPr>
            <w:r>
              <w:t>2</w:t>
            </w:r>
          </w:p>
        </w:tc>
        <w:tc>
          <w:tcPr>
            <w:tcW w:w="1890" w:type="dxa"/>
          </w:tcPr>
          <w:p w:rsidR="000A1A58" w:rsidRPr="000A1A58" w:rsidRDefault="00945351" w:rsidP="00201D31">
            <w:pPr>
              <w:jc w:val="center"/>
              <w:cnfStyle w:val="000000100000" w:firstRow="0" w:lastRow="0" w:firstColumn="0" w:lastColumn="0" w:oddVBand="0" w:evenVBand="0" w:oddHBand="1" w:evenHBand="0" w:firstRowFirstColumn="0" w:firstRowLastColumn="0" w:lastRowFirstColumn="0" w:lastRowLastColumn="0"/>
            </w:pPr>
            <w:r>
              <w:t xml:space="preserve">20 </w:t>
            </w:r>
            <w:r w:rsidR="000A1A58" w:rsidRPr="000A1A58">
              <w:t>Feb 2012</w:t>
            </w:r>
          </w:p>
        </w:tc>
      </w:tr>
      <w:tr w:rsidR="000A1A58"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Pr="000A1A58" w:rsidRDefault="000A1A58" w:rsidP="00201D31">
            <w:pPr>
              <w:jc w:val="center"/>
              <w:rPr>
                <w:b w:val="0"/>
                <w:bCs w:val="0"/>
              </w:rPr>
            </w:pPr>
            <w:r>
              <w:lastRenderedPageBreak/>
              <w:t>3</w:t>
            </w:r>
          </w:p>
        </w:tc>
        <w:tc>
          <w:tcPr>
            <w:tcW w:w="1890" w:type="dxa"/>
          </w:tcPr>
          <w:p w:rsidR="000A1A58" w:rsidRPr="000A1A58" w:rsidRDefault="00945351" w:rsidP="00201D31">
            <w:pPr>
              <w:jc w:val="center"/>
              <w:cnfStyle w:val="000000000000" w:firstRow="0" w:lastRow="0" w:firstColumn="0" w:lastColumn="0" w:oddVBand="0" w:evenVBand="0" w:oddHBand="0" w:evenHBand="0" w:firstRowFirstColumn="0" w:firstRowLastColumn="0" w:lastRowFirstColumn="0" w:lastRowLastColumn="0"/>
            </w:pPr>
            <w:r>
              <w:t xml:space="preserve">19 </w:t>
            </w:r>
            <w:r w:rsidR="000A1A58" w:rsidRPr="000A1A58">
              <w:t>Mar 2012</w:t>
            </w:r>
          </w:p>
        </w:tc>
      </w:tr>
      <w:tr w:rsidR="000A1A58" w:rsidRPr="000A1A58"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Pr="000A1A58" w:rsidRDefault="000A1A58" w:rsidP="00201D31">
            <w:pPr>
              <w:jc w:val="center"/>
              <w:rPr>
                <w:b w:val="0"/>
                <w:bCs w:val="0"/>
              </w:rPr>
            </w:pPr>
            <w:r>
              <w:t>4</w:t>
            </w:r>
          </w:p>
        </w:tc>
        <w:tc>
          <w:tcPr>
            <w:tcW w:w="1890" w:type="dxa"/>
          </w:tcPr>
          <w:p w:rsidR="000A1A58" w:rsidRPr="000A1A58" w:rsidRDefault="00945351" w:rsidP="00201D31">
            <w:pPr>
              <w:jc w:val="center"/>
              <w:cnfStyle w:val="000000100000" w:firstRow="0" w:lastRow="0" w:firstColumn="0" w:lastColumn="0" w:oddVBand="0" w:evenVBand="0" w:oddHBand="1" w:evenHBand="0" w:firstRowFirstColumn="0" w:firstRowLastColumn="0" w:lastRowFirstColumn="0" w:lastRowLastColumn="0"/>
            </w:pPr>
            <w:r>
              <w:t xml:space="preserve">2 </w:t>
            </w:r>
            <w:r w:rsidR="000A1A58" w:rsidRPr="000A1A58">
              <w:t>Apr</w:t>
            </w:r>
            <w:r>
              <w:t xml:space="preserve"> </w:t>
            </w:r>
            <w:r w:rsidR="000A1A58" w:rsidRPr="000A1A58">
              <w:t>2012</w:t>
            </w:r>
          </w:p>
        </w:tc>
      </w:tr>
      <w:tr w:rsidR="000A1A58" w:rsidRPr="000A1A58" w:rsidTr="00201D31">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0A1A58" w:rsidRDefault="000A1A58" w:rsidP="00201D31">
            <w:pPr>
              <w:jc w:val="center"/>
              <w:rPr>
                <w:b w:val="0"/>
                <w:bCs w:val="0"/>
              </w:rPr>
            </w:pPr>
            <w:r>
              <w:t>5</w:t>
            </w:r>
          </w:p>
        </w:tc>
        <w:tc>
          <w:tcPr>
            <w:tcW w:w="1890" w:type="dxa"/>
          </w:tcPr>
          <w:p w:rsidR="000A1A58" w:rsidRPr="000A1A58" w:rsidRDefault="00945351" w:rsidP="00201D31">
            <w:pPr>
              <w:jc w:val="center"/>
              <w:cnfStyle w:val="000000000000" w:firstRow="0" w:lastRow="0" w:firstColumn="0" w:lastColumn="0" w:oddVBand="0" w:evenVBand="0" w:oddHBand="0" w:evenHBand="0" w:firstRowFirstColumn="0" w:firstRowLastColumn="0" w:lastRowFirstColumn="0" w:lastRowLastColumn="0"/>
            </w:pPr>
            <w:r>
              <w:t xml:space="preserve">16 </w:t>
            </w:r>
            <w:r w:rsidR="000A1A58" w:rsidRPr="000A1A58">
              <w:t>Apr 2012</w:t>
            </w:r>
          </w:p>
        </w:tc>
      </w:tr>
    </w:tbl>
    <w:p w:rsidR="00867325" w:rsidRDefault="00867325" w:rsidP="00C13685">
      <w:pPr>
        <w:pStyle w:val="Caption"/>
        <w:jc w:val="center"/>
      </w:pPr>
    </w:p>
    <w:p w:rsidR="007F7295" w:rsidRDefault="007F7295" w:rsidP="00C13685">
      <w:pPr>
        <w:pStyle w:val="Caption"/>
        <w:jc w:val="center"/>
      </w:pPr>
      <w:r>
        <w:t xml:space="preserve">Table </w:t>
      </w:r>
      <w:fldSimple w:instr=" SEQ Table \* ARABIC ">
        <w:r>
          <w:rPr>
            <w:noProof/>
          </w:rPr>
          <w:t>5</w:t>
        </w:r>
      </w:fldSimple>
      <w:bookmarkEnd w:id="13"/>
      <w:r>
        <w:t>: Iteration breakdown</w:t>
      </w:r>
      <w:bookmarkEnd w:id="14"/>
    </w:p>
    <w:p w:rsidR="007F7295" w:rsidRDefault="007F7295" w:rsidP="00C13685">
      <w:r>
        <w:t xml:space="preserve">Based on the </w:t>
      </w:r>
      <w:r w:rsidR="001E6D2B">
        <w:t xml:space="preserve">Client’s </w:t>
      </w:r>
      <w:r>
        <w:t xml:space="preserve">request, IO2 debated the relative merits of measuring the schedule by functionality or by time. The team decided to constrain the schedule and target features at those dates. The </w:t>
      </w:r>
      <w:r w:rsidR="007703EE">
        <w:t xml:space="preserve">course mandates certain </w:t>
      </w:r>
      <w:r>
        <w:t xml:space="preserve">dates and so it made the most sense to divide the schedule accordingly. </w:t>
      </w:r>
      <w:r w:rsidR="007703EE">
        <w:t>Hence,</w:t>
      </w:r>
      <w:r>
        <w:t xml:space="preserve"> the ARINC 838 project shall have two releases</w:t>
      </w:r>
      <w:r w:rsidR="007703EE">
        <w:t xml:space="preserve">: </w:t>
      </w:r>
      <w:r w:rsidR="00945351">
        <w:t>3 Mar 2012</w:t>
      </w:r>
      <w:r w:rsidR="007703EE">
        <w:t xml:space="preserve"> and </w:t>
      </w:r>
      <w:r w:rsidR="00945351">
        <w:t xml:space="preserve">4 </w:t>
      </w:r>
      <w:r w:rsidR="007703EE">
        <w:t xml:space="preserve">May </w:t>
      </w:r>
      <w:r w:rsidR="00945351">
        <w:t>2012</w:t>
      </w:r>
      <w:r w:rsidR="007703EE">
        <w:t xml:space="preserve">. </w:t>
      </w:r>
      <w:r>
        <w:t xml:space="preserve">The releases and corresponding deliverables </w:t>
      </w:r>
      <w:proofErr w:type="gramStart"/>
      <w:r>
        <w:t>are loosely</w:t>
      </w:r>
      <w:r>
        <w:rPr>
          <w:rStyle w:val="FootnoteReference"/>
        </w:rPr>
        <w:footnoteReference w:id="4"/>
      </w:r>
      <w:r>
        <w:t xml:space="preserve"> defined</w:t>
      </w:r>
      <w:proofErr w:type="gramEnd"/>
      <w:r>
        <w:t xml:space="preserve"> as follows:</w:t>
      </w:r>
    </w:p>
    <w:tbl>
      <w:tblPr>
        <w:tblStyle w:val="LightList-Accent1"/>
        <w:tblW w:w="0" w:type="auto"/>
        <w:tblLook w:val="00A0" w:firstRow="1" w:lastRow="0" w:firstColumn="1" w:lastColumn="0" w:noHBand="0" w:noVBand="0"/>
      </w:tblPr>
      <w:tblGrid>
        <w:gridCol w:w="2538"/>
        <w:gridCol w:w="1530"/>
        <w:gridCol w:w="5508"/>
      </w:tblGrid>
      <w:tr w:rsidR="007F7295" w:rsidRPr="000A1A58" w:rsidTr="0020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7295" w:rsidRPr="000A1A58" w:rsidRDefault="007F7295" w:rsidP="00201D31">
            <w:pPr>
              <w:rPr>
                <w:b w:val="0"/>
                <w:bCs w:val="0"/>
                <w:color w:val="auto"/>
              </w:rPr>
            </w:pPr>
            <w:r w:rsidRPr="000A1A58">
              <w:t>Release</w:t>
            </w:r>
          </w:p>
        </w:tc>
        <w:tc>
          <w:tcPr>
            <w:cnfStyle w:val="000010000000" w:firstRow="0" w:lastRow="0" w:firstColumn="0" w:lastColumn="0" w:oddVBand="1" w:evenVBand="0" w:oddHBand="0" w:evenHBand="0" w:firstRowFirstColumn="0" w:firstRowLastColumn="0" w:lastRowFirstColumn="0" w:lastRowLastColumn="0"/>
            <w:tcW w:w="1530" w:type="dxa"/>
          </w:tcPr>
          <w:p w:rsidR="007F7295" w:rsidRPr="000A1A58" w:rsidRDefault="007F7295" w:rsidP="00201D31">
            <w:pPr>
              <w:rPr>
                <w:b w:val="0"/>
                <w:bCs w:val="0"/>
                <w:color w:val="auto"/>
              </w:rPr>
            </w:pPr>
            <w:r w:rsidRPr="000A1A58">
              <w:t>Date</w:t>
            </w:r>
          </w:p>
        </w:tc>
        <w:tc>
          <w:tcPr>
            <w:tcW w:w="5508" w:type="dxa"/>
          </w:tcPr>
          <w:p w:rsidR="007F7295" w:rsidRPr="000A1A58"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0A1A58">
              <w:t>Activity</w:t>
            </w:r>
          </w:p>
        </w:tc>
      </w:tr>
      <w:tr w:rsidR="007F7295" w:rsidRPr="000A1A58"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7295" w:rsidRPr="000A1A58" w:rsidRDefault="007F7295" w:rsidP="00201D31">
            <w:pPr>
              <w:rPr>
                <w:b w:val="0"/>
                <w:bCs w:val="0"/>
              </w:rPr>
            </w:pPr>
            <w:r w:rsidRPr="000A1A58">
              <w:t>1</w:t>
            </w:r>
          </w:p>
        </w:tc>
        <w:tc>
          <w:tcPr>
            <w:cnfStyle w:val="000010000000" w:firstRow="0" w:lastRow="0" w:firstColumn="0" w:lastColumn="0" w:oddVBand="1" w:evenVBand="0" w:oddHBand="0" w:evenHBand="0" w:firstRowFirstColumn="0" w:firstRowLastColumn="0" w:lastRowFirstColumn="0" w:lastRowLastColumn="0"/>
            <w:tcW w:w="1530" w:type="dxa"/>
          </w:tcPr>
          <w:p w:rsidR="007F7295" w:rsidRPr="00201D31" w:rsidRDefault="007F7295" w:rsidP="00201D31">
            <w:r w:rsidRPr="00201D31">
              <w:t>3 Mar 2012</w:t>
            </w:r>
          </w:p>
        </w:tc>
        <w:tc>
          <w:tcPr>
            <w:tcW w:w="5508" w:type="dxa"/>
          </w:tcPr>
          <w:p w:rsidR="007F7295" w:rsidRPr="000A1A58" w:rsidRDefault="007F7295" w:rsidP="00201D31">
            <w:pPr>
              <w:cnfStyle w:val="000000100000" w:firstRow="0" w:lastRow="0" w:firstColumn="0" w:lastColumn="0" w:oddVBand="0" w:evenVBand="0" w:oddHBand="1" w:evenHBand="0" w:firstRowFirstColumn="0" w:firstRowLastColumn="0" w:lastRowFirstColumn="0" w:lastRowLastColumn="0"/>
            </w:pPr>
            <w:r w:rsidRPr="00201D31">
              <w:t>Completion of iteration 2</w:t>
            </w:r>
          </w:p>
          <w:p w:rsidR="007F7295" w:rsidRPr="00201D31" w:rsidRDefault="007F7295" w:rsidP="00201D31">
            <w:pPr>
              <w:cnfStyle w:val="000000100000" w:firstRow="0" w:lastRow="0" w:firstColumn="0" w:lastColumn="0" w:oddVBand="0" w:evenVBand="0" w:oddHBand="1" w:evenHBand="0" w:firstRowFirstColumn="0" w:firstRowLastColumn="0" w:lastRowFirstColumn="0" w:lastRowLastColumn="0"/>
            </w:pPr>
            <w:r w:rsidRPr="00201D31">
              <w:t>Preceding scheduled break</w:t>
            </w:r>
          </w:p>
        </w:tc>
      </w:tr>
      <w:tr w:rsidR="007F7295" w:rsidRPr="000A1A58" w:rsidTr="00201D31">
        <w:tc>
          <w:tcPr>
            <w:cnfStyle w:val="001000000000" w:firstRow="0" w:lastRow="0" w:firstColumn="1" w:lastColumn="0" w:oddVBand="0" w:evenVBand="0" w:oddHBand="0" w:evenHBand="0" w:firstRowFirstColumn="0" w:firstRowLastColumn="0" w:lastRowFirstColumn="0" w:lastRowLastColumn="0"/>
            <w:tcW w:w="2538" w:type="dxa"/>
          </w:tcPr>
          <w:p w:rsidR="007F7295" w:rsidRPr="000A1A58" w:rsidRDefault="007F7295" w:rsidP="00201D31">
            <w:pPr>
              <w:rPr>
                <w:b w:val="0"/>
                <w:bCs w:val="0"/>
              </w:rPr>
            </w:pPr>
            <w:r w:rsidRPr="000A1A58">
              <w:t>2</w:t>
            </w:r>
          </w:p>
        </w:tc>
        <w:tc>
          <w:tcPr>
            <w:cnfStyle w:val="000010000000" w:firstRow="0" w:lastRow="0" w:firstColumn="0" w:lastColumn="0" w:oddVBand="1" w:evenVBand="0" w:oddHBand="0" w:evenHBand="0" w:firstRowFirstColumn="0" w:firstRowLastColumn="0" w:lastRowFirstColumn="0" w:lastRowLastColumn="0"/>
            <w:tcW w:w="1530" w:type="dxa"/>
          </w:tcPr>
          <w:p w:rsidR="007F7295" w:rsidRPr="00201D31" w:rsidRDefault="007F7295" w:rsidP="00201D31">
            <w:r w:rsidRPr="00201D31">
              <w:t>4 May 2012</w:t>
            </w:r>
          </w:p>
        </w:tc>
        <w:tc>
          <w:tcPr>
            <w:tcW w:w="5508" w:type="dxa"/>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201D31">
              <w:t>Completion of project</w:t>
            </w:r>
          </w:p>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201D31">
              <w:t xml:space="preserve">Final deliverables negotiated w/ the </w:t>
            </w:r>
            <w:r w:rsidR="009258F2" w:rsidRPr="00201D31">
              <w:t>Client</w:t>
            </w:r>
          </w:p>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201D31">
              <w:t>Test cases</w:t>
            </w:r>
          </w:p>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201D31">
              <w:t>Design documents</w:t>
            </w:r>
          </w:p>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201D31">
              <w:t xml:space="preserve">Source code </w:t>
            </w:r>
          </w:p>
        </w:tc>
      </w:tr>
      <w:tr w:rsidR="007F7295" w:rsidRPr="000A1A58"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7295" w:rsidRPr="000A1A58" w:rsidRDefault="007F7295" w:rsidP="00201D31">
            <w:pPr>
              <w:rPr>
                <w:b w:val="0"/>
                <w:bCs w:val="0"/>
              </w:rPr>
            </w:pPr>
            <w:r w:rsidRPr="000A1A58">
              <w:t>Final Presentation</w:t>
            </w:r>
          </w:p>
        </w:tc>
        <w:tc>
          <w:tcPr>
            <w:cnfStyle w:val="000010000000" w:firstRow="0" w:lastRow="0" w:firstColumn="0" w:lastColumn="0" w:oddVBand="1" w:evenVBand="0" w:oddHBand="0" w:evenHBand="0" w:firstRowFirstColumn="0" w:firstRowLastColumn="0" w:lastRowFirstColumn="0" w:lastRowLastColumn="0"/>
            <w:tcW w:w="1530" w:type="dxa"/>
          </w:tcPr>
          <w:p w:rsidR="007F7295" w:rsidRPr="00201D31" w:rsidRDefault="007F7295" w:rsidP="00201D31">
            <w:r w:rsidRPr="00201D31">
              <w:t>30 April 2012</w:t>
            </w:r>
          </w:p>
        </w:tc>
        <w:tc>
          <w:tcPr>
            <w:tcW w:w="5508" w:type="dxa"/>
          </w:tcPr>
          <w:p w:rsidR="007F7295" w:rsidRPr="00201D31" w:rsidRDefault="007F7295" w:rsidP="00201D31">
            <w:pPr>
              <w:cnfStyle w:val="000000100000" w:firstRow="0" w:lastRow="0" w:firstColumn="0" w:lastColumn="0" w:oddVBand="0" w:evenVBand="0" w:oddHBand="1" w:evenHBand="0" w:firstRowFirstColumn="0" w:firstRowLastColumn="0" w:lastRowFirstColumn="0" w:lastRowLastColumn="0"/>
            </w:pPr>
            <w:r w:rsidRPr="00201D31">
              <w:t>Project presentation</w:t>
            </w:r>
          </w:p>
        </w:tc>
      </w:tr>
      <w:tr w:rsidR="007F7295" w:rsidRPr="000A1A58" w:rsidTr="00201D31">
        <w:tc>
          <w:tcPr>
            <w:cnfStyle w:val="001000000000" w:firstRow="0" w:lastRow="0" w:firstColumn="1" w:lastColumn="0" w:oddVBand="0" w:evenVBand="0" w:oddHBand="0" w:evenHBand="0" w:firstRowFirstColumn="0" w:firstRowLastColumn="0" w:lastRowFirstColumn="0" w:lastRowLastColumn="0"/>
            <w:tcW w:w="2538" w:type="dxa"/>
          </w:tcPr>
          <w:p w:rsidR="007F7295" w:rsidRPr="000A1A58" w:rsidRDefault="007F7295" w:rsidP="00201D31">
            <w:pPr>
              <w:rPr>
                <w:b w:val="0"/>
                <w:bCs w:val="0"/>
              </w:rPr>
            </w:pPr>
            <w:r w:rsidRPr="000A1A58">
              <w:t xml:space="preserve">Final </w:t>
            </w:r>
            <w:r w:rsidR="007703EE">
              <w:t xml:space="preserve">Course </w:t>
            </w:r>
            <w:r w:rsidRPr="000A1A58">
              <w:t>Deliverables</w:t>
            </w:r>
          </w:p>
        </w:tc>
        <w:tc>
          <w:tcPr>
            <w:cnfStyle w:val="000010000000" w:firstRow="0" w:lastRow="0" w:firstColumn="0" w:lastColumn="0" w:oddVBand="1" w:evenVBand="0" w:oddHBand="0" w:evenHBand="0" w:firstRowFirstColumn="0" w:firstRowLastColumn="0" w:lastRowFirstColumn="0" w:lastRowLastColumn="0"/>
            <w:tcW w:w="1530" w:type="dxa"/>
          </w:tcPr>
          <w:p w:rsidR="007F7295" w:rsidRPr="00201D31" w:rsidRDefault="007F7295" w:rsidP="00201D31">
            <w:r w:rsidRPr="00201D31">
              <w:t>30 April 2012</w:t>
            </w:r>
          </w:p>
        </w:tc>
        <w:tc>
          <w:tcPr>
            <w:tcW w:w="5508" w:type="dxa"/>
          </w:tcPr>
          <w:p w:rsidR="007F7295" w:rsidRPr="00201D31" w:rsidRDefault="007F7295" w:rsidP="00201D31">
            <w:pPr>
              <w:cnfStyle w:val="000000000000" w:firstRow="0" w:lastRow="0" w:firstColumn="0" w:lastColumn="0" w:oddVBand="0" w:evenVBand="0" w:oddHBand="0" w:evenHBand="0" w:firstRowFirstColumn="0" w:firstRowLastColumn="0" w:lastRowFirstColumn="0" w:lastRowLastColumn="0"/>
            </w:pPr>
            <w:r w:rsidRPr="00201D31">
              <w:t>Engineering Notebook</w:t>
            </w:r>
          </w:p>
        </w:tc>
      </w:tr>
    </w:tbl>
    <w:p w:rsidR="007F7295" w:rsidRDefault="007F7295" w:rsidP="00F42682">
      <w:pPr>
        <w:pStyle w:val="Caption"/>
        <w:jc w:val="center"/>
      </w:pPr>
      <w:bookmarkStart w:id="15" w:name="_Toc191253273"/>
      <w:r>
        <w:t xml:space="preserve">Table </w:t>
      </w:r>
      <w:fldSimple w:instr=" SEQ Table \* ARABIC ">
        <w:r>
          <w:rPr>
            <w:noProof/>
          </w:rPr>
          <w:t>6</w:t>
        </w:r>
      </w:fldSimple>
      <w:r>
        <w:t>: Release &amp; Deliverable breakdown</w:t>
      </w:r>
      <w:bookmarkEnd w:id="15"/>
    </w:p>
    <w:p w:rsidR="007F7295" w:rsidRDefault="007F7295" w:rsidP="00237D61">
      <w:pPr>
        <w:pStyle w:val="Heading1"/>
      </w:pPr>
      <w:bookmarkStart w:id="16" w:name="_Toc317835197"/>
      <w:r w:rsidRPr="009D04F5">
        <w:t>Project Cost</w:t>
      </w:r>
      <w:bookmarkEnd w:id="16"/>
    </w:p>
    <w:p w:rsidR="007F7295" w:rsidRDefault="007F7295" w:rsidP="00DC4CC0">
      <w:r>
        <w:t>IO2 will harness its talents and diversity through practices like Pair Programming</w:t>
      </w:r>
      <w:r>
        <w:rPr>
          <w:rStyle w:val="FootnoteReference"/>
        </w:rPr>
        <w:footnoteReference w:id="5"/>
      </w:r>
      <w:r>
        <w:t xml:space="preserve"> and Open Workspace to provide a quality product that meets or exceeds the </w:t>
      </w:r>
      <w:r w:rsidR="009258F2">
        <w:t>Client</w:t>
      </w:r>
      <w:r>
        <w:t xml:space="preserve">’s expectations. </w:t>
      </w:r>
      <w:r w:rsidR="007703EE">
        <w:t xml:space="preserve">Each engineer </w:t>
      </w:r>
      <w:r>
        <w:t>plans to spend on average 15 – 20 hours a week on the project. The table below provides the total investment for the ARINC 838 project.</w:t>
      </w:r>
    </w:p>
    <w:tbl>
      <w:tblPr>
        <w:tblStyle w:val="LightList-Accent1"/>
        <w:tblW w:w="3558" w:type="pct"/>
        <w:jc w:val="center"/>
        <w:tblLook w:val="06E0" w:firstRow="1" w:lastRow="1" w:firstColumn="1" w:lastColumn="0" w:noHBand="1" w:noVBand="1"/>
      </w:tblPr>
      <w:tblGrid>
        <w:gridCol w:w="4602"/>
        <w:gridCol w:w="2212"/>
      </w:tblGrid>
      <w:tr w:rsidR="007F7295" w:rsidRPr="007703EE" w:rsidTr="00201D31">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3377" w:type="pct"/>
          </w:tcPr>
          <w:p w:rsidR="007F7295" w:rsidRPr="007703EE" w:rsidRDefault="007F7295" w:rsidP="00201D31">
            <w:pPr>
              <w:rPr>
                <w:b w:val="0"/>
                <w:bCs w:val="0"/>
                <w:color w:val="auto"/>
              </w:rPr>
            </w:pPr>
            <w:r w:rsidRPr="007703EE">
              <w:lastRenderedPageBreak/>
              <w:t>Component</w:t>
            </w:r>
          </w:p>
        </w:tc>
        <w:tc>
          <w:tcPr>
            <w:tcW w:w="1623" w:type="pct"/>
          </w:tcPr>
          <w:p w:rsidR="007F7295" w:rsidRPr="007703EE"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7703EE">
              <w:t>Cost</w:t>
            </w:r>
          </w:p>
        </w:tc>
      </w:tr>
      <w:tr w:rsidR="007F7295" w:rsidRPr="007703EE" w:rsidTr="00201D31">
        <w:trPr>
          <w:trHeight w:val="495"/>
          <w:jc w:val="center"/>
        </w:trPr>
        <w:tc>
          <w:tcPr>
            <w:cnfStyle w:val="001000000000" w:firstRow="0" w:lastRow="0" w:firstColumn="1" w:lastColumn="0" w:oddVBand="0" w:evenVBand="0" w:oddHBand="0" w:evenHBand="0" w:firstRowFirstColumn="0" w:firstRowLastColumn="0" w:lastRowFirstColumn="0" w:lastRowLastColumn="0"/>
            <w:tcW w:w="3377" w:type="pct"/>
          </w:tcPr>
          <w:p w:rsidR="007F7295" w:rsidRPr="007703EE" w:rsidRDefault="007F7295" w:rsidP="00201D31">
            <w:pPr>
              <w:rPr>
                <w:b w:val="0"/>
                <w:bCs w:val="0"/>
              </w:rPr>
            </w:pPr>
            <w:r w:rsidRPr="007703EE">
              <w:t>Weekly Effort</w:t>
            </w:r>
          </w:p>
        </w:tc>
        <w:tc>
          <w:tcPr>
            <w:tcW w:w="1623"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17.5 Hours</w:t>
            </w:r>
          </w:p>
        </w:tc>
      </w:tr>
      <w:tr w:rsidR="007F7295" w:rsidRPr="007703EE" w:rsidTr="00201D31">
        <w:trPr>
          <w:trHeight w:val="495"/>
          <w:jc w:val="center"/>
        </w:trPr>
        <w:tc>
          <w:tcPr>
            <w:cnfStyle w:val="001000000000" w:firstRow="0" w:lastRow="0" w:firstColumn="1" w:lastColumn="0" w:oddVBand="0" w:evenVBand="0" w:oddHBand="0" w:evenHBand="0" w:firstRowFirstColumn="0" w:firstRowLastColumn="0" w:lastRowFirstColumn="0" w:lastRowLastColumn="0"/>
            <w:tcW w:w="3377" w:type="pct"/>
          </w:tcPr>
          <w:p w:rsidR="007F7295" w:rsidRPr="007703EE" w:rsidRDefault="007F7295" w:rsidP="00201D31">
            <w:pPr>
              <w:rPr>
                <w:b w:val="0"/>
                <w:bCs w:val="0"/>
              </w:rPr>
            </w:pPr>
            <w:r w:rsidRPr="007703EE">
              <w:t>Team Size</w:t>
            </w:r>
          </w:p>
        </w:tc>
        <w:tc>
          <w:tcPr>
            <w:tcW w:w="1623"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5 People</w:t>
            </w:r>
          </w:p>
        </w:tc>
      </w:tr>
      <w:tr w:rsidR="007F7295" w:rsidRPr="007703EE" w:rsidTr="00201D31">
        <w:trPr>
          <w:trHeight w:val="495"/>
          <w:jc w:val="center"/>
        </w:trPr>
        <w:tc>
          <w:tcPr>
            <w:cnfStyle w:val="001000000000" w:firstRow="0" w:lastRow="0" w:firstColumn="1" w:lastColumn="0" w:oddVBand="0" w:evenVBand="0" w:oddHBand="0" w:evenHBand="0" w:firstRowFirstColumn="0" w:firstRowLastColumn="0" w:lastRowFirstColumn="0" w:lastRowLastColumn="0"/>
            <w:tcW w:w="3377" w:type="pct"/>
          </w:tcPr>
          <w:p w:rsidR="007F7295" w:rsidRPr="007703EE" w:rsidRDefault="007F7295" w:rsidP="00201D31">
            <w:pPr>
              <w:rPr>
                <w:b w:val="0"/>
                <w:bCs w:val="0"/>
              </w:rPr>
            </w:pPr>
            <w:r w:rsidRPr="007703EE">
              <w:t>Duration</w:t>
            </w:r>
          </w:p>
        </w:tc>
        <w:tc>
          <w:tcPr>
            <w:tcW w:w="1623"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14 Weeks</w:t>
            </w:r>
          </w:p>
        </w:tc>
      </w:tr>
      <w:tr w:rsidR="007F7295" w:rsidRPr="007703EE" w:rsidTr="00201D31">
        <w:trPr>
          <w:cnfStyle w:val="010000000000" w:firstRow="0" w:lastRow="1"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3377" w:type="pct"/>
          </w:tcPr>
          <w:p w:rsidR="007F7295" w:rsidRPr="007703EE" w:rsidRDefault="007F7295" w:rsidP="00201D31">
            <w:pPr>
              <w:rPr>
                <w:b w:val="0"/>
                <w:bCs w:val="0"/>
              </w:rPr>
            </w:pPr>
            <w:r w:rsidRPr="007703EE">
              <w:t>Total</w:t>
            </w:r>
          </w:p>
        </w:tc>
        <w:tc>
          <w:tcPr>
            <w:tcW w:w="1623" w:type="pct"/>
          </w:tcPr>
          <w:p w:rsidR="007F7295" w:rsidRPr="007703EE" w:rsidRDefault="007F7295" w:rsidP="00201D31">
            <w:pPr>
              <w:cnfStyle w:val="010000000000" w:firstRow="0" w:lastRow="1" w:firstColumn="0" w:lastColumn="0" w:oddVBand="0" w:evenVBand="0" w:oddHBand="0" w:evenHBand="0" w:firstRowFirstColumn="0" w:firstRowLastColumn="0" w:lastRowFirstColumn="0" w:lastRowLastColumn="0"/>
              <w:rPr>
                <w:b w:val="0"/>
                <w:bCs w:val="0"/>
              </w:rPr>
            </w:pPr>
            <w:r w:rsidRPr="007703EE">
              <w:t>1225 Hours</w:t>
            </w:r>
          </w:p>
        </w:tc>
      </w:tr>
    </w:tbl>
    <w:p w:rsidR="007F7295" w:rsidRDefault="007F7295">
      <w:pPr>
        <w:pStyle w:val="Caption"/>
        <w:jc w:val="center"/>
      </w:pPr>
      <w:bookmarkStart w:id="17" w:name="_Toc191253274"/>
      <w:r>
        <w:t xml:space="preserve">Table </w:t>
      </w:r>
      <w:fldSimple w:instr=" SEQ Table \* ARABIC ">
        <w:r>
          <w:rPr>
            <w:noProof/>
          </w:rPr>
          <w:t>7</w:t>
        </w:r>
      </w:fldSimple>
      <w:r>
        <w:t xml:space="preserve">: ARINC 838 Cost </w:t>
      </w:r>
      <w:bookmarkEnd w:id="17"/>
      <w:r w:rsidR="007703EE">
        <w:t>Breakdowns</w:t>
      </w:r>
    </w:p>
    <w:p w:rsidR="007F7295" w:rsidRDefault="007F7295" w:rsidP="00B44779">
      <w:r w:rsidRPr="00B44779">
        <w:t>IO2</w:t>
      </w:r>
      <w:r>
        <w:t xml:space="preserve"> has chosen to use two-week iterations. </w:t>
      </w:r>
      <w:proofErr w:type="gramStart"/>
      <w:r>
        <w:t>Each iteration</w:t>
      </w:r>
      <w:proofErr w:type="gramEnd"/>
      <w:r>
        <w:t xml:space="preserve"> shall commence with a planning meeting and conclude with a reflection meeting. In addition, the team will hold weekly meetings with the </w:t>
      </w:r>
      <w:r w:rsidR="009258F2">
        <w:t>Client</w:t>
      </w:r>
      <w:r>
        <w:t xml:space="preserve">. The following table provides the cost per iteration in hours. </w:t>
      </w:r>
    </w:p>
    <w:tbl>
      <w:tblPr>
        <w:tblStyle w:val="LightList-Accent1"/>
        <w:tblW w:w="3608" w:type="pct"/>
        <w:jc w:val="center"/>
        <w:tblLook w:val="06E0" w:firstRow="1" w:lastRow="1" w:firstColumn="1" w:lastColumn="0" w:noHBand="1" w:noVBand="1"/>
      </w:tblPr>
      <w:tblGrid>
        <w:gridCol w:w="4689"/>
        <w:gridCol w:w="2221"/>
      </w:tblGrid>
      <w:tr w:rsidR="007F7295" w:rsidRPr="007703EE" w:rsidTr="00201D31">
        <w:trPr>
          <w:cnfStyle w:val="100000000000" w:firstRow="1" w:lastRow="0"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color w:val="auto"/>
              </w:rPr>
            </w:pPr>
            <w:r w:rsidRPr="007703EE">
              <w:t>Component</w:t>
            </w:r>
          </w:p>
        </w:tc>
        <w:tc>
          <w:tcPr>
            <w:tcW w:w="1607" w:type="pct"/>
          </w:tcPr>
          <w:p w:rsidR="007F7295" w:rsidRPr="007703EE"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7703EE">
              <w:t>Cost (Hours)</w:t>
            </w:r>
          </w:p>
        </w:tc>
      </w:tr>
      <w:tr w:rsidR="007F7295" w:rsidRPr="007703EE" w:rsidTr="00201D31">
        <w:trPr>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rPr>
            </w:pPr>
            <w:r w:rsidRPr="007703EE">
              <w:t>Iteration Planning Meeting</w:t>
            </w:r>
          </w:p>
        </w:tc>
        <w:tc>
          <w:tcPr>
            <w:tcW w:w="160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1</w:t>
            </w:r>
          </w:p>
        </w:tc>
      </w:tr>
      <w:tr w:rsidR="007F7295" w:rsidRPr="007703EE" w:rsidTr="00201D31">
        <w:trPr>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9258F2" w:rsidP="00201D31">
            <w:pPr>
              <w:rPr>
                <w:b w:val="0"/>
                <w:bCs w:val="0"/>
              </w:rPr>
            </w:pPr>
            <w:r w:rsidRPr="007703EE">
              <w:t xml:space="preserve">Client </w:t>
            </w:r>
            <w:r w:rsidR="007F7295" w:rsidRPr="007703EE">
              <w:t>Meetings</w:t>
            </w:r>
          </w:p>
        </w:tc>
        <w:tc>
          <w:tcPr>
            <w:tcW w:w="160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2</w:t>
            </w:r>
          </w:p>
        </w:tc>
      </w:tr>
      <w:tr w:rsidR="007F7295" w:rsidRPr="007703EE" w:rsidTr="00201D31">
        <w:trPr>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rPr>
            </w:pPr>
            <w:r w:rsidRPr="007703EE">
              <w:t>User Story Estimation</w:t>
            </w:r>
          </w:p>
        </w:tc>
        <w:tc>
          <w:tcPr>
            <w:tcW w:w="160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2</w:t>
            </w:r>
          </w:p>
        </w:tc>
      </w:tr>
      <w:tr w:rsidR="007F7295" w:rsidRPr="007703EE" w:rsidTr="00201D31">
        <w:trPr>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rPr>
            </w:pPr>
            <w:r w:rsidRPr="007703EE">
              <w:t>Documentation</w:t>
            </w:r>
          </w:p>
        </w:tc>
        <w:tc>
          <w:tcPr>
            <w:tcW w:w="160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2</w:t>
            </w:r>
          </w:p>
        </w:tc>
      </w:tr>
      <w:tr w:rsidR="007F7295" w:rsidRPr="007703EE" w:rsidTr="00201D31">
        <w:trPr>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rPr>
            </w:pPr>
            <w:r w:rsidRPr="007703EE">
              <w:t>Coding and Test</w:t>
            </w:r>
          </w:p>
        </w:tc>
        <w:tc>
          <w:tcPr>
            <w:tcW w:w="160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27</w:t>
            </w:r>
          </w:p>
        </w:tc>
      </w:tr>
      <w:tr w:rsidR="007F7295" w:rsidRPr="007703EE" w:rsidTr="00201D31">
        <w:trPr>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rPr>
            </w:pPr>
            <w:r w:rsidRPr="007703EE">
              <w:t>Reflection Meeting</w:t>
            </w:r>
          </w:p>
        </w:tc>
        <w:tc>
          <w:tcPr>
            <w:tcW w:w="160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1</w:t>
            </w:r>
          </w:p>
        </w:tc>
      </w:tr>
      <w:tr w:rsidR="007F7295" w:rsidRPr="007703EE" w:rsidTr="00201D31">
        <w:trPr>
          <w:cnfStyle w:val="010000000000" w:firstRow="0" w:lastRow="1"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393" w:type="pct"/>
          </w:tcPr>
          <w:p w:rsidR="007F7295" w:rsidRPr="007703EE" w:rsidRDefault="007F7295" w:rsidP="00201D31">
            <w:pPr>
              <w:rPr>
                <w:b w:val="0"/>
                <w:bCs w:val="0"/>
              </w:rPr>
            </w:pPr>
            <w:r w:rsidRPr="007703EE">
              <w:t>Total</w:t>
            </w:r>
          </w:p>
        </w:tc>
        <w:tc>
          <w:tcPr>
            <w:tcW w:w="1607" w:type="pct"/>
          </w:tcPr>
          <w:p w:rsidR="007F7295" w:rsidRPr="007703EE" w:rsidRDefault="007F7295" w:rsidP="00201D31">
            <w:pPr>
              <w:cnfStyle w:val="010000000000" w:firstRow="0" w:lastRow="1" w:firstColumn="0" w:lastColumn="0" w:oddVBand="0" w:evenVBand="0" w:oddHBand="0" w:evenHBand="0" w:firstRowFirstColumn="0" w:firstRowLastColumn="0" w:lastRowFirstColumn="0" w:lastRowLastColumn="0"/>
              <w:rPr>
                <w:b w:val="0"/>
                <w:bCs w:val="0"/>
              </w:rPr>
            </w:pPr>
            <w:r w:rsidRPr="007703EE">
              <w:t>35 x 5 = 127</w:t>
            </w:r>
          </w:p>
        </w:tc>
      </w:tr>
    </w:tbl>
    <w:p w:rsidR="007F7295" w:rsidRDefault="007F7295">
      <w:pPr>
        <w:pStyle w:val="Caption"/>
        <w:jc w:val="center"/>
      </w:pPr>
      <w:bookmarkStart w:id="18" w:name="_Toc191253275"/>
      <w:r>
        <w:t xml:space="preserve">Table </w:t>
      </w:r>
      <w:fldSimple w:instr=" SEQ Table \* ARABIC ">
        <w:r>
          <w:rPr>
            <w:noProof/>
          </w:rPr>
          <w:t>8</w:t>
        </w:r>
      </w:fldSimple>
      <w:r>
        <w:t>: Iteration Cost Breakdown</w:t>
      </w:r>
      <w:bookmarkEnd w:id="18"/>
    </w:p>
    <w:p w:rsidR="007F7295" w:rsidRDefault="007F7295" w:rsidP="00237D61">
      <w:pPr>
        <w:pStyle w:val="Heading1"/>
      </w:pPr>
      <w:bookmarkStart w:id="19" w:name="_Toc317835198"/>
      <w:r w:rsidRPr="00C87227">
        <w:t>Risk</w:t>
      </w:r>
      <w:bookmarkEnd w:id="19"/>
      <w:r>
        <w:t xml:space="preserve"> </w:t>
      </w:r>
    </w:p>
    <w:p w:rsidR="007F7295" w:rsidRPr="00D83100" w:rsidRDefault="007F7295" w:rsidP="00201D31">
      <w:r>
        <w:t>IO2 employed</w:t>
      </w:r>
      <w:r w:rsidRPr="00C87227">
        <w:t xml:space="preserve"> introspection and discussion </w:t>
      </w:r>
      <w:r>
        <w:t>to</w:t>
      </w:r>
      <w:r w:rsidRPr="00C87227">
        <w:t xml:space="preserve"> analyze the project </w:t>
      </w:r>
      <w:r>
        <w:t xml:space="preserve">and identify </w:t>
      </w:r>
      <w:r w:rsidRPr="00C87227">
        <w:t xml:space="preserve">worst-case scenarios. </w:t>
      </w:r>
      <w:r>
        <w:t>The team then applied the “</w:t>
      </w:r>
      <w:r w:rsidRPr="00C87227">
        <w:t xml:space="preserve">5 </w:t>
      </w:r>
      <w:r>
        <w:t>W</w:t>
      </w:r>
      <w:r w:rsidRPr="00C87227">
        <w:t>hys</w:t>
      </w:r>
      <w:r>
        <w:t>”</w:t>
      </w:r>
      <w:r w:rsidRPr="00C87227">
        <w:t xml:space="preserve"> methodology to identify the core risks.</w:t>
      </w:r>
      <w:r>
        <w:t xml:space="preserve"> Figure 1 provides the details of the “5 Whys” analysis and resulting root causes. Finally</w:t>
      </w:r>
      <w:r w:rsidRPr="00C87227">
        <w:t xml:space="preserve"> </w:t>
      </w:r>
      <w:r>
        <w:t xml:space="preserve">the team used </w:t>
      </w:r>
      <w:r w:rsidRPr="00C87227">
        <w:t xml:space="preserve">Wideband Delphi technique </w:t>
      </w:r>
      <w:r>
        <w:t>to</w:t>
      </w:r>
      <w:r w:rsidRPr="00C87227">
        <w:t xml:space="preserve"> create a risk profile </w:t>
      </w:r>
      <w:r>
        <w:t xml:space="preserve">based the formula, </w:t>
      </w:r>
      <w:r w:rsidRPr="00E00CEC">
        <w:rPr>
          <w:i/>
        </w:rPr>
        <w:t>Risk Profile = Impact x Probability</w:t>
      </w:r>
      <w:r w:rsidR="009258F2">
        <w:t xml:space="preserve">. </w:t>
      </w:r>
      <w:r>
        <w:t>Table 9 provides the resulting initial risk profile.</w:t>
      </w:r>
      <w:r w:rsidRPr="00E00CEC">
        <w:rPr>
          <w:i/>
        </w:rPr>
        <w:t xml:space="preserve"> </w:t>
      </w:r>
      <w:r>
        <w:t>It is noteworthy that m</w:t>
      </w:r>
      <w:r w:rsidRPr="00C87227">
        <w:t xml:space="preserve">any of the risks originate from concerns with </w:t>
      </w:r>
      <w:proofErr w:type="gramStart"/>
      <w:r w:rsidRPr="00C87227">
        <w:t xml:space="preserve">the technology stack and how </w:t>
      </w:r>
      <w:r w:rsidR="007703EE">
        <w:t xml:space="preserve">additional commitments (e.g. day jobs and academics) may affect </w:t>
      </w:r>
      <w:r>
        <w:t>the</w:t>
      </w:r>
      <w:r w:rsidRPr="00C87227">
        <w:t xml:space="preserve"> schedule</w:t>
      </w:r>
      <w:proofErr w:type="gramEnd"/>
      <w:r w:rsidRPr="00C87227">
        <w:t>.</w:t>
      </w:r>
    </w:p>
    <w:p w:rsidR="007F7295" w:rsidRDefault="007F7295" w:rsidP="00201D31"/>
    <w:p w:rsidR="007F7295" w:rsidRDefault="002201C7" w:rsidP="00201D31">
      <w:pPr>
        <w:spacing w:after="0" w:line="240" w:lineRule="auto"/>
        <w:jc w:val="center"/>
        <w:rPr>
          <w:rFonts w:cs="Calibri"/>
          <w:color w:val="000000"/>
        </w:rPr>
      </w:pPr>
      <w:r>
        <w:rPr>
          <w:rFonts w:cs="Calibri"/>
          <w:noProof/>
          <w:color w:val="000000"/>
        </w:rPr>
        <w:lastRenderedPageBreak/>
        <mc:AlternateContent>
          <mc:Choice Requires="wpg">
            <w:drawing>
              <wp:inline distT="0" distB="0" distL="0" distR="0" wp14:anchorId="6D30934E" wp14:editId="7B900EC5">
                <wp:extent cx="4502150" cy="4167505"/>
                <wp:effectExtent l="0" t="0" r="12700" b="4445"/>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0" cy="4167505"/>
                          <a:chOff x="1448" y="1448"/>
                          <a:chExt cx="9346" cy="6563"/>
                        </a:xfrm>
                      </wpg:grpSpPr>
                      <wps:wsp>
                        <wps:cNvPr id="2" name="Text Box 12"/>
                        <wps:cNvSpPr txBox="1">
                          <a:spLocks noChangeArrowheads="1"/>
                        </wps:cNvSpPr>
                        <wps:spPr bwMode="auto">
                          <a:xfrm>
                            <a:off x="1448" y="1448"/>
                            <a:ext cx="9346" cy="6005"/>
                          </a:xfrm>
                          <a:prstGeom prst="rect">
                            <a:avLst/>
                          </a:prstGeom>
                          <a:solidFill>
                            <a:srgbClr val="FFFFFF"/>
                          </a:solidFill>
                          <a:ln w="9525">
                            <a:solidFill>
                              <a:srgbClr val="000000"/>
                            </a:solidFill>
                            <a:miter lim="800000"/>
                            <a:headEnd/>
                            <a:tailEnd/>
                          </a:ln>
                        </wps:spPr>
                        <wps:txbx>
                          <w:txbxContent>
                            <w:p w:rsidR="007703EE" w:rsidRPr="00A61196" w:rsidRDefault="007703EE" w:rsidP="009B65D3">
                              <w:pPr>
                                <w:pStyle w:val="ListParagraph"/>
                                <w:numPr>
                                  <w:ilvl w:val="0"/>
                                  <w:numId w:val="24"/>
                                </w:numPr>
                                <w:spacing w:after="0" w:line="240" w:lineRule="auto"/>
                                <w:rPr>
                                  <w:rFonts w:cs="Calibri"/>
                                  <w:sz w:val="24"/>
                                  <w:szCs w:val="24"/>
                                </w:rPr>
                              </w:pPr>
                              <w:r w:rsidRPr="00A61196">
                                <w:rPr>
                                  <w:rFonts w:cs="Calibri"/>
                                  <w:color w:val="000000"/>
                                  <w:sz w:val="19"/>
                                  <w:szCs w:val="19"/>
                                </w:rPr>
                                <w:t>The Specification is missing important components</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developers have not completed a prototype implementation</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is still a draft</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b/>
                                  <w:bCs/>
                                  <w:color w:val="000000"/>
                                  <w:sz w:val="19"/>
                                  <w:szCs w:val="19"/>
                                </w:rPr>
                                <w:t xml:space="preserve">The project is still in its early stages </w:t>
                              </w:r>
                            </w:p>
                            <w:p w:rsidR="007703EE" w:rsidRPr="00A61196" w:rsidRDefault="007703EE" w:rsidP="009B65D3">
                              <w:pPr>
                                <w:pStyle w:val="ListParagraph"/>
                                <w:numPr>
                                  <w:ilvl w:val="0"/>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standard is not practical</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developers have not completed a prototype implementation</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is still a draft</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b/>
                                  <w:bCs/>
                                  <w:color w:val="000000"/>
                                  <w:sz w:val="19"/>
                                  <w:szCs w:val="19"/>
                                </w:rPr>
                                <w:t xml:space="preserve">The project is still in its early stages </w:t>
                              </w:r>
                            </w:p>
                            <w:p w:rsidR="007703EE" w:rsidRPr="00A61196" w:rsidRDefault="007703EE" w:rsidP="009B65D3">
                              <w:pPr>
                                <w:pStyle w:val="ListParagraph"/>
                                <w:numPr>
                                  <w:ilvl w:val="0"/>
                                  <w:numId w:val="24"/>
                                </w:numPr>
                                <w:spacing w:before="100" w:beforeAutospacing="1" w:after="100" w:afterAutospacing="1" w:line="240" w:lineRule="auto"/>
                                <w:textAlignment w:val="baseline"/>
                                <w:rPr>
                                  <w:rFonts w:cs="Calibri"/>
                                  <w:color w:val="000000"/>
                                  <w:sz w:val="19"/>
                                  <w:szCs w:val="19"/>
                                </w:rPr>
                              </w:pPr>
                              <w:r w:rsidRPr="00A61196">
                                <w:rPr>
                                  <w:rFonts w:cs="Calibri"/>
                                  <w:bCs/>
                                  <w:color w:val="000000"/>
                                  <w:sz w:val="19"/>
                                  <w:szCs w:val="19"/>
                                </w:rPr>
                                <w:t>Our schedule and effort estimates are unusually inaccurate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b/>
                                  <w:bCs/>
                                  <w:color w:val="000000"/>
                                  <w:sz w:val="19"/>
                                  <w:szCs w:val="19"/>
                                </w:rPr>
                                <w:t>The project is still in its early stages</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b/>
                                  <w:color w:val="000000"/>
                                  <w:sz w:val="19"/>
                                  <w:szCs w:val="19"/>
                                </w:rPr>
                                <w:t>We lack understanding in the domain and specification</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are students, not hired for our domain knowledge</w:t>
                              </w:r>
                            </w:p>
                            <w:p w:rsidR="007703EE" w:rsidRPr="00A61196" w:rsidRDefault="007703EE" w:rsidP="009B65D3">
                              <w:pPr>
                                <w:pStyle w:val="ListParagraph"/>
                                <w:numPr>
                                  <w:ilvl w:val="0"/>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Project runs over schedule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Underestimate the time required for school artifacts</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are trying to exercise all of the techniques we have learned</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have not put all the pieces together before.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Overestimate velocity</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New domain</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New team</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Burn out</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are trying to exercise all of the techniques we have learned</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b/>
                                  <w:color w:val="000000"/>
                                  <w:sz w:val="19"/>
                                  <w:szCs w:val="19"/>
                                </w:rPr>
                                <w:t>Day jobs take precedence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Team availability</w:t>
                              </w:r>
                            </w:p>
                            <w:p w:rsidR="007703EE" w:rsidRPr="00A61196" w:rsidRDefault="007703EE">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b/>
                                  <w:color w:val="000000"/>
                                  <w:sz w:val="19"/>
                                  <w:szCs w:val="19"/>
                                </w:rPr>
                                <w:t>Day jobs take precedence</w:t>
                              </w:r>
                            </w:p>
                          </w:txbxContent>
                        </wps:txbx>
                        <wps:bodyPr rot="0" vert="horz" wrap="square" lIns="91440" tIns="45720" rIns="91440" bIns="45720" anchor="t" anchorCtr="0" upright="1">
                          <a:noAutofit/>
                        </wps:bodyPr>
                      </wps:wsp>
                      <wps:wsp>
                        <wps:cNvPr id="3" name="Text Box 14"/>
                        <wps:cNvSpPr txBox="1">
                          <a:spLocks noChangeArrowheads="1"/>
                        </wps:cNvSpPr>
                        <wps:spPr bwMode="auto">
                          <a:xfrm>
                            <a:off x="1448" y="7591"/>
                            <a:ext cx="934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3EE" w:rsidRPr="00A61196" w:rsidRDefault="007703EE">
                              <w:pPr>
                                <w:pStyle w:val="Caption"/>
                                <w:jc w:val="center"/>
                                <w:rPr>
                                  <w:rFonts w:cs="Calibri"/>
                                  <w:color w:val="000000"/>
                                  <w:sz w:val="19"/>
                                  <w:szCs w:val="19"/>
                                </w:rPr>
                              </w:pPr>
                              <w:r>
                                <w:t xml:space="preserve">Figure </w:t>
                              </w:r>
                              <w:fldSimple w:instr=" SEQ Figure \* ARABIC ">
                                <w:r>
                                  <w:rPr>
                                    <w:noProof/>
                                  </w:rPr>
                                  <w:t>1</w:t>
                                </w:r>
                              </w:fldSimple>
                              <w:r>
                                <w:t>: 5 Why Breakdown</w:t>
                              </w:r>
                            </w:p>
                          </w:txbxContent>
                        </wps:txbx>
                        <wps:bodyPr rot="0" vert="horz" wrap="square" lIns="0" tIns="0" rIns="0" bIns="0" anchor="t" anchorCtr="0" upright="1">
                          <a:noAutofit/>
                        </wps:bodyPr>
                      </wps:wsp>
                    </wpg:wgp>
                  </a:graphicData>
                </a:graphic>
              </wp:inline>
            </w:drawing>
          </mc:Choice>
          <mc:Fallback>
            <w:pict>
              <v:group id="Group 15" o:spid="_x0000_s1031" style="width:354.5pt;height:328.15pt;mso-position-horizontal-relative:char;mso-position-vertical-relative:line" coordorigin="1448,1448" coordsize="9346,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">
                <v:shape id="Text Box 12" o:spid="_x0000_s1032" type="#_x0000_t202" style="position:absolute;left:1448;top:1448;width:9346;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703EE" w:rsidRPr="00A61196" w:rsidRDefault="007703EE" w:rsidP="009B65D3">
                        <w:pPr>
                          <w:pStyle w:val="ListParagraph"/>
                          <w:numPr>
                            <w:ilvl w:val="0"/>
                            <w:numId w:val="24"/>
                          </w:numPr>
                          <w:spacing w:after="0" w:line="240" w:lineRule="auto"/>
                          <w:rPr>
                            <w:rFonts w:cs="Calibri"/>
                            <w:sz w:val="24"/>
                            <w:szCs w:val="24"/>
                          </w:rPr>
                        </w:pPr>
                        <w:r w:rsidRPr="00A61196">
                          <w:rPr>
                            <w:rFonts w:cs="Calibri"/>
                            <w:color w:val="000000"/>
                            <w:sz w:val="19"/>
                            <w:szCs w:val="19"/>
                          </w:rPr>
                          <w:t>The Specification is missing important components</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developers have not completed a prototype implementation</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is still a draft</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b/>
                            <w:bCs/>
                            <w:color w:val="000000"/>
                            <w:sz w:val="19"/>
                            <w:szCs w:val="19"/>
                          </w:rPr>
                          <w:t xml:space="preserve">The project is still in its early stages </w:t>
                        </w:r>
                      </w:p>
                      <w:p w:rsidR="007703EE" w:rsidRPr="00A61196" w:rsidRDefault="007703EE" w:rsidP="009B65D3">
                        <w:pPr>
                          <w:pStyle w:val="ListParagraph"/>
                          <w:numPr>
                            <w:ilvl w:val="0"/>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standard is not practical</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developers have not completed a prototype implementation</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The specification is still a draft</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b/>
                            <w:bCs/>
                            <w:color w:val="000000"/>
                            <w:sz w:val="19"/>
                            <w:szCs w:val="19"/>
                          </w:rPr>
                          <w:t xml:space="preserve">The project is still in its early stages </w:t>
                        </w:r>
                      </w:p>
                      <w:p w:rsidR="007703EE" w:rsidRPr="00A61196" w:rsidRDefault="007703EE" w:rsidP="009B65D3">
                        <w:pPr>
                          <w:pStyle w:val="ListParagraph"/>
                          <w:numPr>
                            <w:ilvl w:val="0"/>
                            <w:numId w:val="24"/>
                          </w:numPr>
                          <w:spacing w:before="100" w:beforeAutospacing="1" w:after="100" w:afterAutospacing="1" w:line="240" w:lineRule="auto"/>
                          <w:textAlignment w:val="baseline"/>
                          <w:rPr>
                            <w:rFonts w:cs="Calibri"/>
                            <w:color w:val="000000"/>
                            <w:sz w:val="19"/>
                            <w:szCs w:val="19"/>
                          </w:rPr>
                        </w:pPr>
                        <w:r w:rsidRPr="00A61196">
                          <w:rPr>
                            <w:rFonts w:cs="Calibri"/>
                            <w:bCs/>
                            <w:color w:val="000000"/>
                            <w:sz w:val="19"/>
                            <w:szCs w:val="19"/>
                          </w:rPr>
                          <w:t>Our schedule and effort estimates are unusually inaccurate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b/>
                            <w:bCs/>
                            <w:color w:val="000000"/>
                            <w:sz w:val="19"/>
                            <w:szCs w:val="19"/>
                          </w:rPr>
                          <w:t>The project is still in its early stages</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b/>
                            <w:color w:val="000000"/>
                            <w:sz w:val="19"/>
                            <w:szCs w:val="19"/>
                          </w:rPr>
                          <w:t>We lack understanding in the domain and specification</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are students, not hired for our domain knowledge</w:t>
                        </w:r>
                      </w:p>
                      <w:p w:rsidR="007703EE" w:rsidRPr="00A61196" w:rsidRDefault="007703EE" w:rsidP="009B65D3">
                        <w:pPr>
                          <w:pStyle w:val="ListParagraph"/>
                          <w:numPr>
                            <w:ilvl w:val="0"/>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Project runs over schedule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Underestimate the time required for school artifacts</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are trying to exercise all of the techniques we have learned</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have not put all the pieces together before.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Overestimate velocity</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New domain</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New team</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Burn out</w:t>
                        </w:r>
                      </w:p>
                      <w:p w:rsidR="007703EE" w:rsidRPr="00A61196" w:rsidRDefault="007703EE" w:rsidP="009B65D3">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We are trying to exercise all of the techniques we have learned</w:t>
                        </w:r>
                      </w:p>
                      <w:p w:rsidR="007703EE" w:rsidRPr="00A61196" w:rsidRDefault="007703EE" w:rsidP="009B65D3">
                        <w:pPr>
                          <w:pStyle w:val="ListParagraph"/>
                          <w:numPr>
                            <w:ilvl w:val="3"/>
                            <w:numId w:val="24"/>
                          </w:numPr>
                          <w:spacing w:before="100" w:beforeAutospacing="1" w:after="100" w:afterAutospacing="1" w:line="240" w:lineRule="auto"/>
                          <w:textAlignment w:val="baseline"/>
                          <w:rPr>
                            <w:rFonts w:cs="Calibri"/>
                            <w:color w:val="000000"/>
                            <w:sz w:val="19"/>
                            <w:szCs w:val="19"/>
                          </w:rPr>
                        </w:pPr>
                        <w:r w:rsidRPr="00A61196">
                          <w:rPr>
                            <w:rFonts w:cs="Calibri"/>
                            <w:b/>
                            <w:color w:val="000000"/>
                            <w:sz w:val="19"/>
                            <w:szCs w:val="19"/>
                          </w:rPr>
                          <w:t>Day jobs take precedence</w:t>
                        </w:r>
                      </w:p>
                      <w:p w:rsidR="007703EE" w:rsidRPr="00A61196" w:rsidRDefault="007703EE" w:rsidP="009B65D3">
                        <w:pPr>
                          <w:pStyle w:val="ListParagraph"/>
                          <w:numPr>
                            <w:ilvl w:val="1"/>
                            <w:numId w:val="24"/>
                          </w:numPr>
                          <w:spacing w:before="100" w:beforeAutospacing="1" w:after="100" w:afterAutospacing="1" w:line="240" w:lineRule="auto"/>
                          <w:textAlignment w:val="baseline"/>
                          <w:rPr>
                            <w:rFonts w:cs="Calibri"/>
                            <w:color w:val="000000"/>
                            <w:sz w:val="19"/>
                            <w:szCs w:val="19"/>
                          </w:rPr>
                        </w:pPr>
                        <w:r w:rsidRPr="00A61196">
                          <w:rPr>
                            <w:rFonts w:cs="Calibri"/>
                            <w:color w:val="000000"/>
                            <w:sz w:val="19"/>
                            <w:szCs w:val="19"/>
                          </w:rPr>
                          <w:t>Team availability</w:t>
                        </w:r>
                      </w:p>
                      <w:p w:rsidR="007703EE" w:rsidRPr="00A61196" w:rsidRDefault="007703EE">
                        <w:pPr>
                          <w:pStyle w:val="ListParagraph"/>
                          <w:numPr>
                            <w:ilvl w:val="2"/>
                            <w:numId w:val="24"/>
                          </w:numPr>
                          <w:spacing w:before="100" w:beforeAutospacing="1" w:after="100" w:afterAutospacing="1" w:line="240" w:lineRule="auto"/>
                          <w:textAlignment w:val="baseline"/>
                          <w:rPr>
                            <w:rFonts w:cs="Calibri"/>
                            <w:color w:val="000000"/>
                            <w:sz w:val="19"/>
                            <w:szCs w:val="19"/>
                          </w:rPr>
                        </w:pPr>
                        <w:r w:rsidRPr="00A61196">
                          <w:rPr>
                            <w:rFonts w:cs="Calibri"/>
                            <w:b/>
                            <w:color w:val="000000"/>
                            <w:sz w:val="19"/>
                            <w:szCs w:val="19"/>
                          </w:rPr>
                          <w:t>Day jobs take precedence</w:t>
                        </w:r>
                      </w:p>
                    </w:txbxContent>
                  </v:textbox>
                </v:shape>
                <v:shape id="Text Box 14" o:spid="_x0000_s1033" type="#_x0000_t202" style="position:absolute;left:1448;top:7591;width:934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7703EE" w:rsidRPr="00A61196" w:rsidRDefault="007703EE">
                        <w:pPr>
                          <w:pStyle w:val="Caption"/>
                          <w:jc w:val="center"/>
                          <w:rPr>
                            <w:rFonts w:cs="Calibri"/>
                            <w:color w:val="000000"/>
                            <w:sz w:val="19"/>
                            <w:szCs w:val="19"/>
                          </w:rPr>
                        </w:pPr>
                        <w:r>
                          <w:t xml:space="preserve">Figure </w:t>
                        </w:r>
                        <w:r>
                          <w:fldChar w:fldCharType="begin"/>
                        </w:r>
                        <w:r>
                          <w:instrText xml:space="preserve"> SEQ Figure \* ARABIC </w:instrText>
                        </w:r>
                        <w:r>
                          <w:fldChar w:fldCharType="separate"/>
                        </w:r>
                        <w:r>
                          <w:rPr>
                            <w:noProof/>
                          </w:rPr>
                          <w:t>1</w:t>
                        </w:r>
                        <w:r>
                          <w:rPr>
                            <w:noProof/>
                          </w:rPr>
                          <w:fldChar w:fldCharType="end"/>
                        </w:r>
                        <w:r>
                          <w:t>: 5 Why Breakdown</w:t>
                        </w:r>
                      </w:p>
                    </w:txbxContent>
                  </v:textbox>
                </v:shape>
                <w10:anchorlock/>
              </v:group>
            </w:pict>
          </mc:Fallback>
        </mc:AlternateContent>
      </w:r>
    </w:p>
    <w:p w:rsidR="007F7295" w:rsidRDefault="007F7295">
      <w:pPr>
        <w:pStyle w:val="NoSpacing"/>
      </w:pPr>
    </w:p>
    <w:tbl>
      <w:tblPr>
        <w:tblStyle w:val="LightList-Accent1"/>
        <w:tblW w:w="5000" w:type="pct"/>
        <w:tblLook w:val="00A0" w:firstRow="1" w:lastRow="0" w:firstColumn="1" w:lastColumn="0" w:noHBand="0" w:noVBand="0"/>
      </w:tblPr>
      <w:tblGrid>
        <w:gridCol w:w="646"/>
        <w:gridCol w:w="4503"/>
        <w:gridCol w:w="1804"/>
        <w:gridCol w:w="1346"/>
        <w:gridCol w:w="1277"/>
      </w:tblGrid>
      <w:tr w:rsidR="007F7295" w:rsidRPr="007703EE" w:rsidTr="0020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color w:val="auto"/>
              </w:rPr>
            </w:pPr>
            <w:r w:rsidRPr="007703EE">
              <w:t>ID</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pPr>
              <w:rPr>
                <w:b w:val="0"/>
                <w:bCs w:val="0"/>
                <w:color w:val="auto"/>
              </w:rPr>
            </w:pPr>
            <w:r w:rsidRPr="007703EE">
              <w:t>Risk</w:t>
            </w:r>
          </w:p>
        </w:tc>
        <w:tc>
          <w:tcPr>
            <w:tcW w:w="942" w:type="pct"/>
          </w:tcPr>
          <w:p w:rsidR="007F7295" w:rsidRPr="007703EE"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7703EE">
              <w:t>Avg. Probability</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pPr>
              <w:rPr>
                <w:b w:val="0"/>
                <w:bCs w:val="0"/>
                <w:color w:val="auto"/>
              </w:rPr>
            </w:pPr>
            <w:r w:rsidRPr="007703EE">
              <w:t>Avg. Impact</w:t>
            </w:r>
          </w:p>
        </w:tc>
        <w:tc>
          <w:tcPr>
            <w:tcW w:w="667" w:type="pct"/>
          </w:tcPr>
          <w:p w:rsidR="007F7295" w:rsidRPr="007703EE"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7703EE">
              <w:t>Risk Factor</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1</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Difficulty understanding the specification</w:t>
            </w:r>
          </w:p>
        </w:tc>
        <w:tc>
          <w:tcPr>
            <w:tcW w:w="942"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3</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2</w:t>
            </w:r>
          </w:p>
        </w:tc>
        <w:tc>
          <w:tcPr>
            <w:tcW w:w="667"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6</w:t>
            </w:r>
          </w:p>
        </w:tc>
      </w:tr>
      <w:tr w:rsidR="007F7295" w:rsidRPr="007703EE" w:rsidTr="00201D31">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2</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Real jobs and life events take precedence</w:t>
            </w:r>
          </w:p>
        </w:tc>
        <w:tc>
          <w:tcPr>
            <w:tcW w:w="942"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2.2</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2</w:t>
            </w:r>
          </w:p>
        </w:tc>
        <w:tc>
          <w:tcPr>
            <w:tcW w:w="66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4.4</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3</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No experience with loadable software tools</w:t>
            </w:r>
          </w:p>
        </w:tc>
        <w:tc>
          <w:tcPr>
            <w:tcW w:w="942"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2</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2</w:t>
            </w:r>
          </w:p>
        </w:tc>
        <w:tc>
          <w:tcPr>
            <w:tcW w:w="667"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4</w:t>
            </w:r>
          </w:p>
        </w:tc>
      </w:tr>
      <w:tr w:rsidR="007F7295" w:rsidRPr="007703EE" w:rsidTr="00201D31">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4</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More features and school artifacts than the schedule and available resources permit</w:t>
            </w:r>
          </w:p>
        </w:tc>
        <w:tc>
          <w:tcPr>
            <w:tcW w:w="942"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2.2</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1.8</w:t>
            </w:r>
          </w:p>
        </w:tc>
        <w:tc>
          <w:tcPr>
            <w:tcW w:w="66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3.96</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5</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DO-178B constraints</w:t>
            </w:r>
          </w:p>
        </w:tc>
        <w:tc>
          <w:tcPr>
            <w:tcW w:w="942"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2</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1.6</w:t>
            </w:r>
          </w:p>
        </w:tc>
        <w:tc>
          <w:tcPr>
            <w:tcW w:w="667"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3.2</w:t>
            </w:r>
          </w:p>
        </w:tc>
      </w:tr>
      <w:tr w:rsidR="007F7295" w:rsidRPr="007703EE" w:rsidTr="00201D31">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6</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The standard is still early in its lifecycle</w:t>
            </w:r>
          </w:p>
        </w:tc>
        <w:tc>
          <w:tcPr>
            <w:tcW w:w="942"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1</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3</w:t>
            </w:r>
          </w:p>
        </w:tc>
        <w:tc>
          <w:tcPr>
            <w:tcW w:w="66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3</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7F7295" w:rsidRPr="007703EE" w:rsidRDefault="007F7295" w:rsidP="00201D31">
            <w:pPr>
              <w:rPr>
                <w:b w:val="0"/>
                <w:bCs w:val="0"/>
              </w:rPr>
            </w:pPr>
            <w:r w:rsidRPr="007703EE">
              <w:t>7</w:t>
            </w:r>
          </w:p>
        </w:tc>
        <w:tc>
          <w:tcPr>
            <w:cnfStyle w:val="000010000000" w:firstRow="0" w:lastRow="0" w:firstColumn="0" w:lastColumn="0" w:oddVBand="1" w:evenVBand="0" w:oddHBand="0" w:evenHBand="0" w:firstRowFirstColumn="0" w:firstRowLastColumn="0" w:lastRowFirstColumn="0" w:lastRowLastColumn="0"/>
            <w:tcW w:w="2351" w:type="pct"/>
          </w:tcPr>
          <w:p w:rsidR="007F7295" w:rsidRPr="007703EE" w:rsidRDefault="007F7295" w:rsidP="00201D31">
            <w:r w:rsidRPr="007703EE">
              <w:t>Gaps in tool knowledge, license knowledge, etc.</w:t>
            </w:r>
          </w:p>
        </w:tc>
        <w:tc>
          <w:tcPr>
            <w:tcW w:w="942"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1.4</w:t>
            </w:r>
          </w:p>
        </w:tc>
        <w:tc>
          <w:tcPr>
            <w:cnfStyle w:val="000010000000" w:firstRow="0" w:lastRow="0" w:firstColumn="0" w:lastColumn="0" w:oddVBand="1" w:evenVBand="0" w:oddHBand="0" w:evenHBand="0" w:firstRowFirstColumn="0" w:firstRowLastColumn="0" w:lastRowFirstColumn="0" w:lastRowLastColumn="0"/>
            <w:tcW w:w="703" w:type="pct"/>
          </w:tcPr>
          <w:p w:rsidR="007F7295" w:rsidRPr="007703EE" w:rsidRDefault="007F7295" w:rsidP="00201D31">
            <w:r w:rsidRPr="007703EE">
              <w:t>1.6</w:t>
            </w:r>
          </w:p>
        </w:tc>
        <w:tc>
          <w:tcPr>
            <w:tcW w:w="667"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2.24</w:t>
            </w:r>
          </w:p>
        </w:tc>
      </w:tr>
    </w:tbl>
    <w:p w:rsidR="007F7295" w:rsidRDefault="007F7295">
      <w:pPr>
        <w:pStyle w:val="Caption"/>
        <w:jc w:val="center"/>
        <w:rPr>
          <w:rFonts w:cs="Calibri"/>
          <w:color w:val="000000"/>
          <w:sz w:val="19"/>
          <w:szCs w:val="19"/>
        </w:rPr>
      </w:pPr>
      <w:r>
        <w:t xml:space="preserve">Table </w:t>
      </w:r>
      <w:fldSimple w:instr=" SEQ Table \* ARABIC ">
        <w:r>
          <w:rPr>
            <w:noProof/>
          </w:rPr>
          <w:t>9</w:t>
        </w:r>
      </w:fldSimple>
      <w:r>
        <w:t>: Initial Risk Profile</w:t>
      </w:r>
    </w:p>
    <w:p w:rsidR="007F7295" w:rsidRDefault="007F7295">
      <w:r>
        <w:t xml:space="preserve">IO2 created a management plan for the risks identified in Table 9. This management plan includes strategies to prevent and mitigate risks. It is noteworthy that risk-management activities continue </w:t>
      </w:r>
      <w:r>
        <w:lastRenderedPageBreak/>
        <w:t xml:space="preserve">throughout the duration of project. </w:t>
      </w:r>
      <w:r w:rsidR="00281951">
        <w:t xml:space="preserve">IO2 will utilize </w:t>
      </w:r>
      <w:r>
        <w:t xml:space="preserve">reflection meetings </w:t>
      </w:r>
      <w:r w:rsidR="00281951">
        <w:t xml:space="preserve">to reassess risks </w:t>
      </w:r>
      <w:r>
        <w:t xml:space="preserve">unless urgency demands otherwise. </w:t>
      </w:r>
    </w:p>
    <w:tbl>
      <w:tblPr>
        <w:tblStyle w:val="LightList-Accent1"/>
        <w:tblW w:w="4991" w:type="pct"/>
        <w:jc w:val="center"/>
        <w:tblLook w:val="00A0" w:firstRow="1" w:lastRow="0" w:firstColumn="1" w:lastColumn="0" w:noHBand="0" w:noVBand="0"/>
      </w:tblPr>
      <w:tblGrid>
        <w:gridCol w:w="522"/>
        <w:gridCol w:w="1321"/>
        <w:gridCol w:w="7716"/>
      </w:tblGrid>
      <w:tr w:rsidR="007F7295" w:rsidRPr="007703EE" w:rsidTr="00201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color w:val="auto"/>
              </w:rPr>
            </w:pPr>
            <w:r w:rsidRPr="007703EE">
              <w:t>ID</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7703EE" w:rsidRDefault="007F7295" w:rsidP="00201D31">
            <w:pPr>
              <w:rPr>
                <w:b w:val="0"/>
                <w:bCs w:val="0"/>
                <w:color w:val="auto"/>
              </w:rPr>
            </w:pPr>
            <w:r w:rsidRPr="007703EE">
              <w:t>Risk Factor</w:t>
            </w:r>
          </w:p>
        </w:tc>
        <w:tc>
          <w:tcPr>
            <w:tcW w:w="4036" w:type="pct"/>
          </w:tcPr>
          <w:p w:rsidR="007F7295" w:rsidRPr="007703EE" w:rsidRDefault="00281951"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t xml:space="preserve">Mitigation </w:t>
            </w:r>
            <w:r w:rsidR="007F7295" w:rsidRPr="007703EE">
              <w:t>Strategies</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1</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6</w:t>
            </w:r>
          </w:p>
        </w:tc>
        <w:tc>
          <w:tcPr>
            <w:tcW w:w="4036"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 xml:space="preserve">Rely on </w:t>
            </w:r>
            <w:r w:rsidR="009258F2" w:rsidRPr="007703EE">
              <w:t>Client</w:t>
            </w:r>
            <w:r w:rsidRPr="007703EE">
              <w:t>’s domain knowledge</w:t>
            </w:r>
          </w:p>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Utilize pair programming to disseminate knowledge</w:t>
            </w:r>
          </w:p>
        </w:tc>
      </w:tr>
      <w:tr w:rsidR="007F7295" w:rsidRPr="007703EE" w:rsidTr="00201D31">
        <w:trPr>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2</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4.4</w:t>
            </w:r>
          </w:p>
        </w:tc>
        <w:tc>
          <w:tcPr>
            <w:tcW w:w="4036"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Keep calendar up to date and team informed</w:t>
            </w:r>
          </w:p>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Anticipate individual work and personal life loads and plan accordingly</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3</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4</w:t>
            </w:r>
          </w:p>
        </w:tc>
        <w:tc>
          <w:tcPr>
            <w:tcW w:w="4036"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 xml:space="preserve">Rely on </w:t>
            </w:r>
            <w:r w:rsidR="009258F2" w:rsidRPr="007703EE">
              <w:t>Client</w:t>
            </w:r>
            <w:r w:rsidRPr="007703EE">
              <w:t>’s domain knowledge</w:t>
            </w:r>
          </w:p>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Utilize pair programming to disseminate knowledge</w:t>
            </w:r>
          </w:p>
        </w:tc>
      </w:tr>
      <w:tr w:rsidR="007F7295" w:rsidRPr="007703EE" w:rsidTr="00201D31">
        <w:trPr>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4</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3.96</w:t>
            </w:r>
          </w:p>
        </w:tc>
        <w:tc>
          <w:tcPr>
            <w:tcW w:w="4036"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Divide work between pairs to balance artifacts and code</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5</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3.2</w:t>
            </w:r>
          </w:p>
        </w:tc>
        <w:tc>
          <w:tcPr>
            <w:tcW w:w="4036"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Utilize pair programming to keep high coding standard</w:t>
            </w:r>
          </w:p>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Use SCM system to track commits to stories</w:t>
            </w:r>
          </w:p>
        </w:tc>
      </w:tr>
      <w:tr w:rsidR="007F7295" w:rsidRPr="007703EE" w:rsidTr="00201D31">
        <w:trPr>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6</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3</w:t>
            </w:r>
          </w:p>
        </w:tc>
        <w:tc>
          <w:tcPr>
            <w:tcW w:w="4036"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 xml:space="preserve">Utilize </w:t>
            </w:r>
            <w:r w:rsidR="009258F2" w:rsidRPr="007703EE">
              <w:t>Client</w:t>
            </w:r>
            <w:r w:rsidRPr="007703EE">
              <w:t>’s close contact to fix developing problems</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 w:type="pct"/>
          </w:tcPr>
          <w:p w:rsidR="007F7295" w:rsidRPr="007703EE" w:rsidRDefault="007F7295" w:rsidP="00201D31">
            <w:pPr>
              <w:rPr>
                <w:b w:val="0"/>
                <w:bCs w:val="0"/>
              </w:rPr>
            </w:pPr>
            <w:r w:rsidRPr="007703EE">
              <w:t>7</w:t>
            </w:r>
          </w:p>
        </w:tc>
        <w:tc>
          <w:tcPr>
            <w:cnfStyle w:val="000010000000" w:firstRow="0" w:lastRow="0" w:firstColumn="0" w:lastColumn="0" w:oddVBand="1" w:evenVBand="0" w:oddHBand="0" w:evenHBand="0" w:firstRowFirstColumn="0" w:firstRowLastColumn="0" w:lastRowFirstColumn="0" w:lastRowLastColumn="0"/>
            <w:tcW w:w="691" w:type="pct"/>
          </w:tcPr>
          <w:p w:rsidR="007F7295" w:rsidRPr="00201D31" w:rsidRDefault="007F7295" w:rsidP="00201D31">
            <w:r w:rsidRPr="007703EE">
              <w:t>2.24</w:t>
            </w:r>
          </w:p>
        </w:tc>
        <w:tc>
          <w:tcPr>
            <w:tcW w:w="4036"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Utilize school resources to understand constraints</w:t>
            </w:r>
          </w:p>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 xml:space="preserve">Continually be aware of license </w:t>
            </w:r>
          </w:p>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Utilize pair programming to maximize domain knowledge</w:t>
            </w:r>
          </w:p>
        </w:tc>
      </w:tr>
    </w:tbl>
    <w:p w:rsidR="007F7295" w:rsidRDefault="007F7295">
      <w:pPr>
        <w:pStyle w:val="Caption"/>
        <w:jc w:val="center"/>
      </w:pPr>
      <w:bookmarkStart w:id="20" w:name="_Toc191253276"/>
      <w:r>
        <w:t xml:space="preserve">Table </w:t>
      </w:r>
      <w:fldSimple w:instr=" SEQ Table \* ARABIC ">
        <w:r>
          <w:rPr>
            <w:noProof/>
          </w:rPr>
          <w:t>9</w:t>
        </w:r>
      </w:fldSimple>
      <w:r>
        <w:t>: Risk Mitigation Strategies</w:t>
      </w:r>
      <w:bookmarkEnd w:id="20"/>
    </w:p>
    <w:p w:rsidR="007F7295" w:rsidRDefault="007F7295" w:rsidP="00B44779">
      <w:pPr>
        <w:pStyle w:val="Heading1"/>
      </w:pPr>
      <w:bookmarkStart w:id="21" w:name="_Toc317835200"/>
      <w:r>
        <w:t>Metrics</w:t>
      </w:r>
      <w:bookmarkEnd w:id="21"/>
    </w:p>
    <w:p w:rsidR="007F7295" w:rsidRDefault="007F7295" w:rsidP="00B44779">
      <w:r>
        <w:t xml:space="preserve">In order for any team to measure its progress, metrics </w:t>
      </w:r>
      <w:proofErr w:type="gramStart"/>
      <w:r>
        <w:t>must be collected and utilized</w:t>
      </w:r>
      <w:proofErr w:type="gramEnd"/>
      <w:r>
        <w:t>. To select a reasonable and appropriate set of metrics, Team IO2 used the “Goal, Question, Metric” or GQM approach for metrics selection. Defining a goal, coming up with questions that address if the team is meeting the goal, and finally selecting metrics that will provide answers to the questions.</w:t>
      </w:r>
    </w:p>
    <w:p w:rsidR="007F7295" w:rsidRDefault="007F7295" w:rsidP="00B44779">
      <w:r>
        <w:t>The following table shows the results of the GQM exercise.</w:t>
      </w:r>
      <w:r w:rsidDel="001F3F92">
        <w:t xml:space="preserve"> </w:t>
      </w:r>
    </w:p>
    <w:tbl>
      <w:tblPr>
        <w:tblStyle w:val="LightList-Accent1"/>
        <w:tblW w:w="5000" w:type="pct"/>
        <w:tblLook w:val="00A0" w:firstRow="1" w:lastRow="0" w:firstColumn="1" w:lastColumn="0" w:noHBand="0" w:noVBand="0"/>
      </w:tblPr>
      <w:tblGrid>
        <w:gridCol w:w="3192"/>
        <w:gridCol w:w="3193"/>
        <w:gridCol w:w="3191"/>
      </w:tblGrid>
      <w:tr w:rsidR="007F7295" w:rsidRPr="007703EE" w:rsidTr="0020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7F7295" w:rsidRPr="007703EE" w:rsidRDefault="007F7295" w:rsidP="00201D31">
            <w:pPr>
              <w:rPr>
                <w:b w:val="0"/>
                <w:bCs w:val="0"/>
                <w:color w:val="auto"/>
              </w:rPr>
            </w:pPr>
            <w:r w:rsidRPr="007703EE">
              <w:t>Goal</w:t>
            </w:r>
          </w:p>
        </w:tc>
        <w:tc>
          <w:tcPr>
            <w:cnfStyle w:val="000010000000" w:firstRow="0" w:lastRow="0" w:firstColumn="0" w:lastColumn="0" w:oddVBand="1" w:evenVBand="0" w:oddHBand="0" w:evenHBand="0" w:firstRowFirstColumn="0" w:firstRowLastColumn="0" w:lastRowFirstColumn="0" w:lastRowLastColumn="0"/>
            <w:tcW w:w="1667" w:type="pct"/>
          </w:tcPr>
          <w:p w:rsidR="007F7295" w:rsidRPr="007703EE" w:rsidRDefault="007F7295" w:rsidP="00201D31">
            <w:pPr>
              <w:rPr>
                <w:b w:val="0"/>
                <w:bCs w:val="0"/>
                <w:color w:val="auto"/>
              </w:rPr>
            </w:pPr>
            <w:r w:rsidRPr="007703EE">
              <w:t>Question</w:t>
            </w:r>
          </w:p>
        </w:tc>
        <w:tc>
          <w:tcPr>
            <w:tcW w:w="1667" w:type="pct"/>
          </w:tcPr>
          <w:p w:rsidR="007F7295" w:rsidRPr="007703EE" w:rsidRDefault="007F7295" w:rsidP="00201D31">
            <w:pPr>
              <w:cnfStyle w:val="100000000000" w:firstRow="1" w:lastRow="0" w:firstColumn="0" w:lastColumn="0" w:oddVBand="0" w:evenVBand="0" w:oddHBand="0" w:evenHBand="0" w:firstRowFirstColumn="0" w:firstRowLastColumn="0" w:lastRowFirstColumn="0" w:lastRowLastColumn="0"/>
              <w:rPr>
                <w:b w:val="0"/>
                <w:bCs w:val="0"/>
                <w:color w:val="auto"/>
              </w:rPr>
            </w:pPr>
            <w:r w:rsidRPr="007703EE">
              <w:t>Metric</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7F7295" w:rsidRPr="007703EE" w:rsidRDefault="007F7295" w:rsidP="00201D31">
            <w:pPr>
              <w:rPr>
                <w:b w:val="0"/>
                <w:bCs w:val="0"/>
              </w:rPr>
            </w:pPr>
            <w:r w:rsidRPr="007703EE">
              <w:t>Apply Agile software practices to DO-178B, Level D project</w:t>
            </w:r>
          </w:p>
        </w:tc>
        <w:tc>
          <w:tcPr>
            <w:cnfStyle w:val="000010000000" w:firstRow="0" w:lastRow="0" w:firstColumn="0" w:lastColumn="0" w:oddVBand="1" w:evenVBand="0" w:oddHBand="0" w:evenHBand="0" w:firstRowFirstColumn="0" w:firstRowLastColumn="0" w:lastRowFirstColumn="0" w:lastRowLastColumn="0"/>
            <w:tcW w:w="1667" w:type="pct"/>
          </w:tcPr>
          <w:p w:rsidR="007F7295" w:rsidRPr="007703EE" w:rsidRDefault="007F7295" w:rsidP="00201D31">
            <w:r w:rsidRPr="007703EE">
              <w:t>Are we meeting the 28 objectives of Level D?</w:t>
            </w:r>
          </w:p>
        </w:tc>
        <w:tc>
          <w:tcPr>
            <w:tcW w:w="1667"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Code Coverage</w:t>
            </w:r>
          </w:p>
        </w:tc>
      </w:tr>
      <w:tr w:rsidR="007F7295" w:rsidRPr="007703EE" w:rsidTr="00201D31">
        <w:tc>
          <w:tcPr>
            <w:cnfStyle w:val="001000000000" w:firstRow="0" w:lastRow="0" w:firstColumn="1" w:lastColumn="0" w:oddVBand="0" w:evenVBand="0" w:oddHBand="0" w:evenHBand="0" w:firstRowFirstColumn="0" w:firstRowLastColumn="0" w:lastRowFirstColumn="0" w:lastRowLastColumn="0"/>
            <w:tcW w:w="1667" w:type="pct"/>
          </w:tcPr>
          <w:p w:rsidR="007F7295" w:rsidRPr="007703EE" w:rsidRDefault="007F7295" w:rsidP="00201D31">
            <w:pPr>
              <w:rPr>
                <w:b w:val="0"/>
                <w:bCs w:val="0"/>
              </w:rPr>
            </w:pPr>
            <w:r w:rsidRPr="007703EE">
              <w:lastRenderedPageBreak/>
              <w:t xml:space="preserve">Improving use story estimation </w:t>
            </w:r>
          </w:p>
        </w:tc>
        <w:tc>
          <w:tcPr>
            <w:cnfStyle w:val="000010000000" w:firstRow="0" w:lastRow="0" w:firstColumn="0" w:lastColumn="0" w:oddVBand="1" w:evenVBand="0" w:oddHBand="0" w:evenHBand="0" w:firstRowFirstColumn="0" w:firstRowLastColumn="0" w:lastRowFirstColumn="0" w:lastRowLastColumn="0"/>
            <w:tcW w:w="1667" w:type="pct"/>
          </w:tcPr>
          <w:p w:rsidR="007F7295" w:rsidRPr="007703EE" w:rsidRDefault="007F7295" w:rsidP="00201D31">
            <w:r w:rsidRPr="007703EE">
              <w:t xml:space="preserve">Is </w:t>
            </w:r>
            <w:r w:rsidR="00281951">
              <w:t xml:space="preserve">team’s </w:t>
            </w:r>
            <w:r w:rsidRPr="007703EE">
              <w:t>actual effort for each user story proportional to the point estimation?</w:t>
            </w:r>
          </w:p>
        </w:tc>
        <w:tc>
          <w:tcPr>
            <w:tcW w:w="166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Effort logged per story, Story points</w:t>
            </w:r>
          </w:p>
        </w:tc>
      </w:tr>
      <w:tr w:rsidR="007F7295" w:rsidRPr="007703EE" w:rsidTr="0020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7F7295" w:rsidRPr="007703EE" w:rsidRDefault="007F7295" w:rsidP="00201D31">
            <w:pPr>
              <w:rPr>
                <w:b w:val="0"/>
                <w:bCs w:val="0"/>
              </w:rPr>
            </w:pPr>
            <w:r w:rsidRPr="007703EE">
              <w:t>Stabilize velocity (+/- 10%)</w:t>
            </w:r>
          </w:p>
        </w:tc>
        <w:tc>
          <w:tcPr>
            <w:cnfStyle w:val="000010000000" w:firstRow="0" w:lastRow="0" w:firstColumn="0" w:lastColumn="0" w:oddVBand="1" w:evenVBand="0" w:oddHBand="0" w:evenHBand="0" w:firstRowFirstColumn="0" w:firstRowLastColumn="0" w:lastRowFirstColumn="0" w:lastRowLastColumn="0"/>
            <w:tcW w:w="1667" w:type="pct"/>
          </w:tcPr>
          <w:p w:rsidR="007F7295" w:rsidRPr="007703EE" w:rsidRDefault="007F7295" w:rsidP="00201D31">
            <w:proofErr w:type="gramStart"/>
            <w:r w:rsidRPr="007703EE">
              <w:t>Each iteration</w:t>
            </w:r>
            <w:proofErr w:type="gramEnd"/>
            <w:r w:rsidRPr="007703EE">
              <w:t>, how much does the velocity change?</w:t>
            </w:r>
          </w:p>
        </w:tc>
        <w:tc>
          <w:tcPr>
            <w:tcW w:w="1667" w:type="pct"/>
          </w:tcPr>
          <w:p w:rsidR="007F7295" w:rsidRPr="007703EE" w:rsidRDefault="007F7295" w:rsidP="00201D31">
            <w:pPr>
              <w:cnfStyle w:val="000000100000" w:firstRow="0" w:lastRow="0" w:firstColumn="0" w:lastColumn="0" w:oddVBand="0" w:evenVBand="0" w:oddHBand="1" w:evenHBand="0" w:firstRowFirstColumn="0" w:firstRowLastColumn="0" w:lastRowFirstColumn="0" w:lastRowLastColumn="0"/>
            </w:pPr>
            <w:r w:rsidRPr="007703EE">
              <w:t>Average velocity</w:t>
            </w:r>
          </w:p>
        </w:tc>
      </w:tr>
      <w:tr w:rsidR="007F7295" w:rsidRPr="007703EE" w:rsidTr="00201D31">
        <w:tc>
          <w:tcPr>
            <w:cnfStyle w:val="001000000000" w:firstRow="0" w:lastRow="0" w:firstColumn="1" w:lastColumn="0" w:oddVBand="0" w:evenVBand="0" w:oddHBand="0" w:evenHBand="0" w:firstRowFirstColumn="0" w:firstRowLastColumn="0" w:lastRowFirstColumn="0" w:lastRowLastColumn="0"/>
            <w:tcW w:w="1667" w:type="pct"/>
          </w:tcPr>
          <w:p w:rsidR="007F7295" w:rsidRPr="007703EE" w:rsidRDefault="007F7295" w:rsidP="00201D31">
            <w:pPr>
              <w:rPr>
                <w:b w:val="0"/>
                <w:bCs w:val="0"/>
              </w:rPr>
            </w:pPr>
            <w:r w:rsidRPr="007703EE">
              <w:t>Maximize time spent coding (75% of effort)</w:t>
            </w:r>
          </w:p>
        </w:tc>
        <w:tc>
          <w:tcPr>
            <w:cnfStyle w:val="000010000000" w:firstRow="0" w:lastRow="0" w:firstColumn="0" w:lastColumn="0" w:oddVBand="1" w:evenVBand="0" w:oddHBand="0" w:evenHBand="0" w:firstRowFirstColumn="0" w:firstRowLastColumn="0" w:lastRowFirstColumn="0" w:lastRowLastColumn="0"/>
            <w:tcW w:w="1667" w:type="pct"/>
          </w:tcPr>
          <w:p w:rsidR="007F7295" w:rsidRPr="007703EE" w:rsidRDefault="007F7295" w:rsidP="00201D31">
            <w:r w:rsidRPr="007703EE">
              <w:t>How much effort is the team spending on coding versus ‘overhead’ (e.g. documentation, meetings)</w:t>
            </w:r>
          </w:p>
        </w:tc>
        <w:tc>
          <w:tcPr>
            <w:tcW w:w="1667" w:type="pct"/>
          </w:tcPr>
          <w:p w:rsidR="007F7295" w:rsidRPr="007703EE" w:rsidRDefault="007F7295" w:rsidP="00201D31">
            <w:pPr>
              <w:cnfStyle w:val="000000000000" w:firstRow="0" w:lastRow="0" w:firstColumn="0" w:lastColumn="0" w:oddVBand="0" w:evenVBand="0" w:oddHBand="0" w:evenHBand="0" w:firstRowFirstColumn="0" w:firstRowLastColumn="0" w:lastRowFirstColumn="0" w:lastRowLastColumn="0"/>
            </w:pPr>
            <w:r w:rsidRPr="007703EE">
              <w:t>Effort logged, time spent coding</w:t>
            </w:r>
          </w:p>
        </w:tc>
      </w:tr>
    </w:tbl>
    <w:p w:rsidR="007F7295" w:rsidRDefault="007F7295">
      <w:pPr>
        <w:pStyle w:val="Caption"/>
      </w:pPr>
      <w:bookmarkStart w:id="22" w:name="_Toc191253277"/>
      <w:r>
        <w:t xml:space="preserve">Table </w:t>
      </w:r>
      <w:fldSimple w:instr=" SEQ Table \* ARABIC ">
        <w:r>
          <w:rPr>
            <w:noProof/>
          </w:rPr>
          <w:t>10</w:t>
        </w:r>
      </w:fldSimple>
      <w:r>
        <w:t>: GQM Results</w:t>
      </w:r>
      <w:bookmarkEnd w:id="22"/>
    </w:p>
    <w:p w:rsidR="007F7295" w:rsidRDefault="007F7295" w:rsidP="00DA5E10">
      <w:pPr>
        <w:pStyle w:val="Heading1"/>
      </w:pPr>
      <w:bookmarkStart w:id="23" w:name="_Toc317835201"/>
      <w:r>
        <w:t>Process</w:t>
      </w:r>
      <w:bookmarkEnd w:id="23"/>
    </w:p>
    <w:p w:rsidR="007F7295" w:rsidRDefault="007F7295" w:rsidP="00201D31">
      <w:r>
        <w:t>IO2 selected the process of XP for use on the ARINC 838 project. However, IO2 is modifying the process by</w:t>
      </w:r>
      <w:r w:rsidR="00281951">
        <w:t xml:space="preserve"> limiting the user of pair programming to critical pieces of code and requiring a link to a story for each code commit.</w:t>
      </w:r>
      <w:r>
        <w:t xml:space="preserve"> </w:t>
      </w:r>
    </w:p>
    <w:p w:rsidR="007F7295" w:rsidRDefault="007F7295" w:rsidP="00EC394F">
      <w:r>
        <w:t>The team opted to limit pair programming because:</w:t>
      </w:r>
    </w:p>
    <w:p w:rsidR="007F7295" w:rsidRDefault="007F7295" w:rsidP="00EC394F">
      <w:pPr>
        <w:pStyle w:val="ListParagraph"/>
        <w:numPr>
          <w:ilvl w:val="0"/>
          <w:numId w:val="7"/>
        </w:numPr>
      </w:pPr>
      <w:r>
        <w:t>As a remote team, pair programming is burdensome</w:t>
      </w:r>
    </w:p>
    <w:p w:rsidR="007F7295" w:rsidRDefault="007F7295" w:rsidP="00EC394F">
      <w:pPr>
        <w:pStyle w:val="ListParagraph"/>
        <w:numPr>
          <w:ilvl w:val="1"/>
          <w:numId w:val="7"/>
        </w:numPr>
      </w:pPr>
      <w:r>
        <w:t>Tools</w:t>
      </w:r>
    </w:p>
    <w:p w:rsidR="007F7295" w:rsidRDefault="007F7295" w:rsidP="00EC394F">
      <w:pPr>
        <w:pStyle w:val="ListParagraph"/>
        <w:numPr>
          <w:ilvl w:val="1"/>
          <w:numId w:val="7"/>
        </w:numPr>
      </w:pPr>
      <w:r>
        <w:t>Time coordination</w:t>
      </w:r>
    </w:p>
    <w:p w:rsidR="007F7295" w:rsidRDefault="007F7295" w:rsidP="00EC394F">
      <w:pPr>
        <w:pStyle w:val="ListParagraph"/>
        <w:numPr>
          <w:ilvl w:val="0"/>
          <w:numId w:val="7"/>
        </w:numPr>
      </w:pPr>
      <w:r>
        <w:t>With the use of TDD, pair programming is not beneficial for trivial tasks</w:t>
      </w:r>
    </w:p>
    <w:p w:rsidR="007F7295" w:rsidRDefault="007F7295" w:rsidP="00EC394F">
      <w:pPr>
        <w:pStyle w:val="ListParagraph"/>
        <w:numPr>
          <w:ilvl w:val="0"/>
          <w:numId w:val="7"/>
        </w:numPr>
      </w:pPr>
      <w:r>
        <w:t>All developers are skilled, reducing the value of the teaching aspect of pair programming</w:t>
      </w:r>
    </w:p>
    <w:p w:rsidR="007F7295" w:rsidRDefault="007F7295" w:rsidP="00EC394F">
      <w:r>
        <w:t>Please note that IO2 is not eliminating pairing. There is value in pair programming for teaching, sharing knowledge of the code base, and code review. However, IO2 will reserve this tool for situations in which it can provide the most value.</w:t>
      </w:r>
    </w:p>
    <w:p w:rsidR="007F7295" w:rsidRDefault="007F7295" w:rsidP="00EC394F">
      <w:r>
        <w:t>IO2 requires each commit to</w:t>
      </w:r>
      <w:r w:rsidR="00281951">
        <w:t xml:space="preserve"> tie to </w:t>
      </w:r>
      <w:r>
        <w:t xml:space="preserve">a story in order to provide traceability in the project. </w:t>
      </w:r>
      <w:r w:rsidR="00281951">
        <w:t xml:space="preserve">Embedding </w:t>
      </w:r>
      <w:r>
        <w:t xml:space="preserve">Pivotal Tracker IDs </w:t>
      </w:r>
      <w:r w:rsidR="00281951">
        <w:t>w</w:t>
      </w:r>
      <w:r>
        <w:t xml:space="preserve">ithin </w:t>
      </w:r>
      <w:r w:rsidR="00281951">
        <w:t xml:space="preserve">each </w:t>
      </w:r>
      <w:r>
        <w:t xml:space="preserve">commit message does this. This simple step provides information to </w:t>
      </w:r>
      <w:r w:rsidR="00281951">
        <w:t xml:space="preserve">identify </w:t>
      </w:r>
      <w:r>
        <w:t xml:space="preserve">all of the code </w:t>
      </w:r>
      <w:r w:rsidR="00281951">
        <w:t xml:space="preserve">associated </w:t>
      </w:r>
      <w:r>
        <w:t>a particular story. This traceability is a critical component of satisfying D0</w:t>
      </w:r>
      <w:r w:rsidR="00281951">
        <w:t>-</w:t>
      </w:r>
      <w:r>
        <w:t xml:space="preserve">178B requirements. Developers enforce this requirement using a </w:t>
      </w:r>
      <w:proofErr w:type="spellStart"/>
      <w:r>
        <w:t>Git</w:t>
      </w:r>
      <w:proofErr w:type="spellEnd"/>
      <w:r>
        <w:t xml:space="preserve"> hook on their workstation.</w:t>
      </w:r>
    </w:p>
    <w:p w:rsidR="00281951" w:rsidRDefault="00281951" w:rsidP="00281951">
      <w:pPr>
        <w:pStyle w:val="Heading1"/>
      </w:pPr>
      <w:r w:rsidRPr="00D11DB7">
        <w:t xml:space="preserve">Success Criteria </w:t>
      </w:r>
    </w:p>
    <w:p w:rsidR="00281951" w:rsidRDefault="00281951" w:rsidP="00281951">
      <w:r>
        <w:t xml:space="preserve">This project has several major tasks as outlined in the “Services </w:t>
      </w:r>
      <w:proofErr w:type="gramStart"/>
      <w:r>
        <w:t>Provided</w:t>
      </w:r>
      <w:proofErr w:type="gramEnd"/>
      <w:r>
        <w:t>” section. The first two are the main goals for the project:</w:t>
      </w:r>
    </w:p>
    <w:p w:rsidR="00281951" w:rsidRDefault="00281951" w:rsidP="00281951">
      <w:pPr>
        <w:pStyle w:val="ListParagraph"/>
        <w:numPr>
          <w:ilvl w:val="0"/>
          <w:numId w:val="10"/>
        </w:numPr>
        <w:spacing w:after="120"/>
      </w:pPr>
      <w:r>
        <w:t>Implement a basic software loader</w:t>
      </w:r>
    </w:p>
    <w:p w:rsidR="00281951" w:rsidRDefault="00281951" w:rsidP="00281951">
      <w:pPr>
        <w:pStyle w:val="ListParagraph"/>
        <w:numPr>
          <w:ilvl w:val="0"/>
          <w:numId w:val="10"/>
        </w:numPr>
        <w:spacing w:after="120"/>
      </w:pPr>
      <w:r>
        <w:t>Document any shortcomings in the standard</w:t>
      </w:r>
    </w:p>
    <w:p w:rsidR="00281951" w:rsidRDefault="00281951" w:rsidP="00281951">
      <w:r>
        <w:lastRenderedPageBreak/>
        <w:t>This is the main concern for the Client, and thus is the focus of the project. Completing these tasks will constitute a successful project. The third task, “Create a demonstration-quality module” is a stretch goal that IOS will attempt based on our progress as the project unfolds.</w:t>
      </w:r>
    </w:p>
    <w:p w:rsidR="00281951" w:rsidRDefault="00281951" w:rsidP="00281951">
      <w:r>
        <w:t xml:space="preserve">IO2 will utilize the Client acceptance of user stories as a measurement of value and success. As stories are completed in each iteration, the Client will review the product and accept the story if the acceptance criteria are met. This continual process allows the team to confirm with the client that the stories are meeting their needs. </w:t>
      </w:r>
    </w:p>
    <w:p w:rsidR="00281951" w:rsidRDefault="00281951" w:rsidP="00281951">
      <w:r>
        <w:t xml:space="preserve">The use of Agile is also a critical concern for the Client. As stated previously in this document, there is a desire to demonstrate that a team can utilize </w:t>
      </w:r>
      <w:proofErr w:type="gramStart"/>
      <w:r>
        <w:t>Agile</w:t>
      </w:r>
      <w:proofErr w:type="gramEnd"/>
      <w:r>
        <w:t xml:space="preserve"> software practices to produce avionics software that is certifiable. This industry has been very slow to adopt Agile as an accepted practice, mainly due to the perception that Agile does not provide the same rigor and discipline as traditional approaches. At the end of this project, IO2 will provide a document examining their experience utilizing an </w:t>
      </w:r>
      <w:proofErr w:type="gramStart"/>
      <w:r>
        <w:t>Agile</w:t>
      </w:r>
      <w:proofErr w:type="gramEnd"/>
      <w:r>
        <w:t xml:space="preserve"> methodology to develop aerospace software.</w:t>
      </w:r>
    </w:p>
    <w:p w:rsidR="007F7295" w:rsidRDefault="007F7295" w:rsidP="00F54691">
      <w:pPr>
        <w:pStyle w:val="Heading1"/>
      </w:pPr>
      <w:bookmarkStart w:id="24" w:name="_Toc317835202"/>
      <w:r>
        <w:t>Conclusion</w:t>
      </w:r>
      <w:bookmarkEnd w:id="24"/>
    </w:p>
    <w:p w:rsidR="007703EE" w:rsidRDefault="007F7295" w:rsidP="00201D31">
      <w:r w:rsidRPr="007703EE">
        <w:t xml:space="preserve">Team IO2 is a five-member team of software engineers with a proven </w:t>
      </w:r>
      <w:r w:rsidR="00945351" w:rsidRPr="007703EE">
        <w:t>record of accomplishment</w:t>
      </w:r>
      <w:r w:rsidR="00945351">
        <w:t xml:space="preserve">. </w:t>
      </w:r>
      <w:r w:rsidRPr="007703EE">
        <w:t xml:space="preserve">This team will employ a tailored version of XP to solve the </w:t>
      </w:r>
      <w:r w:rsidR="009258F2" w:rsidRPr="007703EE">
        <w:t>Client</w:t>
      </w:r>
      <w:r w:rsidRPr="007703EE">
        <w:t xml:space="preserve">’s hard problems including, assessing the ARINC 838 specification quality and practicability, implementing basic loader to said specification, and assessing the efficacy of </w:t>
      </w:r>
      <w:proofErr w:type="gramStart"/>
      <w:r w:rsidRPr="007703EE">
        <w:t>Agile</w:t>
      </w:r>
      <w:proofErr w:type="gramEnd"/>
      <w:r w:rsidRPr="007703EE">
        <w:t xml:space="preserve"> methodologies on aerospace projects. This endeavor will include two releases constrained by time rather than functionality. </w:t>
      </w:r>
      <w:r w:rsidR="00945351">
        <w:t>IOS will deliver a</w:t>
      </w:r>
      <w:r w:rsidRPr="007703EE">
        <w:t>ll deliverable</w:t>
      </w:r>
      <w:r w:rsidR="00945351">
        <w:t>s</w:t>
      </w:r>
      <w:r w:rsidRPr="007703EE">
        <w:t xml:space="preserve"> </w:t>
      </w:r>
      <w:r w:rsidR="00945351">
        <w:t>b</w:t>
      </w:r>
      <w:r w:rsidRPr="007703EE">
        <w:t>y the hard stop of May</w:t>
      </w:r>
      <w:r w:rsidR="00945351">
        <w:t xml:space="preserve"> 4,</w:t>
      </w:r>
      <w:r w:rsidRPr="007703EE">
        <w:t xml:space="preserve"> 2012. The Agile approach excludes any documentation that does not add value including the WBS. IO2 does employ value-add activities including but not limited to a risk management plan and metrics tracking.</w:t>
      </w:r>
    </w:p>
    <w:p w:rsidR="007F7295" w:rsidRPr="007703EE" w:rsidRDefault="007F7295" w:rsidP="00201D31"/>
    <w:p w:rsidR="00945351" w:rsidRDefault="00945351">
      <w:pPr>
        <w:spacing w:after="0" w:line="240" w:lineRule="auto"/>
        <w:rPr>
          <w:rStyle w:val="Heading1Char"/>
        </w:rPr>
      </w:pPr>
      <w:bookmarkStart w:id="25" w:name="_Toc317835203"/>
      <w:r>
        <w:rPr>
          <w:rStyle w:val="Heading1Char"/>
        </w:rPr>
        <w:br w:type="page"/>
      </w:r>
    </w:p>
    <w:p w:rsidR="007F7295" w:rsidRDefault="007F7295" w:rsidP="00EC394F">
      <w:r>
        <w:rPr>
          <w:rStyle w:val="Heading1Char"/>
        </w:rPr>
        <w:lastRenderedPageBreak/>
        <w:t xml:space="preserve">Appendix A: </w:t>
      </w:r>
      <w:r w:rsidRPr="00EC394F">
        <w:rPr>
          <w:rStyle w:val="Heading1Char"/>
        </w:rPr>
        <w:t>Glossary</w:t>
      </w:r>
      <w:bookmarkEnd w:id="25"/>
    </w:p>
    <w:tbl>
      <w:tblPr>
        <w:tblW w:w="0" w:type="auto"/>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78"/>
        <w:gridCol w:w="4410"/>
        <w:gridCol w:w="2988"/>
      </w:tblGrid>
      <w:tr w:rsidR="007F7295" w:rsidRPr="00A61196" w:rsidTr="00A61196">
        <w:tc>
          <w:tcPr>
            <w:tcW w:w="2178" w:type="dxa"/>
            <w:tcBorders>
              <w:top w:val="single" w:sz="8" w:space="0" w:color="4F81BD"/>
            </w:tcBorders>
            <w:shd w:val="clear" w:color="auto" w:fill="4F81BD"/>
          </w:tcPr>
          <w:p w:rsidR="007F7295" w:rsidRPr="00A61196" w:rsidRDefault="007F7295" w:rsidP="00A61196">
            <w:pPr>
              <w:spacing w:after="0" w:line="240" w:lineRule="auto"/>
              <w:rPr>
                <w:b/>
                <w:bCs/>
                <w:color w:val="FFFFFF"/>
              </w:rPr>
            </w:pPr>
            <w:r w:rsidRPr="00A61196">
              <w:rPr>
                <w:b/>
                <w:bCs/>
                <w:color w:val="FFFFFF"/>
              </w:rPr>
              <w:t>Term</w:t>
            </w:r>
          </w:p>
        </w:tc>
        <w:tc>
          <w:tcPr>
            <w:tcW w:w="4410" w:type="dxa"/>
            <w:tcBorders>
              <w:top w:val="single" w:sz="8" w:space="0" w:color="4F81BD"/>
            </w:tcBorders>
            <w:shd w:val="clear" w:color="auto" w:fill="4F81BD"/>
          </w:tcPr>
          <w:p w:rsidR="007F7295" w:rsidRPr="00A61196" w:rsidRDefault="007F7295" w:rsidP="00A61196">
            <w:pPr>
              <w:spacing w:after="0" w:line="240" w:lineRule="auto"/>
              <w:rPr>
                <w:b/>
                <w:bCs/>
                <w:color w:val="FFFFFF"/>
              </w:rPr>
            </w:pPr>
            <w:r w:rsidRPr="00A61196">
              <w:rPr>
                <w:b/>
                <w:bCs/>
                <w:color w:val="FFFFFF"/>
              </w:rPr>
              <w:t>Definition</w:t>
            </w:r>
          </w:p>
        </w:tc>
        <w:tc>
          <w:tcPr>
            <w:tcW w:w="2988" w:type="dxa"/>
            <w:tcBorders>
              <w:top w:val="single" w:sz="8" w:space="0" w:color="4F81BD"/>
            </w:tcBorders>
            <w:shd w:val="clear" w:color="auto" w:fill="4F81BD"/>
          </w:tcPr>
          <w:p w:rsidR="007F7295" w:rsidRPr="00A61196" w:rsidRDefault="007F7295" w:rsidP="00A61196">
            <w:pPr>
              <w:spacing w:after="0" w:line="240" w:lineRule="auto"/>
              <w:rPr>
                <w:b/>
                <w:bCs/>
                <w:color w:val="FFFFFF"/>
              </w:rPr>
            </w:pPr>
            <w:r w:rsidRPr="00A61196">
              <w:rPr>
                <w:b/>
                <w:bCs/>
                <w:color w:val="FFFFFF"/>
              </w:rPr>
              <w:t>Source</w:t>
            </w:r>
          </w:p>
        </w:tc>
      </w:tr>
      <w:tr w:rsidR="007F7295" w:rsidRPr="00A61196" w:rsidTr="00A61196">
        <w:tc>
          <w:tcPr>
            <w:tcW w:w="2178" w:type="dxa"/>
            <w:tcBorders>
              <w:top w:val="single" w:sz="8" w:space="0" w:color="4F81BD"/>
              <w:bottom w:val="single" w:sz="8" w:space="0" w:color="4F81BD"/>
            </w:tcBorders>
          </w:tcPr>
          <w:p w:rsidR="007F7295" w:rsidRPr="00A61196" w:rsidRDefault="007F7295" w:rsidP="00A61196">
            <w:pPr>
              <w:spacing w:after="0" w:line="240" w:lineRule="auto"/>
              <w:rPr>
                <w:b/>
                <w:bCs/>
              </w:rPr>
            </w:pPr>
            <w:r w:rsidRPr="00A61196">
              <w:rPr>
                <w:b/>
                <w:bCs/>
              </w:rPr>
              <w:t>certifiable</w:t>
            </w:r>
          </w:p>
        </w:tc>
        <w:tc>
          <w:tcPr>
            <w:tcW w:w="4410" w:type="dxa"/>
            <w:tcBorders>
              <w:top w:val="single" w:sz="8" w:space="0" w:color="4F81BD"/>
              <w:bottom w:val="single" w:sz="8" w:space="0" w:color="4F81BD"/>
            </w:tcBorders>
          </w:tcPr>
          <w:p w:rsidR="007F7295" w:rsidRPr="00A61196" w:rsidRDefault="007F7295" w:rsidP="00A61196">
            <w:pPr>
              <w:spacing w:after="0" w:line="240" w:lineRule="auto"/>
            </w:pPr>
            <w:r w:rsidRPr="00A61196">
              <w:t>DO-178B, Software Considerations in Airborne Systems and Equipment Certification is a document dealing with the safety of software used in airborne systems.</w:t>
            </w:r>
          </w:p>
          <w:p w:rsidR="007F7295" w:rsidRPr="00A61196" w:rsidRDefault="007F7295" w:rsidP="00A61196">
            <w:pPr>
              <w:spacing w:after="0" w:line="240" w:lineRule="auto"/>
            </w:pPr>
          </w:p>
        </w:tc>
        <w:tc>
          <w:tcPr>
            <w:tcW w:w="2988" w:type="dxa"/>
            <w:tcBorders>
              <w:top w:val="single" w:sz="8" w:space="0" w:color="4F81BD"/>
              <w:bottom w:val="single" w:sz="8" w:space="0" w:color="4F81BD"/>
            </w:tcBorders>
          </w:tcPr>
          <w:p w:rsidR="007F7295" w:rsidRPr="00A61196" w:rsidRDefault="00E71579" w:rsidP="00A61196">
            <w:pPr>
              <w:spacing w:after="0" w:line="240" w:lineRule="auto"/>
            </w:pPr>
            <w:hyperlink r:id="rId25" w:history="1">
              <w:r w:rsidR="007F7295" w:rsidRPr="00A61196">
                <w:rPr>
                  <w:rStyle w:val="Hyperlink"/>
                </w:rPr>
                <w:t>http://en.wikipedia.org/wiki/DO-178B</w:t>
              </w:r>
            </w:hyperlink>
          </w:p>
        </w:tc>
      </w:tr>
      <w:tr w:rsidR="007F7295" w:rsidRPr="00A61196" w:rsidTr="00A61196">
        <w:tc>
          <w:tcPr>
            <w:tcW w:w="2178" w:type="dxa"/>
            <w:tcBorders>
              <w:bottom w:val="single" w:sz="8" w:space="0" w:color="4F81BD"/>
            </w:tcBorders>
          </w:tcPr>
          <w:p w:rsidR="007F7295" w:rsidRPr="00A61196" w:rsidRDefault="007F7295" w:rsidP="00A61196">
            <w:pPr>
              <w:spacing w:after="0" w:line="240" w:lineRule="auto"/>
              <w:rPr>
                <w:b/>
                <w:bCs/>
              </w:rPr>
            </w:pPr>
            <w:r w:rsidRPr="00A61196">
              <w:rPr>
                <w:b/>
                <w:bCs/>
              </w:rPr>
              <w:t>safety-critical system</w:t>
            </w:r>
          </w:p>
        </w:tc>
        <w:tc>
          <w:tcPr>
            <w:tcW w:w="4410" w:type="dxa"/>
            <w:tcBorders>
              <w:bottom w:val="single" w:sz="8" w:space="0" w:color="4F81BD"/>
            </w:tcBorders>
          </w:tcPr>
          <w:p w:rsidR="007F7295" w:rsidRPr="00A61196" w:rsidRDefault="007F7295" w:rsidP="00A61196">
            <w:pPr>
              <w:spacing w:after="0" w:line="240" w:lineRule="auto"/>
            </w:pPr>
            <w:proofErr w:type="gramStart"/>
            <w:r w:rsidRPr="00A61196">
              <w:t>A computer, electronic or electromechanical system whose failure may cause injury or death to human beings.</w:t>
            </w:r>
            <w:proofErr w:type="gramEnd"/>
          </w:p>
        </w:tc>
        <w:tc>
          <w:tcPr>
            <w:tcW w:w="2988" w:type="dxa"/>
            <w:tcBorders>
              <w:bottom w:val="single" w:sz="8" w:space="0" w:color="4F81BD"/>
            </w:tcBorders>
          </w:tcPr>
          <w:p w:rsidR="007F7295" w:rsidRPr="00A61196" w:rsidRDefault="00E71579" w:rsidP="00A61196">
            <w:pPr>
              <w:spacing w:after="0" w:line="240" w:lineRule="auto"/>
            </w:pPr>
            <w:hyperlink r:id="rId26" w:history="1">
              <w:r w:rsidR="007F7295" w:rsidRPr="00A61196">
                <w:rPr>
                  <w:rStyle w:val="Hyperlink"/>
                </w:rPr>
                <w:t>http://dictionary.reference.com/browse/safety-critical+system</w:t>
              </w:r>
            </w:hyperlink>
          </w:p>
        </w:tc>
      </w:tr>
    </w:tbl>
    <w:p w:rsidR="007F7295" w:rsidRPr="00E91D3B" w:rsidRDefault="007F7295" w:rsidP="00E91D3B"/>
    <w:sectPr w:rsidR="007F7295" w:rsidRPr="00E91D3B" w:rsidSect="00B67DC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579" w:rsidRDefault="00E71579" w:rsidP="00237D61">
      <w:pPr>
        <w:spacing w:after="0" w:line="240" w:lineRule="auto"/>
      </w:pPr>
      <w:r>
        <w:separator/>
      </w:r>
    </w:p>
  </w:endnote>
  <w:endnote w:type="continuationSeparator" w:id="0">
    <w:p w:rsidR="00E71579" w:rsidRDefault="00E71579" w:rsidP="0023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3EE" w:rsidRDefault="007703EE">
    <w:pPr>
      <w:pStyle w:val="Footer"/>
    </w:pPr>
    <w:r>
      <w:t>Team IO 2.0</w:t>
    </w:r>
    <w:r>
      <w:tab/>
    </w:r>
    <w:r>
      <w:tab/>
    </w:r>
    <w:r>
      <w:fldChar w:fldCharType="begin"/>
    </w:r>
    <w:r>
      <w:instrText xml:space="preserve"> PAGE   \* MERGEFORMAT </w:instrText>
    </w:r>
    <w:r>
      <w:fldChar w:fldCharType="separate"/>
    </w:r>
    <w:r w:rsidR="00201D31">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579" w:rsidRDefault="00E71579" w:rsidP="00237D61">
      <w:pPr>
        <w:spacing w:after="0" w:line="240" w:lineRule="auto"/>
      </w:pPr>
      <w:r>
        <w:separator/>
      </w:r>
    </w:p>
  </w:footnote>
  <w:footnote w:type="continuationSeparator" w:id="0">
    <w:p w:rsidR="00E71579" w:rsidRDefault="00E71579" w:rsidP="00237D61">
      <w:pPr>
        <w:spacing w:after="0" w:line="240" w:lineRule="auto"/>
      </w:pPr>
      <w:r>
        <w:continuationSeparator/>
      </w:r>
    </w:p>
  </w:footnote>
  <w:footnote w:id="1">
    <w:p w:rsidR="007703EE" w:rsidRDefault="007703EE" w:rsidP="00027D11">
      <w:pPr>
        <w:pStyle w:val="FootnoteText"/>
      </w:pPr>
      <w:r>
        <w:rPr>
          <w:rStyle w:val="FootnoteReference"/>
        </w:rPr>
        <w:footnoteRef/>
      </w:r>
      <w:r>
        <w:t xml:space="preserve"> Loadable Software Specification, Boeing Project Proposal, Christopher Ellison, December 2011</w:t>
      </w:r>
    </w:p>
  </w:footnote>
  <w:footnote w:id="2">
    <w:p w:rsidR="007703EE" w:rsidRDefault="007703EE">
      <w:pPr>
        <w:pStyle w:val="FootnoteText"/>
      </w:pPr>
      <w:r>
        <w:rPr>
          <w:rStyle w:val="FootnoteReference"/>
        </w:rPr>
        <w:footnoteRef/>
      </w:r>
      <w:r>
        <w:t xml:space="preserve"> See Appendix A for a glossary</w:t>
      </w:r>
    </w:p>
  </w:footnote>
  <w:footnote w:id="3">
    <w:p w:rsidR="007703EE" w:rsidRDefault="007703EE">
      <w:pPr>
        <w:pStyle w:val="FootnoteText"/>
      </w:pPr>
      <w:r>
        <w:rPr>
          <w:rStyle w:val="FootnoteReference"/>
        </w:rPr>
        <w:footnoteRef/>
      </w:r>
      <w:r>
        <w:t xml:space="preserve"> </w:t>
      </w:r>
      <w:r w:rsidRPr="00867325">
        <w:t xml:space="preserve">Mike Cohn (November 2005). </w:t>
      </w:r>
      <w:proofErr w:type="gramStart"/>
      <w:r w:rsidRPr="00867325">
        <w:t>"</w:t>
      </w:r>
      <w:hyperlink r:id="rId1" w:history="1">
        <w:r w:rsidRPr="00867325">
          <w:rPr>
            <w:rStyle w:val="Hyperlink"/>
          </w:rPr>
          <w:t>Agile Estimating and Planning</w:t>
        </w:r>
      </w:hyperlink>
      <w:r w:rsidRPr="00867325">
        <w:t>".</w:t>
      </w:r>
      <w:proofErr w:type="gramEnd"/>
      <w:r w:rsidRPr="00867325">
        <w:t xml:space="preserve"> </w:t>
      </w:r>
      <w:proofErr w:type="gramStart"/>
      <w:r w:rsidRPr="00867325">
        <w:t>Mountain Goat Software.</w:t>
      </w:r>
      <w:proofErr w:type="gramEnd"/>
      <w:r w:rsidRPr="00867325">
        <w:t xml:space="preserve"> </w:t>
      </w:r>
    </w:p>
  </w:footnote>
  <w:footnote w:id="4">
    <w:p w:rsidR="007703EE" w:rsidRDefault="007703EE">
      <w:pPr>
        <w:pStyle w:val="FootnoteText"/>
      </w:pPr>
      <w:r>
        <w:rPr>
          <w:rStyle w:val="FootnoteReference"/>
        </w:rPr>
        <w:footnoteRef/>
      </w:r>
      <w:r>
        <w:t xml:space="preserve"> The term </w:t>
      </w:r>
      <w:r w:rsidRPr="00F54691">
        <w:rPr>
          <w:i/>
        </w:rPr>
        <w:t>loosely</w:t>
      </w:r>
      <w:r>
        <w:t xml:space="preserve"> is used because Agile is by definition adaptive rather than predictive, hence the change is expected around releases</w:t>
      </w:r>
    </w:p>
  </w:footnote>
  <w:footnote w:id="5">
    <w:p w:rsidR="007703EE" w:rsidRDefault="007703EE" w:rsidP="00DC4CC0">
      <w:pPr>
        <w:pStyle w:val="FootnoteText"/>
      </w:pPr>
      <w:r>
        <w:rPr>
          <w:rStyle w:val="FootnoteReference"/>
        </w:rPr>
        <w:footnoteRef/>
      </w:r>
      <w:r>
        <w:t xml:space="preserve"> </w:t>
      </w:r>
      <w:r w:rsidRPr="00E6073C">
        <w:t>The team does not intend to use Pair Programming for rote or boilerplate tasks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3EE" w:rsidRDefault="007703EE" w:rsidP="00A61196">
    <w:pPr>
      <w:pStyle w:val="Header"/>
      <w:tabs>
        <w:tab w:val="clear" w:pos="9360"/>
      </w:tabs>
    </w:pPr>
    <w:r>
      <w:t>ARINC 838</w:t>
    </w:r>
    <w:r>
      <w:tab/>
    </w:r>
    <w:r>
      <w:tab/>
      <w:t xml:space="preserve"> Statement of 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FDF"/>
    <w:multiLevelType w:val="multilevel"/>
    <w:tmpl w:val="1B107C42"/>
    <w:lvl w:ilvl="0">
      <w:start w:val="8"/>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B020D3A"/>
    <w:multiLevelType w:val="hybridMultilevel"/>
    <w:tmpl w:val="203039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12E4E27"/>
    <w:multiLevelType w:val="hybridMultilevel"/>
    <w:tmpl w:val="C2885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44246"/>
    <w:multiLevelType w:val="multilevel"/>
    <w:tmpl w:val="81E811D6"/>
    <w:lvl w:ilvl="0">
      <w:start w:val="1"/>
      <w:numFmt w:val="decimal"/>
      <w:lvlText w:val="%1."/>
      <w:lvlJc w:val="left"/>
      <w:pPr>
        <w:ind w:left="360" w:hanging="360"/>
      </w:pPr>
      <w:rPr>
        <w:rFonts w:cs="Times New Roman"/>
        <w:sz w:val="19"/>
        <w:szCs w:val="19"/>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13804F03"/>
    <w:multiLevelType w:val="hybridMultilevel"/>
    <w:tmpl w:val="E5DA5A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6741B44"/>
    <w:multiLevelType w:val="multilevel"/>
    <w:tmpl w:val="4C361FC4"/>
    <w:lvl w:ilvl="0">
      <w:start w:val="5"/>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6853194"/>
    <w:multiLevelType w:val="hybridMultilevel"/>
    <w:tmpl w:val="91B2FF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AB13B0C"/>
    <w:multiLevelType w:val="hybridMultilevel"/>
    <w:tmpl w:val="DE6A361C"/>
    <w:lvl w:ilvl="0" w:tplc="904C59B6">
      <w:start w:val="1"/>
      <w:numFmt w:val="decimal"/>
      <w:lvlText w:val="%1."/>
      <w:lvlJc w:val="left"/>
      <w:pPr>
        <w:tabs>
          <w:tab w:val="num" w:pos="480"/>
        </w:tabs>
        <w:ind w:left="4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1C70199"/>
    <w:multiLevelType w:val="hybridMultilevel"/>
    <w:tmpl w:val="EB8E2DE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2360F88"/>
    <w:multiLevelType w:val="hybridMultilevel"/>
    <w:tmpl w:val="0F7425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2AF2456"/>
    <w:multiLevelType w:val="hybridMultilevel"/>
    <w:tmpl w:val="72A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B76E4"/>
    <w:multiLevelType w:val="hybridMultilevel"/>
    <w:tmpl w:val="9CB0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1206A"/>
    <w:multiLevelType w:val="hybridMultilevel"/>
    <w:tmpl w:val="9ACAC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BD11CA"/>
    <w:multiLevelType w:val="hybridMultilevel"/>
    <w:tmpl w:val="38A4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50043"/>
    <w:multiLevelType w:val="hybridMultilevel"/>
    <w:tmpl w:val="9160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C2451F"/>
    <w:multiLevelType w:val="hybridMultilevel"/>
    <w:tmpl w:val="17A2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968AD"/>
    <w:multiLevelType w:val="hybridMultilevel"/>
    <w:tmpl w:val="EB8E2DE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78D0AED"/>
    <w:multiLevelType w:val="hybridMultilevel"/>
    <w:tmpl w:val="9352184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8">
    <w:nsid w:val="57C9715C"/>
    <w:multiLevelType w:val="hybridMultilevel"/>
    <w:tmpl w:val="3A9C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14506"/>
    <w:multiLevelType w:val="hybridMultilevel"/>
    <w:tmpl w:val="7F16FD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7796484"/>
    <w:multiLevelType w:val="hybridMultilevel"/>
    <w:tmpl w:val="BD4C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5509E"/>
    <w:multiLevelType w:val="hybridMultilevel"/>
    <w:tmpl w:val="F2E4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EC0547"/>
    <w:multiLevelType w:val="hybridMultilevel"/>
    <w:tmpl w:val="5B46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85DD4"/>
    <w:multiLevelType w:val="hybridMultilevel"/>
    <w:tmpl w:val="6DDE7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A556EED"/>
    <w:multiLevelType w:val="hybridMultilevel"/>
    <w:tmpl w:val="EB8E2DE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D4A49C6"/>
    <w:multiLevelType w:val="hybridMultilevel"/>
    <w:tmpl w:val="D0FE2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21"/>
  </w:num>
  <w:num w:numId="4">
    <w:abstractNumId w:val="13"/>
  </w:num>
  <w:num w:numId="5">
    <w:abstractNumId w:val="4"/>
  </w:num>
  <w:num w:numId="6">
    <w:abstractNumId w:val="17"/>
  </w:num>
  <w:num w:numId="7">
    <w:abstractNumId w:val="15"/>
  </w:num>
  <w:num w:numId="8">
    <w:abstractNumId w:val="6"/>
  </w:num>
  <w:num w:numId="9">
    <w:abstractNumId w:val="2"/>
  </w:num>
  <w:num w:numId="10">
    <w:abstractNumId w:val="24"/>
  </w:num>
  <w:num w:numId="11">
    <w:abstractNumId w:val="8"/>
  </w:num>
  <w:num w:numId="12">
    <w:abstractNumId w:val="12"/>
  </w:num>
  <w:num w:numId="13">
    <w:abstractNumId w:val="25"/>
  </w:num>
  <w:num w:numId="14">
    <w:abstractNumId w:val="23"/>
  </w:num>
  <w:num w:numId="15">
    <w:abstractNumId w:val="5"/>
    <w:lvlOverride w:ilvl="0">
      <w:lvl w:ilvl="0">
        <w:numFmt w:val="decimal"/>
        <w:lvlText w:val="%1."/>
        <w:lvlJc w:val="left"/>
        <w:rPr>
          <w:rFonts w:cs="Times New Roman"/>
        </w:rPr>
      </w:lvl>
    </w:lvlOverride>
  </w:num>
  <w:num w:numId="16">
    <w:abstractNumId w:val="5"/>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num>
  <w:num w:numId="17">
    <w:abstractNumId w:val="5"/>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18">
    <w:abstractNumId w:val="5"/>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19">
    <w:abstractNumId w:val="5"/>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20">
    <w:abstractNumId w:val="5"/>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21">
    <w:abstractNumId w:val="19"/>
  </w:num>
  <w:num w:numId="22">
    <w:abstractNumId w:val="11"/>
  </w:num>
  <w:num w:numId="23">
    <w:abstractNumId w:val="1"/>
  </w:num>
  <w:num w:numId="24">
    <w:abstractNumId w:val="3"/>
  </w:num>
  <w:num w:numId="25">
    <w:abstractNumId w:val="0"/>
    <w:lvlOverride w:ilvl="0">
      <w:lvl w:ilvl="0">
        <w:numFmt w:val="decimal"/>
        <w:lvlText w:val="%1."/>
        <w:lvlJc w:val="left"/>
        <w:rPr>
          <w:rFonts w:cs="Times New Roman"/>
        </w:rPr>
      </w:lvl>
    </w:lvlOverride>
  </w:num>
  <w:num w:numId="26">
    <w:abstractNumId w:val="0"/>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num>
  <w:num w:numId="27">
    <w:abstractNumId w:val="0"/>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28">
    <w:abstractNumId w:val="0"/>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29">
    <w:abstractNumId w:val="0"/>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30">
    <w:abstractNumId w:val="0"/>
    <w:lvlOverride w:ilvl="0">
      <w:lvl w:ilvl="0">
        <w:numFmt w:val="decimal"/>
        <w:lvlText w:val="%1."/>
        <w:lvlJc w:val="left"/>
        <w:rPr>
          <w:rFonts w:cs="Times New Roman"/>
        </w:rPr>
      </w:lvl>
    </w:lvlOverride>
    <w:lvlOverride w:ilvl="1">
      <w:lvl w:ilvl="1">
        <w:numFmt w:val="lowerLetter"/>
        <w:lvlText w:val="%2."/>
        <w:lvlJc w:val="left"/>
        <w:rPr>
          <w:rFonts w:cs="Times New Roman"/>
        </w:rPr>
      </w:lvl>
    </w:lvlOverride>
    <w:lvlOverride w:ilvl="2">
      <w:lvl w:ilvl="2">
        <w:numFmt w:val="lowerRoman"/>
        <w:lvlText w:val="%3."/>
        <w:lvlJc w:val="right"/>
        <w:rPr>
          <w:rFonts w:cs="Times New Roman"/>
        </w:rPr>
      </w:lvl>
    </w:lvlOverride>
  </w:num>
  <w:num w:numId="31">
    <w:abstractNumId w:val="20"/>
  </w:num>
  <w:num w:numId="32">
    <w:abstractNumId w:val="22"/>
  </w:num>
  <w:num w:numId="33">
    <w:abstractNumId w:val="18"/>
  </w:num>
  <w:num w:numId="34">
    <w:abstractNumId w:val="10"/>
  </w:num>
  <w:num w:numId="35">
    <w:abstractNumId w:val="1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61"/>
    <w:rsid w:val="00000081"/>
    <w:rsid w:val="00026FEB"/>
    <w:rsid w:val="00027D11"/>
    <w:rsid w:val="00041BA3"/>
    <w:rsid w:val="00057EB2"/>
    <w:rsid w:val="00062A52"/>
    <w:rsid w:val="000A1A58"/>
    <w:rsid w:val="000A71CC"/>
    <w:rsid w:val="000B6F59"/>
    <w:rsid w:val="000F4260"/>
    <w:rsid w:val="000F42C9"/>
    <w:rsid w:val="0010780F"/>
    <w:rsid w:val="00112739"/>
    <w:rsid w:val="00113FFC"/>
    <w:rsid w:val="001175DF"/>
    <w:rsid w:val="00131DDE"/>
    <w:rsid w:val="00144DE6"/>
    <w:rsid w:val="00150DB3"/>
    <w:rsid w:val="00164EB7"/>
    <w:rsid w:val="00187322"/>
    <w:rsid w:val="00187D38"/>
    <w:rsid w:val="001935E7"/>
    <w:rsid w:val="001A1F29"/>
    <w:rsid w:val="001A2E8A"/>
    <w:rsid w:val="001B4CD1"/>
    <w:rsid w:val="001C2F25"/>
    <w:rsid w:val="001E54AE"/>
    <w:rsid w:val="001E6D2B"/>
    <w:rsid w:val="001F3F92"/>
    <w:rsid w:val="001F7BEB"/>
    <w:rsid w:val="00201D31"/>
    <w:rsid w:val="002078EE"/>
    <w:rsid w:val="002201C7"/>
    <w:rsid w:val="00225583"/>
    <w:rsid w:val="00231778"/>
    <w:rsid w:val="002335F9"/>
    <w:rsid w:val="00237D61"/>
    <w:rsid w:val="00237F6A"/>
    <w:rsid w:val="002440B8"/>
    <w:rsid w:val="0024481A"/>
    <w:rsid w:val="00281951"/>
    <w:rsid w:val="00284064"/>
    <w:rsid w:val="00296512"/>
    <w:rsid w:val="002A040B"/>
    <w:rsid w:val="002C3298"/>
    <w:rsid w:val="002C7B22"/>
    <w:rsid w:val="002E07A6"/>
    <w:rsid w:val="002F403F"/>
    <w:rsid w:val="00326C35"/>
    <w:rsid w:val="003344EF"/>
    <w:rsid w:val="00355331"/>
    <w:rsid w:val="00385FDC"/>
    <w:rsid w:val="00395B53"/>
    <w:rsid w:val="003B34DB"/>
    <w:rsid w:val="003B7A7C"/>
    <w:rsid w:val="003E0DE5"/>
    <w:rsid w:val="003E6B7E"/>
    <w:rsid w:val="003F3CBF"/>
    <w:rsid w:val="003F50B6"/>
    <w:rsid w:val="003F60CE"/>
    <w:rsid w:val="00407087"/>
    <w:rsid w:val="00416BAB"/>
    <w:rsid w:val="00423AF8"/>
    <w:rsid w:val="00441968"/>
    <w:rsid w:val="00442481"/>
    <w:rsid w:val="00446522"/>
    <w:rsid w:val="00447492"/>
    <w:rsid w:val="00454DAE"/>
    <w:rsid w:val="004610B5"/>
    <w:rsid w:val="00462916"/>
    <w:rsid w:val="004756EF"/>
    <w:rsid w:val="004A6686"/>
    <w:rsid w:val="004C31F3"/>
    <w:rsid w:val="004F065B"/>
    <w:rsid w:val="004F2976"/>
    <w:rsid w:val="004F35CA"/>
    <w:rsid w:val="004F4534"/>
    <w:rsid w:val="00517AE5"/>
    <w:rsid w:val="005351FA"/>
    <w:rsid w:val="00540F19"/>
    <w:rsid w:val="0054221E"/>
    <w:rsid w:val="00562256"/>
    <w:rsid w:val="00570366"/>
    <w:rsid w:val="005760E0"/>
    <w:rsid w:val="00587D30"/>
    <w:rsid w:val="00590AAF"/>
    <w:rsid w:val="00592A78"/>
    <w:rsid w:val="005B1A04"/>
    <w:rsid w:val="005C7E02"/>
    <w:rsid w:val="005F6F98"/>
    <w:rsid w:val="005F7CE1"/>
    <w:rsid w:val="00602C1B"/>
    <w:rsid w:val="006153E4"/>
    <w:rsid w:val="00646AB4"/>
    <w:rsid w:val="00657EA0"/>
    <w:rsid w:val="00660C6E"/>
    <w:rsid w:val="00683E37"/>
    <w:rsid w:val="006A6BA0"/>
    <w:rsid w:val="006D0571"/>
    <w:rsid w:val="006D2DFF"/>
    <w:rsid w:val="006E448E"/>
    <w:rsid w:val="006E4BD3"/>
    <w:rsid w:val="007516B3"/>
    <w:rsid w:val="00764A7C"/>
    <w:rsid w:val="007703EE"/>
    <w:rsid w:val="0077262B"/>
    <w:rsid w:val="007801CB"/>
    <w:rsid w:val="007A0950"/>
    <w:rsid w:val="007B24A4"/>
    <w:rsid w:val="007C6813"/>
    <w:rsid w:val="007E3546"/>
    <w:rsid w:val="007F7295"/>
    <w:rsid w:val="00834191"/>
    <w:rsid w:val="00840C9F"/>
    <w:rsid w:val="00867325"/>
    <w:rsid w:val="008975B6"/>
    <w:rsid w:val="008B4A24"/>
    <w:rsid w:val="008E2D37"/>
    <w:rsid w:val="008F6895"/>
    <w:rsid w:val="00902D29"/>
    <w:rsid w:val="00912FD5"/>
    <w:rsid w:val="009258F2"/>
    <w:rsid w:val="00930D46"/>
    <w:rsid w:val="00945351"/>
    <w:rsid w:val="0094772F"/>
    <w:rsid w:val="00954E20"/>
    <w:rsid w:val="009623FE"/>
    <w:rsid w:val="00965A37"/>
    <w:rsid w:val="009A7A33"/>
    <w:rsid w:val="009B65D3"/>
    <w:rsid w:val="009D04F5"/>
    <w:rsid w:val="009D3D09"/>
    <w:rsid w:val="009E4C4A"/>
    <w:rsid w:val="00A24B9A"/>
    <w:rsid w:val="00A30635"/>
    <w:rsid w:val="00A345F1"/>
    <w:rsid w:val="00A46C2E"/>
    <w:rsid w:val="00A61196"/>
    <w:rsid w:val="00A81C83"/>
    <w:rsid w:val="00A97858"/>
    <w:rsid w:val="00AB5632"/>
    <w:rsid w:val="00AC1F7F"/>
    <w:rsid w:val="00AD12B0"/>
    <w:rsid w:val="00AD3545"/>
    <w:rsid w:val="00AD355A"/>
    <w:rsid w:val="00AE2B00"/>
    <w:rsid w:val="00AE3391"/>
    <w:rsid w:val="00AE4642"/>
    <w:rsid w:val="00B17AE3"/>
    <w:rsid w:val="00B252C6"/>
    <w:rsid w:val="00B4160F"/>
    <w:rsid w:val="00B424B9"/>
    <w:rsid w:val="00B44779"/>
    <w:rsid w:val="00B45122"/>
    <w:rsid w:val="00B465E9"/>
    <w:rsid w:val="00B61EB2"/>
    <w:rsid w:val="00B67DC0"/>
    <w:rsid w:val="00BC03E2"/>
    <w:rsid w:val="00BF43B1"/>
    <w:rsid w:val="00C0148C"/>
    <w:rsid w:val="00C067F5"/>
    <w:rsid w:val="00C13685"/>
    <w:rsid w:val="00C24034"/>
    <w:rsid w:val="00C44872"/>
    <w:rsid w:val="00C47DE3"/>
    <w:rsid w:val="00C56BC5"/>
    <w:rsid w:val="00C87227"/>
    <w:rsid w:val="00CB6789"/>
    <w:rsid w:val="00CC6CED"/>
    <w:rsid w:val="00CD1FD4"/>
    <w:rsid w:val="00CD43C1"/>
    <w:rsid w:val="00CD63BA"/>
    <w:rsid w:val="00CD772D"/>
    <w:rsid w:val="00CE021E"/>
    <w:rsid w:val="00CE3F67"/>
    <w:rsid w:val="00CE557A"/>
    <w:rsid w:val="00CF44A3"/>
    <w:rsid w:val="00D03504"/>
    <w:rsid w:val="00D11DB7"/>
    <w:rsid w:val="00D14DED"/>
    <w:rsid w:val="00D34E60"/>
    <w:rsid w:val="00D479D8"/>
    <w:rsid w:val="00D54B2A"/>
    <w:rsid w:val="00D66FB7"/>
    <w:rsid w:val="00D83100"/>
    <w:rsid w:val="00D94D6E"/>
    <w:rsid w:val="00DA5E10"/>
    <w:rsid w:val="00DB1145"/>
    <w:rsid w:val="00DB78DD"/>
    <w:rsid w:val="00DC290B"/>
    <w:rsid w:val="00DC4CC0"/>
    <w:rsid w:val="00DD4BCC"/>
    <w:rsid w:val="00DF5179"/>
    <w:rsid w:val="00E00CEC"/>
    <w:rsid w:val="00E01349"/>
    <w:rsid w:val="00E03A02"/>
    <w:rsid w:val="00E32C8B"/>
    <w:rsid w:val="00E45498"/>
    <w:rsid w:val="00E6073C"/>
    <w:rsid w:val="00E67A63"/>
    <w:rsid w:val="00E71579"/>
    <w:rsid w:val="00E83911"/>
    <w:rsid w:val="00E91D3B"/>
    <w:rsid w:val="00EA65A1"/>
    <w:rsid w:val="00EB3829"/>
    <w:rsid w:val="00EC394F"/>
    <w:rsid w:val="00ED30AF"/>
    <w:rsid w:val="00F05D1E"/>
    <w:rsid w:val="00F101A9"/>
    <w:rsid w:val="00F11731"/>
    <w:rsid w:val="00F3177B"/>
    <w:rsid w:val="00F3471A"/>
    <w:rsid w:val="00F42682"/>
    <w:rsid w:val="00F54691"/>
    <w:rsid w:val="00F670C6"/>
    <w:rsid w:val="00F96094"/>
    <w:rsid w:val="00FA0666"/>
    <w:rsid w:val="00FA134D"/>
    <w:rsid w:val="00FC1115"/>
    <w:rsid w:val="00FC2366"/>
    <w:rsid w:val="00FD6B28"/>
    <w:rsid w:val="00FE7912"/>
    <w:rsid w:val="00FF57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C290B"/>
    <w:pPr>
      <w:spacing w:after="200" w:line="276" w:lineRule="auto"/>
    </w:pPr>
    <w:rPr>
      <w:sz w:val="22"/>
      <w:szCs w:val="22"/>
    </w:rPr>
  </w:style>
  <w:style w:type="paragraph" w:styleId="Heading1">
    <w:name w:val="heading 1"/>
    <w:basedOn w:val="Normal"/>
    <w:next w:val="Normal"/>
    <w:link w:val="Heading1Char"/>
    <w:uiPriority w:val="99"/>
    <w:qFormat/>
    <w:rsid w:val="00237D61"/>
    <w:pPr>
      <w:keepNext/>
      <w:keepLines/>
      <w:spacing w:before="480" w:after="0"/>
      <w:outlineLvl w:val="0"/>
    </w:pPr>
    <w:rPr>
      <w:rFonts w:ascii="Cambria" w:eastAsia="MS ????" w:hAnsi="Cambria"/>
      <w:b/>
      <w:bCs/>
      <w:color w:val="365F91"/>
      <w:sz w:val="28"/>
      <w:szCs w:val="28"/>
    </w:rPr>
  </w:style>
  <w:style w:type="paragraph" w:styleId="Heading2">
    <w:name w:val="heading 2"/>
    <w:basedOn w:val="Normal"/>
    <w:next w:val="Normal"/>
    <w:link w:val="Heading2Char"/>
    <w:uiPriority w:val="99"/>
    <w:qFormat/>
    <w:rsid w:val="00237D61"/>
    <w:pPr>
      <w:keepNext/>
      <w:keepLines/>
      <w:spacing w:before="200" w:after="0"/>
      <w:outlineLvl w:val="1"/>
    </w:pPr>
    <w:rPr>
      <w:rFonts w:ascii="Cambria" w:eastAsia="MS ????"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37D61"/>
    <w:rPr>
      <w:rFonts w:ascii="Cambria" w:eastAsia="MS ????" w:hAnsi="Cambria" w:cs="Times New Roman"/>
      <w:b/>
      <w:bCs/>
      <w:color w:val="365F91"/>
      <w:sz w:val="28"/>
      <w:szCs w:val="28"/>
    </w:rPr>
  </w:style>
  <w:style w:type="character" w:customStyle="1" w:styleId="Heading2Char">
    <w:name w:val="Heading 2 Char"/>
    <w:link w:val="Heading2"/>
    <w:uiPriority w:val="99"/>
    <w:locked/>
    <w:rsid w:val="00237D61"/>
    <w:rPr>
      <w:rFonts w:ascii="Cambria" w:eastAsia="MS ????" w:hAnsi="Cambria" w:cs="Times New Roman"/>
      <w:b/>
      <w:bCs/>
      <w:color w:val="4F81BD"/>
      <w:sz w:val="26"/>
      <w:szCs w:val="26"/>
    </w:rPr>
  </w:style>
  <w:style w:type="paragraph" w:styleId="Title">
    <w:name w:val="Title"/>
    <w:basedOn w:val="Normal"/>
    <w:next w:val="Normal"/>
    <w:link w:val="TitleChar"/>
    <w:uiPriority w:val="99"/>
    <w:qFormat/>
    <w:rsid w:val="00237D61"/>
    <w:pPr>
      <w:pBdr>
        <w:bottom w:val="single" w:sz="8" w:space="4" w:color="4F81BD"/>
      </w:pBdr>
      <w:spacing w:after="300" w:line="240" w:lineRule="auto"/>
      <w:contextualSpacing/>
    </w:pPr>
    <w:rPr>
      <w:rFonts w:ascii="Cambria" w:eastAsia="MS ????" w:hAnsi="Cambria"/>
      <w:color w:val="17365D"/>
      <w:spacing w:val="5"/>
      <w:kern w:val="28"/>
      <w:sz w:val="52"/>
      <w:szCs w:val="52"/>
    </w:rPr>
  </w:style>
  <w:style w:type="character" w:customStyle="1" w:styleId="TitleChar">
    <w:name w:val="Title Char"/>
    <w:link w:val="Title"/>
    <w:uiPriority w:val="99"/>
    <w:locked/>
    <w:rsid w:val="00237D61"/>
    <w:rPr>
      <w:rFonts w:ascii="Cambria" w:eastAsia="MS ????" w:hAnsi="Cambria" w:cs="Times New Roman"/>
      <w:color w:val="17365D"/>
      <w:spacing w:val="5"/>
      <w:kern w:val="28"/>
      <w:sz w:val="52"/>
      <w:szCs w:val="52"/>
    </w:rPr>
  </w:style>
  <w:style w:type="paragraph" w:styleId="Header">
    <w:name w:val="header"/>
    <w:basedOn w:val="Normal"/>
    <w:link w:val="HeaderChar"/>
    <w:uiPriority w:val="99"/>
    <w:rsid w:val="00237D61"/>
    <w:pPr>
      <w:tabs>
        <w:tab w:val="center" w:pos="4680"/>
        <w:tab w:val="right" w:pos="9360"/>
      </w:tabs>
      <w:spacing w:after="0" w:line="240" w:lineRule="auto"/>
    </w:pPr>
  </w:style>
  <w:style w:type="character" w:customStyle="1" w:styleId="HeaderChar">
    <w:name w:val="Header Char"/>
    <w:link w:val="Header"/>
    <w:uiPriority w:val="99"/>
    <w:locked/>
    <w:rsid w:val="00237D61"/>
    <w:rPr>
      <w:rFonts w:cs="Times New Roman"/>
    </w:rPr>
  </w:style>
  <w:style w:type="paragraph" w:styleId="Footer">
    <w:name w:val="footer"/>
    <w:basedOn w:val="Normal"/>
    <w:link w:val="FooterChar"/>
    <w:uiPriority w:val="99"/>
    <w:rsid w:val="00237D61"/>
    <w:pPr>
      <w:tabs>
        <w:tab w:val="center" w:pos="4680"/>
        <w:tab w:val="right" w:pos="9360"/>
      </w:tabs>
      <w:spacing w:after="0" w:line="240" w:lineRule="auto"/>
    </w:pPr>
  </w:style>
  <w:style w:type="character" w:customStyle="1" w:styleId="FooterChar">
    <w:name w:val="Footer Char"/>
    <w:link w:val="Footer"/>
    <w:uiPriority w:val="99"/>
    <w:locked/>
    <w:rsid w:val="00237D61"/>
    <w:rPr>
      <w:rFonts w:cs="Times New Roman"/>
    </w:rPr>
  </w:style>
  <w:style w:type="paragraph" w:styleId="BalloonText">
    <w:name w:val="Balloon Text"/>
    <w:basedOn w:val="Normal"/>
    <w:link w:val="BalloonTextChar"/>
    <w:uiPriority w:val="99"/>
    <w:rsid w:val="00237D61"/>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237D61"/>
    <w:rPr>
      <w:rFonts w:ascii="Tahoma" w:hAnsi="Tahoma" w:cs="Tahoma"/>
      <w:sz w:val="16"/>
      <w:szCs w:val="16"/>
    </w:rPr>
  </w:style>
  <w:style w:type="table" w:styleId="TableGrid">
    <w:name w:val="Table Grid"/>
    <w:basedOn w:val="TableNormal"/>
    <w:uiPriority w:val="99"/>
    <w:rsid w:val="00237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237D61"/>
    <w:pPr>
      <w:outlineLvl w:val="9"/>
    </w:pPr>
    <w:rPr>
      <w:lang w:eastAsia="ja-JP"/>
    </w:rPr>
  </w:style>
  <w:style w:type="paragraph" w:styleId="TOC1">
    <w:name w:val="toc 1"/>
    <w:basedOn w:val="Normal"/>
    <w:next w:val="Normal"/>
    <w:autoRedefine/>
    <w:uiPriority w:val="39"/>
    <w:rsid w:val="00237D61"/>
    <w:pPr>
      <w:spacing w:before="120" w:after="0"/>
    </w:pPr>
    <w:rPr>
      <w:rFonts w:ascii="Cambria" w:hAnsi="Cambria"/>
      <w:b/>
      <w:color w:val="548DD4"/>
      <w:sz w:val="24"/>
      <w:szCs w:val="24"/>
    </w:rPr>
  </w:style>
  <w:style w:type="character" w:styleId="Hyperlink">
    <w:name w:val="Hyperlink"/>
    <w:uiPriority w:val="99"/>
    <w:rsid w:val="00237D61"/>
    <w:rPr>
      <w:rFonts w:cs="Times New Roman"/>
      <w:color w:val="0000FF"/>
      <w:u w:val="single"/>
    </w:rPr>
  </w:style>
  <w:style w:type="table" w:customStyle="1" w:styleId="LightList-Accent11">
    <w:name w:val="Light List - Accent 11"/>
    <w:uiPriority w:val="99"/>
    <w:rsid w:val="0044248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FootnoteText">
    <w:name w:val="footnote text"/>
    <w:basedOn w:val="Normal"/>
    <w:link w:val="FootnoteTextChar"/>
    <w:uiPriority w:val="99"/>
    <w:rsid w:val="00C24034"/>
    <w:pPr>
      <w:spacing w:after="0" w:line="240" w:lineRule="auto"/>
    </w:pPr>
    <w:rPr>
      <w:sz w:val="20"/>
      <w:szCs w:val="20"/>
    </w:rPr>
  </w:style>
  <w:style w:type="character" w:customStyle="1" w:styleId="FootnoteTextChar">
    <w:name w:val="Footnote Text Char"/>
    <w:link w:val="FootnoteText"/>
    <w:uiPriority w:val="99"/>
    <w:locked/>
    <w:rsid w:val="00C24034"/>
    <w:rPr>
      <w:rFonts w:cs="Times New Roman"/>
      <w:sz w:val="20"/>
      <w:szCs w:val="20"/>
    </w:rPr>
  </w:style>
  <w:style w:type="character" w:styleId="FootnoteReference">
    <w:name w:val="footnote reference"/>
    <w:uiPriority w:val="99"/>
    <w:rsid w:val="00C24034"/>
    <w:rPr>
      <w:rFonts w:cs="Times New Roman"/>
      <w:vertAlign w:val="superscript"/>
    </w:rPr>
  </w:style>
  <w:style w:type="paragraph" w:styleId="ListParagraph">
    <w:name w:val="List Paragraph"/>
    <w:basedOn w:val="Normal"/>
    <w:uiPriority w:val="99"/>
    <w:qFormat/>
    <w:rsid w:val="00EA65A1"/>
    <w:pPr>
      <w:ind w:left="720"/>
      <w:contextualSpacing/>
    </w:pPr>
  </w:style>
  <w:style w:type="paragraph" w:styleId="TOC2">
    <w:name w:val="toc 2"/>
    <w:basedOn w:val="Normal"/>
    <w:next w:val="Normal"/>
    <w:autoRedefine/>
    <w:uiPriority w:val="39"/>
    <w:rsid w:val="00DA5E10"/>
    <w:pPr>
      <w:spacing w:after="0"/>
    </w:pPr>
  </w:style>
  <w:style w:type="table" w:customStyle="1" w:styleId="LightList1">
    <w:name w:val="Light List1"/>
    <w:uiPriority w:val="99"/>
    <w:rsid w:val="00E91D3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FollowedHyperlink">
    <w:name w:val="FollowedHyperlink"/>
    <w:uiPriority w:val="99"/>
    <w:semiHidden/>
    <w:rsid w:val="0010780F"/>
    <w:rPr>
      <w:rFonts w:cs="Times New Roman"/>
      <w:color w:val="800080"/>
      <w:u w:val="single"/>
    </w:rPr>
  </w:style>
  <w:style w:type="table" w:customStyle="1" w:styleId="LightGrid-Accent11">
    <w:name w:val="Light Grid - Accent 11"/>
    <w:uiPriority w:val="99"/>
    <w:rsid w:val="00DC4CC0"/>
    <w:rPr>
      <w:rFonts w:eastAsia="MS ??"/>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semiHidden/>
    <w:rsid w:val="00DC4CC0"/>
    <w:rPr>
      <w:rFonts w:cs="Times New Roman"/>
      <w:sz w:val="18"/>
      <w:szCs w:val="18"/>
    </w:rPr>
  </w:style>
  <w:style w:type="paragraph" w:styleId="CommentText">
    <w:name w:val="annotation text"/>
    <w:basedOn w:val="Normal"/>
    <w:link w:val="CommentTextChar"/>
    <w:uiPriority w:val="99"/>
    <w:semiHidden/>
    <w:rsid w:val="00DC4CC0"/>
    <w:pPr>
      <w:spacing w:line="240" w:lineRule="auto"/>
    </w:pPr>
    <w:rPr>
      <w:sz w:val="24"/>
      <w:szCs w:val="24"/>
    </w:rPr>
  </w:style>
  <w:style w:type="character" w:customStyle="1" w:styleId="CommentTextChar">
    <w:name w:val="Comment Text Char"/>
    <w:link w:val="CommentText"/>
    <w:uiPriority w:val="99"/>
    <w:semiHidden/>
    <w:locked/>
    <w:rsid w:val="00DC4CC0"/>
    <w:rPr>
      <w:rFonts w:cs="Times New Roman"/>
      <w:sz w:val="24"/>
      <w:szCs w:val="24"/>
    </w:rPr>
  </w:style>
  <w:style w:type="paragraph" w:styleId="CommentSubject">
    <w:name w:val="annotation subject"/>
    <w:basedOn w:val="CommentText"/>
    <w:next w:val="CommentText"/>
    <w:link w:val="CommentSubjectChar"/>
    <w:uiPriority w:val="99"/>
    <w:semiHidden/>
    <w:rsid w:val="00DC4CC0"/>
    <w:rPr>
      <w:b/>
      <w:bCs/>
      <w:sz w:val="20"/>
      <w:szCs w:val="20"/>
    </w:rPr>
  </w:style>
  <w:style w:type="character" w:customStyle="1" w:styleId="CommentSubjectChar">
    <w:name w:val="Comment Subject Char"/>
    <w:link w:val="CommentSubject"/>
    <w:uiPriority w:val="99"/>
    <w:semiHidden/>
    <w:locked/>
    <w:rsid w:val="00DC4CC0"/>
    <w:rPr>
      <w:rFonts w:cs="Times New Roman"/>
      <w:b/>
      <w:bCs/>
      <w:sz w:val="20"/>
      <w:szCs w:val="20"/>
    </w:rPr>
  </w:style>
  <w:style w:type="paragraph" w:styleId="TOC3">
    <w:name w:val="toc 3"/>
    <w:basedOn w:val="Normal"/>
    <w:next w:val="Normal"/>
    <w:autoRedefine/>
    <w:uiPriority w:val="99"/>
    <w:rsid w:val="009D04F5"/>
    <w:pPr>
      <w:spacing w:after="0"/>
      <w:ind w:left="220"/>
    </w:pPr>
    <w:rPr>
      <w:i/>
    </w:rPr>
  </w:style>
  <w:style w:type="paragraph" w:styleId="TOC4">
    <w:name w:val="toc 4"/>
    <w:basedOn w:val="Normal"/>
    <w:next w:val="Normal"/>
    <w:autoRedefine/>
    <w:uiPriority w:val="99"/>
    <w:semiHidden/>
    <w:rsid w:val="009D04F5"/>
    <w:pPr>
      <w:pBdr>
        <w:between w:val="double" w:sz="6" w:space="0" w:color="auto"/>
      </w:pBdr>
      <w:spacing w:after="0"/>
      <w:ind w:left="440"/>
    </w:pPr>
    <w:rPr>
      <w:sz w:val="20"/>
      <w:szCs w:val="20"/>
    </w:rPr>
  </w:style>
  <w:style w:type="paragraph" w:styleId="TOC5">
    <w:name w:val="toc 5"/>
    <w:basedOn w:val="Normal"/>
    <w:next w:val="Normal"/>
    <w:autoRedefine/>
    <w:uiPriority w:val="99"/>
    <w:semiHidden/>
    <w:rsid w:val="009D04F5"/>
    <w:pPr>
      <w:pBdr>
        <w:between w:val="double" w:sz="6" w:space="0" w:color="auto"/>
      </w:pBdr>
      <w:spacing w:after="0"/>
      <w:ind w:left="660"/>
    </w:pPr>
    <w:rPr>
      <w:sz w:val="20"/>
      <w:szCs w:val="20"/>
    </w:rPr>
  </w:style>
  <w:style w:type="paragraph" w:styleId="TOC6">
    <w:name w:val="toc 6"/>
    <w:basedOn w:val="Normal"/>
    <w:next w:val="Normal"/>
    <w:autoRedefine/>
    <w:uiPriority w:val="99"/>
    <w:semiHidden/>
    <w:rsid w:val="009D04F5"/>
    <w:pPr>
      <w:pBdr>
        <w:between w:val="double" w:sz="6" w:space="0" w:color="auto"/>
      </w:pBdr>
      <w:spacing w:after="0"/>
      <w:ind w:left="880"/>
    </w:pPr>
    <w:rPr>
      <w:sz w:val="20"/>
      <w:szCs w:val="20"/>
    </w:rPr>
  </w:style>
  <w:style w:type="paragraph" w:styleId="TOC7">
    <w:name w:val="toc 7"/>
    <w:basedOn w:val="Normal"/>
    <w:next w:val="Normal"/>
    <w:autoRedefine/>
    <w:uiPriority w:val="99"/>
    <w:semiHidden/>
    <w:rsid w:val="009D04F5"/>
    <w:pPr>
      <w:pBdr>
        <w:between w:val="double" w:sz="6" w:space="0" w:color="auto"/>
      </w:pBdr>
      <w:spacing w:after="0"/>
      <w:ind w:left="1100"/>
    </w:pPr>
    <w:rPr>
      <w:sz w:val="20"/>
      <w:szCs w:val="20"/>
    </w:rPr>
  </w:style>
  <w:style w:type="paragraph" w:styleId="TOC8">
    <w:name w:val="toc 8"/>
    <w:basedOn w:val="Normal"/>
    <w:next w:val="Normal"/>
    <w:autoRedefine/>
    <w:uiPriority w:val="99"/>
    <w:semiHidden/>
    <w:rsid w:val="009D04F5"/>
    <w:pPr>
      <w:pBdr>
        <w:between w:val="double" w:sz="6" w:space="0" w:color="auto"/>
      </w:pBdr>
      <w:spacing w:after="0"/>
      <w:ind w:left="1320"/>
    </w:pPr>
    <w:rPr>
      <w:sz w:val="20"/>
      <w:szCs w:val="20"/>
    </w:rPr>
  </w:style>
  <w:style w:type="paragraph" w:styleId="TOC9">
    <w:name w:val="toc 9"/>
    <w:basedOn w:val="Normal"/>
    <w:next w:val="Normal"/>
    <w:autoRedefine/>
    <w:uiPriority w:val="99"/>
    <w:semiHidden/>
    <w:rsid w:val="009D04F5"/>
    <w:pPr>
      <w:pBdr>
        <w:between w:val="double" w:sz="6" w:space="0" w:color="auto"/>
      </w:pBdr>
      <w:spacing w:after="0"/>
      <w:ind w:left="1540"/>
    </w:pPr>
    <w:rPr>
      <w:sz w:val="20"/>
      <w:szCs w:val="20"/>
    </w:rPr>
  </w:style>
  <w:style w:type="paragraph" w:styleId="TableofFigures">
    <w:name w:val="table of figures"/>
    <w:basedOn w:val="Normal"/>
    <w:next w:val="Normal"/>
    <w:uiPriority w:val="99"/>
    <w:rsid w:val="009D04F5"/>
    <w:pPr>
      <w:ind w:left="440" w:hanging="440"/>
    </w:pPr>
  </w:style>
  <w:style w:type="paragraph" w:styleId="Caption">
    <w:name w:val="caption"/>
    <w:basedOn w:val="Normal"/>
    <w:next w:val="Normal"/>
    <w:uiPriority w:val="99"/>
    <w:qFormat/>
    <w:rsid w:val="005F6F98"/>
    <w:pPr>
      <w:spacing w:line="240" w:lineRule="auto"/>
    </w:pPr>
    <w:rPr>
      <w:b/>
      <w:bCs/>
      <w:color w:val="4F81BD"/>
      <w:sz w:val="18"/>
      <w:szCs w:val="18"/>
    </w:rPr>
  </w:style>
  <w:style w:type="table" w:customStyle="1" w:styleId="LightShading-Accent11">
    <w:name w:val="Light Shading - Accent 11"/>
    <w:uiPriority w:val="99"/>
    <w:rsid w:val="002C329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NoSpacing">
    <w:name w:val="No Spacing"/>
    <w:uiPriority w:val="99"/>
    <w:qFormat/>
    <w:rsid w:val="001F3F92"/>
    <w:rPr>
      <w:sz w:val="22"/>
      <w:szCs w:val="22"/>
    </w:rPr>
  </w:style>
  <w:style w:type="paragraph" w:styleId="Revision">
    <w:name w:val="Revision"/>
    <w:hidden/>
    <w:uiPriority w:val="99"/>
    <w:semiHidden/>
    <w:rsid w:val="008F6895"/>
    <w:rPr>
      <w:sz w:val="22"/>
      <w:szCs w:val="22"/>
    </w:rPr>
  </w:style>
  <w:style w:type="paragraph" w:styleId="EndnoteText">
    <w:name w:val="endnote text"/>
    <w:basedOn w:val="Normal"/>
    <w:link w:val="EndnoteTextChar"/>
    <w:uiPriority w:val="99"/>
    <w:semiHidden/>
    <w:rsid w:val="00407087"/>
    <w:pPr>
      <w:spacing w:after="0" w:line="240" w:lineRule="auto"/>
    </w:pPr>
    <w:rPr>
      <w:sz w:val="20"/>
      <w:szCs w:val="20"/>
    </w:rPr>
  </w:style>
  <w:style w:type="character" w:customStyle="1" w:styleId="EndnoteTextChar">
    <w:name w:val="Endnote Text Char"/>
    <w:link w:val="EndnoteText"/>
    <w:uiPriority w:val="99"/>
    <w:semiHidden/>
    <w:locked/>
    <w:rsid w:val="00407087"/>
    <w:rPr>
      <w:rFonts w:cs="Times New Roman"/>
      <w:sz w:val="20"/>
      <w:szCs w:val="20"/>
    </w:rPr>
  </w:style>
  <w:style w:type="character" w:styleId="EndnoteReference">
    <w:name w:val="endnote reference"/>
    <w:uiPriority w:val="99"/>
    <w:semiHidden/>
    <w:rsid w:val="00407087"/>
    <w:rPr>
      <w:rFonts w:cs="Times New Roman"/>
      <w:vertAlign w:val="superscript"/>
    </w:rPr>
  </w:style>
  <w:style w:type="table" w:styleId="LightList-Accent1">
    <w:name w:val="Light List Accent 1"/>
    <w:basedOn w:val="TableNormal"/>
    <w:uiPriority w:val="61"/>
    <w:rsid w:val="001E6D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E6D2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C290B"/>
    <w:pPr>
      <w:spacing w:after="200" w:line="276" w:lineRule="auto"/>
    </w:pPr>
    <w:rPr>
      <w:sz w:val="22"/>
      <w:szCs w:val="22"/>
    </w:rPr>
  </w:style>
  <w:style w:type="paragraph" w:styleId="Heading1">
    <w:name w:val="heading 1"/>
    <w:basedOn w:val="Normal"/>
    <w:next w:val="Normal"/>
    <w:link w:val="Heading1Char"/>
    <w:uiPriority w:val="99"/>
    <w:qFormat/>
    <w:rsid w:val="00237D61"/>
    <w:pPr>
      <w:keepNext/>
      <w:keepLines/>
      <w:spacing w:before="480" w:after="0"/>
      <w:outlineLvl w:val="0"/>
    </w:pPr>
    <w:rPr>
      <w:rFonts w:ascii="Cambria" w:eastAsia="MS ????" w:hAnsi="Cambria"/>
      <w:b/>
      <w:bCs/>
      <w:color w:val="365F91"/>
      <w:sz w:val="28"/>
      <w:szCs w:val="28"/>
    </w:rPr>
  </w:style>
  <w:style w:type="paragraph" w:styleId="Heading2">
    <w:name w:val="heading 2"/>
    <w:basedOn w:val="Normal"/>
    <w:next w:val="Normal"/>
    <w:link w:val="Heading2Char"/>
    <w:uiPriority w:val="99"/>
    <w:qFormat/>
    <w:rsid w:val="00237D61"/>
    <w:pPr>
      <w:keepNext/>
      <w:keepLines/>
      <w:spacing w:before="200" w:after="0"/>
      <w:outlineLvl w:val="1"/>
    </w:pPr>
    <w:rPr>
      <w:rFonts w:ascii="Cambria" w:eastAsia="MS ????"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37D61"/>
    <w:rPr>
      <w:rFonts w:ascii="Cambria" w:eastAsia="MS ????" w:hAnsi="Cambria" w:cs="Times New Roman"/>
      <w:b/>
      <w:bCs/>
      <w:color w:val="365F91"/>
      <w:sz w:val="28"/>
      <w:szCs w:val="28"/>
    </w:rPr>
  </w:style>
  <w:style w:type="character" w:customStyle="1" w:styleId="Heading2Char">
    <w:name w:val="Heading 2 Char"/>
    <w:link w:val="Heading2"/>
    <w:uiPriority w:val="99"/>
    <w:locked/>
    <w:rsid w:val="00237D61"/>
    <w:rPr>
      <w:rFonts w:ascii="Cambria" w:eastAsia="MS ????" w:hAnsi="Cambria" w:cs="Times New Roman"/>
      <w:b/>
      <w:bCs/>
      <w:color w:val="4F81BD"/>
      <w:sz w:val="26"/>
      <w:szCs w:val="26"/>
    </w:rPr>
  </w:style>
  <w:style w:type="paragraph" w:styleId="Title">
    <w:name w:val="Title"/>
    <w:basedOn w:val="Normal"/>
    <w:next w:val="Normal"/>
    <w:link w:val="TitleChar"/>
    <w:uiPriority w:val="99"/>
    <w:qFormat/>
    <w:rsid w:val="00237D61"/>
    <w:pPr>
      <w:pBdr>
        <w:bottom w:val="single" w:sz="8" w:space="4" w:color="4F81BD"/>
      </w:pBdr>
      <w:spacing w:after="300" w:line="240" w:lineRule="auto"/>
      <w:contextualSpacing/>
    </w:pPr>
    <w:rPr>
      <w:rFonts w:ascii="Cambria" w:eastAsia="MS ????" w:hAnsi="Cambria"/>
      <w:color w:val="17365D"/>
      <w:spacing w:val="5"/>
      <w:kern w:val="28"/>
      <w:sz w:val="52"/>
      <w:szCs w:val="52"/>
    </w:rPr>
  </w:style>
  <w:style w:type="character" w:customStyle="1" w:styleId="TitleChar">
    <w:name w:val="Title Char"/>
    <w:link w:val="Title"/>
    <w:uiPriority w:val="99"/>
    <w:locked/>
    <w:rsid w:val="00237D61"/>
    <w:rPr>
      <w:rFonts w:ascii="Cambria" w:eastAsia="MS ????" w:hAnsi="Cambria" w:cs="Times New Roman"/>
      <w:color w:val="17365D"/>
      <w:spacing w:val="5"/>
      <w:kern w:val="28"/>
      <w:sz w:val="52"/>
      <w:szCs w:val="52"/>
    </w:rPr>
  </w:style>
  <w:style w:type="paragraph" w:styleId="Header">
    <w:name w:val="header"/>
    <w:basedOn w:val="Normal"/>
    <w:link w:val="HeaderChar"/>
    <w:uiPriority w:val="99"/>
    <w:rsid w:val="00237D61"/>
    <w:pPr>
      <w:tabs>
        <w:tab w:val="center" w:pos="4680"/>
        <w:tab w:val="right" w:pos="9360"/>
      </w:tabs>
      <w:spacing w:after="0" w:line="240" w:lineRule="auto"/>
    </w:pPr>
  </w:style>
  <w:style w:type="character" w:customStyle="1" w:styleId="HeaderChar">
    <w:name w:val="Header Char"/>
    <w:link w:val="Header"/>
    <w:uiPriority w:val="99"/>
    <w:locked/>
    <w:rsid w:val="00237D61"/>
    <w:rPr>
      <w:rFonts w:cs="Times New Roman"/>
    </w:rPr>
  </w:style>
  <w:style w:type="paragraph" w:styleId="Footer">
    <w:name w:val="footer"/>
    <w:basedOn w:val="Normal"/>
    <w:link w:val="FooterChar"/>
    <w:uiPriority w:val="99"/>
    <w:rsid w:val="00237D61"/>
    <w:pPr>
      <w:tabs>
        <w:tab w:val="center" w:pos="4680"/>
        <w:tab w:val="right" w:pos="9360"/>
      </w:tabs>
      <w:spacing w:after="0" w:line="240" w:lineRule="auto"/>
    </w:pPr>
  </w:style>
  <w:style w:type="character" w:customStyle="1" w:styleId="FooterChar">
    <w:name w:val="Footer Char"/>
    <w:link w:val="Footer"/>
    <w:uiPriority w:val="99"/>
    <w:locked/>
    <w:rsid w:val="00237D61"/>
    <w:rPr>
      <w:rFonts w:cs="Times New Roman"/>
    </w:rPr>
  </w:style>
  <w:style w:type="paragraph" w:styleId="BalloonText">
    <w:name w:val="Balloon Text"/>
    <w:basedOn w:val="Normal"/>
    <w:link w:val="BalloonTextChar"/>
    <w:uiPriority w:val="99"/>
    <w:rsid w:val="00237D61"/>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237D61"/>
    <w:rPr>
      <w:rFonts w:ascii="Tahoma" w:hAnsi="Tahoma" w:cs="Tahoma"/>
      <w:sz w:val="16"/>
      <w:szCs w:val="16"/>
    </w:rPr>
  </w:style>
  <w:style w:type="table" w:styleId="TableGrid">
    <w:name w:val="Table Grid"/>
    <w:basedOn w:val="TableNormal"/>
    <w:uiPriority w:val="99"/>
    <w:rsid w:val="00237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237D61"/>
    <w:pPr>
      <w:outlineLvl w:val="9"/>
    </w:pPr>
    <w:rPr>
      <w:lang w:eastAsia="ja-JP"/>
    </w:rPr>
  </w:style>
  <w:style w:type="paragraph" w:styleId="TOC1">
    <w:name w:val="toc 1"/>
    <w:basedOn w:val="Normal"/>
    <w:next w:val="Normal"/>
    <w:autoRedefine/>
    <w:uiPriority w:val="39"/>
    <w:rsid w:val="00237D61"/>
    <w:pPr>
      <w:spacing w:before="120" w:after="0"/>
    </w:pPr>
    <w:rPr>
      <w:rFonts w:ascii="Cambria" w:hAnsi="Cambria"/>
      <w:b/>
      <w:color w:val="548DD4"/>
      <w:sz w:val="24"/>
      <w:szCs w:val="24"/>
    </w:rPr>
  </w:style>
  <w:style w:type="character" w:styleId="Hyperlink">
    <w:name w:val="Hyperlink"/>
    <w:uiPriority w:val="99"/>
    <w:rsid w:val="00237D61"/>
    <w:rPr>
      <w:rFonts w:cs="Times New Roman"/>
      <w:color w:val="0000FF"/>
      <w:u w:val="single"/>
    </w:rPr>
  </w:style>
  <w:style w:type="table" w:customStyle="1" w:styleId="LightList-Accent11">
    <w:name w:val="Light List - Accent 11"/>
    <w:uiPriority w:val="99"/>
    <w:rsid w:val="0044248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FootnoteText">
    <w:name w:val="footnote text"/>
    <w:basedOn w:val="Normal"/>
    <w:link w:val="FootnoteTextChar"/>
    <w:uiPriority w:val="99"/>
    <w:rsid w:val="00C24034"/>
    <w:pPr>
      <w:spacing w:after="0" w:line="240" w:lineRule="auto"/>
    </w:pPr>
    <w:rPr>
      <w:sz w:val="20"/>
      <w:szCs w:val="20"/>
    </w:rPr>
  </w:style>
  <w:style w:type="character" w:customStyle="1" w:styleId="FootnoteTextChar">
    <w:name w:val="Footnote Text Char"/>
    <w:link w:val="FootnoteText"/>
    <w:uiPriority w:val="99"/>
    <w:locked/>
    <w:rsid w:val="00C24034"/>
    <w:rPr>
      <w:rFonts w:cs="Times New Roman"/>
      <w:sz w:val="20"/>
      <w:szCs w:val="20"/>
    </w:rPr>
  </w:style>
  <w:style w:type="character" w:styleId="FootnoteReference">
    <w:name w:val="footnote reference"/>
    <w:uiPriority w:val="99"/>
    <w:rsid w:val="00C24034"/>
    <w:rPr>
      <w:rFonts w:cs="Times New Roman"/>
      <w:vertAlign w:val="superscript"/>
    </w:rPr>
  </w:style>
  <w:style w:type="paragraph" w:styleId="ListParagraph">
    <w:name w:val="List Paragraph"/>
    <w:basedOn w:val="Normal"/>
    <w:uiPriority w:val="99"/>
    <w:qFormat/>
    <w:rsid w:val="00EA65A1"/>
    <w:pPr>
      <w:ind w:left="720"/>
      <w:contextualSpacing/>
    </w:pPr>
  </w:style>
  <w:style w:type="paragraph" w:styleId="TOC2">
    <w:name w:val="toc 2"/>
    <w:basedOn w:val="Normal"/>
    <w:next w:val="Normal"/>
    <w:autoRedefine/>
    <w:uiPriority w:val="39"/>
    <w:rsid w:val="00DA5E10"/>
    <w:pPr>
      <w:spacing w:after="0"/>
    </w:pPr>
  </w:style>
  <w:style w:type="table" w:customStyle="1" w:styleId="LightList1">
    <w:name w:val="Light List1"/>
    <w:uiPriority w:val="99"/>
    <w:rsid w:val="00E91D3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FollowedHyperlink">
    <w:name w:val="FollowedHyperlink"/>
    <w:uiPriority w:val="99"/>
    <w:semiHidden/>
    <w:rsid w:val="0010780F"/>
    <w:rPr>
      <w:rFonts w:cs="Times New Roman"/>
      <w:color w:val="800080"/>
      <w:u w:val="single"/>
    </w:rPr>
  </w:style>
  <w:style w:type="table" w:customStyle="1" w:styleId="LightGrid-Accent11">
    <w:name w:val="Light Grid - Accent 11"/>
    <w:uiPriority w:val="99"/>
    <w:rsid w:val="00DC4CC0"/>
    <w:rPr>
      <w:rFonts w:eastAsia="MS ??"/>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semiHidden/>
    <w:rsid w:val="00DC4CC0"/>
    <w:rPr>
      <w:rFonts w:cs="Times New Roman"/>
      <w:sz w:val="18"/>
      <w:szCs w:val="18"/>
    </w:rPr>
  </w:style>
  <w:style w:type="paragraph" w:styleId="CommentText">
    <w:name w:val="annotation text"/>
    <w:basedOn w:val="Normal"/>
    <w:link w:val="CommentTextChar"/>
    <w:uiPriority w:val="99"/>
    <w:semiHidden/>
    <w:rsid w:val="00DC4CC0"/>
    <w:pPr>
      <w:spacing w:line="240" w:lineRule="auto"/>
    </w:pPr>
    <w:rPr>
      <w:sz w:val="24"/>
      <w:szCs w:val="24"/>
    </w:rPr>
  </w:style>
  <w:style w:type="character" w:customStyle="1" w:styleId="CommentTextChar">
    <w:name w:val="Comment Text Char"/>
    <w:link w:val="CommentText"/>
    <w:uiPriority w:val="99"/>
    <w:semiHidden/>
    <w:locked/>
    <w:rsid w:val="00DC4CC0"/>
    <w:rPr>
      <w:rFonts w:cs="Times New Roman"/>
      <w:sz w:val="24"/>
      <w:szCs w:val="24"/>
    </w:rPr>
  </w:style>
  <w:style w:type="paragraph" w:styleId="CommentSubject">
    <w:name w:val="annotation subject"/>
    <w:basedOn w:val="CommentText"/>
    <w:next w:val="CommentText"/>
    <w:link w:val="CommentSubjectChar"/>
    <w:uiPriority w:val="99"/>
    <w:semiHidden/>
    <w:rsid w:val="00DC4CC0"/>
    <w:rPr>
      <w:b/>
      <w:bCs/>
      <w:sz w:val="20"/>
      <w:szCs w:val="20"/>
    </w:rPr>
  </w:style>
  <w:style w:type="character" w:customStyle="1" w:styleId="CommentSubjectChar">
    <w:name w:val="Comment Subject Char"/>
    <w:link w:val="CommentSubject"/>
    <w:uiPriority w:val="99"/>
    <w:semiHidden/>
    <w:locked/>
    <w:rsid w:val="00DC4CC0"/>
    <w:rPr>
      <w:rFonts w:cs="Times New Roman"/>
      <w:b/>
      <w:bCs/>
      <w:sz w:val="20"/>
      <w:szCs w:val="20"/>
    </w:rPr>
  </w:style>
  <w:style w:type="paragraph" w:styleId="TOC3">
    <w:name w:val="toc 3"/>
    <w:basedOn w:val="Normal"/>
    <w:next w:val="Normal"/>
    <w:autoRedefine/>
    <w:uiPriority w:val="99"/>
    <w:rsid w:val="009D04F5"/>
    <w:pPr>
      <w:spacing w:after="0"/>
      <w:ind w:left="220"/>
    </w:pPr>
    <w:rPr>
      <w:i/>
    </w:rPr>
  </w:style>
  <w:style w:type="paragraph" w:styleId="TOC4">
    <w:name w:val="toc 4"/>
    <w:basedOn w:val="Normal"/>
    <w:next w:val="Normal"/>
    <w:autoRedefine/>
    <w:uiPriority w:val="99"/>
    <w:semiHidden/>
    <w:rsid w:val="009D04F5"/>
    <w:pPr>
      <w:pBdr>
        <w:between w:val="double" w:sz="6" w:space="0" w:color="auto"/>
      </w:pBdr>
      <w:spacing w:after="0"/>
      <w:ind w:left="440"/>
    </w:pPr>
    <w:rPr>
      <w:sz w:val="20"/>
      <w:szCs w:val="20"/>
    </w:rPr>
  </w:style>
  <w:style w:type="paragraph" w:styleId="TOC5">
    <w:name w:val="toc 5"/>
    <w:basedOn w:val="Normal"/>
    <w:next w:val="Normal"/>
    <w:autoRedefine/>
    <w:uiPriority w:val="99"/>
    <w:semiHidden/>
    <w:rsid w:val="009D04F5"/>
    <w:pPr>
      <w:pBdr>
        <w:between w:val="double" w:sz="6" w:space="0" w:color="auto"/>
      </w:pBdr>
      <w:spacing w:after="0"/>
      <w:ind w:left="660"/>
    </w:pPr>
    <w:rPr>
      <w:sz w:val="20"/>
      <w:szCs w:val="20"/>
    </w:rPr>
  </w:style>
  <w:style w:type="paragraph" w:styleId="TOC6">
    <w:name w:val="toc 6"/>
    <w:basedOn w:val="Normal"/>
    <w:next w:val="Normal"/>
    <w:autoRedefine/>
    <w:uiPriority w:val="99"/>
    <w:semiHidden/>
    <w:rsid w:val="009D04F5"/>
    <w:pPr>
      <w:pBdr>
        <w:between w:val="double" w:sz="6" w:space="0" w:color="auto"/>
      </w:pBdr>
      <w:spacing w:after="0"/>
      <w:ind w:left="880"/>
    </w:pPr>
    <w:rPr>
      <w:sz w:val="20"/>
      <w:szCs w:val="20"/>
    </w:rPr>
  </w:style>
  <w:style w:type="paragraph" w:styleId="TOC7">
    <w:name w:val="toc 7"/>
    <w:basedOn w:val="Normal"/>
    <w:next w:val="Normal"/>
    <w:autoRedefine/>
    <w:uiPriority w:val="99"/>
    <w:semiHidden/>
    <w:rsid w:val="009D04F5"/>
    <w:pPr>
      <w:pBdr>
        <w:between w:val="double" w:sz="6" w:space="0" w:color="auto"/>
      </w:pBdr>
      <w:spacing w:after="0"/>
      <w:ind w:left="1100"/>
    </w:pPr>
    <w:rPr>
      <w:sz w:val="20"/>
      <w:szCs w:val="20"/>
    </w:rPr>
  </w:style>
  <w:style w:type="paragraph" w:styleId="TOC8">
    <w:name w:val="toc 8"/>
    <w:basedOn w:val="Normal"/>
    <w:next w:val="Normal"/>
    <w:autoRedefine/>
    <w:uiPriority w:val="99"/>
    <w:semiHidden/>
    <w:rsid w:val="009D04F5"/>
    <w:pPr>
      <w:pBdr>
        <w:between w:val="double" w:sz="6" w:space="0" w:color="auto"/>
      </w:pBdr>
      <w:spacing w:after="0"/>
      <w:ind w:left="1320"/>
    </w:pPr>
    <w:rPr>
      <w:sz w:val="20"/>
      <w:szCs w:val="20"/>
    </w:rPr>
  </w:style>
  <w:style w:type="paragraph" w:styleId="TOC9">
    <w:name w:val="toc 9"/>
    <w:basedOn w:val="Normal"/>
    <w:next w:val="Normal"/>
    <w:autoRedefine/>
    <w:uiPriority w:val="99"/>
    <w:semiHidden/>
    <w:rsid w:val="009D04F5"/>
    <w:pPr>
      <w:pBdr>
        <w:between w:val="double" w:sz="6" w:space="0" w:color="auto"/>
      </w:pBdr>
      <w:spacing w:after="0"/>
      <w:ind w:left="1540"/>
    </w:pPr>
    <w:rPr>
      <w:sz w:val="20"/>
      <w:szCs w:val="20"/>
    </w:rPr>
  </w:style>
  <w:style w:type="paragraph" w:styleId="TableofFigures">
    <w:name w:val="table of figures"/>
    <w:basedOn w:val="Normal"/>
    <w:next w:val="Normal"/>
    <w:uiPriority w:val="99"/>
    <w:rsid w:val="009D04F5"/>
    <w:pPr>
      <w:ind w:left="440" w:hanging="440"/>
    </w:pPr>
  </w:style>
  <w:style w:type="paragraph" w:styleId="Caption">
    <w:name w:val="caption"/>
    <w:basedOn w:val="Normal"/>
    <w:next w:val="Normal"/>
    <w:uiPriority w:val="99"/>
    <w:qFormat/>
    <w:rsid w:val="005F6F98"/>
    <w:pPr>
      <w:spacing w:line="240" w:lineRule="auto"/>
    </w:pPr>
    <w:rPr>
      <w:b/>
      <w:bCs/>
      <w:color w:val="4F81BD"/>
      <w:sz w:val="18"/>
      <w:szCs w:val="18"/>
    </w:rPr>
  </w:style>
  <w:style w:type="table" w:customStyle="1" w:styleId="LightShading-Accent11">
    <w:name w:val="Light Shading - Accent 11"/>
    <w:uiPriority w:val="99"/>
    <w:rsid w:val="002C329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NoSpacing">
    <w:name w:val="No Spacing"/>
    <w:uiPriority w:val="99"/>
    <w:qFormat/>
    <w:rsid w:val="001F3F92"/>
    <w:rPr>
      <w:sz w:val="22"/>
      <w:szCs w:val="22"/>
    </w:rPr>
  </w:style>
  <w:style w:type="paragraph" w:styleId="Revision">
    <w:name w:val="Revision"/>
    <w:hidden/>
    <w:uiPriority w:val="99"/>
    <w:semiHidden/>
    <w:rsid w:val="008F6895"/>
    <w:rPr>
      <w:sz w:val="22"/>
      <w:szCs w:val="22"/>
    </w:rPr>
  </w:style>
  <w:style w:type="paragraph" w:styleId="EndnoteText">
    <w:name w:val="endnote text"/>
    <w:basedOn w:val="Normal"/>
    <w:link w:val="EndnoteTextChar"/>
    <w:uiPriority w:val="99"/>
    <w:semiHidden/>
    <w:rsid w:val="00407087"/>
    <w:pPr>
      <w:spacing w:after="0" w:line="240" w:lineRule="auto"/>
    </w:pPr>
    <w:rPr>
      <w:sz w:val="20"/>
      <w:szCs w:val="20"/>
    </w:rPr>
  </w:style>
  <w:style w:type="character" w:customStyle="1" w:styleId="EndnoteTextChar">
    <w:name w:val="Endnote Text Char"/>
    <w:link w:val="EndnoteText"/>
    <w:uiPriority w:val="99"/>
    <w:semiHidden/>
    <w:locked/>
    <w:rsid w:val="00407087"/>
    <w:rPr>
      <w:rFonts w:cs="Times New Roman"/>
      <w:sz w:val="20"/>
      <w:szCs w:val="20"/>
    </w:rPr>
  </w:style>
  <w:style w:type="character" w:styleId="EndnoteReference">
    <w:name w:val="endnote reference"/>
    <w:uiPriority w:val="99"/>
    <w:semiHidden/>
    <w:rsid w:val="00407087"/>
    <w:rPr>
      <w:rFonts w:cs="Times New Roman"/>
      <w:vertAlign w:val="superscript"/>
    </w:rPr>
  </w:style>
  <w:style w:type="table" w:styleId="LightList-Accent1">
    <w:name w:val="Light List Accent 1"/>
    <w:basedOn w:val="TableNormal"/>
    <w:uiPriority w:val="61"/>
    <w:rsid w:val="001E6D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E6D2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81249">
      <w:marLeft w:val="0"/>
      <w:marRight w:val="0"/>
      <w:marTop w:val="0"/>
      <w:marBottom w:val="0"/>
      <w:divBdr>
        <w:top w:val="none" w:sz="0" w:space="0" w:color="auto"/>
        <w:left w:val="none" w:sz="0" w:space="0" w:color="auto"/>
        <w:bottom w:val="none" w:sz="0" w:space="0" w:color="auto"/>
        <w:right w:val="none" w:sz="0" w:space="0" w:color="auto"/>
      </w:divBdr>
      <w:divsChild>
        <w:div w:id="1712681252">
          <w:marLeft w:val="0"/>
          <w:marRight w:val="0"/>
          <w:marTop w:val="0"/>
          <w:marBottom w:val="0"/>
          <w:divBdr>
            <w:top w:val="none" w:sz="0" w:space="0" w:color="auto"/>
            <w:left w:val="none" w:sz="0" w:space="0" w:color="auto"/>
            <w:bottom w:val="none" w:sz="0" w:space="0" w:color="auto"/>
            <w:right w:val="none" w:sz="0" w:space="0" w:color="auto"/>
          </w:divBdr>
        </w:div>
      </w:divsChild>
    </w:div>
    <w:div w:id="1712681251">
      <w:marLeft w:val="0"/>
      <w:marRight w:val="0"/>
      <w:marTop w:val="0"/>
      <w:marBottom w:val="0"/>
      <w:divBdr>
        <w:top w:val="none" w:sz="0" w:space="0" w:color="auto"/>
        <w:left w:val="none" w:sz="0" w:space="0" w:color="auto"/>
        <w:bottom w:val="none" w:sz="0" w:space="0" w:color="auto"/>
        <w:right w:val="none" w:sz="0" w:space="0" w:color="auto"/>
      </w:divBdr>
      <w:divsChild>
        <w:div w:id="1712681250">
          <w:marLeft w:val="0"/>
          <w:marRight w:val="0"/>
          <w:marTop w:val="0"/>
          <w:marBottom w:val="0"/>
          <w:divBdr>
            <w:top w:val="none" w:sz="0" w:space="0" w:color="auto"/>
            <w:left w:val="none" w:sz="0" w:space="0" w:color="auto"/>
            <w:bottom w:val="none" w:sz="0" w:space="0" w:color="auto"/>
            <w:right w:val="none" w:sz="0" w:space="0" w:color="auto"/>
          </w:divBdr>
        </w:div>
      </w:divsChild>
    </w:div>
    <w:div w:id="1712681253">
      <w:marLeft w:val="0"/>
      <w:marRight w:val="0"/>
      <w:marTop w:val="0"/>
      <w:marBottom w:val="0"/>
      <w:divBdr>
        <w:top w:val="none" w:sz="0" w:space="0" w:color="auto"/>
        <w:left w:val="none" w:sz="0" w:space="0" w:color="auto"/>
        <w:bottom w:val="none" w:sz="0" w:space="0" w:color="auto"/>
        <w:right w:val="none" w:sz="0" w:space="0" w:color="auto"/>
      </w:divBdr>
    </w:div>
    <w:div w:id="1712681254">
      <w:marLeft w:val="0"/>
      <w:marRight w:val="0"/>
      <w:marTop w:val="0"/>
      <w:marBottom w:val="0"/>
      <w:divBdr>
        <w:top w:val="none" w:sz="0" w:space="0" w:color="auto"/>
        <w:left w:val="none" w:sz="0" w:space="0" w:color="auto"/>
        <w:bottom w:val="none" w:sz="0" w:space="0" w:color="auto"/>
        <w:right w:val="none" w:sz="0" w:space="0" w:color="auto"/>
      </w:divBdr>
    </w:div>
    <w:div w:id="1712681255">
      <w:marLeft w:val="0"/>
      <w:marRight w:val="0"/>
      <w:marTop w:val="0"/>
      <w:marBottom w:val="0"/>
      <w:divBdr>
        <w:top w:val="none" w:sz="0" w:space="0" w:color="auto"/>
        <w:left w:val="none" w:sz="0" w:space="0" w:color="auto"/>
        <w:bottom w:val="none" w:sz="0" w:space="0" w:color="auto"/>
        <w:right w:val="none" w:sz="0" w:space="0" w:color="auto"/>
      </w:divBdr>
    </w:div>
    <w:div w:id="171268125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cott.griffin@sv.cmu.edu" TargetMode="External"/><Relationship Id="rId18" Type="http://schemas.openxmlformats.org/officeDocument/2006/relationships/hyperlink" Target="https://www.pivotaltracker.com/story/show/23773675" TargetMode="External"/><Relationship Id="rId26" Type="http://schemas.openxmlformats.org/officeDocument/2006/relationships/hyperlink" Target="http://dictionary.reference.com/browse/safety-critical+system" TargetMode="External"/><Relationship Id="rId3" Type="http://schemas.openxmlformats.org/officeDocument/2006/relationships/styles" Target="styles.xml"/><Relationship Id="rId21" Type="http://schemas.openxmlformats.org/officeDocument/2006/relationships/hyperlink" Target="https://www.pivotaltracker.com/story/show/23773793" TargetMode="External"/><Relationship Id="rId7" Type="http://schemas.openxmlformats.org/officeDocument/2006/relationships/footnotes" Target="footnotes.xml"/><Relationship Id="rId12" Type="http://schemas.openxmlformats.org/officeDocument/2006/relationships/hyperlink" Target="mailto:mike.deats@sv.cmu.edu" TargetMode="External"/><Relationship Id="rId17" Type="http://schemas.openxmlformats.org/officeDocument/2006/relationships/hyperlink" Target="mailto:ed.katz@sv.cmu.edu" TargetMode="External"/><Relationship Id="rId25" Type="http://schemas.openxmlformats.org/officeDocument/2006/relationships/hyperlink" Target="http://en.wikipedia.org/wiki/DO-178B" TargetMode="External"/><Relationship Id="rId2" Type="http://schemas.openxmlformats.org/officeDocument/2006/relationships/numbering" Target="numbering.xml"/><Relationship Id="rId16" Type="http://schemas.openxmlformats.org/officeDocument/2006/relationships/hyperlink" Target="mailto:liron.yahdav@sv.cmu.edu" TargetMode="External"/><Relationship Id="rId20" Type="http://schemas.openxmlformats.org/officeDocument/2006/relationships/hyperlink" Target="https://www.pivotaltracker.com/story/show/237737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opher.m.ellison@boeing.com" TargetMode="External"/><Relationship Id="rId24" Type="http://schemas.openxmlformats.org/officeDocument/2006/relationships/hyperlink" Target="https://www.pivotaltracker.com/story/show/25232849" TargetMode="External"/><Relationship Id="rId5" Type="http://schemas.openxmlformats.org/officeDocument/2006/relationships/settings" Target="settings.xml"/><Relationship Id="rId15" Type="http://schemas.openxmlformats.org/officeDocument/2006/relationships/hyperlink" Target="mailto:brandon.sutherlin@sv.cmu.edu" TargetMode="External"/><Relationship Id="rId23" Type="http://schemas.openxmlformats.org/officeDocument/2006/relationships/hyperlink" Target="https://www.pivotaltracker.com/story/show/23773803"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ivotaltracker.com/story/show/2377369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ryan.neal@sv.cmu.edu" TargetMode="External"/><Relationship Id="rId22" Type="http://schemas.openxmlformats.org/officeDocument/2006/relationships/hyperlink" Target="https://www.pivotaltracker.com/story/show/23773813"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ountaingoatsoftware.com/book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CF5A5-06D2-42C2-8AF0-F183A13D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ARINC 838 Statement of Work</vt:lpstr>
    </vt:vector>
  </TitlesOfParts>
  <Company/>
  <LinksUpToDate>false</LinksUpToDate>
  <CharactersWithSpaces>19767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ARINC 838 Statement of Work</dc:title>
  <dc:subject/>
  <dc:creator>Team Information Overload V2</dc:creator>
  <cp:keywords/>
  <dc:description/>
  <cp:lastModifiedBy>Scott</cp:lastModifiedBy>
  <cp:revision>87</cp:revision>
  <dcterms:created xsi:type="dcterms:W3CDTF">2012-02-12T20:31:00Z</dcterms:created>
  <dcterms:modified xsi:type="dcterms:W3CDTF">2012-02-25T03:23:00Z</dcterms:modified>
</cp:coreProperties>
</file>