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Aptos Display" w:hAnsi="Aptos Display"/>
          <w:b/>
          <w:color w:val="0F172A"/>
          <w:sz w:val="44"/>
        </w:rPr>
        <w:t>Angular Signals i DDD - reaktywne modelowanie domeny</w:t>
        <w:br/>
        <w:t>w nowoczesnej architekturze frontendu</w:t>
      </w:r>
    </w:p>
    <w:p>
      <w:pPr>
        <w:pStyle w:val="SubtitleCustom"/>
      </w:pPr>
      <w:r>
        <w:t>Na przykładzie projektu Doc2 - edytora dokumentów Word online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EEF2FF"/>
          </w:tcPr>
          <w:p>
            <w:pPr>
              <w:spacing w:after="80"/>
            </w:pPr>
            <w:r>
              <w:rPr>
                <w:rFonts w:ascii="Aptos" w:hAnsi="Aptos"/>
                <w:b/>
                <w:color w:val="4F46E5"/>
                <w:sz w:val="22"/>
              </w:rPr>
              <w:t>Teza</w:t>
            </w:r>
          </w:p>
          <w:p>
            <w:pPr>
              <w:pStyle w:val="LeadCustom"/>
              <w:spacing w:after="40"/>
            </w:pPr>
            <w:r>
              <w:t>Signals świetnie rozwiązują problem reaktywności. DDD porządkuje problem odpowiedzialności. Kiedy komponent zaczyna być jednocześnie storem, use case’em i miejscem decyzji biznesowych, sam mechanizm reaktywności przestaje wystarczać.</w:t>
            </w:r>
          </w:p>
        </w:tc>
      </w:tr>
    </w:tbl>
    <w:p>
      <w:pPr>
        <w:pStyle w:val="SmallMuted"/>
      </w:pPr>
    </w:p>
    <w:p>
      <w:pPr>
        <w:pStyle w:val="LeadCustom"/>
      </w:pPr>
      <w:r>
        <w:t>Wokół Angular Signals bardzo łatwo zbudować zbyt prostą narrację. Framework dostał nowe API do reaktywności, kod stał się czytelniejszy, zniknęła część boilerplate’u, więc temat wydaje się zamknięty. Problem w tym, że w większych aplikacjach reakcja UI to tylko połowa układanki.</w:t>
      </w:r>
    </w:p>
    <w:p>
      <w:pPr>
        <w:pStyle w:val="LeadCustom"/>
      </w:pPr>
      <w:r>
        <w:t>Druga połowa to odpowiedzialność. Signals świetnie rozwiązują problem reaktywności. Domain-Driven Design porządkuje to, gdzie powinna mieszkać decyzja biznesowa i kto powinien za nią odpowiadać. Kiedy te dwa światy zaczynają się mieszać, frontend szybko staje się trudny do utrzymania.</w:t>
      </w:r>
    </w:p>
    <w:p>
      <w:pPr>
        <w:spacing w:after="160" w:before="80"/>
        <w:pBdr>
          <w:bottom w:val="single" w:sz="6" w:space="1" w:color="D1D5DB"/>
        </w:pBdr>
      </w:pPr>
    </w:p>
    <w:p>
      <w:pPr>
        <w:pStyle w:val="Heading1"/>
      </w:pPr>
      <w:r>
        <w:t>Kiedy sygnały przestają wystarczać</w:t>
      </w:r>
    </w:p>
    <w:p>
      <w:r>
        <w:t>W Doc2 problem pojawia się bardzo wcześnie, już na poziomie DocumentEditorComponent. Komponent trzyma jednocześnie dane dokumentu, stan edytora, stan interfejsu i część orkiestracji zapisu.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documentContent  = signal&lt;string&gt;('&lt;p&gt;&lt;/p&gt;');</w:t>
              <w:br/>
            </w:r>
            <w:r>
              <w:t>documentMetadata = signal&lt;DocumentMetadata&gt;({...});</w:t>
              <w:br/>
            </w:r>
            <w:r>
              <w:t>editorState      = signal&lt;EditorState | null&gt;(null);</w:t>
              <w:br/>
            </w:r>
            <w:r>
              <w:br/>
            </w:r>
            <w:r>
              <w:t>isLoading        = signal(false);</w:t>
              <w:br/>
            </w:r>
            <w:r>
              <w:t>showMenu         = signal(false);</w:t>
              <w:br/>
            </w:r>
            <w:r>
              <w:t>zoomLevel        = signal(100);</w:t>
              <w:br/>
            </w:r>
            <w:r>
              <w:t>errorMessage     = signal&lt;string | null&gt;(null);</w:t>
            </w:r>
          </w:p>
        </w:tc>
      </w:tr>
    </w:tbl>
    <w:p>
      <w:pPr>
        <w:pStyle w:val="SmallMuted"/>
      </w:pPr>
    </w:p>
    <w:p>
      <w:r>
        <w:t>Sam fakt, że komponent ma dużo sygnałów, nie jest jeszcze błędem. Problem zaczyna się wtedy, gdy jeden komponent staje się źródłem prawdy dla kilku różnych obszarów naraz: danych dokumentu, stanu widoku, decyzji o zapisie, obsługi błędów i dalszego przepływu po wykonaniu akcji.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to nie jest problem Signals jako API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to jest problem granic odpowiedzialności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im większy ekran i bardziej złożony workflow, tym szybciej koszt rośnie</w:t>
      </w:r>
    </w:p>
    <w:p>
      <w:pPr>
        <w:pStyle w:val="Heading1"/>
      </w:pPr>
      <w:r>
        <w:t>Skąd bierze się chaos we frontendzie</w:t>
      </w:r>
    </w:p>
    <w:p>
      <w:r>
        <w:t>Chaos w frontendzie bardzo rzadko bierze się z frameworka. Zwykle bierze się z tego, że aplikacja rośnie szybciej niż architektura. W pewnym momencie komponent zaczyna wiedzieć za dużo, serwis zaczyna robić za store, computed() zaczyna kodować polityki, a effect() wchodzi w rolę workflow engine.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isLoading        = signal(false);</w:t>
              <w:br/>
            </w:r>
            <w:r>
              <w:t>showMenu         = signal(false);</w:t>
              <w:br/>
            </w:r>
            <w:r>
              <w:t>zoomLevel        = signal(100);</w:t>
              <w:br/>
            </w:r>
            <w:r>
              <w:br/>
            </w:r>
            <w:r>
              <w:t>documentContent  = signal&lt;string&gt;('');</w:t>
              <w:br/>
            </w:r>
            <w:r>
              <w:t>documentMetadata = signal&lt;DocumentMetadata&gt;({...});</w:t>
              <w:br/>
            </w:r>
            <w:r>
              <w:t>editorState      = signal&lt;EditorState | null&gt;(null);</w:t>
            </w:r>
          </w:p>
        </w:tc>
      </w:tr>
    </w:tbl>
    <w:p>
      <w:pPr>
        <w:pStyle w:val="SmallMuted"/>
      </w:pPr>
    </w:p>
    <w:p>
      <w:r>
        <w:t>Drugi problem jest bardziej subtelny. DocumentContent jest DTO transportowym z API, ale frontend zaczyna używać go jak modelu domenowego: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export interface DocumentContent {</w:t>
              <w:br/>
            </w:r>
            <w:r>
              <w:t xml:space="preserve">  html: string;</w:t>
              <w:br/>
            </w:r>
            <w:r>
              <w:t xml:space="preserve">  metadata: DocumentMetadata;</w:t>
              <w:br/>
            </w:r>
            <w:r>
              <w:t xml:space="preserve">  images: DocumentImage[];</w:t>
              <w:br/>
            </w:r>
            <w:r>
              <w:t xml:space="preserve">  styles: DocumentStyle[];</w:t>
              <w:br/>
            </w:r>
            <w:r>
              <w:t>}</w:t>
            </w:r>
          </w:p>
        </w:tc>
      </w:tr>
    </w:tbl>
    <w:p>
      <w:pPr>
        <w:pStyle w:val="SmallMuted"/>
      </w:pPr>
    </w:p>
    <w:p>
      <w:r>
        <w:t>DTO opisuje transport. Model domenowy opisuje znaczenie. Kiedy frontend pracuje bezpośrednio na DTO, bardzo szybko zaczyna sam dopowiadać logikę, która powinna być nazwana i osadzona w sensownej warstwie.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EEF2FF"/>
          </w:tcPr>
          <w:p>
            <w:pPr>
              <w:spacing w:after="80"/>
            </w:pPr>
            <w:r>
              <w:rPr>
                <w:rFonts w:ascii="Aptos" w:hAnsi="Aptos"/>
                <w:b/>
                <w:color w:val="4F46E5"/>
                <w:sz w:val="22"/>
              </w:rPr>
              <w:t>Praktyczny wniosek</w:t>
            </w:r>
          </w:p>
          <w:p>
            <w:pPr>
              <w:pStyle w:val="LeadCustom"/>
              <w:spacing w:after="40"/>
            </w:pPr>
            <w:r>
              <w:t>Jeżeli obiekt z API zaczyna być traktowany jak pełny model systemu, to najpewniej frontendowi brakuje warstwy znaczeniowej - fasady, modelu frontowego albo use case’ów.</w:t>
            </w:r>
          </w:p>
        </w:tc>
      </w:tr>
    </w:tbl>
    <w:p>
      <w:pPr>
        <w:pStyle w:val="SmallMuted"/>
      </w:pPr>
    </w:p>
    <w:p>
      <w:pPr>
        <w:pStyle w:val="Heading1"/>
      </w:pPr>
      <w:r>
        <w:t>Signals: czym są, a czym nie są</w:t>
      </w:r>
    </w:p>
    <w:p>
      <w:r>
        <w:t>W całej dyskusji o Angular Signals warto zachować precyzję. Signals są prymitywami reaktywności, a nie gotową architekturą aplikacji.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signal() daje źródło prawdy dla stanu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computed() buduje stan pochodny albo projekcję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effect() służy do synchronizacji z imperatywnym światem</w:t>
      </w:r>
    </w:p>
    <w:p>
      <w:r>
        <w:t>Najzdrowsze użycie Signals w Doc2 widać w ConnectionStatusService: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private readonly _browserOffline = signal(!navigator.onLine);</w:t>
              <w:br/>
            </w:r>
            <w:r>
              <w:t>private readonly _apiUnreachable = signal(false);</w:t>
              <w:br/>
            </w:r>
            <w:r>
              <w:t>private readonly _dismissed      = signal(false);</w:t>
              <w:br/>
            </w:r>
            <w:r>
              <w:br/>
            </w:r>
            <w:r>
              <w:t>readonly isOffline = computed(() =&gt;</w:t>
              <w:br/>
            </w:r>
            <w:r>
              <w:t xml:space="preserve">  (this._browserOffline() || this._apiUnreachable()) &amp;&amp; !this._dismissed()</w:t>
              <w:br/>
            </w:r>
            <w:r>
              <w:t>);</w:t>
            </w:r>
          </w:p>
        </w:tc>
      </w:tr>
    </w:tbl>
    <w:p>
      <w:pPr>
        <w:pStyle w:val="SmallMuted"/>
      </w:pPr>
    </w:p>
    <w:p>
      <w:r>
        <w:t>To jest czysty, bardzo czytelny wzorzec: prywatne źródła prawdy, publiczna projekcja, dobra enkapsulacja i brak mieszania odpowiedzialności. Signals błyszczą wtedy, gdy rozwiązują prosty problem: lokalny stan, odczyt i projekcję dla UI.</w:t>
      </w:r>
    </w:p>
    <w:p>
      <w:pPr>
        <w:pStyle w:val="Heading1"/>
      </w:pPr>
      <w:r>
        <w:t>UI state to nie domain state</w:t>
      </w:r>
    </w:p>
    <w:p>
      <w:r>
        <w:t>UI state mówi, jak wygląda interfejs. Domain state mówi, jakie decyzje biznesowe są aktualnie prawdziwe. W Doc2 UI state jest bardzo czytelny: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showMenu          = signal(false);</w:t>
              <w:br/>
            </w:r>
            <w:r>
              <w:t>showBarcodeDialog = signal(false);</w:t>
              <w:br/>
            </w:r>
            <w:r>
              <w:t>zoomLevel         = signal(100);</w:t>
              <w:br/>
            </w:r>
            <w:r>
              <w:t>isLoading         = signal(false);</w:t>
            </w:r>
          </w:p>
        </w:tc>
      </w:tr>
    </w:tbl>
    <w:p>
      <w:pPr>
        <w:pStyle w:val="SmallMuted"/>
      </w:pPr>
    </w:p>
    <w:p>
      <w:r>
        <w:t>Ale obok niego pojawia się EditorState, który jest stanem pośrednim: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editorState = signal&lt;EditorState | null&gt;(null);</w:t>
            </w:r>
          </w:p>
        </w:tc>
      </w:tr>
    </w:tbl>
    <w:p>
      <w:pPr>
        <w:pStyle w:val="SmallMuted"/>
      </w:pPr>
    </w:p>
    <w:p>
      <w:r>
        <w:t>To nie jest już czysty UI state, ale to jeszcze nie jest pełny model domenowy. Po stronie backendu logika jest już nazwana. Encja Document ma swoje decyzje domenowe: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public DocumentVersion AddVersion(</w:t>
              <w:br/>
            </w:r>
            <w:r>
              <w:t xml:space="preserve">    string storagePath, long sizeInBytes, string createdBy)</w:t>
              <w:br/>
            </w:r>
            <w:r>
              <w:t>{</w:t>
              <w:br/>
            </w:r>
            <w:r>
              <w:t xml:space="preserve">    if (string.IsNullOrWhiteSpace(storagePath))</w:t>
              <w:br/>
            </w:r>
            <w:r>
              <w:t xml:space="preserve">        throw new ArgumentException(...);</w:t>
              <w:br/>
            </w:r>
            <w:r>
              <w:t>}</w:t>
            </w:r>
          </w:p>
        </w:tc>
      </w:tr>
    </w:tbl>
    <w:p>
      <w:pPr>
        <w:pStyle w:val="SmallMuted"/>
      </w:pPr>
    </w:p>
    <w:p>
      <w:r>
        <w:t>Frontend nie ma odpowiednika tej warstwy. W efekcie pytania typu „czy dokument można zapisać?” są rozstrzygane ad hoc, często przez odczyt jednego albo kilku pól w komponencie.</w:t>
      </w:r>
    </w:p>
    <w:p>
      <w:pPr>
        <w:pStyle w:val="Heading1"/>
      </w:pPr>
      <w:r>
        <w:t>Najgroźniejszy antywzorzec: komponent, który stał się use case’em</w:t>
      </w:r>
    </w:p>
    <w:p>
      <w:r>
        <w:t>Najmocniejszy przykład z Doc2 to saveDocument():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async saveDocument(): Promise&lt;void&gt; {</w:t>
              <w:br/>
            </w:r>
            <w:r>
              <w:t xml:space="preserve">  const hasChanges = !!this.editorState()?.isModified;</w:t>
              <w:br/>
            </w:r>
            <w:r>
              <w:br/>
            </w:r>
            <w:r>
              <w:t xml:space="preserve">  if (!hasChanges &amp;&amp; this.documentMasterId()) {</w:t>
              <w:br/>
            </w:r>
            <w:r>
              <w:t xml:space="preserve">    this.showMessage('success', 'Brak zmian do zapisania');</w:t>
              <w:br/>
            </w:r>
            <w:r>
              <w:t xml:space="preserve">    return;</w:t>
              <w:br/>
            </w:r>
            <w:r>
              <w:t xml:space="preserve">  }</w:t>
              <w:br/>
            </w:r>
            <w:r>
              <w:br/>
            </w:r>
            <w:r>
              <w:t xml:space="preserve">  this.isLoading.set(true);</w:t>
              <w:br/>
            </w:r>
            <w:r>
              <w:t xml:space="preserve">  // save to API + error handling + navigation + notifications</w:t>
              <w:br/>
            </w:r>
            <w:r>
              <w:t>}</w:t>
            </w:r>
          </w:p>
        </w:tc>
      </w:tr>
    </w:tbl>
    <w:p>
      <w:pPr>
        <w:pStyle w:val="SmallMuted"/>
      </w:pPr>
    </w:p>
    <w:p>
      <w:r>
        <w:t>Na pierwszy rzut oka ten kod wygląda rozsądnie. Problem polega na tym, że robi dużo więcej niż powinien. Ten komponent jednocześnie sprawdza regułę, uruchamia zapis, obsługuje błąd i steruje UI po wyniku. Czyli przestaje być komponentem UI, a zaczyna pełnić rolę use case’a.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EEF2FF"/>
          </w:tcPr>
          <w:p>
            <w:pPr>
              <w:spacing w:after="80"/>
            </w:pPr>
            <w:r>
              <w:rPr>
                <w:rFonts w:ascii="Aptos" w:hAnsi="Aptos"/>
                <w:b/>
                <w:color w:val="4F46E5"/>
                <w:sz w:val="22"/>
              </w:rPr>
              <w:t>Architektoniczna obserwacja</w:t>
            </w:r>
          </w:p>
          <w:p>
            <w:pPr>
              <w:pStyle w:val="LeadCustom"/>
              <w:spacing w:after="40"/>
            </w:pPr>
            <w:r>
              <w:t>Jeżeli decyzja, orkiestracja, integracja i prezentacja wyniku mieszkają w jednym obiekcie, to problemem nie jest składnia. Problemem jest odpowiedzialność.</w:t>
            </w:r>
          </w:p>
        </w:tc>
      </w:tr>
    </w:tbl>
    <w:p>
      <w:pPr>
        <w:pStyle w:val="SmallMuted"/>
      </w:pPr>
    </w:p>
    <w:p>
      <w:pPr>
        <w:pStyle w:val="Heading1"/>
      </w:pPr>
      <w:r>
        <w:t>Commands in, projection out</w:t>
      </w:r>
    </w:p>
    <w:p>
      <w:r>
        <w:t>Najbardziej praktyczna poprawa takiego układu nie polega na tym, żeby wszystko „opakować w store”. Chodzi o prosty, czytelny przepływ: command wchodzi do systemu, decyzja zapada w warstwie use case lub domeny, a do UI wraca projekcja.</w:t>
      </w:r>
    </w:p>
    <w:p>
      <w:r>
        <w:t>Backend w Doc2 już działa w ten sposób: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public Task&lt;Result&lt;SaveDocumentResult&gt;&gt; Handle(</w:t>
              <w:br/>
            </w:r>
            <w:r>
              <w:t xml:space="preserve">    SaveDocumentCommand request, CancellationToken ct)</w:t>
              <w:br/>
            </w:r>
            <w:r>
              <w:t>{</w:t>
              <w:br/>
            </w:r>
            <w:r>
              <w:t xml:space="preserve">    var docxBytes = _converter.Convert(...);</w:t>
              <w:br/>
            </w:r>
            <w:r>
              <w:br/>
            </w:r>
            <w:r>
              <w:t xml:space="preserve">    return Task.FromResult(</w:t>
              <w:br/>
            </w:r>
            <w:r>
              <w:t xml:space="preserve">        Result&lt;SaveDocumentResult&gt;.Success(...));</w:t>
              <w:br/>
            </w:r>
            <w:r>
              <w:t>}</w:t>
            </w:r>
          </w:p>
        </w:tc>
      </w:tr>
    </w:tbl>
    <w:p>
      <w:pPr>
        <w:pStyle w:val="SmallMuted"/>
      </w:pPr>
    </w:p>
    <w:p>
      <w:r>
        <w:t>Frontend jest w połowie tej drogi. Bardzo dobry przykład daje EditorToolbarComponent: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@Output() command = new EventEmitter&lt;{ command: EditorCommand; value?: string }&gt;();</w:t>
              <w:br/>
            </w:r>
            <w:r>
              <w:br/>
            </w:r>
            <w:r>
              <w:t>executeCommand(cmd: EditorCommand, value?: string): void {</w:t>
              <w:br/>
            </w:r>
            <w:r>
              <w:t xml:space="preserve">  this.command.emit({ command: cmd, value });</w:t>
              <w:br/>
            </w:r>
            <w:r>
              <w:t>}</w:t>
            </w:r>
          </w:p>
        </w:tc>
      </w:tr>
    </w:tbl>
    <w:p>
      <w:pPr>
        <w:pStyle w:val="SmallMuted"/>
      </w:pPr>
    </w:p>
    <w:p>
      <w:r>
        <w:t>To jest dojrzały wzorzec. Komponent nie ustawia stanu bezpośrednio i nie mutuje systemu od środka. Emisją zdarzenia mówi językiem intencji użytkownika.</w:t>
      </w:r>
    </w:p>
    <w:p>
      <w:pPr>
        <w:pStyle w:val="Heading1"/>
      </w:pPr>
      <w:r>
        <w:t>Najczystszy przykład w projekcie: serwis decyduje, komponent renderuje</w:t>
      </w:r>
    </w:p>
    <w:p>
      <w:r>
        <w:t>Jeśli miałbym wskazać najdojrzalszy fragment architektury frontendowej w Doc2, byłby to duet ConnectionStatusService i OfflineBannerComponent.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readonly isOffline = computed(() =&gt;</w:t>
              <w:br/>
            </w:r>
            <w:r>
              <w:t xml:space="preserve">  (this._browserOffline() || this._apiUnreachable()) &amp;&amp; !this._dismissed()</w:t>
              <w:br/>
            </w:r>
            <w:r>
              <w:t>);</w:t>
              <w:br/>
            </w:r>
            <w:r>
              <w:br/>
            </w:r>
            <w:r>
              <w:t>export class OfflineBannerComponent {</w:t>
              <w:br/>
            </w:r>
            <w:r>
              <w:t xml:space="preserve">  readonly connectionStatus = inject(ConnectionStatusService);</w:t>
              <w:br/>
            </w:r>
            <w:r>
              <w:t>}</w:t>
            </w:r>
          </w:p>
        </w:tc>
      </w:tr>
    </w:tbl>
    <w:p>
      <w:pPr>
        <w:pStyle w:val="SmallMuted"/>
      </w:pPr>
    </w:p>
    <w:p>
      <w:r>
        <w:t>Serwis podejmuje decyzję, komponent tylko renderuje wynik. To jest dokładnie ten wzorzec, o który chodzi w dobrze ułożonym Angularze z Signals: prywatne źródła prawdy, publiczna projekcja i komponent bez decyzji biznesowej.</w:t>
      </w:r>
    </w:p>
    <w:p>
      <w:pPr>
        <w:pStyle w:val="Heading1"/>
      </w:pPr>
      <w:r>
        <w:t>Signals i RxJS nie są konkurencją</w:t>
      </w:r>
    </w:p>
    <w:p>
      <w:r>
        <w:t>W praktyce bardzo często pojawia się pytanie: Signals czy RxJS? To źle postawione pytanie. Te narzędzia rozwiązują różne klasy problemów.</w:t>
      </w:r>
    </w:p>
    <w:p>
      <w:r>
        <w:t>W Doc2 widać to bardzo dobrze. Ładowanie dokumentu po zmianie parametru URL to klasyczny problem strumieniowy: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this.route.queryParamMap.pipe(</w:t>
              <w:br/>
            </w:r>
            <w:r>
              <w:t xml:space="preserve">  map(params =&gt; params.get('masterId')),</w:t>
              <w:br/>
            </w:r>
            <w:r>
              <w:t xml:space="preserve">  filter((id): id is string =&gt; !!id),</w:t>
              <w:br/>
            </w:r>
            <w:r>
              <w:t xml:space="preserve">  distinctUntilChanged(),</w:t>
              <w:br/>
            </w:r>
            <w:r>
              <w:t xml:space="preserve">  switchMap(masterId =&gt; from(this.loadDocumentFromStorage(masterId)))</w:t>
              <w:br/>
            </w:r>
            <w:r>
              <w:t>).subscribe(...)</w:t>
            </w:r>
          </w:p>
        </w:tc>
      </w:tr>
    </w:tbl>
    <w:p>
      <w:pPr>
        <w:pStyle w:val="SmallMuted"/>
      </w:pPr>
    </w:p>
    <w:p>
      <w:r>
        <w:t>Z kolei stan UI edytora to naturalny obszar dla Signals: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isLoading    = signal(false);</w:t>
              <w:br/>
            </w:r>
            <w:r>
              <w:t>errorMessage = signal&lt;string | null&gt;(null);</w:t>
              <w:br/>
            </w:r>
            <w:r>
              <w:t>zoomLevel    = signal(100);</w:t>
            </w:r>
          </w:p>
        </w:tc>
      </w:tr>
    </w:tbl>
    <w:p>
      <w:pPr>
        <w:pStyle w:val="SmallMuted"/>
      </w:pP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RxJS for flow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Signals for view model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to nie jest wojna technologii, tylko dopasowanie narzędzia do klasy problemu</w:t>
      </w:r>
    </w:p>
    <w:p>
      <w:pPr>
        <w:pStyle w:val="Heading1"/>
      </w:pPr>
      <w:r>
        <w:t>Nie wszystko powinno siedzieć w effect()</w:t>
      </w:r>
    </w:p>
    <w:p>
      <w:r>
        <w:t>Jednym z częstszych błędów w projektach z Angular Signals jest używanie effect() jako domyślnego miejsca na workflow. W Doc2 dobry kontrprzykład daje ConnectionStatusService.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this.ngZone.runOutsideAngular(() =&gt; {</w:t>
              <w:br/>
            </w:r>
            <w:r>
              <w:t xml:space="preserve">  this.healthCheckInterval = setInterval(() =&gt; this.checkApi(), 30_000);</w:t>
              <w:br/>
            </w:r>
            <w:r>
              <w:t>});</w:t>
              <w:br/>
            </w:r>
            <w:r>
              <w:br/>
            </w:r>
            <w:r>
              <w:t>this.http.get&lt;HealthResponse&gt;(...)</w:t>
              <w:br/>
            </w:r>
            <w:r>
              <w:t xml:space="preserve">  .pipe(timeout(5_000))</w:t>
              <w:br/>
            </w:r>
            <w:r>
              <w:t xml:space="preserve">  .subscribe({</w:t>
              <w:br/>
            </w:r>
            <w:r>
              <w:t xml:space="preserve">    next: res =&gt; {</w:t>
              <w:br/>
            </w:r>
            <w:r>
              <w:t xml:space="preserve">      this.ngZone.run(() =&gt; {</w:t>
              <w:br/>
            </w:r>
            <w:r>
              <w:t xml:space="preserve">        this._apiUnreachable.set(false);</w:t>
              <w:br/>
            </w:r>
            <w:r>
              <w:t xml:space="preserve">      });</w:t>
              <w:br/>
            </w:r>
            <w:r>
              <w:t xml:space="preserve">    }</w:t>
              <w:br/>
            </w:r>
            <w:r>
              <w:t xml:space="preserve">  });</w:t>
            </w:r>
          </w:p>
        </w:tc>
      </w:tr>
    </w:tbl>
    <w:p>
      <w:pPr>
        <w:pStyle w:val="SmallMuted"/>
      </w:pPr>
    </w:p>
    <w:p>
      <w:r>
        <w:t>Health-check API nie został wciśnięty do effect(). To zwykła orkiestracja z timerem, HTTP i aktualizacją sygnałów. effect() dobrze nadaje się do synchronizacji z local storage, telemetry, DOM czy innym nie-reaktywnym światem, ale nie powinien stawać się workflow engine.</w:t>
      </w:r>
    </w:p>
    <w:p>
      <w:pPr>
        <w:pStyle w:val="Heading1"/>
      </w:pPr>
      <w:r>
        <w:t>Co psuje się w produkcji</w:t>
      </w:r>
    </w:p>
    <w:p>
      <w:r>
        <w:t>Na małych przykładach Signals wyglądają banalnie. W prawdziwej aplikacji szybko wychodzą jednak problemy, które nie są oczywiste na pierwszy rzut oka.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zbyt głębokie łańcuchy computed()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ciężkie obliczenia wykonywane w projekcji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dynamiczne zależności i short-circuiting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effect() używany jak silnik przepływu aplikacji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brak wspólnych konwencji zespołu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F3F4F6"/>
          </w:tcPr>
          <w:p>
            <w:pPr>
              <w:pStyle w:val="CodeBlock"/>
              <w:spacing w:before="80" w:after="80"/>
              <w:ind w:left="80" w:right="80"/>
            </w:pPr>
            <w:r>
              <w:t>effect(() =&gt; {</w:t>
              <w:br/>
            </w:r>
            <w:r>
              <w:t xml:space="preserve">  if (a() || b() || c()) {</w:t>
              <w:br/>
            </w:r>
            <w:r>
              <w:t xml:space="preserve">    // ...</w:t>
              <w:br/>
            </w:r>
            <w:r>
              <w:t xml:space="preserve">  }</w:t>
              <w:br/>
            </w:r>
            <w:r>
              <w:t>});</w:t>
            </w:r>
          </w:p>
        </w:tc>
      </w:tr>
    </w:tbl>
    <w:p>
      <w:pPr>
        <w:pStyle w:val="SmallMuted"/>
      </w:pPr>
    </w:p>
    <w:p>
      <w:r>
        <w:t>To, że coś jest reaktywne, nie oznacza jeszcze, że jest darmowe. Production bugs bardzo często wynikają z modelu zależności, a nie z długości kodu.</w:t>
      </w:r>
    </w:p>
    <w:p>
      <w:pPr>
        <w:pStyle w:val="Heading1"/>
      </w:pPr>
      <w:r>
        <w:t>Pięć heurystyk, które realnie pomagają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DTO to nie model domenowy.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Store albo fasada powinny mówić językiem komend, a nie setterów.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Biznes nie powinien mieszkać wyłącznie w computed().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Komponent renderuje i emituje intencję. Nie orzeka.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Nie każde UI potrzebuje pełnego DDD.</w:t>
      </w:r>
    </w:p>
    <w:p>
      <w:r>
        <w:t>To nie są zasady książkowe. To są rzeczy, które obniżają koszt utrzymania kodu. W prostym CRUD-zie ciężka architektura byłaby przesadą. Ale w systemie takim jak edytor dokumentów, z wersjonowaniem, integracjami i stanem pośrednim, brak granic zaczyna szybko kosztować.</w:t>
      </w:r>
    </w:p>
    <w:p>
      <w:pPr>
        <w:pStyle w:val="Heading1"/>
      </w:pPr>
      <w:r>
        <w:t>Co Doc2 robi już dobrze i co warto zrobić dalej</w:t>
      </w:r>
    </w:p>
    <w:p>
      <w:r>
        <w:t>To ważne, żeby nie sprowadzić całego wniosku do „trzeba wszystko przepisać”. W Doc2 już teraz jest kilka bardzo dobrych elementów: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ConnectionStatusService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NotificationService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EditorToolbarComponent mówiący językiem komend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uporządkowany backend z command handlerami</w:t>
      </w:r>
    </w:p>
    <w:p>
      <w:r>
        <w:t>Najbardziej naturalny kierunek refaktoryzacji wyglądałby tak: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wprowadzić DocumentEditorFacade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wydzielić use case’y typu save, load, autosave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rozdzielić UI state od document state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wprowadzić mapowanie DTO do modelu frontowego</w:t>
      </w:r>
    </w:p>
    <w:p>
      <w:pPr>
        <w:spacing w:after="100"/>
        <w:ind w:left="198" w:hanging="198"/>
      </w:pPr>
      <w:r>
        <w:rPr>
          <w:b/>
          <w:color w:val="3B82F6"/>
        </w:rPr>
        <w:t xml:space="preserve">• </w:t>
      </w:r>
      <w:r>
        <w:t>ograniczyć odpowiedzialność samego DocumentEditorComponent</w:t>
      </w:r>
    </w:p>
    <w:p>
      <w:pPr>
        <w:pStyle w:val="Heading1"/>
      </w:pPr>
      <w:r>
        <w:t>Podsumowanie</w:t>
      </w:r>
    </w:p>
    <w:p>
      <w:r>
        <w:t>Angular Signals są świetnym narzędziem. Upraszczają read model, local state i projection layer. Dają bardzo wygodny sposób pracy z reaktywnym UI. Ale same z siebie nie rozwiązują problemu architektury.</w:t>
      </w:r>
    </w:p>
    <w:p>
      <w:r>
        <w:t>Jeśli komponent zaczyna udawać domenę i use case jednocześnie, to nie potrzebujemy więcej Signals. Potrzebujemy lepszych granic odpowiedzialności.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vAlign w:val="center"/>
            <w:shd w:fill="ECFDF5"/>
          </w:tcPr>
          <w:p>
            <w:pPr>
              <w:spacing w:after="80"/>
            </w:pPr>
            <w:r>
              <w:rPr>
                <w:rFonts w:ascii="Aptos" w:hAnsi="Aptos"/>
                <w:b/>
                <w:color w:val="047857"/>
                <w:sz w:val="22"/>
              </w:rPr>
              <w:t>Końcowy wniosek</w:t>
            </w:r>
          </w:p>
          <w:p>
            <w:pPr>
              <w:pStyle w:val="LeadCustom"/>
              <w:spacing w:after="40"/>
            </w:pPr>
            <w:r>
              <w:t>Najlepszy frontend nie jest ani backendem w przeglądarce, ani przypadkową kolekcją sygnałów. Jest miejscem, w którym reakcja UI i granice odpowiedzialności są świadomie zaprojektowane.</w:t>
            </w:r>
          </w:p>
        </w:tc>
      </w:tr>
    </w:tbl>
    <w:p>
      <w:pPr>
        <w:pStyle w:val="SmallMuted"/>
      </w:pPr>
    </w:p>
    <w:p>
      <w:pPr>
        <w:pStyle w:val="SmallMuted"/>
      </w:pPr>
      <w:r>
        <w:t>Materiał przygotowany na podstawie finalnych slajdów i notatek prelegenta do prezentacji o Angular Signals i DDD w projekcie Doc2.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8"/>
      </w:rPr>
      <w:t xml:space="preserve">Angular Signals i DDD - Doc2 | Strona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color w:val="2228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pPr>
      <w:spacing w:after="280"/>
    </w:pPr>
    <w:rPr>
      <w:rFonts w:ascii="Aptos" w:hAnsi="Aptos"/>
      <w:i/>
      <w:color w:val="4F46E5"/>
      <w:sz w:val="24"/>
    </w:rPr>
  </w:style>
  <w:style w:type="paragraph" w:customStyle="1" w:styleId="LeadCustom">
    <w:name w:val="LeadCustom"/>
    <w:basedOn w:val="Normal"/>
    <w:pPr>
      <w:spacing w:after="240" w:line="300" w:lineRule="auto"/>
    </w:pPr>
    <w:rPr>
      <w:rFonts w:ascii="Aptos" w:hAnsi="Aptos"/>
      <w:color w:val="374151"/>
      <w:sz w:val="24"/>
    </w:rPr>
  </w:style>
  <w:style w:type="paragraph" w:customStyle="1" w:styleId="CodeBlock">
    <w:name w:val="CodeBlock"/>
    <w:basedOn w:val="Normal"/>
    <w:pPr>
      <w:spacing w:before="40" w:after="40" w:line="240" w:lineRule="auto"/>
    </w:pPr>
    <w:rPr>
      <w:rFonts w:ascii="Consolas" w:hAnsi="Consolas"/>
      <w:color w:val="111827"/>
      <w:sz w:val="18"/>
    </w:rPr>
  </w:style>
  <w:style w:type="paragraph" w:customStyle="1" w:styleId="SmallMuted">
    <w:name w:val="SmallMuted"/>
    <w:basedOn w:val="Normal"/>
    <w:pPr>
      <w:spacing w:after="120"/>
    </w:pPr>
    <w:rPr>
      <w:rFonts w:ascii="Aptos" w:hAnsi="Aptos"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