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1919" w14:textId="77777777" w:rsidR="00010079" w:rsidRPr="00564C23" w:rsidRDefault="004541C1">
      <w:pPr>
        <w:spacing w:after="240"/>
        <w:jc w:val="center"/>
        <w:rPr>
          <w:rFonts w:ascii="Calibri" w:hAnsi="Calibri" w:cs="Calibri"/>
          <w:sz w:val="24"/>
          <w:szCs w:val="24"/>
        </w:rPr>
      </w:pPr>
      <w:r w:rsidRPr="004541C1">
        <w:rPr>
          <w:rFonts w:ascii="Calibri" w:hAnsi="Calibri" w:cs="Calibri"/>
          <w:b/>
          <w:bCs/>
          <w:color w:val="E97132" w:themeColor="accent2"/>
          <w:sz w:val="24"/>
          <w:szCs w:val="24"/>
        </w:rPr>
        <w:t>AFT-Toolkit</w:t>
      </w:r>
      <w:r w:rsidRPr="004541C1">
        <w:rPr>
          <w:rFonts w:ascii="Calibri" w:hAnsi="Calibri" w:cs="Calibri"/>
          <w:color w:val="E97132" w:themeColor="accent2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t>Inteligência artificial para a Auditoria-Fiscal do Trabalho</w:t>
      </w:r>
    </w:p>
    <w:p w14:paraId="3731BD6F" w14:textId="77777777" w:rsidR="004541C1" w:rsidRDefault="00000000" w:rsidP="004541C1">
      <w:pPr>
        <w:spacing w:after="2400"/>
        <w:jc w:val="center"/>
        <w:rPr>
          <w:rFonts w:ascii="Calibri" w:hAnsi="Calibri" w:cs="Calibri"/>
          <w:i/>
          <w:iCs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 xml:space="preserve">Apostila de instalação e uso — Claude </w:t>
      </w:r>
      <w:proofErr w:type="spellStart"/>
      <w:r w:rsidRPr="00564C23">
        <w:rPr>
          <w:rFonts w:ascii="Calibri" w:hAnsi="Calibri" w:cs="Calibri"/>
          <w:i/>
          <w:i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i/>
          <w:iCs/>
          <w:sz w:val="24"/>
          <w:szCs w:val="24"/>
        </w:rPr>
        <w:t xml:space="preserve"> (Windows)</w:t>
      </w:r>
      <w:r w:rsidR="004541C1">
        <w:rPr>
          <w:rFonts w:ascii="Calibri" w:hAnsi="Calibri" w:cs="Calibri"/>
          <w:noProof/>
          <w:color w:val="666666"/>
          <w:sz w:val="24"/>
          <w:szCs w:val="24"/>
        </w:rPr>
        <w:drawing>
          <wp:inline distT="0" distB="0" distL="0" distR="0" wp14:anchorId="31B75CCA" wp14:editId="3C18EB39">
            <wp:extent cx="6645910" cy="5788660"/>
            <wp:effectExtent l="0" t="0" r="0" b="2540"/>
            <wp:docPr id="755528866" name="Imagem 1" descr="Gráfico, Diagrama, Gráfico de rad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28866" name="Imagem 1" descr="Gráfico, Diagrama, Gráfico de radar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0DA4" w14:textId="77777777" w:rsidR="004541C1" w:rsidRPr="00564C23" w:rsidRDefault="004541C1" w:rsidP="004541C1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github.com/ryckardo42/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-toolkit</w:t>
      </w:r>
    </w:p>
    <w:p w14:paraId="6340F689" w14:textId="77777777" w:rsidR="004541C1" w:rsidRDefault="004541C1" w:rsidP="004541C1">
      <w:pPr>
        <w:jc w:val="center"/>
        <w:rPr>
          <w:rFonts w:ascii="Calibri" w:hAnsi="Calibri" w:cs="Calibri"/>
          <w:color w:val="666666"/>
          <w:sz w:val="24"/>
          <w:szCs w:val="24"/>
        </w:rPr>
      </w:pPr>
      <w:r w:rsidRPr="00564C23">
        <w:rPr>
          <w:rFonts w:ascii="Calibri" w:hAnsi="Calibri" w:cs="Calibri"/>
          <w:color w:val="666666"/>
          <w:sz w:val="24"/>
          <w:szCs w:val="24"/>
        </w:rPr>
        <w:t>Julho de 2026 · versão 1.5</w:t>
      </w:r>
    </w:p>
    <w:p w14:paraId="4E3EDB2E" w14:textId="77777777" w:rsidR="004541C1" w:rsidRPr="004541C1" w:rsidRDefault="004541C1" w:rsidP="004541C1">
      <w:pPr>
        <w:spacing w:after="2400"/>
        <w:jc w:val="center"/>
        <w:rPr>
          <w:rFonts w:ascii="Calibri" w:hAnsi="Calibri" w:cs="Calibri"/>
          <w:sz w:val="24"/>
          <w:szCs w:val="24"/>
        </w:rPr>
      </w:pPr>
    </w:p>
    <w:p w14:paraId="5C6B65C0" w14:textId="77777777" w:rsidR="00564C23" w:rsidRDefault="00564C23">
      <w:pPr>
        <w:rPr>
          <w:rFonts w:ascii="Calibri" w:hAnsi="Calibri" w:cs="Calibri"/>
          <w:color w:val="666666"/>
          <w:sz w:val="24"/>
          <w:szCs w:val="24"/>
        </w:rPr>
      </w:pPr>
    </w:p>
    <w:p w14:paraId="1F2B6220" w14:textId="77777777" w:rsidR="00010079" w:rsidRPr="00564C23" w:rsidRDefault="00010079">
      <w:pPr>
        <w:jc w:val="center"/>
        <w:rPr>
          <w:rFonts w:ascii="Calibri" w:hAnsi="Calibri" w:cs="Calibri"/>
          <w:sz w:val="24"/>
          <w:szCs w:val="24"/>
        </w:rPr>
      </w:pPr>
    </w:p>
    <w:p w14:paraId="5E60244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295C18D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0" w:name="_Toc233441460"/>
      <w:r w:rsidRPr="00CA3627">
        <w:rPr>
          <w:rFonts w:ascii="Calibri" w:hAnsi="Calibri" w:cs="Calibri"/>
          <w:color w:val="E97132"/>
          <w:sz w:val="24"/>
          <w:szCs w:val="24"/>
        </w:rPr>
        <w:t>Sumário</w:t>
      </w:r>
      <w:bookmarkEnd w:id="0"/>
    </w:p>
    <w:sdt>
      <w:sdtPr>
        <w:rPr>
          <w:rFonts w:ascii="Calibri" w:hAnsi="Calibri" w:cs="Calibri"/>
          <w:sz w:val="24"/>
          <w:szCs w:val="24"/>
        </w:rPr>
        <w:alias w:val="Sumário"/>
        <w:id w:val="-1881315366"/>
      </w:sdtPr>
      <w:sdtContent>
        <w:p w14:paraId="4D3215FF" w14:textId="77777777" w:rsidR="00BA34EF" w:rsidRPr="00564C23" w:rsidRDefault="00000000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564C23">
            <w:rPr>
              <w:rFonts w:ascii="Calibri" w:hAnsi="Calibri" w:cs="Calibri"/>
              <w:sz w:val="24"/>
              <w:szCs w:val="24"/>
            </w:rPr>
            <w:instrText>TOC \h \o "1-2"</w:instrText>
          </w:r>
          <w:r w:rsidRPr="00564C23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233441460" w:history="1">
            <w:r w:rsidR="00BA34EF"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Sumário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_Toc233441460 \h </w:instrTex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582B753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 O que é o AFT Toolkit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2BF9CE7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1.1 Por que o Claude Code, e não um chat comum?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BF33B23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1.2 Os modelos do Claude: Haiku, Sonnet e Opus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D3072CC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 Instalação em 4 passos (Windows)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6B0E81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2.1 Passo 1 — Instale o aplicativo Claude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BC43DA6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2.2 Passo 2 — Instale o Git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27E093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2.3 Passo 3 — Deixe o Claude instalar o resto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834127E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2.4 Passo 4 — Reinicie e configure com /aft-setup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B63641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2.5 Ative o NotebookLM (recomendado)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94C2439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2.6 Como receber atualizações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916528F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2.7 Plano B — instalação manual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86A0619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 Catálogo das skills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678D83B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3.1 Configuração e visão geral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50C1F88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3.2 Inspeção e lavratura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D2284EA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3.3 Consultoras especializadas por NR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51DD0D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3.4 Jornada e ponto eletrônico (Portaria MTP 671/2021)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F99FF9B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3.5 Empacotamento, rastreamento e relatórios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1EFCCE0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4. Como funciona a anonimização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793990B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5. Fluxo típico de uma fiscalização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4633BDF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6. Boas práticas e segurança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DFCC40A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7. Problemas comuns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4F96803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8. Suporte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F17ED4A" w14:textId="77777777" w:rsidR="00010079" w:rsidRPr="00564C23" w:rsidRDefault="00000000">
          <w:pPr>
            <w:rPr>
              <w:rFonts w:ascii="Calibri" w:hAnsi="Calibri" w:cs="Calibri"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end"/>
          </w:r>
        </w:p>
      </w:sdtContent>
    </w:sdt>
    <w:p w14:paraId="03F7248D" w14:textId="77777777" w:rsidR="00CA3627" w:rsidRPr="00CA3627" w:rsidRDefault="00000000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  <w:r w:rsidRPr="00CA3627">
        <w:rPr>
          <w:rFonts w:ascii="Calibri" w:hAnsi="Calibri" w:cs="Calibri"/>
          <w:color w:val="E97132"/>
          <w:sz w:val="24"/>
          <w:szCs w:val="24"/>
        </w:rPr>
        <w:br w:type="page"/>
      </w:r>
      <w:r w:rsidR="00CA3627" w:rsidRPr="00CA3627">
        <w:rPr>
          <w:rFonts w:ascii="Calibri" w:hAnsi="Calibri" w:cs="Calibri"/>
          <w:color w:val="E97132"/>
          <w:spacing w:val="-15"/>
          <w:sz w:val="24"/>
          <w:szCs w:val="24"/>
        </w:rPr>
        <w:lastRenderedPageBreak/>
        <w:t>O AFT-TOOLKIT</w:t>
      </w:r>
    </w:p>
    <w:p w14:paraId="3B41E1A8" w14:textId="77777777" w:rsidR="00CA3627" w:rsidRPr="00CA3627" w:rsidRDefault="00CA3627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</w:p>
    <w:p w14:paraId="697AB8DB" w14:textId="77777777" w:rsid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 arquitetura em passo a passo — para quem está começando.</w:t>
      </w:r>
    </w:p>
    <w:p w14:paraId="241286B2" w14:textId="77777777" w:rsidR="00CA3627" w:rsidRP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</w:p>
    <w:p w14:paraId="75C62C09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O que é.</w:t>
      </w:r>
      <w:r w:rsidRPr="00CA3627">
        <w:rPr>
          <w:rFonts w:ascii="Calibri" w:hAnsi="Calibri" w:cs="Calibri"/>
          <w:color w:val="1A1A1A"/>
        </w:rPr>
        <w:t> O AFT Toolkit é um conjunto de </w:t>
      </w:r>
      <w:r w:rsidRPr="00CA3627">
        <w:rPr>
          <w:rFonts w:ascii="Calibri" w:hAnsi="Calibri" w:cs="Calibri"/>
          <w:b/>
          <w:bCs/>
          <w:color w:val="1A1A1A"/>
        </w:rPr>
        <w:t>skills</w:t>
      </w:r>
      <w:r w:rsidRPr="00CA3627">
        <w:rPr>
          <w:rFonts w:ascii="Calibri" w:hAnsi="Calibri" w:cs="Calibri"/>
          <w:color w:val="1A1A1A"/>
        </w:rPr>
        <w:t> (roteiros especializados) para o </w:t>
      </w:r>
      <w:r w:rsidRPr="00CA3627">
        <w:rPr>
          <w:rFonts w:ascii="Calibri" w:hAnsi="Calibri" w:cs="Calibri"/>
          <w:b/>
          <w:bCs/>
          <w:color w:val="1A1A1A"/>
        </w:rPr>
        <w:t xml:space="preserve">Claude </w:t>
      </w:r>
      <w:proofErr w:type="spellStart"/>
      <w:r w:rsidRPr="00CA3627">
        <w:rPr>
          <w:rFonts w:ascii="Calibri" w:hAnsi="Calibri" w:cs="Calibri"/>
          <w:b/>
          <w:bCs/>
          <w:color w:val="1A1A1A"/>
        </w:rPr>
        <w:t>Code</w:t>
      </w:r>
      <w:proofErr w:type="spellEnd"/>
      <w:r w:rsidRPr="00CA3627">
        <w:rPr>
          <w:rFonts w:ascii="Calibri" w:hAnsi="Calibri" w:cs="Calibri"/>
          <w:color w:val="1A1A1A"/>
        </w:rPr>
        <w:t xml:space="preserve">, o assistente de IA da </w:t>
      </w:r>
      <w:proofErr w:type="spellStart"/>
      <w:r w:rsidRPr="00CA3627">
        <w:rPr>
          <w:rFonts w:ascii="Calibri" w:hAnsi="Calibri" w:cs="Calibri"/>
          <w:color w:val="1A1A1A"/>
        </w:rPr>
        <w:t>Anthropic</w:t>
      </w:r>
      <w:proofErr w:type="spellEnd"/>
      <w:r w:rsidRPr="00CA3627">
        <w:rPr>
          <w:rFonts w:ascii="Calibri" w:hAnsi="Calibri" w:cs="Calibri"/>
          <w:color w:val="1A1A1A"/>
        </w:rPr>
        <w:t xml:space="preserve"> que roda no seu computador. Cada skill ensina a IA a executar uma tarefa da fiscalização do trabalho do jeito certo: registrar o relato da inspeção, enquadrar a irregularidade na NR e na ementa, redigir o auto de infração, gerar o TXT que o Sistema Auditor importa, analisar PGR, validar ponto eletrônico e muito mais.</w:t>
      </w:r>
    </w:p>
    <w:p w14:paraId="4E943926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27614597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Como você usa.</w:t>
      </w:r>
      <w:r w:rsidRPr="00CA3627">
        <w:rPr>
          <w:rFonts w:ascii="Calibri" w:hAnsi="Calibri" w:cs="Calibri"/>
          <w:color w:val="1A1A1A"/>
        </w:rPr>
        <w:t> Conversando em português, como num chat. Quando o seu pedido casa com uma skill, ela entra em ação sozinha (ou você chama pelo nome, ex.: </w:t>
      </w:r>
      <w:r w:rsidRPr="00CA3627">
        <w:rPr>
          <w:rStyle w:val="CdigoHTML"/>
          <w:rFonts w:ascii="Calibri" w:hAnsi="Calibri" w:cs="Calibri"/>
          <w:color w:val="1A1A1A"/>
          <w:sz w:val="24"/>
          <w:szCs w:val="24"/>
        </w:rPr>
        <w:t>/painel</w:t>
      </w:r>
      <w:r w:rsidRPr="00CA3627">
        <w:rPr>
          <w:rFonts w:ascii="Calibri" w:hAnsi="Calibri" w:cs="Calibri"/>
          <w:color w:val="1A1A1A"/>
        </w:rPr>
        <w:t>). Você não precisa saber programar — quem digita comandos é o Claude, nunca você.</w:t>
      </w:r>
    </w:p>
    <w:p w14:paraId="59B78314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702C6C35" w14:textId="77777777" w:rsidR="00CA3627" w:rsidRPr="00CA3627" w:rsidRDefault="00CA3627" w:rsidP="00CA3627">
      <w:pPr>
        <w:pStyle w:val="Ttulo2"/>
        <w:shd w:val="clear" w:color="auto" w:fill="FFFFFF"/>
        <w:spacing w:before="0" w:after="0"/>
        <w:jc w:val="both"/>
        <w:rPr>
          <w:rFonts w:ascii="Calibri" w:hAnsi="Calibri" w:cs="Calibri"/>
          <w:color w:val="C55A11"/>
          <w:sz w:val="24"/>
          <w:szCs w:val="24"/>
        </w:rPr>
      </w:pPr>
      <w:r w:rsidRPr="00CA3627">
        <w:rPr>
          <w:rFonts w:ascii="Calibri" w:hAnsi="Calibri" w:cs="Calibri"/>
          <w:color w:val="C55A11"/>
          <w:sz w:val="24"/>
          <w:szCs w:val="24"/>
        </w:rPr>
        <w:t>Passo a passo da instalação ao relatório final</w:t>
      </w:r>
    </w:p>
    <w:p w14:paraId="7340143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4"/>
          <w:szCs w:val="24"/>
        </w:rPr>
      </w:pPr>
      <w:r w:rsidRPr="00CA3627">
        <w:rPr>
          <w:rFonts w:ascii="Calibri" w:hAnsi="Calibri" w:cs="Calibri"/>
          <w:color w:val="777777"/>
          <w:sz w:val="24"/>
          <w:szCs w:val="24"/>
        </w:rPr>
        <w:t>A ordem natural de quem nunca usou: instale uma vez, cadastre a auditoria e siga o fluxo.</w:t>
      </w:r>
    </w:p>
    <w:p w14:paraId="7C53FEC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</w:t>
      </w:r>
    </w:p>
    <w:p w14:paraId="3D6139A9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Instale uma vez</w:t>
      </w:r>
    </w:p>
    <w:p w14:paraId="55EDD27F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Cria sua pasta de trabalho (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~/</w:t>
      </w:r>
      <w:proofErr w:type="spellStart"/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Documents</w:t>
      </w:r>
      <w:proofErr w:type="spellEnd"/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/AFT</w:t>
      </w:r>
      <w:r w:rsidRPr="00CA3627">
        <w:rPr>
          <w:rFonts w:ascii="Calibri" w:hAnsi="Calibri" w:cs="Calibri"/>
          <w:color w:val="555555"/>
          <w:sz w:val="24"/>
          <w:szCs w:val="24"/>
        </w:rPr>
        <w:t>), grava seus dados de auditor (CIF, UORG), instala o seu perfil no Claude, as proteções de privacidade e deixa o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painel</w:t>
      </w:r>
      <w:r w:rsidRPr="00CA3627">
        <w:rPr>
          <w:rFonts w:ascii="Calibri" w:hAnsi="Calibri" w:cs="Calibri"/>
          <w:color w:val="555555"/>
          <w:sz w:val="24"/>
          <w:szCs w:val="24"/>
        </w:rPr>
        <w:t> sempre ligado na sua máquina. Guiado, do início ao fim.</w:t>
      </w:r>
    </w:p>
    <w:p w14:paraId="1FB144A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aft</w:t>
      </w:r>
      <w:proofErr w:type="spellEnd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-setup</w:t>
      </w:r>
    </w:p>
    <w:p w14:paraId="6EA29CF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2</w:t>
      </w:r>
    </w:p>
    <w:p w14:paraId="6F6BBC30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Confira se está tudo certo</w:t>
      </w:r>
    </w:p>
    <w:p w14:paraId="131F7A32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Diagnóstico completo em linguagem simples (</w:t>
      </w:r>
      <w:r w:rsidRPr="00CA3627">
        <w:rPr>
          <w:rFonts w:ascii="Apple Color Emoji" w:hAnsi="Apple Color Emoji" w:cs="Apple Color Emoji"/>
          <w:color w:val="555555"/>
          <w:sz w:val="24"/>
          <w:szCs w:val="24"/>
        </w:rPr>
        <w:t>🟢</w:t>
      </w:r>
      <w:r w:rsidRPr="00CA3627">
        <w:rPr>
          <w:rFonts w:ascii="Calibri" w:hAnsi="Calibri" w:cs="Calibri"/>
          <w:color w:val="555555"/>
          <w:sz w:val="24"/>
          <w:szCs w:val="24"/>
        </w:rPr>
        <w:t xml:space="preserve"> </w:t>
      </w:r>
      <w:r w:rsidRPr="00CA3627">
        <w:rPr>
          <w:rFonts w:ascii="Apple Color Emoji" w:hAnsi="Apple Color Emoji" w:cs="Apple Color Emoji"/>
          <w:color w:val="555555"/>
          <w:sz w:val="24"/>
          <w:szCs w:val="24"/>
        </w:rPr>
        <w:t>🟡</w:t>
      </w:r>
      <w:r w:rsidRPr="00CA3627">
        <w:rPr>
          <w:rFonts w:ascii="Calibri" w:hAnsi="Calibri" w:cs="Calibri"/>
          <w:color w:val="555555"/>
          <w:sz w:val="24"/>
          <w:szCs w:val="24"/>
        </w:rPr>
        <w:t xml:space="preserve"> </w:t>
      </w:r>
      <w:r w:rsidRPr="00CA3627">
        <w:rPr>
          <w:rFonts w:ascii="Apple Color Emoji" w:hAnsi="Apple Color Emoji" w:cs="Apple Color Emoji"/>
          <w:color w:val="555555"/>
          <w:sz w:val="24"/>
          <w:szCs w:val="24"/>
        </w:rPr>
        <w:t>🔴</w:t>
      </w:r>
      <w:r w:rsidRPr="00CA3627">
        <w:rPr>
          <w:rFonts w:ascii="Calibri" w:hAnsi="Calibri" w:cs="Calibri"/>
          <w:color w:val="555555"/>
          <w:sz w:val="24"/>
          <w:szCs w:val="24"/>
        </w:rPr>
        <w:t>). Não altera nada — só verifica e explica como resolver. Rode sempre que algo parecer estranho.</w:t>
      </w:r>
    </w:p>
    <w:p w14:paraId="399F9446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aft-doctor</w:t>
      </w:r>
      <w:proofErr w:type="spellEnd"/>
    </w:p>
    <w:p w14:paraId="3A081F8A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3</w:t>
      </w:r>
    </w:p>
    <w:p w14:paraId="64AED05D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Já fiscalizava antes do toolkit?</w:t>
      </w:r>
    </w:p>
    <w:p w14:paraId="217C7AD2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Jogue a pasta antiga da fiscalização dentro de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OS ATIVAS/</w:t>
      </w:r>
      <w:r w:rsidRPr="00CA3627">
        <w:rPr>
          <w:rFonts w:ascii="Calibri" w:hAnsi="Calibri" w:cs="Calibri"/>
          <w:color w:val="555555"/>
          <w:sz w:val="24"/>
          <w:szCs w:val="24"/>
        </w:rPr>
        <w:t> e peça para organizar: ela monta tudo no padrão do toolkit, com um plano que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você aprova antes</w:t>
      </w:r>
      <w:r w:rsidRPr="00CA3627">
        <w:rPr>
          <w:rFonts w:ascii="Calibri" w:hAnsi="Calibri" w:cs="Calibri"/>
          <w:color w:val="555555"/>
          <w:sz w:val="24"/>
          <w:szCs w:val="24"/>
        </w:rPr>
        <w:t> de qualquer arquivo ser mexido.</w:t>
      </w:r>
    </w:p>
    <w:p w14:paraId="3F80878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D97706"/>
          <w:sz w:val="24"/>
          <w:szCs w:val="24"/>
          <w:bdr w:val="single" w:sz="8" w:space="4" w:color="D97706" w:frame="1"/>
          <w:shd w:val="clear" w:color="auto" w:fill="FFFFFF"/>
        </w:rPr>
        <w:t>/organiza-os</w:t>
      </w:r>
    </w:p>
    <w:p w14:paraId="40DB491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4</w:t>
      </w:r>
    </w:p>
    <w:p w14:paraId="378EC58D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Abra a auditoria</w:t>
      </w:r>
    </w:p>
    <w:p w14:paraId="7B3D8AC9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Uma pasta por empresa fiscalizada, com a ficha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memory.md</w:t>
      </w:r>
      <w:r w:rsidRPr="00CA3627">
        <w:rPr>
          <w:rFonts w:ascii="Calibri" w:hAnsi="Calibri" w:cs="Calibri"/>
          <w:color w:val="555555"/>
          <w:sz w:val="24"/>
          <w:szCs w:val="24"/>
        </w:rPr>
        <w:t> — a "capa da OS" onde ficam status, notificações DET, pendências e autos. O CNPJ é opcional aqui (só vira obrigatório na hora de gerar os autos).</w:t>
      </w:r>
    </w:p>
    <w:p w14:paraId="030235B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nova-os</w:t>
      </w:r>
      <w:proofErr w:type="spellEnd"/>
    </w:p>
    <w:p w14:paraId="06D24D6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5</w:t>
      </w:r>
    </w:p>
    <w:p w14:paraId="4CEF0457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Prepare a ação fiscal</w:t>
      </w:r>
    </w:p>
    <w:p w14:paraId="08864B6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Antes de ir a campo: planeje a visita (denúncia, dados prévios, checklist) e, se for o caso, notifique a empresa pelo DET para apresentar documentos.</w:t>
      </w:r>
    </w:p>
    <w:p w14:paraId="23065AE6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preparacao</w:t>
      </w:r>
      <w:proofErr w:type="spellEnd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-</w:t>
      </w:r>
      <w:proofErr w:type="spellStart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acao</w:t>
      </w:r>
      <w:proofErr w:type="spellEnd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-fiscal/NAD</w:t>
      </w:r>
    </w:p>
    <w:p w14:paraId="45D9E5C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6</w:t>
      </w:r>
    </w:p>
    <w:p w14:paraId="53519E72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Voltou da inspeção? Narre</w:t>
      </w:r>
    </w:p>
    <w:p w14:paraId="7D38655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Conte o que viu — por voz ou texto corrido. O relato vira uma lista organizada de achados, fiel ao que você disse, pronta para embasar autos e análises.</w:t>
      </w:r>
    </w:p>
    <w:p w14:paraId="7795747A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0EA5E9"/>
          <w:sz w:val="24"/>
          <w:szCs w:val="24"/>
          <w:bdr w:val="single" w:sz="8" w:space="4" w:color="0EA5E9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0EA5E9"/>
          <w:sz w:val="24"/>
          <w:szCs w:val="24"/>
          <w:bdr w:val="single" w:sz="8" w:space="4" w:color="0EA5E9" w:frame="1"/>
          <w:shd w:val="clear" w:color="auto" w:fill="FFFFFF"/>
        </w:rPr>
        <w:t>inspecao-fisica</w:t>
      </w:r>
      <w:proofErr w:type="spellEnd"/>
    </w:p>
    <w:p w14:paraId="3BA2687A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lastRenderedPageBreak/>
        <w:t>7</w:t>
      </w:r>
    </w:p>
    <w:p w14:paraId="608EE969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Analise os documentos da empresa</w:t>
      </w:r>
    </w:p>
    <w:p w14:paraId="659D39D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Cada tipo de documento tem uma especialista: PGR, ergonomia (AET), pacote de ponto eletrônico (AFD/AEJ/atestados), laudos de máquinas (NR-12) e acidentes de trabalho. Dúvida de enquadramento? A consulta busca ementa e fundamentação na base </w:t>
      </w:r>
      <w:proofErr w:type="spellStart"/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NotebookLM</w:t>
      </w:r>
      <w:proofErr w:type="spellEnd"/>
      <w:r w:rsidRPr="00CA3627">
        <w:rPr>
          <w:rFonts w:ascii="Calibri" w:hAnsi="Calibri" w:cs="Calibri"/>
          <w:color w:val="555555"/>
          <w:sz w:val="24"/>
          <w:szCs w:val="24"/>
        </w:rPr>
        <w:t>.</w:t>
      </w:r>
    </w:p>
    <w:p w14:paraId="5BC18928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/PGR-analise/aet-auditoria/jornada-analise/auditoria-AR-NR12/analise-acidente</w:t>
      </w:r>
      <w:r w:rsidRPr="00CA3627">
        <w:rPr>
          <w:rStyle w:val="chip"/>
          <w:rFonts w:ascii="Calibri" w:hAnsi="Calibri" w:cs="Calibri"/>
          <w:b/>
          <w:bCs/>
          <w:color w:val="0EA5E9"/>
          <w:sz w:val="24"/>
          <w:szCs w:val="24"/>
          <w:bdr w:val="single" w:sz="8" w:space="4" w:color="0EA5E9" w:frame="1"/>
          <w:shd w:val="clear" w:color="auto" w:fill="FFFFFF"/>
        </w:rPr>
        <w:t>/consulta</w:t>
      </w:r>
    </w:p>
    <w:p w14:paraId="2AB7B46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8</w:t>
      </w:r>
    </w:p>
    <w:p w14:paraId="648F8F7B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Lavre os autos</w:t>
      </w:r>
    </w:p>
    <w:p w14:paraId="72803BE5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 redação parte do seu relato e das análises; casos comuns têm skill própria (falta de registro, omissão de documentos do DET). Tudo passa pela revisão 5W1H e termina no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TXT importável pelo Sistema Auditor</w:t>
      </w:r>
      <w:r w:rsidRPr="00CA3627">
        <w:rPr>
          <w:rFonts w:ascii="Calibri" w:hAnsi="Calibri" w:cs="Calibri"/>
          <w:color w:val="555555"/>
          <w:sz w:val="24"/>
          <w:szCs w:val="24"/>
        </w:rPr>
        <w:t> — com anexos e com os dados pessoais protegidos.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Você revisa e você transmite</w:t>
      </w:r>
      <w:r w:rsidRPr="00CA3627">
        <w:rPr>
          <w:rFonts w:ascii="Calibri" w:hAnsi="Calibri" w:cs="Calibri"/>
          <w:color w:val="555555"/>
          <w:sz w:val="24"/>
          <w:szCs w:val="24"/>
        </w:rPr>
        <w:t>: o toolkit prepara, quem decide é o AFT.</w:t>
      </w:r>
    </w:p>
    <w:p w14:paraId="3C86B4B5" w14:textId="77777777" w:rsidR="00CA3627" w:rsidRDefault="00CA3627" w:rsidP="00CA3627">
      <w:pPr>
        <w:shd w:val="clear" w:color="auto" w:fill="FFFFFF"/>
        <w:jc w:val="both"/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</w:pPr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inspecao</w:t>
      </w:r>
      <w:proofErr w:type="spellEnd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-inicial/registro/det-630/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revisa-auto</w:t>
      </w:r>
      <w:proofErr w:type="spellEnd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gera-ai</w:t>
      </w:r>
      <w:proofErr w:type="spellEnd"/>
    </w:p>
    <w:p w14:paraId="16CF489E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</w:p>
    <w:p w14:paraId="2921861B" w14:textId="77777777" w:rsid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555555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Consultoras de NR:</w:t>
      </w:r>
    </w:p>
    <w:p w14:paraId="06226FD6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4"/>
          <w:szCs w:val="24"/>
        </w:rPr>
      </w:pPr>
      <w:r w:rsidRPr="00CA3627">
        <w:rPr>
          <w:rFonts w:ascii="Calibri" w:hAnsi="Calibri" w:cs="Calibri"/>
          <w:color w:val="777777"/>
          <w:sz w:val="24"/>
          <w:szCs w:val="24"/>
        </w:rPr>
        <w:t> /NR12 (máquinas) e /NR18 (obras) ajudam no enquadramento durante a redação.</w:t>
      </w:r>
    </w:p>
    <w:p w14:paraId="722916CB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9</w:t>
      </w:r>
    </w:p>
    <w:p w14:paraId="2D5C5079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Risco grave e iminente</w:t>
      </w:r>
    </w:p>
    <w:p w14:paraId="49880CFF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Interdição ou embargo: o relatório técnico sai em .</w:t>
      </w:r>
      <w:proofErr w:type="spellStart"/>
      <w:r w:rsidRPr="00CA3627">
        <w:rPr>
          <w:rFonts w:ascii="Calibri" w:hAnsi="Calibri" w:cs="Calibri"/>
          <w:color w:val="555555"/>
          <w:sz w:val="24"/>
          <w:szCs w:val="24"/>
        </w:rPr>
        <w:t>docx</w:t>
      </w:r>
      <w:proofErr w:type="spellEnd"/>
      <w:r w:rsidRPr="00CA3627">
        <w:rPr>
          <w:rFonts w:ascii="Calibri" w:hAnsi="Calibri" w:cs="Calibri"/>
          <w:color w:val="555555"/>
          <w:sz w:val="24"/>
          <w:szCs w:val="24"/>
        </w:rPr>
        <w:t xml:space="preserve"> no modelo oficial, já com os autos derivados. Se a empresa pedir a suspensão com um laudo, a auditoria do laudo alimenta o RT de manutenção.</w:t>
      </w:r>
    </w:p>
    <w:p w14:paraId="036760B7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DC2626"/>
          <w:sz w:val="24"/>
          <w:szCs w:val="24"/>
          <w:bdr w:val="single" w:sz="8" w:space="4" w:color="DC2626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DC2626"/>
          <w:sz w:val="24"/>
          <w:szCs w:val="24"/>
          <w:bdr w:val="single" w:sz="8" w:space="4" w:color="DC2626" w:frame="1"/>
          <w:shd w:val="clear" w:color="auto" w:fill="FFFFFF"/>
        </w:rPr>
        <w:t>aft-rt-rgi</w:t>
      </w:r>
      <w:proofErr w:type="spellEnd"/>
      <w:r w:rsidRPr="00CA3627">
        <w:rPr>
          <w:rStyle w:val="chip"/>
          <w:rFonts w:ascii="Calibri" w:hAnsi="Calibri" w:cs="Calibri"/>
          <w:b/>
          <w:bCs/>
          <w:color w:val="DC2626"/>
          <w:sz w:val="24"/>
          <w:szCs w:val="24"/>
          <w:bdr w:val="single" w:sz="8" w:space="4" w:color="DC2626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DC2626"/>
          <w:sz w:val="24"/>
          <w:szCs w:val="24"/>
          <w:bdr w:val="single" w:sz="8" w:space="4" w:color="DC2626" w:frame="1"/>
          <w:shd w:val="clear" w:color="auto" w:fill="FFFFFF"/>
        </w:rPr>
        <w:t>rt-manutencao</w:t>
      </w:r>
      <w:proofErr w:type="spellEnd"/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/auditoria-AR-NR12</w:t>
      </w:r>
    </w:p>
    <w:p w14:paraId="2FF60A4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10</w:t>
      </w:r>
    </w:p>
    <w:p w14:paraId="0CF5D9D5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Acompanhe prazos sem esforço</w:t>
      </w:r>
    </w:p>
    <w:p w14:paraId="4EB27A26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O painel mostra todas as auditorias em cards, com notificações DET, pendências e vencimentos — direto no navegador, só na sua máquina. Os prazos podem ir para o seu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 xml:space="preserve">Google </w:t>
      </w:r>
      <w:proofErr w:type="spellStart"/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Calendar</w:t>
      </w:r>
      <w:proofErr w:type="spellEnd"/>
      <w:r w:rsidRPr="00CA3627">
        <w:rPr>
          <w:rFonts w:ascii="Calibri" w:hAnsi="Calibri" w:cs="Calibri"/>
          <w:color w:val="555555"/>
          <w:sz w:val="24"/>
          <w:szCs w:val="24"/>
        </w:rPr>
        <w:t xml:space="preserve"> (evento por notificação, </w:t>
      </w:r>
      <w:r w:rsidRPr="00CA3627">
        <w:rPr>
          <w:rFonts w:ascii="Segoe UI Symbol" w:hAnsi="Segoe UI Symbol" w:cs="Segoe UI Symbol"/>
          <w:color w:val="555555"/>
          <w:sz w:val="24"/>
          <w:szCs w:val="24"/>
        </w:rPr>
        <w:t>✓</w:t>
      </w:r>
      <w:r w:rsidRPr="00CA3627">
        <w:rPr>
          <w:rFonts w:ascii="Calibri" w:hAnsi="Calibri" w:cs="Calibri"/>
          <w:color w:val="555555"/>
          <w:sz w:val="24"/>
          <w:szCs w:val="24"/>
        </w:rPr>
        <w:t xml:space="preserve"> quando você responde).</w:t>
      </w:r>
    </w:p>
    <w:p w14:paraId="3004DF5E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9333EA"/>
          <w:sz w:val="24"/>
          <w:szCs w:val="24"/>
          <w:bdr w:val="single" w:sz="8" w:space="4" w:color="9333EA" w:frame="1"/>
          <w:shd w:val="clear" w:color="auto" w:fill="FFFFFF"/>
        </w:rPr>
        <w:t>/painel/agenda-</w:t>
      </w:r>
      <w:proofErr w:type="spellStart"/>
      <w:r w:rsidRPr="00CA3627">
        <w:rPr>
          <w:rStyle w:val="chip"/>
          <w:rFonts w:ascii="Calibri" w:hAnsi="Calibri" w:cs="Calibri"/>
          <w:b/>
          <w:bCs/>
          <w:color w:val="9333EA"/>
          <w:sz w:val="24"/>
          <w:szCs w:val="24"/>
          <w:bdr w:val="single" w:sz="8" w:space="4" w:color="9333EA" w:frame="1"/>
          <w:shd w:val="clear" w:color="auto" w:fill="FFFFFF"/>
        </w:rPr>
        <w:t>det</w:t>
      </w:r>
      <w:proofErr w:type="spellEnd"/>
    </w:p>
    <w:p w14:paraId="45F9F1A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11</w:t>
      </w:r>
    </w:p>
    <w:p w14:paraId="20B7E7E9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Feche a ação fiscal</w:t>
      </w:r>
    </w:p>
    <w:p w14:paraId="4A48AC7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Confira o que já foi efetivamente transmitido no Sistema Auditor e gere o relatório final da ação.</w:t>
      </w:r>
    </w:p>
    <w:p w14:paraId="610DFEE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/autos-lavrados/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sfitweb-rel</w:t>
      </w:r>
      <w:proofErr w:type="spellEnd"/>
    </w:p>
    <w:p w14:paraId="70F8559B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12</w:t>
      </w:r>
    </w:p>
    <w:p w14:paraId="01F900EA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Mantenha o toolkit em dia</w:t>
      </w:r>
    </w:p>
    <w:p w14:paraId="48A4D02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Uma frase e pronto: baixa a versão nova, confere a segurança do que chegou, atualiza seu perfil e te conta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as novidades em português</w:t>
      </w:r>
      <w:r w:rsidRPr="00CA3627">
        <w:rPr>
          <w:rFonts w:ascii="Calibri" w:hAnsi="Calibri" w:cs="Calibri"/>
          <w:color w:val="555555"/>
          <w:sz w:val="24"/>
          <w:szCs w:val="24"/>
        </w:rPr>
        <w:t>, sem jargão. Suas skills pessoais (</w:t>
      </w:r>
      <w:r w:rsidRPr="00CA3627">
        <w:rPr>
          <w:rStyle w:val="CdigoHTML"/>
          <w:rFonts w:ascii="Calibri" w:eastAsia="Arial" w:hAnsi="Calibri" w:cs="Calibri"/>
          <w:color w:val="555555"/>
          <w:sz w:val="24"/>
          <w:szCs w:val="24"/>
        </w:rPr>
        <w:t>minha-*</w:t>
      </w:r>
      <w:r w:rsidRPr="00CA3627">
        <w:rPr>
          <w:rFonts w:ascii="Calibri" w:hAnsi="Calibri" w:cs="Calibri"/>
          <w:color w:val="555555"/>
          <w:sz w:val="24"/>
          <w:szCs w:val="24"/>
        </w:rPr>
        <w:t>) nunca são tocadas.</w:t>
      </w:r>
    </w:p>
    <w:p w14:paraId="75D3068B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aft</w:t>
      </w:r>
      <w:proofErr w:type="spellEnd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-atualizar</w:t>
      </w:r>
    </w:p>
    <w:p w14:paraId="3BAEFC2E" w14:textId="77777777" w:rsidR="00CA3627" w:rsidRDefault="00CA3627" w:rsidP="00CA362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14:paraId="430D49F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6FDAD5ED" w14:textId="77777777" w:rsidR="00010079" w:rsidRPr="00CA3627" w:rsidRDefault="00000000" w:rsidP="00BA34EF">
      <w:pPr>
        <w:pStyle w:val="Ttulo1"/>
        <w:jc w:val="both"/>
        <w:rPr>
          <w:rFonts w:ascii="Calibri" w:hAnsi="Calibri" w:cs="Calibri"/>
          <w:color w:val="E97132"/>
          <w:sz w:val="24"/>
          <w:szCs w:val="24"/>
        </w:rPr>
      </w:pPr>
      <w:bookmarkStart w:id="1" w:name="_Toc233441461"/>
      <w:r w:rsidRPr="00CA3627">
        <w:rPr>
          <w:rFonts w:ascii="Calibri" w:hAnsi="Calibri" w:cs="Calibri"/>
          <w:color w:val="E97132"/>
          <w:sz w:val="24"/>
          <w:szCs w:val="24"/>
        </w:rPr>
        <w:t>1. O que é o AFT Toolkit</w:t>
      </w:r>
      <w:bookmarkEnd w:id="1"/>
    </w:p>
    <w:p w14:paraId="394DDF75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Este toolkit nasce de uma ideia simples: transformar o Claude Code — que você vai entender melhor mais à frente — num verdadeiro sistema operacional do seu trabalho de AFT no dia a dia. Ele </w:t>
      </w:r>
      <w:r w:rsidR="00564C23">
        <w:rPr>
          <w:rFonts w:ascii="Calibri" w:hAnsi="Calibri" w:cs="Calibri"/>
          <w:sz w:val="24"/>
          <w:szCs w:val="24"/>
        </w:rPr>
        <w:t>pode te ajudar a:</w:t>
      </w:r>
      <w:r w:rsidR="00564C23">
        <w:rPr>
          <w:rFonts w:ascii="Calibri" w:hAnsi="Calibri" w:cs="Calibri"/>
          <w:sz w:val="24"/>
          <w:szCs w:val="24"/>
        </w:rPr>
        <w:br/>
      </w:r>
    </w:p>
    <w:p w14:paraId="7B8256CE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Preparação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a ação fiscal antes de ir a campo</w:t>
      </w:r>
      <w:r>
        <w:rPr>
          <w:rFonts w:ascii="Calibri" w:hAnsi="Calibri" w:cs="Calibri"/>
          <w:sz w:val="24"/>
          <w:szCs w:val="24"/>
        </w:rPr>
        <w:t>;</w:t>
      </w:r>
    </w:p>
    <w:p w14:paraId="52490BBB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Registro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 relato da sua inspeção física</w:t>
      </w:r>
      <w:r>
        <w:rPr>
          <w:rFonts w:ascii="Calibri" w:hAnsi="Calibri" w:cs="Calibri"/>
          <w:sz w:val="24"/>
          <w:szCs w:val="24"/>
        </w:rPr>
        <w:t xml:space="preserve"> e separação de ementas;</w:t>
      </w:r>
    </w:p>
    <w:p w14:paraId="5753D82E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Redação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 texto de notificações</w:t>
      </w:r>
      <w:r w:rsid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564C23">
        <w:rPr>
          <w:rFonts w:ascii="Calibri" w:hAnsi="Calibri" w:cs="Calibri"/>
          <w:sz w:val="24"/>
          <w:szCs w:val="24"/>
        </w:rPr>
        <w:t>e</w:t>
      </w:r>
      <w:r w:rsidRPr="00564C23">
        <w:rPr>
          <w:rFonts w:ascii="Calibri" w:hAnsi="Calibri" w:cs="Calibri"/>
          <w:sz w:val="24"/>
          <w:szCs w:val="24"/>
        </w:rPr>
        <w:t>autos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infração (e já gera o TXT importável pelo Sistema Auditor)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46992EFB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Ajuda no</w:t>
      </w:r>
      <w:r w:rsidRPr="00564C23">
        <w:rPr>
          <w:rFonts w:ascii="Calibri" w:hAnsi="Calibri" w:cs="Calibri"/>
          <w:sz w:val="24"/>
          <w:szCs w:val="24"/>
        </w:rPr>
        <w:t xml:space="preserve"> relatório técnico de interdiçã</w:t>
      </w:r>
      <w:r w:rsidR="00564C23">
        <w:rPr>
          <w:rFonts w:ascii="Calibri" w:hAnsi="Calibri" w:cs="Calibri"/>
          <w:sz w:val="24"/>
          <w:szCs w:val="24"/>
        </w:rPr>
        <w:t>o;</w:t>
      </w:r>
    </w:p>
    <w:p w14:paraId="7DAC3DF4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Auditoria de PGR, AET;</w:t>
      </w:r>
    </w:p>
    <w:p w14:paraId="53D1B39F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</w:t>
      </w:r>
      <w:r w:rsidRPr="00564C23">
        <w:rPr>
          <w:rFonts w:ascii="Calibri" w:hAnsi="Calibri" w:cs="Calibri"/>
          <w:sz w:val="24"/>
          <w:szCs w:val="24"/>
        </w:rPr>
        <w:t>companha os prazos do DET lançando cada vencimento na sua agenda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2EE4CFE0" w14:textId="77777777" w:rsidR="00D03FB9" w:rsidRPr="00564C23" w:rsidRDefault="00D03FB9" w:rsidP="00564C23">
      <w:pPr>
        <w:pStyle w:val="PargrafodaLista"/>
        <w:spacing w:after="120"/>
        <w:ind w:left="773"/>
        <w:jc w:val="both"/>
        <w:rPr>
          <w:rFonts w:ascii="Calibri" w:hAnsi="Calibri" w:cs="Calibri"/>
          <w:sz w:val="24"/>
          <w:szCs w:val="24"/>
        </w:rPr>
      </w:pPr>
    </w:p>
    <w:p w14:paraId="1B079A8C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AFT Toolkit é um conjunto de skills (roteiros especializados) para o Claude Code, o assistente de IA da Anthropic que roda no seu computador. Cada skill ensina a IA a executar uma tarefa da fiscalização do trabalho </w:t>
      </w:r>
      <w:r w:rsidR="00564C23">
        <w:rPr>
          <w:rFonts w:ascii="Calibri" w:hAnsi="Calibri" w:cs="Calibri"/>
          <w:sz w:val="24"/>
          <w:szCs w:val="24"/>
        </w:rPr>
        <w:t xml:space="preserve">que consideramos repetitiva. </w:t>
      </w:r>
    </w:p>
    <w:p w14:paraId="0DC09BFE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Uma das grandes vantagens é também a conexão com os NotebookLMs do Google, que reúnem uma base de informação muito boa sobre a Auditoria Fiscal do Trabalho — é de lá que várias skills consultam ementas e fundamentação.</w:t>
      </w:r>
    </w:p>
    <w:p w14:paraId="312D1C6B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Você conversa com o Claude em português, como num chat. A diferença é que, com as skills instaladas, ele conhece os modelos oficiais, os textos jurídicos padronizados e as convenções do Sistema Auditor, e trabalha e cria diretamente nas pastas do seu computador.</w:t>
      </w:r>
    </w:p>
    <w:p w14:paraId="2AA7F0B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2" w:name="_Toc233441462"/>
      <w:r w:rsidRPr="00CA3627">
        <w:rPr>
          <w:rFonts w:ascii="Calibri" w:hAnsi="Calibri" w:cs="Calibri"/>
          <w:color w:val="C55A11"/>
          <w:sz w:val="24"/>
          <w:szCs w:val="24"/>
        </w:rPr>
        <w:t xml:space="preserve">1.1 Por que o Claude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Code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, e não um chat comum?</w:t>
      </w:r>
      <w:bookmarkEnd w:id="2"/>
    </w:p>
    <w:p w14:paraId="07CB6186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Execução local. </w:t>
      </w:r>
      <w:r w:rsidRPr="00564C23">
        <w:rPr>
          <w:rFonts w:ascii="Calibri" w:hAnsi="Calibri" w:cs="Calibri"/>
          <w:sz w:val="24"/>
          <w:szCs w:val="24"/>
        </w:rP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2069038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Anonimização de dados pessoais. </w:t>
      </w:r>
      <w:r w:rsidRPr="00564C23">
        <w:rPr>
          <w:rFonts w:ascii="Calibri" w:hAnsi="Calibri" w:cs="Calibri"/>
          <w:sz w:val="24"/>
          <w:szCs w:val="24"/>
        </w:rPr>
        <w:t xml:space="preserve">O toolkit usa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77B8640C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Fluxo completo. </w:t>
      </w:r>
      <w:r w:rsidRPr="00564C23">
        <w:rPr>
          <w:rFonts w:ascii="Calibri" w:hAnsi="Calibri" w:cs="Calibri"/>
          <w:sz w:val="24"/>
          <w:szCs w:val="24"/>
        </w:rPr>
        <w:t xml:space="preserve">Do relato ditado por voz na volta da inspeção até o arquivo pronto para o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 do Sistema Auditor, passando pela consulta de ementas e pela redação </w:t>
      </w:r>
      <w:proofErr w:type="spellStart"/>
      <w:r w:rsidRPr="00564C23">
        <w:rPr>
          <w:rFonts w:ascii="Calibri" w:hAnsi="Calibri" w:cs="Calibri"/>
          <w:sz w:val="24"/>
          <w:szCs w:val="24"/>
        </w:rPr>
        <w:t>revisável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cada auto.</w:t>
      </w:r>
    </w:p>
    <w:p w14:paraId="77E307AF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no controle. </w:t>
      </w:r>
      <w:r w:rsidRPr="00564C23">
        <w:rPr>
          <w:rFonts w:ascii="Calibri" w:hAnsi="Calibri" w:cs="Calibri"/>
          <w:sz w:val="24"/>
          <w:szCs w:val="24"/>
        </w:rPr>
        <w:t>A IA redige e organiza; quem decide, revisa e transmite é sempre o Auditor. Nenhum documento sai do seu computador sem a sua ação.</w:t>
      </w:r>
    </w:p>
    <w:p w14:paraId="5BAAB0F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3" w:name="_Toc233441463"/>
      <w:r w:rsidRPr="00CA3627">
        <w:rPr>
          <w:rFonts w:ascii="Calibri" w:hAnsi="Calibri" w:cs="Calibri"/>
          <w:color w:val="C55A11"/>
          <w:sz w:val="24"/>
          <w:szCs w:val="24"/>
        </w:rPr>
        <w:t xml:space="preserve">1.2 Os modelos do Claude: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Haiku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,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Sonnet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e Opus</w:t>
      </w:r>
      <w:bookmarkEnd w:id="3"/>
    </w:p>
    <w:p w14:paraId="3E54FA2F" w14:textId="77777777" w:rsidR="00010079" w:rsidRPr="00564C23" w:rsidRDefault="00000000" w:rsidP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5D0EA4DB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lastRenderedPageBreak/>
        <w:t>Haiku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mais rápido. </w:t>
      </w:r>
      <w:r w:rsidRPr="00564C23">
        <w:rPr>
          <w:rFonts w:ascii="Calibri" w:hAnsi="Calibri" w:cs="Calibri"/>
          <w:sz w:val="24"/>
          <w:szCs w:val="24"/>
        </w:rPr>
        <w:t>Responde quase na hora. Bom para perguntas curtas e diretas, mas pode entregar algo mais superficial em tarefas longas, como redigir um auto inteiro.</w:t>
      </w:r>
    </w:p>
    <w:p w14:paraId="15D73FDA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Sonnet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equilíbrio do dia a dia. </w:t>
      </w:r>
      <w:r w:rsidRPr="00564C23">
        <w:rPr>
          <w:rFonts w:ascii="Calibri" w:hAnsi="Calibri" w:cs="Calibri"/>
          <w:sz w:val="24"/>
          <w:szCs w:val="24"/>
        </w:rPr>
        <w:t>É o modelo padrão do AFT Toolkit e dá conta bem da grande maioria das skills — redigir autos, analisar um PGR, montar a jornada — com boa velocidade. Na prática, você nem precisa trocar nada.</w:t>
      </w:r>
    </w:p>
    <w:p w14:paraId="7DB93CF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Opus — o mais cuidadoso. </w:t>
      </w:r>
      <w:r w:rsidRPr="00564C23">
        <w:rPr>
          <w:rFonts w:ascii="Calibri" w:hAnsi="Calibri" w:cs="Calibri"/>
          <w:sz w:val="24"/>
          <w:szCs w:val="24"/>
        </w:rP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46641D4E" w14:textId="77777777" w:rsidR="00010079" w:rsidRPr="00564C23" w:rsidRDefault="00000000" w:rsidP="00BA34EF">
      <w:pPr>
        <w:spacing w:after="24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09C509E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4" w:name="_Toc233441464"/>
      <w:r w:rsidRPr="00CA3627">
        <w:rPr>
          <w:rFonts w:ascii="Calibri" w:hAnsi="Calibri" w:cs="Calibri"/>
          <w:color w:val="E97132"/>
          <w:sz w:val="24"/>
          <w:szCs w:val="24"/>
        </w:rPr>
        <w:t>2. Instalação em 4 passos (Windows)</w:t>
      </w:r>
      <w:bookmarkEnd w:id="4"/>
    </w:p>
    <w:p w14:paraId="6719070E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Tempo estimado: 15 minutos. Você só faz isso uma vez. Você instala manualmente apenas o aplicativo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(passos 1 e 2); do Python em diante, quem digita comando é o Claude.</w:t>
      </w:r>
    </w:p>
    <w:p w14:paraId="463089C3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5" w:name="_Toc233441465"/>
      <w:r w:rsidRPr="00CA3627">
        <w:rPr>
          <w:rFonts w:ascii="Calibri" w:hAnsi="Calibri" w:cs="Calibri"/>
          <w:color w:val="C55A11"/>
          <w:sz w:val="24"/>
          <w:szCs w:val="24"/>
        </w:rPr>
        <w:t>2.1 Passo 1 — Instale o aplicativo Claude</w:t>
      </w:r>
      <w:bookmarkEnd w:id="5"/>
    </w:p>
    <w:p w14:paraId="4F21EA56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o aplicativo para Windows em </w:t>
      </w:r>
      <w:hyperlink r:id="rId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claude.com/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claude-code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6327BFAE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Instale e entre com a sua conta Claude (a mesma do claude.ai). É preciso um plano que inclua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(Pro ou superior).</w:t>
      </w:r>
      <w:r w:rsidR="00BA34EF" w:rsidRPr="00564C23">
        <w:rPr>
          <w:rFonts w:ascii="Calibri" w:hAnsi="Calibri" w:cs="Calibri"/>
          <w:sz w:val="24"/>
          <w:szCs w:val="24"/>
        </w:rPr>
        <w:t xml:space="preserve"> </w:t>
      </w:r>
      <w:r w:rsidR="00C01CFF" w:rsidRPr="00564C23">
        <w:rPr>
          <w:rFonts w:ascii="Calibri" w:hAnsi="Calibri" w:cs="Calibri"/>
          <w:sz w:val="24"/>
          <w:szCs w:val="24"/>
        </w:rPr>
        <w:t>Recomendo o de R$100 mensais.</w:t>
      </w:r>
    </w:p>
    <w:p w14:paraId="06F15945" w14:textId="77777777" w:rsidR="00C01CFF" w:rsidRPr="00564C23" w:rsidRDefault="00C01CFF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É preciso entender que no aplicativo nós vamos usar majoritariamente a aba “&lt;/&gt;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”, que acessa pastas, documentos, cria arquivos, pastas, processa scripts localmente e etc. É nela que a </w:t>
      </w:r>
      <w:proofErr w:type="spellStart"/>
      <w:r w:rsidRPr="00564C23">
        <w:rPr>
          <w:rFonts w:ascii="Calibri" w:hAnsi="Calibri" w:cs="Calibri"/>
          <w:sz w:val="24"/>
          <w:szCs w:val="24"/>
        </w:rPr>
        <w:t>mágia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vai acontecer.</w:t>
      </w:r>
    </w:p>
    <w:p w14:paraId="73FA647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67EDE0A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F32A903" wp14:editId="2B5787A7">
            <wp:extent cx="4745620" cy="3303769"/>
            <wp:effectExtent l="0" t="0" r="4445" b="0"/>
            <wp:docPr id="106489761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97613" name="Imagem 1" descr="Interface gráfica do usuário, Aplicativ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524" cy="33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F7CC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51F35EB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Também recomendo algumas configurações do aplicativo. Aqui estão: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0084C28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0947F8C" wp14:editId="6979E3D3">
            <wp:extent cx="3797300" cy="3429000"/>
            <wp:effectExtent l="0" t="0" r="0" b="0"/>
            <wp:docPr id="164789400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94005" name="Imagem 2" descr="Interface gráfica do usuário, Aplicativ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BC84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21E0C67" wp14:editId="5B9212A1">
            <wp:extent cx="6078957" cy="3530279"/>
            <wp:effectExtent l="0" t="0" r="4445" b="635"/>
            <wp:docPr id="1877105587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05587" name="Imagem 3" descr="Interface gráfica do usuário, Texto, Aplicativo, Email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602" cy="35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D705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</w:p>
    <w:p w14:paraId="0380893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Descreva seu trabalho como “jurídico” e em ‘</w:t>
      </w:r>
      <w:proofErr w:type="spellStart"/>
      <w:r w:rsidRPr="00564C23">
        <w:rPr>
          <w:rFonts w:ascii="Calibri" w:hAnsi="Calibri" w:cs="Calibri"/>
          <w:sz w:val="24"/>
          <w:szCs w:val="24"/>
        </w:rPr>
        <w:t>Instrucões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o Claude’, eu gosto dessa (a mesma que uso no Copilot da </w:t>
      </w:r>
      <w:proofErr w:type="spellStart"/>
      <w:r w:rsidRPr="00564C23">
        <w:rPr>
          <w:rFonts w:ascii="Calibri" w:hAnsi="Calibri" w:cs="Calibri"/>
          <w:sz w:val="24"/>
          <w:szCs w:val="24"/>
        </w:rPr>
        <w:t>Microsfot</w:t>
      </w:r>
      <w:proofErr w:type="spellEnd"/>
      <w:r w:rsidRPr="00564C23">
        <w:rPr>
          <w:rFonts w:ascii="Calibri" w:hAnsi="Calibri" w:cs="Calibri"/>
          <w:sz w:val="24"/>
          <w:szCs w:val="24"/>
        </w:rPr>
        <w:t>):</w:t>
      </w:r>
    </w:p>
    <w:p w14:paraId="751D898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931EBDE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# Sou um  Auditor-Fiscal do Trabalho (AFT), servidor público  federal, cuja principal função é garantir o cumprimento da legislação trabalhista  em empresas e instituições, tanto públicas quanto privadas, em todo o território nacional.</w:t>
      </w:r>
    </w:p>
    <w:p w14:paraId="5B3265CF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37789EF3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Minhas  atividades são multifacetadas e incluem:</w:t>
      </w:r>
    </w:p>
    <w:p w14:paraId="2976A79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480756F8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lastRenderedPageBreak/>
        <w:t>* Fiscalização: Realizar inspeções nos locais de trabalho para verificar se estão sendo respeitados os direitos dos trabalhadores, como jornada de trabalho, salário mínimo, registro em carteira, depósitos de FGTS e outros.</w:t>
      </w:r>
    </w:p>
    <w:p w14:paraId="5CA03425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8FD574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Segurança e Saúde no Trabalho: Fiscalizar o cumprimento das Normas Regulamentadoras (NRs), garantindo que o ambiente de trabalho seja seguro e saudável, e analisar as causas de acidentes de trabalho.</w:t>
      </w:r>
    </w:p>
    <w:p w14:paraId="7A0AA8A4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5F497F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Combate a Irregularidades: Atuar no combate a formas graves de violação de direitos, como:</w:t>
      </w:r>
    </w:p>
    <w:p w14:paraId="13767FE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análogo à escravidão.</w:t>
      </w:r>
    </w:p>
    <w:p w14:paraId="44166C7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infantil.</w:t>
      </w:r>
    </w:p>
    <w:p w14:paraId="2B4C8C2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Informalidade.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32AA0D2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0C7B8EF" w14:textId="77777777" w:rsidR="00BA34E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próximo passo é definir a ‘Privacidade’, desmarcando a opção abaixo:</w:t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F4F8C0C" wp14:editId="504AAB15">
            <wp:extent cx="6193592" cy="3333509"/>
            <wp:effectExtent l="0" t="0" r="4445" b="0"/>
            <wp:docPr id="1821921538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1538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472" cy="334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76E6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AF439BC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Em ‘Capacidades’ deixe tudo ativado em Memória. Você também consegue importar memória de </w:t>
      </w:r>
      <w:proofErr w:type="spellStart"/>
      <w:r w:rsidRPr="00564C23">
        <w:rPr>
          <w:rFonts w:ascii="Calibri" w:hAnsi="Calibri" w:cs="Calibri"/>
          <w:sz w:val="24"/>
          <w:szCs w:val="24"/>
        </w:rPr>
        <w:t>outroas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IA que você usa, como GPT e Gemini:</w:t>
      </w:r>
    </w:p>
    <w:p w14:paraId="1657B585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DDB6916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5754CA9" wp14:editId="7518B7A8">
            <wp:extent cx="6070622" cy="3102015"/>
            <wp:effectExtent l="0" t="0" r="0" b="0"/>
            <wp:docPr id="1454922375" name="Imagem 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22375" name="Imagem 5" descr="Interface gráfica do usuário, Texto, Aplicativo, Email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354" cy="31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4C8E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A94BC14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700129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6" w:name="_Toc233441466"/>
      <w:r w:rsidRPr="00CA3627">
        <w:rPr>
          <w:rFonts w:ascii="Calibri" w:hAnsi="Calibri" w:cs="Calibri"/>
          <w:color w:val="C55A11"/>
          <w:sz w:val="24"/>
          <w:szCs w:val="24"/>
        </w:rPr>
        <w:t xml:space="preserve">2.2 Passo 2 — Instale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Git</w:t>
      </w:r>
      <w:bookmarkEnd w:id="6"/>
      <w:proofErr w:type="spellEnd"/>
    </w:p>
    <w:p w14:paraId="58D64E6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Windows, o aplicativo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exige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para abrir sessões locais</w:t>
      </w:r>
      <w:r w:rsidRPr="00564C23">
        <w:rPr>
          <w:rFonts w:ascii="Calibri" w:hAnsi="Calibri" w:cs="Calibri"/>
          <w:sz w:val="24"/>
          <w:szCs w:val="24"/>
        </w:rPr>
        <w:t xml:space="preserve"> na aba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sem ele, aparece a mensagem “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is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required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for local </w:t>
      </w:r>
      <w:proofErr w:type="spellStart"/>
      <w:r w:rsidRPr="00564C23">
        <w:rPr>
          <w:rFonts w:ascii="Calibri" w:hAnsi="Calibri" w:cs="Calibri"/>
          <w:sz w:val="24"/>
          <w:szCs w:val="24"/>
        </w:rPr>
        <w:t>sessions</w:t>
      </w:r>
      <w:proofErr w:type="spellEnd"/>
      <w:r w:rsidRPr="00564C23">
        <w:rPr>
          <w:rFonts w:ascii="Calibri" w:hAnsi="Calibri" w:cs="Calibri"/>
          <w:sz w:val="24"/>
          <w:szCs w:val="24"/>
        </w:rPr>
        <w:t>”. Por isso este é o único programa que você instala à mão:</w:t>
      </w:r>
    </w:p>
    <w:p w14:paraId="308B7328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4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git-scm.com/download/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win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e instale com as opções padrão (basta clicar “Next” até o fim).</w:t>
      </w:r>
    </w:p>
    <w:p w14:paraId="70CD8AEA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o aplicativo Claude </w:t>
      </w:r>
      <w:r w:rsidRPr="00564C23">
        <w:rPr>
          <w:rFonts w:ascii="Calibri" w:hAnsi="Calibri" w:cs="Calibri"/>
          <w:b/>
          <w:bCs/>
          <w:sz w:val="24"/>
          <w:szCs w:val="24"/>
        </w:rPr>
        <w:t>de verdade</w:t>
      </w:r>
      <w:r w:rsidRPr="00564C23">
        <w:rPr>
          <w:rFonts w:ascii="Calibri" w:hAnsi="Calibri" w:cs="Calibri"/>
          <w:sz w:val="24"/>
          <w:szCs w:val="24"/>
        </w:rPr>
        <w:t xml:space="preserve">: ele continua rodando na bandeja do sistema (ícones perto do relógio). Clique com o botão direito no ícone do Claude na bandeja e escolha </w:t>
      </w:r>
      <w:r w:rsidRPr="00564C23">
        <w:rPr>
          <w:rFonts w:ascii="Calibri" w:hAnsi="Calibri" w:cs="Calibri"/>
          <w:b/>
          <w:bCs/>
          <w:sz w:val="24"/>
          <w:szCs w:val="24"/>
        </w:rPr>
        <w:t>Sair</w:t>
      </w:r>
      <w:r w:rsidRPr="00564C23">
        <w:rPr>
          <w:rFonts w:ascii="Calibri" w:hAnsi="Calibri" w:cs="Calibri"/>
          <w:sz w:val="24"/>
          <w:szCs w:val="24"/>
        </w:rPr>
        <w:t xml:space="preserve"> — fechar só a janela no X não basta.</w:t>
      </w:r>
    </w:p>
    <w:p w14:paraId="1857147E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Abra o aplicativo de novo.</w:t>
      </w:r>
    </w:p>
    <w:p w14:paraId="5FB9E56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Para que serve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? </w:t>
      </w:r>
      <w:r w:rsidRPr="00564C23">
        <w:rPr>
          <w:rFonts w:ascii="Calibri" w:hAnsi="Calibri" w:cs="Calibri"/>
          <w:sz w:val="24"/>
          <w:szCs w:val="24"/>
        </w:rPr>
        <w:t>Nada de programação — é a ferramenta que baixa o toolkit e busca as atualizações futuras (o “</w:t>
      </w:r>
      <w:proofErr w:type="spellStart"/>
      <w:r w:rsidRPr="00564C23">
        <w:rPr>
          <w:rFonts w:ascii="Calibri" w:hAnsi="Calibri" w:cs="Calibri"/>
          <w:sz w:val="24"/>
          <w:szCs w:val="24"/>
        </w:rPr>
        <w:t>downloader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”), e traz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o ambiente de terminal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usa no Windows.</w:t>
      </w:r>
    </w:p>
    <w:p w14:paraId="79A1E8F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7" w:name="_Toc233441467"/>
      <w:r w:rsidRPr="00CA3627">
        <w:rPr>
          <w:rFonts w:ascii="Calibri" w:hAnsi="Calibri" w:cs="Calibri"/>
          <w:color w:val="C55A11"/>
          <w:sz w:val="24"/>
          <w:szCs w:val="24"/>
        </w:rPr>
        <w:t>2.3 Passo 3 — Deixe o Claude instalar o resto</w:t>
      </w:r>
      <w:bookmarkEnd w:id="7"/>
    </w:p>
    <w:p w14:paraId="53736269" w14:textId="77777777" w:rsidR="00BA34EF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Abra a interface de código (botão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&lt;/&gt;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) e inicie uma conversa nova.</w:t>
      </w:r>
    </w:p>
    <w:p w14:paraId="0C933AC7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7429599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D5FE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4A2B28B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4C60491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 O Claude pede para você </w:t>
      </w:r>
      <w:r w:rsidRPr="00564C23">
        <w:rPr>
          <w:rFonts w:ascii="Calibri" w:hAnsi="Calibri" w:cs="Calibri"/>
          <w:b/>
          <w:bCs/>
          <w:sz w:val="24"/>
          <w:szCs w:val="24"/>
        </w:rPr>
        <w:t>escolher uma pasta para a sessão</w:t>
      </w:r>
      <w:r w:rsidRPr="00564C23">
        <w:rPr>
          <w:rFonts w:ascii="Calibri" w:hAnsi="Calibri" w:cs="Calibri"/>
          <w:sz w:val="24"/>
          <w:szCs w:val="24"/>
        </w:rPr>
        <w:t xml:space="preserve"> (é a pasta do computador em que ele vai trabalhar). Escolha a pasta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 (C:\</w:t>
      </w:r>
      <w:proofErr w:type="spellStart"/>
      <w:r w:rsidRPr="00564C23">
        <w:rPr>
          <w:rFonts w:ascii="Calibri" w:hAnsi="Calibri" w:cs="Calibri"/>
          <w:sz w:val="24"/>
          <w:szCs w:val="24"/>
        </w:rPr>
        <w:t>Users</w:t>
      </w:r>
      <w:proofErr w:type="spellEnd"/>
      <w:r w:rsidRPr="00564C23">
        <w:rPr>
          <w:rFonts w:ascii="Calibri" w:hAnsi="Calibri" w:cs="Calibri"/>
          <w:sz w:val="24"/>
          <w:szCs w:val="24"/>
        </w:rPr>
        <w:t>\seu-nome\</w:t>
      </w:r>
      <w:proofErr w:type="spellStart"/>
      <w:r w:rsidRPr="00564C23">
        <w:rPr>
          <w:rFonts w:ascii="Calibri" w:hAnsi="Calibri" w:cs="Calibri"/>
          <w:sz w:val="24"/>
          <w:szCs w:val="24"/>
        </w:rPr>
        <w:t>Documents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). Depois da instalação, quando a pasta Documentos\AFT existir, prefira escolhê-la nas conversas do dia a dia — é onde </w:t>
      </w:r>
      <w:r w:rsidR="00E6016C" w:rsidRPr="00564C23">
        <w:rPr>
          <w:rFonts w:ascii="Calibri" w:hAnsi="Calibri" w:cs="Calibri"/>
          <w:sz w:val="24"/>
          <w:szCs w:val="24"/>
        </w:rPr>
        <w:t>devem ficar</w:t>
      </w:r>
      <w:r w:rsidRPr="00564C23">
        <w:rPr>
          <w:rFonts w:ascii="Calibri" w:hAnsi="Calibri" w:cs="Calibri"/>
          <w:sz w:val="24"/>
          <w:szCs w:val="24"/>
        </w:rPr>
        <w:t xml:space="preserve"> as suas fiscalizações.</w:t>
      </w:r>
    </w:p>
    <w:p w14:paraId="6BAA13D4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É importante deixar o 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trabalhar sem interrupções, sem toda hora te pedir confirmação de coisas. Por isso recomendo ativar a opção “ignorar permissões”, aqui:</w:t>
      </w:r>
    </w:p>
    <w:p w14:paraId="76C78E1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0A32614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B4BD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93AB0F1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um assistente que executa comandos no seu computador (sempre pedindo a sua permissão antes). Então, em vez de você instalar programa por programa, cole a mensagem abaixo na conversa e aperte </w:t>
      </w:r>
      <w:proofErr w:type="spellStart"/>
      <w:r w:rsidRPr="00564C23">
        <w:rPr>
          <w:rFonts w:ascii="Calibri" w:hAnsi="Calibri" w:cs="Calibri"/>
          <w:sz w:val="24"/>
          <w:szCs w:val="24"/>
        </w:rPr>
        <w:t>Enter</w:t>
      </w:r>
      <w:proofErr w:type="spellEnd"/>
      <w:r w:rsidRPr="00564C23">
        <w:rPr>
          <w:rFonts w:ascii="Calibri" w:hAnsi="Calibri" w:cs="Calibri"/>
          <w:sz w:val="24"/>
          <w:szCs w:val="24"/>
        </w:rPr>
        <w:t>:</w:t>
      </w:r>
    </w:p>
    <w:p w14:paraId="5BA2F82C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179C1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Prepare este computador para o AFT Toolkit. Faça nesta ordem, me explicando cada passo:</w:t>
      </w:r>
    </w:p>
    <w:p w14:paraId="22CC95C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1. Confirme que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está instalado e funcionando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version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).</w:t>
      </w:r>
    </w:p>
    <w:p w14:paraId="1D9A77DE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2. Verifique se o Python 3 está instalado e funcionando no terminal; se não, instale com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(pacote Python.Python.3.12).</w:t>
      </w:r>
    </w:p>
    <w:p w14:paraId="49F5363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3. Instale a ferramenta de linha de comando 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 partir do repositório https://github.com/teng-lin/notebooklm-py (pacote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notebooklm-py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com o extra browser), de modo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fique disponível no terminal. Use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se possível (instale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antes, se faltar), senão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. Ao final, confirme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responde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--help). Em seguida, rode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skill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install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para registrar a skill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no Claude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Code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— sem esse passo extra, ela não aparece mesmo com o comando funcionando.</w:t>
      </w:r>
    </w:p>
    <w:p w14:paraId="5F2CFEFE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4. Baixe o repositório https://github.com/ryckardo42/aft-toolkit.git fazendo dele a própria pasta de skills: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/skills. Se a pasta ~/.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/skills </w:t>
      </w:r>
      <w:r w:rsidRPr="00564C23">
        <w:rPr>
          <w:rFonts w:ascii="Calibri" w:eastAsia="Consolas" w:hAnsi="Calibri" w:cs="Calibri"/>
          <w:sz w:val="24"/>
          <w:szCs w:val="24"/>
        </w:rPr>
        <w:lastRenderedPageBreak/>
        <w:t>já existir com conteúdo, clone numa pasta temporária e mova todo o conteúdo do repositório (incluindo a pasta oculta 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 para dentro dela.</w:t>
      </w:r>
    </w:p>
    <w:p w14:paraId="5C3F4684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5. Confirme que as skills ficaram diretamente em ~/.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/skills (deve existir, por exemplo, ~/.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-setup/SKILL.md), liste-as e me diga se preciso reiniciar o aplicativo.</w:t>
      </w:r>
    </w:p>
    <w:p w14:paraId="0281138B" w14:textId="77777777" w:rsidR="00C00ACF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2CD769F4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Enquanto o Claude trabalha, ele </w:t>
      </w:r>
      <w:r w:rsidR="00BA34EF" w:rsidRPr="00564C23">
        <w:rPr>
          <w:rFonts w:ascii="Calibri" w:hAnsi="Calibri" w:cs="Calibri"/>
          <w:sz w:val="24"/>
          <w:szCs w:val="24"/>
        </w:rPr>
        <w:t>pode te</w:t>
      </w:r>
      <w:r w:rsidRPr="00564C23">
        <w:rPr>
          <w:rFonts w:ascii="Calibri" w:hAnsi="Calibri" w:cs="Calibri"/>
          <w:sz w:val="24"/>
          <w:szCs w:val="24"/>
        </w:rPr>
        <w:t xml:space="preserve"> pedir permissão para cada comando — basta clicar em “Permitir”. Isso é normal e desejável: nada roda no seu computador sem o seu OK.</w:t>
      </w:r>
      <w:r w:rsidR="00BA34EF" w:rsidRPr="00564C23">
        <w:rPr>
          <w:rFonts w:ascii="Calibri" w:hAnsi="Calibri" w:cs="Calibri"/>
          <w:sz w:val="24"/>
          <w:szCs w:val="24"/>
        </w:rPr>
        <w:t xml:space="preserve"> Eu acho chato, e por isso prefiro ignorar permissões como na imagem acima. </w:t>
      </w:r>
    </w:p>
    <w:p w14:paraId="5F0880CB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441E3B4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que ele está instalando? </w:t>
      </w:r>
      <w:r w:rsidRPr="00564C23">
        <w:rPr>
          <w:rFonts w:ascii="Calibri" w:hAnsi="Calibri" w:cs="Calibri"/>
          <w:sz w:val="24"/>
          <w:szCs w:val="24"/>
        </w:rPr>
        <w:t xml:space="preserve">O </w:t>
      </w:r>
      <w:r w:rsidRPr="00564C23">
        <w:rPr>
          <w:rFonts w:ascii="Calibri" w:hAnsi="Calibri" w:cs="Calibri"/>
          <w:b/>
          <w:bCs/>
          <w:sz w:val="24"/>
          <w:szCs w:val="24"/>
        </w:rPr>
        <w:t>Python</w:t>
      </w:r>
      <w:r w:rsidRPr="00564C23">
        <w:rPr>
          <w:rFonts w:ascii="Calibri" w:hAnsi="Calibri" w:cs="Calibri"/>
          <w:sz w:val="24"/>
          <w:szCs w:val="24"/>
        </w:rPr>
        <w:t xml:space="preserve"> roda os scripts locais do toolkit (fotos em PDF, arquivo do Sistema Auditor, validação de ponto).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a ferramenta que consulta os ementários no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achar o código da ementa sozinho — instala o comando de terminal e a skill /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(catálogo na seção 3.1). Você ainda vai pedir acesso e fazer login no passo seguinte.</w:t>
      </w:r>
    </w:p>
    <w:p w14:paraId="4EC9692D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FD4B5B2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8" w:name="_Toc233441468"/>
      <w:r w:rsidRPr="00CA3627">
        <w:rPr>
          <w:rFonts w:ascii="Calibri" w:hAnsi="Calibri" w:cs="Calibri"/>
          <w:color w:val="C55A11"/>
          <w:sz w:val="24"/>
          <w:szCs w:val="24"/>
        </w:rPr>
        <w:t>2.4 Passo 4 — Reinicie e configure com /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aft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-setup</w:t>
      </w:r>
      <w:bookmarkEnd w:id="8"/>
    </w:p>
    <w:p w14:paraId="3E4B390B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e reabra o aplicativo Claude (para ele reconhecer as skills novas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).</w:t>
      </w:r>
    </w:p>
    <w:p w14:paraId="66D82A7E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Numa conversa nova do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(pasta da sessão: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), digite </w:t>
      </w:r>
      <w:r w:rsidRPr="00564C23">
        <w:rPr>
          <w:rFonts w:ascii="Calibri" w:eastAsia="Consolas" w:hAnsi="Calibri" w:cs="Calibri"/>
          <w:b/>
          <w:bCs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b/>
          <w:bCs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b/>
          <w:bCs/>
          <w:sz w:val="24"/>
          <w:szCs w:val="24"/>
        </w:rPr>
        <w:t>-setup</w:t>
      </w:r>
      <w:r w:rsidRPr="00564C23">
        <w:rPr>
          <w:rFonts w:ascii="Calibri" w:hAnsi="Calibri" w:cs="Calibri"/>
          <w:b/>
          <w:bCs/>
          <w:sz w:val="24"/>
          <w:szCs w:val="24"/>
        </w:rPr>
        <w:t>.</w:t>
      </w:r>
    </w:p>
    <w:p w14:paraId="0DE3194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 w14:paraId="5C4CF1F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não precisa saber o código da sua unidade. </w:t>
      </w:r>
      <w:r w:rsidRPr="00564C23">
        <w:rPr>
          <w:rFonts w:ascii="Calibri" w:hAnsi="Calibri" w:cs="Calibri"/>
          <w:sz w:val="24"/>
          <w:szCs w:val="24"/>
        </w:rPr>
        <w:t xml:space="preserve">Basta dizer a cidade (ex.: “Anápolis”) ou o nome da unidade: o toolkit traz a tabela oficial das </w:t>
      </w:r>
      <w:proofErr w:type="spellStart"/>
      <w:r w:rsidRPr="00564C23">
        <w:rPr>
          <w:rFonts w:ascii="Calibri" w:hAnsi="Calibri" w:cs="Calibri"/>
          <w:sz w:val="24"/>
          <w:szCs w:val="24"/>
        </w:rPr>
        <w:t>UORGs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0EEC37CD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Dica para o dia a dia: </w:t>
      </w:r>
      <w:r w:rsidRPr="00564C23">
        <w:rPr>
          <w:rFonts w:ascii="Calibri" w:hAnsi="Calibri" w:cs="Calibri"/>
          <w:sz w:val="24"/>
          <w:szCs w:val="24"/>
        </w:rPr>
        <w:t xml:space="preserve">a partir daqui, ao abrir conversas novas, escolha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Documentos\AFT</w:t>
      </w:r>
      <w:r w:rsidRPr="00564C23">
        <w:rPr>
          <w:rFonts w:ascii="Calibri" w:hAnsi="Calibri" w:cs="Calibri"/>
          <w:sz w:val="24"/>
          <w:szCs w:val="24"/>
        </w:rPr>
        <w:t xml:space="preserve"> como pasta da sessão.</w:t>
      </w:r>
    </w:p>
    <w:p w14:paraId="1725727D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Confira se está tudo certo: </w:t>
      </w:r>
      <w:r w:rsidRPr="00564C23">
        <w:rPr>
          <w:rFonts w:ascii="Calibri" w:hAnsi="Calibri" w:cs="Calibri"/>
          <w:sz w:val="24"/>
          <w:szCs w:val="24"/>
        </w:rPr>
        <w:t xml:space="preserve">digite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. Ele faz um check-up da instalação (Python,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-setup, e sempre que algo parar de funcionar. É só diagnóstico: não altera nada.</w:t>
      </w:r>
    </w:p>
    <w:p w14:paraId="12A5F609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3DC7BD5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9" w:name="_Toc233441469"/>
      <w:r w:rsidRPr="00CA3627">
        <w:rPr>
          <w:rFonts w:ascii="Calibri" w:hAnsi="Calibri" w:cs="Calibri"/>
          <w:color w:val="C55A11"/>
          <w:sz w:val="24"/>
          <w:szCs w:val="24"/>
        </w:rPr>
        <w:t xml:space="preserve">2.5 Ative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NotebookLM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(</w:t>
      </w:r>
      <w:r w:rsidR="00587C85" w:rsidRPr="00CA3627">
        <w:rPr>
          <w:rFonts w:ascii="Calibri" w:hAnsi="Calibri" w:cs="Calibri"/>
          <w:color w:val="C55A11"/>
          <w:sz w:val="24"/>
          <w:szCs w:val="24"/>
        </w:rPr>
        <w:t>essencial</w:t>
      </w:r>
      <w:r w:rsidRPr="00CA3627">
        <w:rPr>
          <w:rFonts w:ascii="Calibri" w:hAnsi="Calibri" w:cs="Calibri"/>
          <w:color w:val="C55A11"/>
          <w:sz w:val="24"/>
          <w:szCs w:val="24"/>
        </w:rPr>
        <w:t>)</w:t>
      </w:r>
      <w:bookmarkEnd w:id="9"/>
    </w:p>
    <w:p w14:paraId="3C87559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 ferramenta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já foi instalada no Passo 3. Falta liberar o acesso e fazer login para as skills encontrarem o código da ementa sozinhas, consultando os ementários e NRs em notebooks compartilhados:</w:t>
      </w:r>
    </w:p>
    <w:p w14:paraId="2EEAAEE9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Entre em </w:t>
      </w:r>
      <w:hyperlink r:id="rId17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notebooks-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aft.vercel.app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com a sua conta Google e solicite acesso</w:t>
      </w:r>
      <w:r w:rsidR="0019445D" w:rsidRPr="00564C23">
        <w:rPr>
          <w:rFonts w:ascii="Calibri" w:hAnsi="Calibri" w:cs="Calibri"/>
          <w:sz w:val="24"/>
          <w:szCs w:val="24"/>
        </w:rPr>
        <w:t xml:space="preserve">, caso você ainda não tenha. </w:t>
      </w:r>
    </w:p>
    <w:p w14:paraId="7C44F78F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Aguarde a liberação pelo mantenedor.</w:t>
      </w:r>
    </w:p>
    <w:p w14:paraId="7CDA1DC2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Faça login (abre o navegador, com a sua conta Google): peça ao Claude para rodar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login</w:t>
      </w:r>
      <w:r w:rsidRPr="00564C23">
        <w:rPr>
          <w:rFonts w:ascii="Calibri" w:hAnsi="Calibri" w:cs="Calibri"/>
          <w:sz w:val="24"/>
          <w:szCs w:val="24"/>
        </w:rPr>
        <w:t xml:space="preserve"> e depois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list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confirmar que os notebooks aparecem. O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</w:t>
      </w:r>
      <w:r w:rsidRPr="00564C23">
        <w:rPr>
          <w:rFonts w:ascii="Calibri" w:hAnsi="Calibri" w:cs="Calibri"/>
          <w:sz w:val="24"/>
          <w:szCs w:val="24"/>
        </w:rPr>
        <w:t xml:space="preserve"> também conduz esse passo.</w:t>
      </w:r>
    </w:p>
    <w:p w14:paraId="56B4A292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Sem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tudo continua funcionando: as skills indicam o ementário compartilhado no Google Drive ou pedem o código da ementa a você.</w:t>
      </w:r>
    </w:p>
    <w:p w14:paraId="6ACDA80F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0" w:name="_Toc233441470"/>
      <w:r w:rsidRPr="00CA3627">
        <w:rPr>
          <w:rFonts w:ascii="Calibri" w:hAnsi="Calibri" w:cs="Calibri"/>
          <w:color w:val="C55A11"/>
          <w:sz w:val="24"/>
          <w:szCs w:val="24"/>
        </w:rPr>
        <w:lastRenderedPageBreak/>
        <w:t>2.6 Como receber atualizações</w:t>
      </w:r>
      <w:bookmarkEnd w:id="10"/>
    </w:p>
    <w:p w14:paraId="6EB52C4D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houver novidades no toolkit, basta pedir ao Claude, numa conversa qualquer:</w:t>
      </w:r>
    </w:p>
    <w:p w14:paraId="3771728B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Atualize o AFT Toolkit</w:t>
      </w:r>
    </w:p>
    <w:p w14:paraId="16441FF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(Ele roda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pull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na pasta das skills e mostra o que mudou.)</w:t>
      </w:r>
    </w:p>
    <w:p w14:paraId="4E8B9FB9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D7B573E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1" w:name="_Toc233441471"/>
      <w:r w:rsidRPr="00CA3627">
        <w:rPr>
          <w:rFonts w:ascii="Calibri" w:hAnsi="Calibri" w:cs="Calibri"/>
          <w:color w:val="C55A11"/>
          <w:sz w:val="24"/>
          <w:szCs w:val="24"/>
        </w:rPr>
        <w:t>2.7 Plano B — instalação manual</w:t>
      </w:r>
      <w:bookmarkEnd w:id="11"/>
    </w:p>
    <w:p w14:paraId="5FCED9F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 algo der errado no Passo 3 (ex.: computador sem o </w:t>
      </w:r>
      <w:proofErr w:type="spellStart"/>
      <w:r w:rsidRPr="00564C23">
        <w:rPr>
          <w:rFonts w:ascii="Calibri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hAnsi="Calibri" w:cs="Calibri"/>
          <w:sz w:val="24"/>
          <w:szCs w:val="24"/>
        </w:rPr>
        <w:t>, rede corporativa bloqueando), instale manualmente e repita o restante:</w:t>
      </w:r>
    </w:p>
    <w:p w14:paraId="1D8C968C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Python: </w:t>
      </w: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python.org/downloads</w:t>
        </w:r>
      </w:hyperlink>
      <w:r w:rsidRPr="00564C23">
        <w:rPr>
          <w:rFonts w:ascii="Calibri" w:hAnsi="Calibri" w:cs="Calibri"/>
          <w:sz w:val="24"/>
          <w:szCs w:val="24"/>
        </w:rPr>
        <w:t xml:space="preserve"> e, na primeira tela do instalador, marque a caixa </w:t>
      </w:r>
      <w:r w:rsidRPr="00564C23">
        <w:rPr>
          <w:rFonts w:ascii="Calibri" w:hAnsi="Calibri" w:cs="Calibri"/>
          <w:b/>
          <w:bCs/>
          <w:sz w:val="24"/>
          <w:szCs w:val="24"/>
        </w:rPr>
        <w:t>“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Add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Python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to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PATH”</w:t>
      </w:r>
      <w:r w:rsidRPr="00564C23">
        <w:rPr>
          <w:rFonts w:ascii="Calibri" w:hAnsi="Calibri" w:cs="Calibri"/>
          <w:sz w:val="24"/>
          <w:szCs w:val="24"/>
        </w:rPr>
        <w:t>.</w:t>
      </w:r>
    </w:p>
    <w:p w14:paraId="35784D1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Toolkit: </w:t>
      </w:r>
      <w:r w:rsidRPr="00564C23">
        <w:rPr>
          <w:rFonts w:ascii="Calibri" w:hAnsi="Calibri" w:cs="Calibri"/>
          <w:sz w:val="24"/>
          <w:szCs w:val="24"/>
        </w:rPr>
        <w:t xml:space="preserve">abra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(menu Iniciar) e rode: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/skills</w:t>
      </w:r>
      <w:r w:rsidRPr="00564C23">
        <w:rPr>
          <w:rFonts w:ascii="Calibri" w:hAnsi="Calibri" w:cs="Calibri"/>
          <w:sz w:val="24"/>
          <w:szCs w:val="24"/>
        </w:rPr>
        <w:t xml:space="preserve"> (as skills precisam ficar diretamente dentro de ~/.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>/skills, ex.: ~/.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-setup).</w:t>
      </w:r>
    </w:p>
    <w:p w14:paraId="6331D866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0A479C9F" w14:textId="77777777" w:rsidR="009301DC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2" w:name="_Toc990000028"/>
      <w:r>
        <w:rPr>
          <w:rFonts w:ascii="Calibri" w:hAnsi="Calibri" w:cs="Calibri"/>
          <w:color w:val="C55A11"/>
          <w:sz w:val="24"/>
          <w:szCs w:val="24"/>
        </w:rPr>
        <w:lastRenderedPageBreak/>
        <w:t>2.8 Painel e extensão Chrome — as notificações do DET direto na sua ficha</w:t>
      </w:r>
      <w:bookmarkEnd w:id="12"/>
    </w:p>
    <w:p w14:paraId="785031E3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é. </w:t>
      </w:r>
      <w:r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b/>
          <w:bCs/>
          <w:sz w:val="24"/>
          <w:szCs w:val="24"/>
        </w:rPr>
        <w:t>Sync DET</w:t>
      </w:r>
      <w:r>
        <w:rPr>
          <w:rFonts w:ascii="Calibri" w:hAnsi="Calibri" w:cs="Calibri"/>
          <w:sz w:val="24"/>
          <w:szCs w:val="24"/>
        </w:rPr>
        <w:t xml:space="preserve"> é uma extensão gratuita para o navegador (Chrome e Edge) que conversa com o painel do toolkit. Ela resolve uma das tarefas mais repetitivas da fiscalização: copiar, notificação por notificação, o código e o prazo de entrega do DET para a ficha de cada auditoria. Com ela, isso vira um clique: as notificações confirmadas caem direto na ficha (memory.md) da OS certa, e o painel passa a acompanhar os vencimentos sozinho.</w:t>
      </w:r>
    </w:p>
    <w:p w14:paraId="3796BF29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Antes de começar, um pré-requisito: </w:t>
      </w:r>
      <w:r>
        <w:rPr>
          <w:rFonts w:ascii="Calibri" w:hAnsi="Calibri" w:cs="Calibri"/>
          <w:sz w:val="24"/>
          <w:szCs w:val="24"/>
        </w:rPr>
        <w:t>o servidor do painel precisa estar ligado na sua máquina. Se você fez a instalação pelo /aft-setup, ele já fica sempre ligado (sobe sozinho quando você entra no Windows). Na dúvida, rode /aft-doctor — ele confere e explica como resolver.</w:t>
      </w:r>
    </w:p>
    <w:p w14:paraId="2D305EB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Instalando a extensão (uma vez só):</w:t>
      </w:r>
    </w:p>
    <w:p w14:paraId="33AF4025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Abra a página da extensão na loja do Chrome — </w:t>
      </w:r>
      <w:hyperlink r:id="rId19" w:history="1">
        <w:r>
          <w:rPr>
            <w:rStyle w:val="Hyperlink"/>
            <w:rFonts w:ascii="Calibri" w:hAnsi="Calibri" w:cs="Calibri"/>
            <w:sz w:val="24"/>
            <w:szCs w:val="24"/>
          </w:rPr>
          <w:t>Sync DET — SisOS / AFT Toolkit</w:t>
        </w:r>
      </w:hyperlink>
      <w:r>
        <w:rPr>
          <w:rFonts w:ascii="Calibri" w:hAnsi="Calibri" w:cs="Calibri"/>
          <w:sz w:val="24"/>
          <w:szCs w:val="24"/>
        </w:rPr>
        <w:t xml:space="preserve"> — e clique em </w:t>
      </w:r>
      <w:r>
        <w:rPr>
          <w:rFonts w:ascii="Calibri" w:hAnsi="Calibri" w:cs="Calibri"/>
          <w:b/>
          <w:bCs/>
          <w:sz w:val="24"/>
          <w:szCs w:val="24"/>
        </w:rPr>
        <w:t>Usar no Chrome</w:t>
      </w:r>
      <w:r>
        <w:rPr>
          <w:rFonts w:ascii="Calibri" w:hAnsi="Calibri" w:cs="Calibri"/>
          <w:sz w:val="24"/>
          <w:szCs w:val="24"/>
        </w:rPr>
        <w:t>. No Microsoft Edge o caminho é o mesmo: a loja pede só uma confirmação a mais (“Permitir extensões de outras lojas”) e o botão vira “Instalar”.</w:t>
      </w:r>
    </w:p>
    <w:p w14:paraId="653C89DB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Fixe a extensão na barra do navegador: clique no ícone de quebra-cabeça (🧩) e depois no alfinete ao lado de “Sync DET”. Assim ela fica sempre à vista.</w:t>
      </w:r>
    </w:p>
    <w:p w14:paraId="5E817C2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Clique no ícone da extensão. Na primeira abertura aparece a tela de configuração: marque a caixa </w:t>
      </w:r>
      <w:r>
        <w:rPr>
          <w:rFonts w:ascii="Calibri" w:hAnsi="Calibri" w:cs="Calibri"/>
          <w:b/>
          <w:bCs/>
          <w:sz w:val="24"/>
          <w:szCs w:val="24"/>
        </w:rPr>
        <w:t>PAINEL LOCAL (AFT TOOLKIT)</w:t>
      </w:r>
      <w:r>
        <w:rPr>
          <w:rFonts w:ascii="Calibri" w:hAnsi="Calibri" w:cs="Calibri"/>
          <w:sz w:val="24"/>
          <w:szCs w:val="24"/>
        </w:rPr>
        <w:t xml:space="preserve"> e clique em </w:t>
      </w:r>
      <w:r>
        <w:rPr>
          <w:rFonts w:ascii="Calibri" w:hAnsi="Calibri" w:cs="Calibri"/>
          <w:b/>
          <w:bCs/>
          <w:sz w:val="24"/>
          <w:szCs w:val="24"/>
        </w:rPr>
        <w:t>Salvar</w:t>
      </w:r>
      <w:r>
        <w:rPr>
          <w:rFonts w:ascii="Calibri" w:hAnsi="Calibri" w:cs="Calibri"/>
          <w:sz w:val="24"/>
          <w:szCs w:val="24"/>
        </w:rPr>
        <w:t>. Pronto — é a única configuração necessária.</w:t>
      </w:r>
    </w:p>
    <w:p w14:paraId="2885166D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Os campos “URL do SisOS” e “Token de acesso” podem ficar em branco: eles pertencem a outro modo de uso (o SisOS, um sistema na nuvem) e não são necessários com o painel local. O endereço http://127.0.0.1:8347 que aparece no campo do painel já é o padrão — não precisa mexer.</w:t>
      </w:r>
    </w:p>
    <w:p w14:paraId="71E36E12" w14:textId="77777777" w:rsidR="000E6689" w:rsidRDefault="000E6689" w:rsidP="000E6689">
      <w:pPr>
        <w:spacing w:after="80"/>
        <w:rPr>
          <w:rFonts w:ascii="Calibri" w:hAnsi="Calibri" w:cs="Calibri"/>
          <w:sz w:val="24"/>
          <w:szCs w:val="24"/>
        </w:rPr>
      </w:pPr>
    </w:p>
    <w:p w14:paraId="5AA9340D" w14:textId="46D3A364" w:rsidR="000E6689" w:rsidRPr="000E6689" w:rsidRDefault="000E6689" w:rsidP="000E6689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0301E1A" wp14:editId="5D5F9609">
            <wp:extent cx="3217333" cy="4739975"/>
            <wp:effectExtent l="0" t="0" r="0" b="0"/>
            <wp:docPr id="159386205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6205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65" cy="476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0BCC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40634D6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lastRenderedPageBreak/>
        <w:t>Usando no dia a dia:</w:t>
      </w:r>
    </w:p>
    <w:p w14:paraId="3C9E30E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Entre no DET normalmente</w:t>
      </w:r>
      <w:r>
        <w:rPr>
          <w:rFonts w:ascii="Calibri" w:hAnsi="Calibri" w:cs="Calibri"/>
          <w:sz w:val="24"/>
          <w:szCs w:val="24"/>
        </w:rPr>
        <w:t xml:space="preserve"> (auditor-det.sit.trabalho.gov.br), com o seu login gov.br. Só de você navegar logado, a extensão captura sozinha a chave de sessão que o próprio site já usa — pense nela como o crachá que o DET te entrega na entrada. Você não copia, não cola e não digita senha nenhuma na extensão.</w:t>
      </w:r>
    </w:p>
    <w:p w14:paraId="1BC6F3C0" w14:textId="48FE1E99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Clique no botão flutuante Sincronizar</w:t>
      </w:r>
      <w:r w:rsidR="00460092">
        <w:rPr>
          <w:rFonts w:ascii="Calibri" w:hAnsi="Calibri" w:cs="Calibri"/>
          <w:b/>
          <w:bCs/>
          <w:sz w:val="24"/>
          <w:szCs w:val="24"/>
        </w:rPr>
        <w:t xml:space="preserve">, </w:t>
      </w:r>
      <w:r w:rsidR="00460092">
        <w:rPr>
          <w:rFonts w:ascii="Calibri" w:hAnsi="Calibri" w:cs="Calibri"/>
          <w:sz w:val="24"/>
          <w:szCs w:val="24"/>
        </w:rPr>
        <w:t>no final da página, no canto direito da sua tela,</w:t>
      </w:r>
      <w:r>
        <w:rPr>
          <w:rFonts w:ascii="Calibri" w:hAnsi="Calibri" w:cs="Calibri"/>
          <w:sz w:val="24"/>
          <w:szCs w:val="24"/>
        </w:rPr>
        <w:t xml:space="preserve"> que a extensão acrescenta no canto da página do DET. É ele que dispara a mágica.</w:t>
      </w:r>
    </w:p>
    <w:p w14:paraId="74B76C00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BF59205" w14:textId="404BD85D" w:rsidR="00460092" w:rsidRDefault="00460092" w:rsidP="00460092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8B8496B" wp14:editId="4EABFACC">
            <wp:extent cx="3707553" cy="2077307"/>
            <wp:effectExtent l="0" t="0" r="1270" b="5715"/>
            <wp:docPr id="248311817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11817" name="Imagem 3" descr="Interface gráfica do usuário, Texto, Aplicativo&#10;&#10;O conteúdo gerado por IA pode estar incorreto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419" cy="209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31A0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3A81BA75" w14:textId="2880ED34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 extensão entrega </w:t>
      </w:r>
      <w:r w:rsidR="000E6689">
        <w:rPr>
          <w:rFonts w:ascii="Calibri" w:hAnsi="Calibri" w:cs="Calibri"/>
          <w:sz w:val="24"/>
          <w:szCs w:val="24"/>
        </w:rPr>
        <w:t xml:space="preserve">informações para o painel local na sua máquina </w:t>
      </w:r>
      <w:r>
        <w:rPr>
          <w:rFonts w:ascii="Calibri" w:hAnsi="Calibri" w:cs="Calibri"/>
          <w:sz w:val="24"/>
          <w:szCs w:val="24"/>
        </w:rPr>
        <w:t>para cada OS de OS ATIVAS/ que tenha CNPJ na ficha e atualiza o memory.md — notificação nova entra como “- [ ] CÓDIGO — prazo dd/mm/aaaa”; prazo que mudou no DET é corrigido na linha existente.</w:t>
      </w:r>
    </w:p>
    <w:p w14:paraId="1DDAECB4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 resultado aparece num aviso na própria página: “✅ Local: 2 importada(s) · 1 prazo(s) atualizado(s)”. Se o DET devolver notificações de outra fiscalização do mesmo empregador (de um colega, ou uma ação antiga), elas não entram — e o aviso conta quantas foram ignoradas, para você saber que existem.</w:t>
      </w:r>
    </w:p>
    <w:p w14:paraId="7130F27B" w14:textId="5726E6AF" w:rsidR="00460092" w:rsidRDefault="00460092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resultado é ótimo no painel é ótimo. Pra quem trabalha em dupla e quer visualizar só suas </w:t>
      </w:r>
      <w:proofErr w:type="spellStart"/>
      <w:r>
        <w:rPr>
          <w:rFonts w:ascii="Calibri" w:hAnsi="Calibri" w:cs="Calibri"/>
          <w:sz w:val="24"/>
          <w:szCs w:val="24"/>
        </w:rPr>
        <w:t>infos</w:t>
      </w:r>
      <w:proofErr w:type="spellEnd"/>
      <w:r>
        <w:rPr>
          <w:rFonts w:ascii="Calibri" w:hAnsi="Calibri" w:cs="Calibri"/>
          <w:sz w:val="24"/>
          <w:szCs w:val="24"/>
        </w:rPr>
        <w:t xml:space="preserve">, é interessante essa funcionalidade. </w:t>
      </w:r>
    </w:p>
    <w:p w14:paraId="70A63C10" w14:textId="77777777" w:rsidR="00460092" w:rsidRDefault="00460092" w:rsidP="00460092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26647A30" w14:textId="30FF4342" w:rsidR="00460092" w:rsidRDefault="00460092" w:rsidP="00460092">
      <w:pPr>
        <w:pStyle w:val="PargrafodaLista"/>
        <w:spacing w:after="80"/>
        <w:ind w:left="7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BC4078E" wp14:editId="43668292">
            <wp:extent cx="4732443" cy="3287750"/>
            <wp:effectExtent l="0" t="0" r="5080" b="1905"/>
            <wp:docPr id="1676791193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91193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154" cy="330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C538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27BD6858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2B772D4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02BD2D20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a extensão nunca faz. </w:t>
      </w:r>
      <w:r>
        <w:rPr>
          <w:rFonts w:ascii="Calibri" w:hAnsi="Calibri" w:cs="Calibri"/>
          <w:sz w:val="24"/>
          <w:szCs w:val="24"/>
        </w:rPr>
        <w:t>Ela não marca notificação como respondida (o checkbox da ficha é decisão sua, no painel), não altera o que você já escreveu no memory.md (cada arquivo alterado recebe backup antes) e não manda nada para a internet: a conversa entre extensão e painel acontece inteira dentro do seu computador (127.0.0.1 é o endereço da própria máquina). A chave de sessão vive só na memória, expira sozinha em cerca de 30 minutos e não é gravada em arquivo.</w:t>
      </w:r>
    </w:p>
    <w:p w14:paraId="2E78CCB7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Se algo não funcionar:</w:t>
      </w:r>
    </w:p>
    <w:p w14:paraId="6B5242C6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“Painel não está no ar”</w:t>
      </w:r>
      <w:r>
        <w:rPr>
          <w:rFonts w:ascii="Calibri" w:hAnsi="Calibri" w:cs="Calibri"/>
          <w:sz w:val="24"/>
          <w:szCs w:val="24"/>
        </w:rPr>
        <w:t xml:space="preserve"> — o servidor local não está rodando. Peça ao Claude: /painel (ou rode /aft-doctor para diagnosticar).</w:t>
      </w:r>
    </w:p>
    <w:p w14:paraId="4DD8A2E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“Token DET não capturado”</w:t>
      </w:r>
      <w:r>
        <w:rPr>
          <w:rFonts w:ascii="Calibri" w:hAnsi="Calibri" w:cs="Calibri"/>
          <w:sz w:val="24"/>
          <w:szCs w:val="24"/>
        </w:rPr>
        <w:t xml:space="preserve"> — a extensão ainda não viu você navegar logado. Abra qualquer página interna do DET (a lista de notificações, por exemplo) e clique em Sincronizar de novo.</w:t>
      </w:r>
    </w:p>
    <w:p w14:paraId="0AEE9D9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Sincronizou mas a notificação não apareceu</w:t>
      </w:r>
      <w:r>
        <w:rPr>
          <w:rFonts w:ascii="Calibri" w:hAnsi="Calibri" w:cs="Calibri"/>
          <w:sz w:val="24"/>
          <w:szCs w:val="24"/>
        </w:rPr>
        <w:t xml:space="preserve"> — confira se a OS tem o CNPJ (ou CPF) no memory.md: sem ele o painel não sabe qual empregador consultar no DET.</w:t>
      </w:r>
    </w:p>
    <w:p w14:paraId="7F204E44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1567918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3" w:name="_Toc233441472"/>
      <w:r w:rsidRPr="00CA3627">
        <w:rPr>
          <w:rFonts w:ascii="Calibri" w:hAnsi="Calibri" w:cs="Calibri"/>
          <w:color w:val="E97132"/>
          <w:sz w:val="24"/>
          <w:szCs w:val="24"/>
        </w:rPr>
        <w:t>3. Catálogo das skills</w:t>
      </w:r>
      <w:bookmarkEnd w:id="13"/>
    </w:p>
    <w:p w14:paraId="414771A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Para usar uma skill, basta digitar o comando (por exemplo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 numa conversa do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ou simplesmente pedir em português (“cheguei da inspeção e vou narrar o que vi”). A skill conduz a conversa: pergunta o que falta, mostra o resultado para você revisar e salva tudo na pasta da OS.</w:t>
      </w:r>
    </w:p>
    <w:p w14:paraId="6CE05D5F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Modo rápido: </w:t>
      </w:r>
      <w:r w:rsidRPr="00564C23">
        <w:rPr>
          <w:rFonts w:ascii="Calibri" w:hAnsi="Calibri" w:cs="Calibri"/>
          <w:sz w:val="24"/>
          <w:szCs w:val="24"/>
        </w:rPr>
        <w:t>o fluxo completo do capítulo 4 é o caminho recomendado para quem quer rastrear prazos de DET e manter o painel atualizado, mas nenhuma skill de redação exige esse fluxo. Você pode chamar /inspecao-inicial, /registro, /aft-rt-rgi, /PGR-analise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/gera-ai, porque é um campo exigido pelo próprio Sistema Auditor — não pelo toolkit — para a importação do TXT. Ou seja: dá para usar o toolkit só para gerar o texto dos autos, sem nunca empacotar nada.</w:t>
      </w:r>
    </w:p>
    <w:p w14:paraId="766B04D0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2A490C9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4" w:name="_Toc233441473"/>
      <w:r w:rsidRPr="00CA3627">
        <w:rPr>
          <w:rFonts w:ascii="Calibri" w:hAnsi="Calibri" w:cs="Calibri"/>
          <w:color w:val="C55A11"/>
          <w:sz w:val="24"/>
          <w:szCs w:val="24"/>
        </w:rPr>
        <w:t>3.1 Configuração e visão geral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96952B2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30D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D78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71F1E47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6408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6F21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Configuração inicial: cria as pastas de trabalho, registra seus dados (nome, CIF, lotação) e instala as dependências. Roda uma única vez.</w:t>
            </w:r>
          </w:p>
        </w:tc>
      </w:tr>
      <w:tr w:rsidR="00010079" w:rsidRPr="00564C23" w14:paraId="3F3E6D3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AE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BD7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Check-up da instalação: confere se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-setup e sempre que algo não funcionar. Só diagnostica; não altera nada.</w:t>
            </w:r>
          </w:p>
        </w:tc>
      </w:tr>
      <w:tr w:rsidR="00010079" w:rsidRPr="00564C23" w14:paraId="15AEE1FD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3DD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E069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Atualiza as skills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 repositório do toolkit) 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se houver versão nova, e roda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ao final para confirmar que nada quebrou. Diferente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(só diagnostica), esta skill é a que baixa e instala as atualizações de fato.</w:t>
            </w:r>
          </w:p>
        </w:tc>
      </w:tr>
      <w:tr w:rsidR="00010079" w:rsidRPr="00564C23" w14:paraId="368DBD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5D4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749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:rsidRPr="00564C23" w14:paraId="7992A4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6F4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334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nova-os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706E9E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B29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1AE7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Acesso completo à API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oferece. É diferente do que as skills de lavratura já fazem por trás dos panos (apenas consulta de ementa, autenticada pela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-login): use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você mesmo quiser criar ou organizar notebooks e fontes, não para autuar. Skill do projeto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fora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-toolkit — depois de instalar o pacote (seção 2.3), é preciso rodar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(uma única vez) para ela aparecer.</w:t>
            </w:r>
          </w:p>
        </w:tc>
      </w:tr>
    </w:tbl>
    <w:p w14:paraId="5EC00F2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0912A33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5" w:name="_Toc233441474"/>
      <w:r w:rsidRPr="00CA3627">
        <w:rPr>
          <w:rFonts w:ascii="Calibri" w:hAnsi="Calibri" w:cs="Calibri"/>
          <w:color w:val="C55A11"/>
          <w:sz w:val="24"/>
          <w:szCs w:val="24"/>
        </w:rPr>
        <w:t>3.2 Inspeção e lavratura</w:t>
      </w:r>
      <w:bookmarkEnd w:id="15"/>
    </w:p>
    <w:p w14:paraId="2B0B359E" w14:textId="77777777" w:rsidR="00C00ACF" w:rsidRPr="00CA3627" w:rsidRDefault="00C00ACF">
      <w:pPr>
        <w:pStyle w:val="Ttulo2"/>
        <w:rPr>
          <w:rFonts w:ascii="Calibri" w:hAnsi="Calibri" w:cs="Calibri"/>
          <w:color w:val="C55A11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40510CB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A55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71A1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3CC0F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1CE6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7296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:rsidRPr="00564C23" w14:paraId="10608AE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BC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65C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Consulta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ementarios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/notebooks para tirar uma duvida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tecnico-juridica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ou enquadrar um fato: identifica a ementa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descricao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apresenta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capitulacao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gradacao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(e notas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e ainda sugere o texto do 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Historico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auto, com metodologia que evita nulidades.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consulta -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lavra (isso e com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2AFB092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040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81C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Lê o relato de campo, identifica a NR e a ementa de cada irregularidade (consultando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aft-rt-rgi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detecta os gatilhos.</w:t>
            </w:r>
          </w:p>
        </w:tc>
      </w:tr>
      <w:tr w:rsidR="00010079" w:rsidRPr="00564C23" w14:paraId="4E185F0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0BE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D55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Trabalhador sem registro: gera os dois autos (art. 41 e art. 29 da CLT), com a fundamentação completa do vínculo empregatício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(pessoalidade, não eventualidade, onerosidade, subordinação) e a verificação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eSocial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695354F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E71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/PGR-analise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AE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:rsidRPr="00564C23" w14:paraId="10EEFE6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09E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C70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:rsidRPr="00564C23" w14:paraId="127EB8A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3A63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C6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:rsidRPr="00564C23" w14:paraId="7C1A11C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FAC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EC5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Risco grave e iminente: gera o Relatório Técnico de Interdição/Embargo em Word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a partir do modelo oficial e, em seguida, redige os autos derivados das ementas do RT.</w:t>
            </w:r>
          </w:p>
        </w:tc>
      </w:tr>
      <w:tr w:rsidR="00010079" w:rsidRPr="00564C23" w14:paraId="331A7E40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4B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/auditoria-AR-NR12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31C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Julga o laudo de adequação à NR-12 ou a apreciação de riscos que a empresa apresentou — seja num pedido de suspensão de interdição, seja em resposta a uma notificação. Confere o método de estimativa de risco, a categoria de segurança (S/F/P → B, 1, 2, 3, 4 da NBR 14153), a interface de segurança (relé ou CLP), os requisitos da NR-12 que dependem da apreciação e a habilitação de quem assinou, e entrega um parecer: apto, apto com ressalvas ou insuficiente. Salva um arquivo numerado (auditoria-1-AR-NR12.md, auditoria-2-AR-NR12.md…) na pasta da OS. Exemplos do que dizer: “analisa esse laudo de conformidade NR-12 que a empresa juntou no pedido de suspensão”; “a metalúrgica respondeu minha notificação com uma apreciação de riscos feita com HRN, dá teu julgamento técnico”; “esse laudo sustenta o levantamento da interdição?”; “o laudo fala em categoria 2 mas não vi relé de segurança em lugar nenhum, dá uma auditada”; “auditar a apreciação de riscos que veio na resposta do DET”; “a empresa mandou fotos e um documento de 3 páginas feito por TST, confere se sustenta o levantamento”.</w:t>
            </w:r>
          </w:p>
        </w:tc>
      </w:tr>
      <w:tr w:rsidR="00010079" w:rsidRPr="00564C23" w14:paraId="77CBA61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A25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rt-manutencao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1CC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Relatório Técnico de Manutenção de Interdição/Embargo em Word (.docx): quando a empresa pede a suspensão (levantamento) e você decide MANTER a medida, esta skill confronta o que foi exigido no relatório original com o que a empresa apresentou, incorpora os seus argumentos e o resultado da nova inspeção (se houve) e conclui pela manutenção. Nunca inventa os seus argumentos: pergunta a você. Exemplos do que dizer: “vou manter o embargo da obra, redige o relatório técnico da manutenção”; “a empresa pediu suspensão da interdição mas não vou levantar, faz o RT negando”; “mantém a interdição das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serras do frigorífico e monta o termo de manutenção”; “fiz nova inspeção e as proteções continuam faltando, mantém o embargo”; “relatório técnico de manutenção ref. ao termo 4.145.884-2, com os requisitos para novo requerimento”; “o pedido de suspensão veio sem o laudo que eu exigi, vou indeferir”.</w:t>
            </w:r>
          </w:p>
        </w:tc>
      </w:tr>
      <w:tr w:rsidR="00010079" w:rsidRPr="00564C23" w14:paraId="7D310693" w14:textId="77777777">
        <w:tc>
          <w:tcPr>
            <w:tcW w:w="2600" w:type="dxa"/>
          </w:tcPr>
          <w:p w14:paraId="5AAF387D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/analise-acidente</w:t>
            </w:r>
          </w:p>
        </w:tc>
        <w:tc>
          <w:tcPr>
            <w:tcW w:w="6760" w:type="dxa"/>
          </w:tcPr>
          <w:p w14:paraId="0F16EA8E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Analise de acidente do trabalho: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documentos do caso (CAT, Boletim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Ocorrencia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PGR, laudos, depoimentos, fotos), redige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Analise na estrutura da IN GMTP/MTP n. 2/2022,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propoe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fatores causais com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oficiais do SFIT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familias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251-260) para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confirmacao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AFT e entrega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em Word. Ao final, pergunta se deve encadear a lavratura de autos (/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+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5CD6300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1FFE96A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6" w:name="_Toc233441475"/>
      <w:r w:rsidRPr="00CA3627">
        <w:rPr>
          <w:rFonts w:ascii="Calibri" w:hAnsi="Calibri" w:cs="Calibri"/>
          <w:color w:val="C55A11"/>
          <w:sz w:val="24"/>
          <w:szCs w:val="24"/>
        </w:rPr>
        <w:t>3.3 Consultoras especializadas por NR</w:t>
      </w:r>
      <w:bookmarkEnd w:id="16"/>
    </w:p>
    <w:p w14:paraId="04E5568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a irregularidade é de máquinas ou de obra, estas consultoras conhecem as ementas mais lavradas e entregam o texto pronto para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-inicial e o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.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-inicial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0274E9CC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9A8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7E2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1599C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EB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A2BF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entrega o bloco da irregularidade, a linha do Relatório Técnico e o fragmento para o Termo de Interdição.</w:t>
            </w:r>
          </w:p>
        </w:tc>
      </w:tr>
      <w:tr w:rsidR="00010079" w:rsidRPr="00564C23" w14:paraId="26C953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9CC5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56B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Indústria da construção: separa as várias ementas de uma inspeção de obra (catálogo das 29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— periferia sem guarda-corpo, elevador sem cancela, andaime, instalações elétricas, área de vivência — e entrega o bloco da irregularidade e a linha do RT de cada uma.</w:t>
            </w:r>
          </w:p>
        </w:tc>
      </w:tr>
    </w:tbl>
    <w:p w14:paraId="14922A15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66524EC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7" w:name="_Toc233441476"/>
      <w:r w:rsidRPr="00CA3627">
        <w:rPr>
          <w:rFonts w:ascii="Calibri" w:hAnsi="Calibri" w:cs="Calibri"/>
          <w:color w:val="C55A11"/>
          <w:sz w:val="24"/>
          <w:szCs w:val="24"/>
        </w:rPr>
        <w:t>3.4 Jornada e ponto eletrônico (Portaria MTP 671/2021)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7EA1E5B0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3B8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F3B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4A73BE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822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/jornada-analise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FDB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Recebeu o pacote de ponto da empresa (AFD, AEJ, atestados)? Esta skill tria os arquivos, aciona os especialistas e consolida tudo num único relatório.</w:t>
            </w:r>
          </w:p>
        </w:tc>
      </w:tr>
      <w:tr w:rsidR="00010079" w:rsidRPr="00564C23" w14:paraId="3F7E55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F2A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/jornada-valida-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577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:rsidRPr="00564C23" w14:paraId="51F1917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98C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D8E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PAdES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731A5B4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99D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/jornada-auto-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ABB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os autos por AFD/AEJ ausente ou fora do padrão (ementas 002279-9 e 002280-2), descrevendo o defeito tecnicamente constatado.</w:t>
            </w:r>
          </w:p>
        </w:tc>
      </w:tr>
    </w:tbl>
    <w:p w14:paraId="552DC3E2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57C09B6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8" w:name="_Toc233441477"/>
      <w:r w:rsidRPr="00CA3627">
        <w:rPr>
          <w:rFonts w:ascii="Calibri" w:hAnsi="Calibri" w:cs="Calibri"/>
          <w:color w:val="C55A11"/>
          <w:sz w:val="24"/>
          <w:szCs w:val="24"/>
        </w:rPr>
        <w:t>3.5 Empacotamento, rastreamento e relatórios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CBB4FF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AFC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5EF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506E676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79F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gera-ai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A89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exatos do Sistema Auditor. É aqui que a anonimização é aplicada e revertida com segurança.</w:t>
            </w:r>
          </w:p>
        </w:tc>
      </w:tr>
      <w:tr w:rsidR="00010079" w:rsidRPr="00564C23" w14:paraId="1EA4CF46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676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6046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Revisor de qualidade que roda automaticamente dentro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antes do empacotamento: confere o checklist 5W1H (O Quê, Quando, Onde, Como, Por Quê) em cada auto e, em autos de SST, garante o parágrafo de dano coletivo (Portaria MTP 667/2021). Também pode ser chamado isoladamente sobre um rascunho de auto.</w:t>
            </w:r>
          </w:p>
        </w:tc>
      </w:tr>
      <w:tr w:rsidR="00010079" w:rsidRPr="00564C23" w14:paraId="0DC733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65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89D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Depois de transmitir, lê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dos autos já lavrados na pasta do Sistema Auditor (C:\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SistemasAFT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:rsidRPr="00564C23" w14:paraId="5A4D188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F40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67F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Consolida autos, termos e notificações num Relatório Final Simplificado, limpo e objetivo, para leitura por outros Auditores.</w:t>
            </w:r>
          </w:p>
        </w:tc>
      </w:tr>
    </w:tbl>
    <w:p w14:paraId="5AB34D9C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2BB52D98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60A2E47A" w14:textId="77777777" w:rsidR="00D01744" w:rsidRPr="00564C23" w:rsidRDefault="00D01744" w:rsidP="00AB21DF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Scripts que vão rodar </w:t>
      </w:r>
      <w:proofErr w:type="spellStart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>locamente</w:t>
      </w:r>
      <w:proofErr w:type="spellEnd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 na sua máquina: Scripts locais (Python)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Você vai ver, em várias skills, referência a arquivos com nome  tipo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gerar_painel.py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ou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rehydrate.py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— são </w:t>
      </w:r>
      <w:r w:rsidRPr="00564C23">
        <w:rPr>
          <w:rStyle w:val="Forte"/>
          <w:rFonts w:ascii="Calibri" w:hAnsi="Calibri" w:cs="Calibri"/>
          <w:b w:val="0"/>
          <w:bCs w:val="0"/>
          <w:color w:val="000000" w:themeColor="text1"/>
          <w:sz w:val="24"/>
          <w:szCs w:val="24"/>
          <w:shd w:val="clear" w:color="auto" w:fill="FDFDFC"/>
        </w:rPr>
        <w:t>scripts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: pequenos programinhas de computador, parecidos com uma calculadora ou um carimbo automático, que fazem sempre a mesma tarefa mecânica, exatamente igual, toda vez que rodam [...] A 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lastRenderedPageBreak/>
        <w:t xml:space="preserve">diferença para a IA é essa: a IA "pensa" [...], enquanto o script só executa uma receita fixa, sem interpretar nada. [...] E é aqui que mora a "mágica" do Claude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Code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: diferente do chat comum, ele consegue </w:t>
      </w:r>
      <w:r w:rsidRPr="00564C23">
        <w:rPr>
          <w:rStyle w:val="nfase"/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rodar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esses programinhas no seu próprio computador [...] sempre pedindo sua permissão antes</w:t>
      </w:r>
      <w:r w:rsidR="00B6643C"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e não enviando os dados para os servidores lá fora.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</w:t>
      </w:r>
      <w:r w:rsidR="009F4549" w:rsidRP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Somente a título de informação pode estar desatualizad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o: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</w:p>
    <w:tbl>
      <w:tblPr>
        <w:tblW w:w="9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6757"/>
      </w:tblGrid>
      <w:tr w:rsidR="00D01744" w:rsidRPr="00564C23" w14:paraId="253A9B80" w14:textId="77777777" w:rsidTr="00D01744">
        <w:trPr>
          <w:tblHeader/>
        </w:trPr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424085D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Script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561D524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Papel</w:t>
            </w:r>
          </w:p>
        </w:tc>
      </w:tr>
      <w:tr w:rsidR="00D01744" w:rsidRPr="00564C23" w14:paraId="0F56C7C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46C33A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rehydrate.py</w:t>
            </w:r>
          </w:p>
          <w:p w14:paraId="560733D6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D5C773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Re-injeta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nomes/CPFs reais no TXT tokenizado e grava direto em ISO-8859-1. Aborta em valor ausente, CPF inválido, token órfão ou caractere fora do latin-1. Nunca é o LLM que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re-hidrata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3F21A93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F3B2A1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bloco3_inject.py</w:t>
            </w:r>
          </w:p>
          <w:p w14:paraId="6BCA4D1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FBF63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Injeta o Subtítulo 3 (OBSERVAÇÕES) canônico — lido de config/blocos_auto.md — em todo auto, byte a byte idêntico. As skills de redação não escrevem mais esse bloco; só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injeta.</w:t>
            </w:r>
          </w:p>
        </w:tc>
      </w:tr>
      <w:tr w:rsidR="00D01744" w:rsidRPr="00564C23" w14:paraId="374E1C4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965B23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validar_txt.py</w:t>
            </w:r>
          </w:p>
          <w:p w14:paraId="1D73D9C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07583C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Valida o TXT do Sistema Auditor ANTES da importação: pega erros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/formato que travariam o botão imp.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antes mesmo do AFT tentar.</w:t>
            </w:r>
          </w:p>
        </w:tc>
      </w:tr>
      <w:tr w:rsidR="00D01744" w:rsidRPr="00564C23" w14:paraId="7286201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9F8A3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checar_pii.py</w:t>
            </w:r>
          </w:p>
          <w:p w14:paraId="65871F2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BC3D3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PII de alto dano: varre um relato/texto/pasta e avisa (não bloqueia) se houver CPF ou PIS/PASEP com dígito verificador válido escapando da anonimização.</w:t>
            </w:r>
          </w:p>
        </w:tc>
      </w:tr>
      <w:tr w:rsidR="00D01744" w:rsidRPr="00564C23" w14:paraId="2467507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E89695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checar_diff.py</w:t>
            </w:r>
          </w:p>
          <w:p w14:paraId="189C2DB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A9294E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supply-chain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varre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diff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uma atualização (linhas que chegam) por Unicode invisível e padrões de exfiltração/execução remota, e avisa antes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(chamado pelo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-atualizar). Só alarme — quem decide é o AFT.</w:t>
            </w:r>
          </w:p>
        </w:tc>
      </w:tr>
      <w:tr w:rsidR="00D01744" w:rsidRPr="00564C23" w14:paraId="104F57E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A85AF7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checar_arquivo_aberto.py</w:t>
            </w:r>
          </w:p>
          <w:p w14:paraId="65A8DC0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D6E5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Detecta se um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(RT, autos) está aberto/bloqueado no Word antes de tentar sobrescrevê-lo no Windows — evita erro silencioso de gravação.</w:t>
            </w:r>
          </w:p>
        </w:tc>
      </w:tr>
      <w:tr w:rsidR="00D01744" w:rsidRPr="00564C23" w14:paraId="75FCC9A1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EECE1C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backup_arquivo.py</w:t>
            </w:r>
          </w:p>
          <w:p w14:paraId="709EA8D2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1BF61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Cópia de segurança automática antes de editar um arquivo legal já existente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RT, autos) — convenção do toolkit para nunca perder uma versão anterior.</w:t>
            </w:r>
          </w:p>
        </w:tc>
      </w:tr>
      <w:tr w:rsidR="00D01744" w:rsidRPr="00564C23" w14:paraId="4249CFBA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DD0259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checar_rt_autos.py</w:t>
            </w:r>
          </w:p>
          <w:p w14:paraId="353FE91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DE6807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Confere a coerência entre a Seção 4 do RT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os autos (autos.md) — pega divergência quando um é editado e o outro não acompanha.</w:t>
            </w:r>
          </w:p>
        </w:tc>
      </w:tr>
      <w:tr w:rsidR="00D01744" w:rsidRPr="00564C23" w14:paraId="167B79F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4B2DDB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gerar_painel.py</w:t>
            </w:r>
          </w:p>
          <w:p w14:paraId="7CF0E329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(+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opcional)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0479DB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Varre OS ATIVAS/*/memory.md (parser tolerante), calcula dias-para-o-prazo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date.today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(), detecta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notificação DET não cadastrados (código por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regex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+ 1ª página via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comparado ao memory.md) e gera o painel.html autocontido; 3º argumento opcional grava a versão para a tool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Artifact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wrapper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HTML e sem a coluna Pasta). Imprime resumo JSON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stdout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27B26B7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38AF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aft_doctor.py</w:t>
            </w:r>
          </w:p>
          <w:p w14:paraId="14F71E7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57A06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Verificação pós-instalação: checa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descoberta das skills,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repo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perfil,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deny-list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pasta de trabalho, bibliotecas,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saúde das skills —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frontmatter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name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= pasta), campo model contra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/models-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validos.json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teste ao vivo dos modelos pinados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-p, 1 chamada por ID; falha de login/rede é inconclusiva, nunca veredito). Emite relatório legível + JSON. Só leitura.</w:t>
            </w:r>
          </w:p>
        </w:tc>
      </w:tr>
      <w:tr w:rsidR="00D01744" w:rsidRPr="00564C23" w14:paraId="1BD7F42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D15C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fotos_para_pdf.py</w:t>
            </w:r>
          </w:p>
          <w:p w14:paraId="34E94EE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pillow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58574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Converte as fotos da inspeção em PDF (anexo do auto).</w:t>
            </w:r>
          </w:p>
        </w:tc>
      </w:tr>
      <w:tr w:rsidR="00D01744" w:rsidRPr="00564C23" w14:paraId="10BF388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BDF6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comprimir_pdf.py</w:t>
            </w:r>
          </w:p>
          <w:p w14:paraId="00B9806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pikepdf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7F111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Comprime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grandes para caber no limite de tamanho do Sistema Auditor.</w:t>
            </w:r>
          </w:p>
        </w:tc>
      </w:tr>
      <w:tr w:rsidR="00D01744" w:rsidRPr="00564C23" w14:paraId="660F461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2E89FE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docx_pack.py / docx_unpack.py</w:t>
            </w:r>
          </w:p>
          <w:p w14:paraId="014B73B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A293D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Empacota e desempacota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(geração e validação de RT/relatórios 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libs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externas).</w:t>
            </w:r>
          </w:p>
        </w:tc>
      </w:tr>
      <w:tr w:rsidR="00D01744" w:rsidRPr="00564C23" w14:paraId="68E9C99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0116F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scan_autos.py</w:t>
            </w:r>
          </w:p>
          <w:p w14:paraId="0BDA81B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8AFBCC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Extrai texto dos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transmitidos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pypdf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;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pdftotext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se no PATH)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parseia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AI_[NUM]_[CNPJ]_[sufixo].PDF para o cruzamento.</w:t>
            </w:r>
          </w:p>
        </w:tc>
      </w:tr>
      <w:tr w:rsidR="00D01744" w:rsidRPr="00564C23" w14:paraId="1B43205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BE7F25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inspecionar_assinatura.py</w:t>
            </w:r>
          </w:p>
          <w:p w14:paraId="3C489B78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Python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881165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Inspeciona a assinatura/identificação do atestado técnico do REP por código.</w:t>
            </w:r>
          </w:p>
        </w:tc>
      </w:tr>
      <w:tr w:rsidR="00D01744" w:rsidRPr="00564C23" w14:paraId="1B05116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3B579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validar.py</w:t>
            </w:r>
          </w:p>
          <w:p w14:paraId="749BC3A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6AD8CF3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a estrutura, o trailer e a integridade referencial do AEJ — calibrado pelos decimais e pela jornada flexível do sistema oficial.</w:t>
            </w:r>
          </w:p>
        </w:tc>
      </w:tr>
      <w:tr w:rsidR="00D01744" w:rsidRPr="00564C23" w14:paraId="0F0AB4D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C7A89E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gerar_relatorio_docx.py</w:t>
            </w:r>
          </w:p>
          <w:p w14:paraId="7409D7D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8AAE47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o Relatório de Análise de Acidente em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no roteiro fixo de 6 seções da IN GMTP/MTP nº 2/2022.</w:t>
            </w:r>
          </w:p>
        </w:tc>
      </w:tr>
    </w:tbl>
    <w:p w14:paraId="28C97F1E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551E6CE7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0B44ACF1" w14:textId="77777777" w:rsidR="00B6643C" w:rsidRPr="00564C23" w:rsidRDefault="00B6643C" w:rsidP="00B6643C">
      <w:pPr>
        <w:pStyle w:val="Ttulo2"/>
        <w:shd w:val="clear" w:color="auto" w:fill="0F1419"/>
        <w:spacing w:before="570" w:after="210"/>
        <w:rPr>
          <w:rFonts w:ascii="Calibri" w:hAnsi="Calibri" w:cs="Calibri"/>
          <w:color w:val="E6EDF3"/>
          <w:sz w:val="24"/>
          <w:szCs w:val="24"/>
        </w:rPr>
      </w:pPr>
      <w:r w:rsidRPr="00564C23">
        <w:rPr>
          <w:rFonts w:ascii="Calibri" w:hAnsi="Calibri" w:cs="Calibri"/>
          <w:color w:val="E6EDF3"/>
          <w:sz w:val="24"/>
          <w:szCs w:val="24"/>
        </w:rPr>
        <w:t>Avisos e limitações</w:t>
      </w:r>
    </w:p>
    <w:p w14:paraId="64AB56EA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são apoio à redação e organização; o conteúdo jurídico de cada auto, termo e relatório é responsabilidade do AFT, que revisa tudo antes de transmitir.</w:t>
      </w:r>
    </w:p>
    <w:p w14:paraId="1C324625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/autos-lavrados: a extração por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pypdf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precisa de calibração/verificação na 1ª execução contra os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PDFs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reais do Sistema Auditor.</w:t>
      </w:r>
    </w:p>
    <w:p w14:paraId="4FB9CBF0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RT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/template.docx) segue um modelo geral— você pode ajustar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 cabeçalho.</w:t>
      </w:r>
    </w:p>
    <w:p w14:paraId="25D18F8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-atualizar</w:t>
      </w: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atualiza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automaticamente, sem perguntar antes — é uma dependência de terceiro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teng-lin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) fora do controle de versão do toolkit.</w:t>
      </w:r>
    </w:p>
    <w:p w14:paraId="737B0F1E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com model: claude-opus-4-8[1m] dependem do plano do AFT ter acesso ao modelo — o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testa e explica em linguagem simples se faltar.</w:t>
      </w:r>
    </w:p>
    <w:p w14:paraId="52FFE822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lastRenderedPageBreak/>
        <w:t>A detecção de notificações DET do /painel é heurística (pode dar falso positivo) — o AFT confere antes de cadastrar.</w:t>
      </w:r>
    </w:p>
    <w:p w14:paraId="3E79525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Validação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end-to-end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de /NR12, /NR18,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tn-nco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e do fluxo 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Artifact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/painel depende de interação e de máquina real com o app logado; testar no Windows real.</w:t>
      </w:r>
    </w:p>
    <w:p w14:paraId="4F57D1D4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77199B2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9" w:name="_Toc233441478"/>
      <w:r w:rsidRPr="00CA3627">
        <w:rPr>
          <w:rFonts w:ascii="Calibri" w:hAnsi="Calibri" w:cs="Calibri"/>
          <w:color w:val="E97132"/>
          <w:sz w:val="24"/>
          <w:szCs w:val="24"/>
        </w:rPr>
        <w:lastRenderedPageBreak/>
        <w:t>4. Como funciona a anonimização</w:t>
      </w:r>
      <w:bookmarkEnd w:id="19"/>
    </w:p>
    <w:p w14:paraId="2C6187D9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Um dos motivos para usar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o controle sobre dados pessoais. O toolkit adota 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</w:t>
      </w:r>
    </w:p>
    <w:p w14:paraId="34A56C85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Quando um trabalhador entra na conversa (no relato de campo ou na lista de autuados), ele é registrado num </w:t>
      </w:r>
      <w:r w:rsidRPr="00564C23">
        <w:rPr>
          <w:rFonts w:ascii="Calibri" w:hAnsi="Calibri" w:cs="Calibri"/>
          <w:b/>
          <w:bCs/>
          <w:sz w:val="24"/>
          <w:szCs w:val="24"/>
        </w:rPr>
        <w:t>mapa local</w:t>
      </w:r>
      <w:r w:rsidRPr="00564C23">
        <w:rPr>
          <w:rFonts w:ascii="Calibri" w:hAnsi="Calibri" w:cs="Calibri"/>
          <w:sz w:val="24"/>
          <w:szCs w:val="24"/>
        </w:rPr>
        <w:t xml:space="preserve"> (arquivo .depara na pasta da OS) que associa um código a cada dado real: [[TRAB_01]] para o nome, [[CPF_01]] para o CPF, [[AUTUADA]] para a razão social.</w:t>
      </w:r>
    </w:p>
    <w:p w14:paraId="4940F83E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Dali em diante, os textos dos autos e os ecos no chat usam </w:t>
      </w:r>
      <w:r w:rsidRPr="00564C23">
        <w:rPr>
          <w:rFonts w:ascii="Calibri" w:hAnsi="Calibri" w:cs="Calibri"/>
          <w:b/>
          <w:bCs/>
          <w:sz w:val="24"/>
          <w:szCs w:val="24"/>
        </w:rPr>
        <w:t>apenas os códigos</w:t>
      </w:r>
      <w:r w:rsidRPr="00564C23">
        <w:rPr>
          <w:rFonts w:ascii="Calibri" w:hAnsi="Calibri" w:cs="Calibri"/>
          <w:sz w:val="24"/>
          <w:szCs w:val="24"/>
        </w:rPr>
        <w:t>. É assim que o texto circula durante a redação e revisão.</w:t>
      </w:r>
    </w:p>
    <w:p w14:paraId="5C8038C4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Na hora de gerar o TXT do Sistema Auditor, um </w:t>
      </w:r>
      <w:r w:rsidRPr="00564C23">
        <w:rPr>
          <w:rFonts w:ascii="Calibri" w:hAnsi="Calibri" w:cs="Calibri"/>
          <w:b/>
          <w:bCs/>
          <w:sz w:val="24"/>
          <w:szCs w:val="24"/>
        </w:rPr>
        <w:t>script Python local (rehydrate.py)</w:t>
      </w:r>
      <w:r w:rsidRPr="00564C23">
        <w:rPr>
          <w:rFonts w:ascii="Calibri" w:hAnsi="Calibri" w:cs="Calibri"/>
          <w:sz w:val="24"/>
          <w:szCs w:val="24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3E0E93AA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Ficam na pasta da lavratura: o </w:t>
      </w:r>
      <w:r w:rsidRPr="00564C23">
        <w:rPr>
          <w:rFonts w:ascii="Calibri" w:hAnsi="Calibri" w:cs="Calibri"/>
          <w:b/>
          <w:bCs/>
          <w:sz w:val="24"/>
          <w:szCs w:val="24"/>
        </w:rPr>
        <w:t>TXT real</w:t>
      </w:r>
      <w:r w:rsidRPr="00564C23">
        <w:rPr>
          <w:rFonts w:ascii="Calibri" w:hAnsi="Calibri" w:cs="Calibri"/>
          <w:sz w:val="24"/>
          <w:szCs w:val="24"/>
        </w:rPr>
        <w:t xml:space="preserve"> (para importar), a </w:t>
      </w:r>
      <w:r w:rsidRPr="00564C23">
        <w:rPr>
          <w:rFonts w:ascii="Calibri" w:hAnsi="Calibri" w:cs="Calibri"/>
          <w:b/>
          <w:bCs/>
          <w:sz w:val="24"/>
          <w:szCs w:val="24"/>
        </w:rPr>
        <w:t>cópia tokenizada</w:t>
      </w:r>
      <w:r w:rsidRPr="00564C23">
        <w:rPr>
          <w:rFonts w:ascii="Calibri" w:hAnsi="Calibri" w:cs="Calibri"/>
          <w:sz w:val="24"/>
          <w:szCs w:val="24"/>
        </w:rPr>
        <w:t xml:space="preserve"> (segura para compartilhar com colegas) e 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mapa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de-para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(sensível — nunca compartilhe).</w:t>
      </w:r>
    </w:p>
    <w:p w14:paraId="5043C02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CNPJ da empresa não é tokenizado: ele é a chave que organiza as pastas, os anexos e a importação no Sistema Auditor.</w:t>
      </w:r>
    </w:p>
    <w:p w14:paraId="522F07AF" w14:textId="77777777" w:rsidR="00010079" w:rsidRPr="00CA3627" w:rsidRDefault="00000000" w:rsidP="00550CA1">
      <w:pPr>
        <w:pStyle w:val="Ttulo1"/>
        <w:numPr>
          <w:ilvl w:val="0"/>
          <w:numId w:val="7"/>
        </w:numPr>
        <w:rPr>
          <w:rFonts w:ascii="Calibri" w:hAnsi="Calibri" w:cs="Calibri"/>
          <w:color w:val="E97132"/>
          <w:sz w:val="24"/>
          <w:szCs w:val="24"/>
        </w:rPr>
      </w:pPr>
      <w:bookmarkStart w:id="20" w:name="_Toc233441479"/>
      <w:r w:rsidRPr="00CA3627">
        <w:rPr>
          <w:rFonts w:ascii="Calibri" w:hAnsi="Calibri" w:cs="Calibri"/>
          <w:color w:val="E97132"/>
          <w:sz w:val="24"/>
          <w:szCs w:val="24"/>
        </w:rPr>
        <w:t>Fluxo típico de uma fiscalização</w:t>
      </w:r>
      <w:bookmarkEnd w:id="20"/>
    </w:p>
    <w:p w14:paraId="71469FE9" w14:textId="77777777" w:rsidR="00550CA1" w:rsidRPr="00CA3627" w:rsidRDefault="00550CA1" w:rsidP="00550CA1">
      <w:pPr>
        <w:pStyle w:val="Ttulo1"/>
        <w:rPr>
          <w:rFonts w:ascii="Calibri" w:hAnsi="Calibri" w:cs="Calibri"/>
          <w:b w:val="0"/>
          <w:bCs w:val="0"/>
          <w:color w:val="E97132"/>
          <w:sz w:val="24"/>
          <w:szCs w:val="24"/>
        </w:rPr>
      </w:pP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É importante entender que dentro da pasta “meus documentos”</w:t>
      </w:r>
      <w:r w:rsidR="00B6643C"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</w:t>
      </w: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da sua máquina foi criada uma pasta “AFT” e dentro dela uma pasta “OS ATIVAS”, que é onde recomendamos que você aloque </w:t>
      </w:r>
      <w:proofErr w:type="spellStart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tuda</w:t>
      </w:r>
      <w:proofErr w:type="spellEnd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da fiscalizada. </w:t>
      </w:r>
    </w:p>
    <w:p w14:paraId="3D719798" w14:textId="77777777" w:rsidR="00550CA1" w:rsidRPr="00CA3627" w:rsidRDefault="00550CA1" w:rsidP="00550CA1">
      <w:pPr>
        <w:pStyle w:val="Ttulo1"/>
        <w:rPr>
          <w:rFonts w:ascii="Calibri" w:hAnsi="Calibri" w:cs="Calibri"/>
          <w:color w:val="E97132"/>
          <w:sz w:val="24"/>
          <w:szCs w:val="24"/>
        </w:rPr>
      </w:pPr>
    </w:p>
    <w:p w14:paraId="49D175EA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cadastra a empresa e, se já notificou pelo DET, o prazo de entrega. A qualquer momento, </w:t>
      </w:r>
      <w:r w:rsidRPr="00564C23">
        <w:rPr>
          <w:rFonts w:ascii="Calibri" w:eastAsia="Consolas" w:hAnsi="Calibri" w:cs="Calibri"/>
          <w:sz w:val="24"/>
          <w:szCs w:val="24"/>
        </w:rPr>
        <w:t>/painel</w:t>
      </w:r>
      <w:r w:rsidRPr="00564C23">
        <w:rPr>
          <w:rFonts w:ascii="Calibri" w:hAnsi="Calibri" w:cs="Calibri"/>
          <w:sz w:val="24"/>
          <w:szCs w:val="24"/>
        </w:rPr>
        <w:t xml:space="preserve"> mostra todas as OS e o que está vencendo.</w:t>
      </w:r>
    </w:p>
    <w:p w14:paraId="03A567BB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Visita ao estabelecimento.</w:t>
      </w:r>
    </w:p>
    <w:p w14:paraId="7B891C9D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você narra (pode ditar por voz no celular e colar) e a skill organiza o relato em tópicos fiéis, salvos na pasta da OS. Você confere antes de salvar.</w:t>
      </w:r>
    </w:p>
    <w:p w14:paraId="561BAF4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-inicial</w:t>
      </w:r>
      <w:r w:rsidRPr="00564C23">
        <w:rPr>
          <w:rFonts w:ascii="Calibri" w:hAnsi="Calibri" w:cs="Calibri"/>
          <w:sz w:val="24"/>
          <w:szCs w:val="24"/>
        </w:rP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; o PGR entregue vai para /PGR-analise.</w:t>
      </w:r>
    </w:p>
    <w:p w14:paraId="7F1FA3A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gera-ai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empacota tudo no TXT importável, com as fotos de evidência convertidas em PDF e nomeadas na convenção do Sistema Auditor.</w:t>
      </w:r>
    </w:p>
    <w:p w14:paraId="7BD7648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</w:t>
      </w:r>
      <w:r w:rsidRPr="00564C23">
        <w:rPr>
          <w:rFonts w:ascii="Calibri" w:hAnsi="Calibri" w:cs="Calibri"/>
          <w:b/>
          <w:bCs/>
          <w:sz w:val="24"/>
          <w:szCs w:val="24"/>
        </w:rPr>
        <w:t>Sistema Auditor</w:t>
      </w:r>
      <w:r w:rsidRPr="00564C23">
        <w:rPr>
          <w:rFonts w:ascii="Calibri" w:hAnsi="Calibri" w:cs="Calibri"/>
          <w:sz w:val="24"/>
          <w:szCs w:val="24"/>
        </w:rPr>
        <w:t xml:space="preserve">: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>”, conferência pela lupa, revisão final e transmissão.</w:t>
      </w:r>
    </w:p>
    <w:p w14:paraId="1139C90C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/autos-lavrados</w:t>
      </w:r>
      <w:r w:rsidRPr="00564C23">
        <w:rPr>
          <w:rFonts w:ascii="Calibri" w:hAnsi="Calibri" w:cs="Calibri"/>
          <w:sz w:val="24"/>
          <w:szCs w:val="24"/>
        </w:rPr>
        <w:t xml:space="preserve"> — depois de transmitir, confere o que efetivamente foi lavrado e marca na ficha da empresa o que está pendente.</w:t>
      </w:r>
    </w:p>
    <w:p w14:paraId="70E2980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sfitweb-rel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relatório final consolidado da ação fiscal.</w:t>
      </w:r>
    </w:p>
    <w:p w14:paraId="3FEEB64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3D4BAE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Estrutura de pastas criada pelo toolkit:</w:t>
      </w:r>
    </w:p>
    <w:p w14:paraId="531337B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Documentos\AFT\</w:t>
      </w:r>
    </w:p>
    <w:p w14:paraId="234C39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>── aft-config.md                      (seus dados — criado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-setup)</w:t>
      </w:r>
    </w:p>
    <w:p w14:paraId="3E54FF2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>── painel.html                        (visão geral das OS — gerado pelo /painel)</w:t>
      </w:r>
    </w:p>
    <w:p w14:paraId="5DCE08A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lastRenderedPageBreak/>
        <w:t>├</w:t>
      </w:r>
      <w:r w:rsidRPr="00564C23">
        <w:rPr>
          <w:rFonts w:ascii="Calibri" w:eastAsia="Consolas" w:hAnsi="Calibri" w:cs="Calibri"/>
          <w:sz w:val="24"/>
          <w:szCs w:val="24"/>
        </w:rPr>
        <w:t>── OS ATIVAS\</w:t>
      </w:r>
    </w:p>
    <w:p w14:paraId="4430094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│   └── EMPRESA X 12345678000190\</w:t>
      </w:r>
    </w:p>
    <w:p w14:paraId="01E0AB4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>── memory.md                  (ficha da fiscalização — criada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</w:t>
      </w:r>
    </w:p>
    <w:p w14:paraId="2316BA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>── inspecao-fisica.md         (relato de campo)</w:t>
      </w:r>
    </w:p>
    <w:p w14:paraId="3A0BEA2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>── autos.md                   (autos redigidos)</w:t>
      </w:r>
    </w:p>
    <w:p w14:paraId="7623F08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│       └── Autos 19-05\               (TXT importável + anexos PDF)</w:t>
      </w:r>
    </w:p>
    <w:p w14:paraId="5BCE602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└── OS ARQUIVADAS\</w:t>
      </w:r>
    </w:p>
    <w:p w14:paraId="174A8E9C" w14:textId="77777777" w:rsidR="00010079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224DA820" w14:textId="77777777" w:rsidR="00577780" w:rsidRPr="00564C23" w:rsidRDefault="00577780">
      <w:pPr>
        <w:rPr>
          <w:rFonts w:ascii="Calibri" w:hAnsi="Calibri" w:cs="Calibri"/>
          <w:sz w:val="24"/>
          <w:szCs w:val="24"/>
        </w:rPr>
      </w:pPr>
    </w:p>
    <w:p w14:paraId="1837A8F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1" w:name="_Toc233441480"/>
      <w:r w:rsidRPr="00CA3627">
        <w:rPr>
          <w:rFonts w:ascii="Calibri" w:hAnsi="Calibri" w:cs="Calibri"/>
          <w:color w:val="E97132"/>
          <w:sz w:val="24"/>
          <w:szCs w:val="24"/>
        </w:rPr>
        <w:t>6. Boas práticas e segurança</w:t>
      </w:r>
      <w:bookmarkEnd w:id="21"/>
    </w:p>
    <w:p w14:paraId="2A5A07AA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Revise sempre. </w:t>
      </w:r>
      <w:r w:rsidRPr="00564C23">
        <w:rPr>
          <w:rFonts w:ascii="Calibri" w:hAnsi="Calibri" w:cs="Calibri"/>
          <w:sz w:val="24"/>
          <w:szCs w:val="24"/>
        </w:rPr>
        <w:t>A IA é apoio à redação e organização. O conteúdo jurídico de cada auto, termo e relatório é responsabilidade do Auditor. Confira o código da ementa no ementário oficial antes de transmitir.</w:t>
      </w:r>
    </w:p>
    <w:p w14:paraId="5AE4C8DE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Nada de serviços online com documentos da fiscalização. </w:t>
      </w:r>
      <w:r w:rsidRPr="00564C23">
        <w:rPr>
          <w:rFonts w:ascii="Calibri" w:hAnsi="Calibri" w:cs="Calibri"/>
          <w:sz w:val="24"/>
          <w:szCs w:val="24"/>
        </w:rPr>
        <w:t>Compressão de PDF, conversão de fotos e validação de arquivos são feitas por scripts locais do toolkit. Nunca use compressores ou conversores de site.</w:t>
      </w:r>
    </w:p>
    <w:p w14:paraId="15FACAC3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arquivo .depara é sensível. </w:t>
      </w:r>
      <w:r w:rsidRPr="00564C23">
        <w:rPr>
          <w:rFonts w:ascii="Calibri" w:hAnsi="Calibri" w:cs="Calibri"/>
          <w:sz w:val="24"/>
          <w:szCs w:val="24"/>
        </w:rPr>
        <w:t>Ele liga os códigos aos dados reais. Não compartilhe, não envie por e-mail, não suba para nuvem.</w:t>
      </w:r>
    </w:p>
    <w:p w14:paraId="514153B6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>A cópia .tokenized.txt é a versão segura para compartilhar</w:t>
      </w:r>
      <w:r w:rsidRPr="00564C23">
        <w:rPr>
          <w:rFonts w:ascii="Calibri" w:hAnsi="Calibri" w:cs="Calibri"/>
          <w:sz w:val="24"/>
          <w:szCs w:val="24"/>
        </w:rPr>
        <w:t xml:space="preserve"> com colegas (não contém nome nem CPF de trabalhador).</w:t>
      </w:r>
    </w:p>
    <w:p w14:paraId="523541C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Consultas ao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enviam apenas a descrição da irregularidade (ex.: “máquina sem proteção fixa”) — nunca nomes de trabalhadores ou da empresa.</w:t>
      </w:r>
    </w:p>
    <w:p w14:paraId="60299F9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Acentuação: </w:t>
      </w:r>
      <w:r w:rsidRPr="00564C23">
        <w:rPr>
          <w:rFonts w:ascii="Calibri" w:hAnsi="Calibri" w:cs="Calibri"/>
          <w:sz w:val="24"/>
          <w:szCs w:val="24"/>
        </w:rPr>
        <w:t xml:space="preserve">os textos dos autos usam português completo (ç, ã, é...). O que não pode aparecer são travessões (—), aspas curvas e emojis, que o </w:t>
      </w:r>
      <w:proofErr w:type="spellStart"/>
      <w:r w:rsidRPr="00564C23">
        <w:rPr>
          <w:rFonts w:ascii="Calibri" w:hAnsi="Calibri" w:cs="Calibri"/>
          <w:sz w:val="24"/>
          <w:szCs w:val="24"/>
        </w:rPr>
        <w:t>encoding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Sistema Auditor não aceita — as skills já cuidam disso.</w:t>
      </w:r>
    </w:p>
    <w:p w14:paraId="37DC99C8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2" w:name="_Toc233441481"/>
      <w:r w:rsidRPr="00CA3627">
        <w:rPr>
          <w:rFonts w:ascii="Calibri" w:hAnsi="Calibri" w:cs="Calibri"/>
          <w:color w:val="E97132"/>
          <w:sz w:val="24"/>
          <w:szCs w:val="24"/>
        </w:rPr>
        <w:t>7. Problemas comuns</w:t>
      </w:r>
      <w:bookmarkEnd w:id="22"/>
    </w:p>
    <w:p w14:paraId="2504686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Regra geral: descreva o problema ao próprio Claude no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:rsidRPr="00564C23" w14:paraId="695F3B83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C34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894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Solução</w:t>
            </w:r>
          </w:p>
        </w:tc>
      </w:tr>
      <w:tr w:rsidR="00010079" w:rsidRPr="00564C23" w14:paraId="1B4C5581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AFED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E2C7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Rode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: ele faz o check-up completo da instalação e aponta exatamente o que falta e como resolver. É sempre o primeiro a tentar.</w:t>
            </w:r>
          </w:p>
        </w:tc>
      </w:tr>
      <w:tr w:rsidR="00010079" w:rsidRPr="00564C23" w14:paraId="65BADB64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8F6E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“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required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for local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sessions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C8D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:rsidRPr="00564C23" w14:paraId="4B172C9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F770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5158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Python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winget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”. Se a rede bloquear, use o plano B manual (seção 2.7) e reinicie o aplicativo.</w:t>
            </w:r>
          </w:p>
        </w:tc>
      </w:tr>
      <w:tr w:rsidR="00010079" w:rsidRPr="00564C23" w14:paraId="3AE4658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75DB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26DA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Feche e reabra o Claude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 Se persistir, peça a ele: “as skills estão diretamente em ~/.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/skills (ex.: ~/.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/skills/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-setup)? Se estiverem dentro de uma subpasta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-toolkit, mova todo o conteúdo um nível acima”.</w:t>
            </w:r>
          </w:p>
        </w:tc>
      </w:tr>
      <w:tr w:rsidR="00010079" w:rsidRPr="00564C23" w14:paraId="0ED6505B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7E3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command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82A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[browser] do repositório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garanta que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fique no PATH”; reinicie o terminal/app.</w:t>
            </w:r>
          </w:p>
        </w:tc>
      </w:tr>
      <w:tr w:rsidR="00010079" w:rsidRPr="00564C23" w14:paraId="5BF70D13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55BD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Skill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não aparece (mas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59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“rode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” e depois feche e reabra o app.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instala só o comando de terminal — a skill precisa desse passo extra (seção 3.1).</w:t>
            </w:r>
          </w:p>
        </w:tc>
      </w:tr>
      <w:tr w:rsidR="00010079" w:rsidRPr="00564C23" w14:paraId="19371E38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D774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5C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Solicite acesso em notebooks-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aft.vercel.app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aguarde a liberação.</w:t>
            </w:r>
          </w:p>
        </w:tc>
      </w:tr>
      <w:tr w:rsidR="00010079" w:rsidRPr="00564C23" w14:paraId="31807B92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F0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45A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pillow-heif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 (ou converta a foto para JPG).</w:t>
            </w:r>
          </w:p>
        </w:tc>
      </w:tr>
      <w:tr w:rsidR="00010079" w:rsidRPr="00564C23" w14:paraId="5796CDE0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6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0F5E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anexo precisa do nome na convenção AI_N_CNPJ_sufixoN.PDF, com .PDF em maiúsculas, e do caminho Windows correto no aft-config.md (campo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path_windows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4F64E93C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6D547AF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3" w:name="_Toc233441482"/>
      <w:r w:rsidRPr="00CA3627">
        <w:rPr>
          <w:rFonts w:ascii="Calibri" w:hAnsi="Calibri" w:cs="Calibri"/>
          <w:color w:val="E97132"/>
          <w:sz w:val="24"/>
          <w:szCs w:val="24"/>
        </w:rPr>
        <w:t>8. Suporte</w:t>
      </w:r>
      <w:bookmarkEnd w:id="23"/>
    </w:p>
    <w:p w14:paraId="5CFF0DB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Dúvidas, sugestões de novas skills ou problemas: fale com o mantenedor — </w:t>
      </w:r>
      <w:r w:rsidRPr="00564C23">
        <w:rPr>
          <w:rFonts w:ascii="Calibri" w:hAnsi="Calibri" w:cs="Calibri"/>
          <w:b/>
          <w:bCs/>
          <w:sz w:val="24"/>
          <w:szCs w:val="24"/>
        </w:rPr>
        <w:t>Ricardo de Oliveira (AFT, SRTE/GO)</w:t>
      </w:r>
      <w:r w:rsidRPr="00564C23">
        <w:rPr>
          <w:rFonts w:ascii="Calibri" w:hAnsi="Calibri" w:cs="Calibri"/>
          <w:sz w:val="24"/>
          <w:szCs w:val="24"/>
        </w:rPr>
        <w:t xml:space="preserve"> — ou abra uma </w:t>
      </w:r>
      <w:proofErr w:type="spellStart"/>
      <w:r w:rsidRPr="00564C23">
        <w:rPr>
          <w:rFonts w:ascii="Calibri" w:hAnsi="Calibri" w:cs="Calibri"/>
          <w:sz w:val="24"/>
          <w:szCs w:val="24"/>
        </w:rPr>
        <w:t>Issue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em </w:t>
      </w:r>
      <w:hyperlink r:id="rId23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github.com/ryckardo42/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</w:t>
        </w:r>
        <w:proofErr w:type="spellEnd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-toolkit</w:t>
        </w:r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3FBEA64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Bom proveito — e bem-vindo(a) à fiscalização assistida por IA, com os dados sob o seu controle.</w:t>
      </w:r>
      <w:r w:rsidR="00D01744" w:rsidRPr="00564C23">
        <w:rPr>
          <w:rFonts w:ascii="Calibri" w:hAnsi="Calibri" w:cs="Calibri"/>
          <w:sz w:val="24"/>
          <w:szCs w:val="24"/>
        </w:rPr>
        <w:br/>
      </w:r>
    </w:p>
    <w:sectPr w:rsidR="00010079" w:rsidRPr="00564C23" w:rsidSect="00BA34EF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222D4" w14:textId="77777777" w:rsidR="0051316E" w:rsidRDefault="0051316E">
      <w:r>
        <w:separator/>
      </w:r>
    </w:p>
  </w:endnote>
  <w:endnote w:type="continuationSeparator" w:id="0">
    <w:p w14:paraId="193C8669" w14:textId="77777777" w:rsidR="0051316E" w:rsidRDefault="00513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2B17D" w14:textId="77777777" w:rsidR="00CA3627" w:rsidRDefault="00CA362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D42E2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DEC68" w14:textId="77777777" w:rsidR="00CA3627" w:rsidRDefault="00CA362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64930" w14:textId="77777777" w:rsidR="0051316E" w:rsidRDefault="0051316E">
      <w:r>
        <w:separator/>
      </w:r>
    </w:p>
  </w:footnote>
  <w:footnote w:type="continuationSeparator" w:id="0">
    <w:p w14:paraId="59436E46" w14:textId="77777777" w:rsidR="0051316E" w:rsidRDefault="005131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5C664" w14:textId="77777777" w:rsidR="00CA3627" w:rsidRDefault="00CA362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8A16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5F91" w14:textId="77777777" w:rsidR="00CA3627" w:rsidRDefault="00CA36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3BDA555F"/>
    <w:multiLevelType w:val="multilevel"/>
    <w:tmpl w:val="C562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77E87"/>
    <w:multiLevelType w:val="hybridMultilevel"/>
    <w:tmpl w:val="B8DE9A18"/>
    <w:lvl w:ilvl="0" w:tplc="0416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6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7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8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9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8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9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6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7"/>
    <w:lvlOverride w:ilvl="0">
      <w:startOverride w:val="1"/>
    </w:lvlOverride>
  </w:num>
  <w:num w:numId="9" w16cid:durableId="777871374">
    <w:abstractNumId w:val="4"/>
  </w:num>
  <w:num w:numId="10" w16cid:durableId="560559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10079"/>
    <w:rsid w:val="000E6689"/>
    <w:rsid w:val="00114B2C"/>
    <w:rsid w:val="0019445D"/>
    <w:rsid w:val="002D546E"/>
    <w:rsid w:val="004541C1"/>
    <w:rsid w:val="00460092"/>
    <w:rsid w:val="00474FC3"/>
    <w:rsid w:val="0051316E"/>
    <w:rsid w:val="0052576B"/>
    <w:rsid w:val="00550CA1"/>
    <w:rsid w:val="00564C23"/>
    <w:rsid w:val="00577780"/>
    <w:rsid w:val="00587C85"/>
    <w:rsid w:val="006B19F0"/>
    <w:rsid w:val="006E56E1"/>
    <w:rsid w:val="007D2ED0"/>
    <w:rsid w:val="008C02BA"/>
    <w:rsid w:val="009301DC"/>
    <w:rsid w:val="00952AA4"/>
    <w:rsid w:val="009F4549"/>
    <w:rsid w:val="00AB21DF"/>
    <w:rsid w:val="00B6643C"/>
    <w:rsid w:val="00BA34EF"/>
    <w:rsid w:val="00BA65C8"/>
    <w:rsid w:val="00C00ACF"/>
    <w:rsid w:val="00C01CFF"/>
    <w:rsid w:val="00C27B15"/>
    <w:rsid w:val="00C35F92"/>
    <w:rsid w:val="00CA3627"/>
    <w:rsid w:val="00CA5E6B"/>
    <w:rsid w:val="00D01744"/>
    <w:rsid w:val="00D03FB9"/>
    <w:rsid w:val="00E6016C"/>
    <w:rsid w:val="00E92CC3"/>
    <w:rsid w:val="00F05917"/>
    <w:rsid w:val="00F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59D1FB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D0174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D01744"/>
    <w:rPr>
      <w:b/>
      <w:bCs/>
    </w:rPr>
  </w:style>
  <w:style w:type="character" w:styleId="nfase">
    <w:name w:val="Emphasis"/>
    <w:basedOn w:val="Fontepargpadro"/>
    <w:uiPriority w:val="20"/>
    <w:qFormat/>
    <w:rsid w:val="00D01744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A362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ip">
    <w:name w:val="chip"/>
    <w:basedOn w:val="Fontepargpadro"/>
    <w:rsid w:val="00CA3627"/>
  </w:style>
  <w:style w:type="paragraph" w:styleId="Cabealho">
    <w:name w:val="header"/>
    <w:basedOn w:val="Normal"/>
    <w:link w:val="Cabealho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A3627"/>
  </w:style>
  <w:style w:type="paragraph" w:styleId="Rodap">
    <w:name w:val="footer"/>
    <w:basedOn w:val="Normal"/>
    <w:link w:val="Rodap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A3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com/claude-code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www.python.org/downloads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notebooks-aft.vercel.app" TargetMode="External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9.png"/><Relationship Id="rId29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github.com/ryckardo42/aft-toolkit" TargetMode="External"/><Relationship Id="rId28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yperlink" Target="https://chromewebstore.google.com/detail/sync-det-%E2%80%94-sisos-aft-tool/khmecjbidgcndmgmkbpfncjgmmfehiem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-scm.com/download/win" TargetMode="External"/><Relationship Id="rId22" Type="http://schemas.openxmlformats.org/officeDocument/2006/relationships/image" Target="media/image11.png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9FED4D0-806D-724B-9754-11AAD92C165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134646f-4f2e-4651-ba1a-17432eb70087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26</Pages>
  <Words>7126</Words>
  <Characters>37198</Characters>
  <Application>Microsoft Office Word</Application>
  <DocSecurity>0</DocSecurity>
  <Lines>907</Lines>
  <Paragraphs>487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5</cp:revision>
  <dcterms:created xsi:type="dcterms:W3CDTF">2026-07-19T15:51:00Z</dcterms:created>
  <dcterms:modified xsi:type="dcterms:W3CDTF">2026-07-19T19:03:00Z</dcterms:modified>
</cp:coreProperties>
</file>