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REFERENCE_DOC_INDEX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## Purpose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This folder contains full-length source/reference documents that helped shape the Adaptive Futures Agent project.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These are **not** the main day-to-day working docs. 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They are the preserved long-form source materials used for: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- strategic reference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- engineering reference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- architecture backup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 idea recovery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- deeper review when needed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The main working project docs live separately in the primary documentation folder and are intentionally shorter, cleaner, and more execution-focused.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## Files in This Folder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### 1. Claude_Adaptive_ML_Futures_Day_Trading_Framework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**Role:** Strategic blueprint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### What It Is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This is the larger, high-level Claude response focused on the overall adaptive ML futures day trading framework.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### What It Is Best For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- project philosophy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- long-term adaptive architecture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- regime-aware trading framework ideas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- feature and model concepts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 practicality filtering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- phased system evolution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- higher-level research and design thinking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### How It Should Be Used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Use this document when you want to revisit: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- the “why” behind the system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- the broader design philosophy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 the larger future-state architecture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- the original thinking around adaptive trading system design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### Short Label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**Framework doc = strategic blueprint**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### 2. Claude_Modular_Adaptive_Futures_Day_Trade_System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**Role:** Engineering / implementation companion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### What It Is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This is the Claude response focused more heavily on the modular system structure for NinjaTrader 8 + Python.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### What It Is Best For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- NT8 + Python split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- specialist strategy module structure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- policy selector ideas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- hard risk engine structure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- integration architecture ideas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- implementation-oriented system layering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### How It Should Be Used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Use this document when you want to revisit: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- implementation architecture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- module structure ideas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- engineering decisions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- integration design concepts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- practical system layout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### Short Label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**Modular doc = engineering companion**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## How These Reference Docs Relate to the Working Docs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These source documents were used to help create the project’s active working docs, including: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- `00_PROJECT_MASTER`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- `03_ARCHITECTURE_OVERVIEW`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- `04_BUILD_ROADMAP`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- `05_DECISIONS_LOG`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- `06_VERSION_SCOPE`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- `07_RISK_RULES`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- `08_EVENT_RULES`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- `09_FEATURE_LIST`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- `10_NT8_PYTHON_INTEGRATION`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- `12_BUILD_SPEC_V1`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The working docs are intentionally shorter and more practical.  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The reference docs are intentionally preserved for deeper context.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## Usage Rule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When working day-to-day on the project: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- use the main project docs first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- use the files in this folder only when deeper reference is needed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This prevents getting lost in long-form material when the real goal is execution.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## Quick Summary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- **Framework doc** = strategic blueprint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- **Modular doc** = engineering companion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- **Main project docs** = active execution system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- **This folder** = preserved long-form source material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