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7D" w:rsidRPr="00C61687" w:rsidRDefault="00A97F7D" w:rsidP="00A97F7D">
      <w:pPr>
        <w:pStyle w:val="1"/>
        <w:jc w:val="left"/>
      </w:pPr>
      <w:r>
        <w:t xml:space="preserve">                                                              </w:t>
      </w:r>
      <w:r w:rsidRPr="00B96B26">
        <w:t>Договор №</w:t>
      </w:r>
      <w:r w:rsidR="00A35E9E">
        <w:t>01-0</w:t>
      </w:r>
      <w:r w:rsidR="002716A2">
        <w:t>4</w:t>
      </w:r>
      <w:r w:rsidR="00E671AE">
        <w:t>/18</w:t>
      </w:r>
    </w:p>
    <w:p w:rsidR="00A97F7D" w:rsidRDefault="00A97F7D" w:rsidP="00A97F7D">
      <w:pPr>
        <w:jc w:val="center"/>
      </w:pPr>
    </w:p>
    <w:p w:rsidR="00A97F7D" w:rsidRPr="006C57B2" w:rsidRDefault="00A97F7D" w:rsidP="00A97F7D">
      <w:pPr>
        <w:jc w:val="both"/>
        <w:rPr>
          <w:b w:val="0"/>
          <w:szCs w:val="24"/>
        </w:rPr>
      </w:pPr>
      <w:proofErr w:type="spellStart"/>
      <w:r w:rsidRPr="006C57B2">
        <w:rPr>
          <w:b w:val="0"/>
          <w:szCs w:val="24"/>
        </w:rPr>
        <w:t>г.Алматы</w:t>
      </w:r>
      <w:proofErr w:type="spellEnd"/>
      <w:r w:rsidRPr="006C57B2">
        <w:rPr>
          <w:b w:val="0"/>
          <w:szCs w:val="24"/>
        </w:rPr>
        <w:tab/>
      </w:r>
      <w:r w:rsidRPr="006C57B2">
        <w:rPr>
          <w:b w:val="0"/>
          <w:szCs w:val="24"/>
        </w:rPr>
        <w:tab/>
      </w:r>
      <w:r w:rsidRPr="006C57B2">
        <w:rPr>
          <w:b w:val="0"/>
          <w:szCs w:val="24"/>
        </w:rPr>
        <w:tab/>
      </w:r>
      <w:r w:rsidRPr="006C57B2">
        <w:rPr>
          <w:b w:val="0"/>
          <w:szCs w:val="24"/>
        </w:rPr>
        <w:tab/>
      </w:r>
      <w:r w:rsidRPr="006C57B2">
        <w:rPr>
          <w:b w:val="0"/>
          <w:szCs w:val="24"/>
        </w:rPr>
        <w:tab/>
      </w:r>
      <w:r w:rsidRPr="006C57B2">
        <w:rPr>
          <w:b w:val="0"/>
          <w:szCs w:val="24"/>
        </w:rPr>
        <w:tab/>
        <w:t xml:space="preserve">             </w:t>
      </w:r>
      <w:r>
        <w:rPr>
          <w:b w:val="0"/>
          <w:szCs w:val="24"/>
        </w:rPr>
        <w:t xml:space="preserve">                      </w:t>
      </w:r>
      <w:r w:rsidRPr="00B96B26">
        <w:rPr>
          <w:b w:val="0"/>
          <w:szCs w:val="24"/>
        </w:rPr>
        <w:t>от «</w:t>
      </w:r>
      <w:r w:rsidR="00C424FC">
        <w:rPr>
          <w:b w:val="0"/>
          <w:szCs w:val="24"/>
        </w:rPr>
        <w:t>03</w:t>
      </w:r>
      <w:r w:rsidRPr="00B96B26">
        <w:rPr>
          <w:b w:val="0"/>
          <w:szCs w:val="24"/>
        </w:rPr>
        <w:t>»</w:t>
      </w:r>
      <w:r w:rsidR="00A35E9E">
        <w:rPr>
          <w:b w:val="0"/>
          <w:szCs w:val="24"/>
        </w:rPr>
        <w:t xml:space="preserve"> </w:t>
      </w:r>
      <w:r w:rsidR="00C424FC">
        <w:rPr>
          <w:b w:val="0"/>
          <w:szCs w:val="24"/>
        </w:rPr>
        <w:t>апреля</w:t>
      </w:r>
      <w:r>
        <w:rPr>
          <w:b w:val="0"/>
          <w:szCs w:val="24"/>
        </w:rPr>
        <w:t xml:space="preserve"> </w:t>
      </w:r>
      <w:r w:rsidRPr="00B96B26">
        <w:rPr>
          <w:b w:val="0"/>
          <w:szCs w:val="24"/>
        </w:rPr>
        <w:t>201</w:t>
      </w:r>
      <w:r w:rsidR="00E671AE">
        <w:rPr>
          <w:b w:val="0"/>
          <w:szCs w:val="24"/>
        </w:rPr>
        <w:t>8</w:t>
      </w:r>
      <w:r w:rsidRPr="00B96B26">
        <w:rPr>
          <w:b w:val="0"/>
          <w:szCs w:val="24"/>
        </w:rPr>
        <w:t>г.</w:t>
      </w:r>
    </w:p>
    <w:p w:rsidR="00A97F7D" w:rsidRPr="006C57B2" w:rsidRDefault="00A97F7D" w:rsidP="00A97F7D">
      <w:pPr>
        <w:jc w:val="both"/>
        <w:rPr>
          <w:b w:val="0"/>
          <w:szCs w:val="24"/>
        </w:rPr>
      </w:pPr>
    </w:p>
    <w:p w:rsidR="00A97F7D" w:rsidRPr="00483A05" w:rsidRDefault="0042214A" w:rsidP="00DC6FF0">
      <w:pPr>
        <w:pStyle w:val="2"/>
        <w:rPr>
          <w:rFonts w:ascii="Times New Roman" w:hAnsi="Times New Roman"/>
          <w:sz w:val="24"/>
          <w:szCs w:val="24"/>
        </w:rPr>
      </w:pPr>
      <w:r w:rsidRPr="00DC6FF0">
        <w:rPr>
          <w:rFonts w:ascii="Times New Roman" w:hAnsi="Times New Roman"/>
          <w:sz w:val="24"/>
          <w:szCs w:val="24"/>
        </w:rPr>
        <w:t xml:space="preserve">ТОО «Алматы </w:t>
      </w:r>
      <w:proofErr w:type="spellStart"/>
      <w:r w:rsidRPr="00DC6FF0">
        <w:rPr>
          <w:rFonts w:ascii="Times New Roman" w:hAnsi="Times New Roman"/>
          <w:sz w:val="24"/>
          <w:szCs w:val="24"/>
        </w:rPr>
        <w:t>Электро</w:t>
      </w:r>
      <w:proofErr w:type="spellEnd"/>
      <w:r w:rsidRPr="00DC6FF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C6FF0">
        <w:rPr>
          <w:rFonts w:ascii="Times New Roman" w:hAnsi="Times New Roman"/>
          <w:sz w:val="24"/>
          <w:szCs w:val="24"/>
        </w:rPr>
        <w:t>Снаб</w:t>
      </w:r>
      <w:proofErr w:type="spellEnd"/>
      <w:proofErr w:type="gramStart"/>
      <w:r w:rsidRPr="00DC6FF0">
        <w:rPr>
          <w:rFonts w:ascii="Times New Roman" w:hAnsi="Times New Roman"/>
          <w:sz w:val="24"/>
          <w:szCs w:val="24"/>
        </w:rPr>
        <w:t xml:space="preserve">» </w:t>
      </w:r>
      <w:r w:rsidR="00A97F7D" w:rsidRPr="00DC6FF0">
        <w:rPr>
          <w:rFonts w:ascii="Times New Roman" w:hAnsi="Times New Roman"/>
          <w:sz w:val="24"/>
          <w:szCs w:val="24"/>
        </w:rPr>
        <w:t>,</w:t>
      </w:r>
      <w:proofErr w:type="gramEnd"/>
      <w:r w:rsidR="00A97F7D" w:rsidRPr="00DC6FF0">
        <w:rPr>
          <w:rFonts w:ascii="Times New Roman" w:hAnsi="Times New Roman"/>
          <w:sz w:val="24"/>
          <w:szCs w:val="24"/>
        </w:rPr>
        <w:t xml:space="preserve"> БИН:</w:t>
      </w:r>
      <w:r w:rsidRPr="00DC6FF0">
        <w:rPr>
          <w:rFonts w:ascii="Times New Roman" w:hAnsi="Times New Roman"/>
          <w:sz w:val="24"/>
          <w:szCs w:val="24"/>
        </w:rPr>
        <w:t xml:space="preserve"> 141040011868</w:t>
      </w:r>
      <w:r w:rsidR="00A97F7D" w:rsidRPr="00DC6FF0">
        <w:rPr>
          <w:rFonts w:ascii="Times New Roman" w:hAnsi="Times New Roman"/>
          <w:sz w:val="24"/>
          <w:szCs w:val="24"/>
        </w:rPr>
        <w:t xml:space="preserve">, в лице директора </w:t>
      </w:r>
      <w:proofErr w:type="spellStart"/>
      <w:r w:rsidR="00A97F7D" w:rsidRPr="00DC6FF0">
        <w:rPr>
          <w:rFonts w:ascii="Times New Roman" w:hAnsi="Times New Roman"/>
          <w:sz w:val="24"/>
          <w:szCs w:val="24"/>
        </w:rPr>
        <w:t>Бейсенова</w:t>
      </w:r>
      <w:proofErr w:type="spellEnd"/>
      <w:r w:rsidR="0032081F" w:rsidRPr="00DC6FF0">
        <w:rPr>
          <w:rFonts w:ascii="Times New Roman" w:hAnsi="Times New Roman"/>
          <w:sz w:val="24"/>
          <w:szCs w:val="24"/>
        </w:rPr>
        <w:t xml:space="preserve"> Р.М.</w:t>
      </w:r>
      <w:r w:rsidR="00A97F7D" w:rsidRPr="00DC6FF0">
        <w:rPr>
          <w:rFonts w:ascii="Times New Roman" w:hAnsi="Times New Roman"/>
          <w:sz w:val="24"/>
          <w:szCs w:val="24"/>
        </w:rPr>
        <w:t>, действующего на основании Устава, в дальнейшем «</w:t>
      </w:r>
      <w:r w:rsidR="0032081F" w:rsidRPr="00DC6FF0">
        <w:rPr>
          <w:rFonts w:ascii="Times New Roman" w:hAnsi="Times New Roman"/>
          <w:sz w:val="24"/>
          <w:szCs w:val="24"/>
        </w:rPr>
        <w:t>Поставщик</w:t>
      </w:r>
      <w:r w:rsidR="00A97F7D" w:rsidRPr="00DC6FF0">
        <w:rPr>
          <w:rFonts w:ascii="Times New Roman" w:hAnsi="Times New Roman"/>
          <w:sz w:val="24"/>
          <w:szCs w:val="24"/>
        </w:rPr>
        <w:t xml:space="preserve">» и </w:t>
      </w:r>
      <w:r w:rsidR="00C7249E" w:rsidRPr="00DC6FF0">
        <w:rPr>
          <w:rFonts w:ascii="Times New Roman" w:hAnsi="Times New Roman"/>
          <w:sz w:val="24"/>
          <w:szCs w:val="24"/>
        </w:rPr>
        <w:t>ТОО</w:t>
      </w:r>
      <w:r w:rsidR="00483A05" w:rsidRPr="00DC6FF0">
        <w:rPr>
          <w:rFonts w:ascii="Times New Roman" w:hAnsi="Times New Roman"/>
          <w:sz w:val="24"/>
          <w:szCs w:val="24"/>
        </w:rPr>
        <w:t xml:space="preserve"> </w:t>
      </w:r>
      <w:r w:rsidR="002716A2">
        <w:rPr>
          <w:rFonts w:ascii="Times New Roman" w:hAnsi="Times New Roman"/>
          <w:sz w:val="24"/>
          <w:szCs w:val="24"/>
        </w:rPr>
        <w:t xml:space="preserve">Фаэтон </w:t>
      </w:r>
      <w:proofErr w:type="spellStart"/>
      <w:r w:rsidR="002716A2">
        <w:rPr>
          <w:rFonts w:ascii="Times New Roman" w:hAnsi="Times New Roman"/>
          <w:sz w:val="24"/>
          <w:szCs w:val="24"/>
        </w:rPr>
        <w:t>Ди</w:t>
      </w:r>
      <w:proofErr w:type="spellEnd"/>
      <w:r w:rsidR="002716A2">
        <w:rPr>
          <w:rFonts w:ascii="Times New Roman" w:hAnsi="Times New Roman"/>
          <w:sz w:val="24"/>
          <w:szCs w:val="24"/>
        </w:rPr>
        <w:t xml:space="preserve"> Си «</w:t>
      </w:r>
      <w:r w:rsidR="002716A2">
        <w:rPr>
          <w:rFonts w:ascii="Times New Roman" w:hAnsi="Times New Roman"/>
          <w:sz w:val="24"/>
          <w:szCs w:val="24"/>
          <w:lang w:val="en-US"/>
        </w:rPr>
        <w:t>Phaeton</w:t>
      </w:r>
      <w:r w:rsidR="002716A2" w:rsidRPr="002716A2">
        <w:rPr>
          <w:rFonts w:ascii="Times New Roman" w:hAnsi="Times New Roman"/>
          <w:sz w:val="24"/>
          <w:szCs w:val="24"/>
        </w:rPr>
        <w:t xml:space="preserve"> </w:t>
      </w:r>
      <w:r w:rsidR="002716A2">
        <w:rPr>
          <w:rFonts w:ascii="Times New Roman" w:hAnsi="Times New Roman"/>
          <w:sz w:val="24"/>
          <w:szCs w:val="24"/>
          <w:lang w:val="en-US"/>
        </w:rPr>
        <w:t>DC</w:t>
      </w:r>
      <w:r w:rsidR="002716A2">
        <w:rPr>
          <w:rFonts w:ascii="Times New Roman" w:hAnsi="Times New Roman"/>
          <w:sz w:val="24"/>
          <w:szCs w:val="24"/>
        </w:rPr>
        <w:t>»</w:t>
      </w:r>
      <w:r w:rsidR="00A97F7D" w:rsidRPr="00DC6FF0">
        <w:rPr>
          <w:rFonts w:ascii="Times New Roman" w:hAnsi="Times New Roman"/>
          <w:sz w:val="24"/>
          <w:szCs w:val="24"/>
        </w:rPr>
        <w:t xml:space="preserve"> БИН №</w:t>
      </w:r>
      <w:r w:rsidR="002716A2" w:rsidRPr="002716A2">
        <w:rPr>
          <w:rFonts w:ascii="Times New Roman" w:hAnsi="Times New Roman"/>
          <w:sz w:val="24"/>
          <w:szCs w:val="24"/>
        </w:rPr>
        <w:t>030240005875</w:t>
      </w:r>
      <w:r w:rsidR="0032081F" w:rsidRPr="00DC6FF0">
        <w:rPr>
          <w:rFonts w:ascii="Times New Roman" w:hAnsi="Times New Roman"/>
          <w:sz w:val="24"/>
          <w:szCs w:val="24"/>
        </w:rPr>
        <w:t>, в</w:t>
      </w:r>
      <w:r w:rsidR="00A97F7D" w:rsidRPr="00DC6FF0">
        <w:rPr>
          <w:rFonts w:ascii="Times New Roman" w:hAnsi="Times New Roman"/>
          <w:sz w:val="24"/>
          <w:szCs w:val="24"/>
        </w:rPr>
        <w:t xml:space="preserve"> </w:t>
      </w:r>
      <w:r w:rsidR="0032081F" w:rsidRPr="00DC6FF0">
        <w:rPr>
          <w:rFonts w:ascii="Times New Roman" w:hAnsi="Times New Roman"/>
          <w:sz w:val="24"/>
          <w:szCs w:val="24"/>
        </w:rPr>
        <w:t xml:space="preserve">лице </w:t>
      </w:r>
      <w:r w:rsidR="00DC6FF0" w:rsidRPr="00DC6FF0">
        <w:rPr>
          <w:rFonts w:ascii="Times New Roman" w:hAnsi="Times New Roman"/>
          <w:sz w:val="24"/>
          <w:szCs w:val="24"/>
        </w:rPr>
        <w:t>директора</w:t>
      </w:r>
      <w:r w:rsidR="00A35E9E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r w:rsidR="00C424FC">
        <w:rPr>
          <w:rFonts w:ascii="Times New Roman" w:hAnsi="Times New Roman"/>
          <w:sz w:val="24"/>
          <w:szCs w:val="24"/>
        </w:rPr>
        <w:t>__________</w:t>
      </w:r>
      <w:bookmarkEnd w:id="0"/>
      <w:r w:rsidR="00DC6FF0" w:rsidRPr="00DC6FF0">
        <w:rPr>
          <w:rFonts w:ascii="Times New Roman" w:hAnsi="Times New Roman"/>
          <w:sz w:val="24"/>
          <w:szCs w:val="24"/>
        </w:rPr>
        <w:t>.</w:t>
      </w:r>
      <w:r w:rsidR="00483A05" w:rsidRPr="00DC6FF0">
        <w:rPr>
          <w:rFonts w:ascii="Times New Roman" w:hAnsi="Times New Roman"/>
          <w:sz w:val="24"/>
          <w:szCs w:val="24"/>
        </w:rPr>
        <w:t xml:space="preserve"> </w:t>
      </w:r>
      <w:r w:rsidR="0032081F" w:rsidRPr="00DC6FF0">
        <w:rPr>
          <w:rFonts w:ascii="Times New Roman" w:hAnsi="Times New Roman"/>
          <w:sz w:val="24"/>
          <w:szCs w:val="24"/>
        </w:rPr>
        <w:t xml:space="preserve">действующего на основании Устава, в </w:t>
      </w:r>
      <w:r w:rsidR="00A97F7D" w:rsidRPr="00DC6FF0">
        <w:rPr>
          <w:rFonts w:ascii="Times New Roman" w:hAnsi="Times New Roman"/>
          <w:sz w:val="24"/>
          <w:szCs w:val="24"/>
        </w:rPr>
        <w:t xml:space="preserve">дальнейшем </w:t>
      </w:r>
      <w:r w:rsidR="0032081F" w:rsidRPr="00DC6FF0">
        <w:rPr>
          <w:rFonts w:ascii="Times New Roman" w:hAnsi="Times New Roman"/>
          <w:sz w:val="24"/>
          <w:szCs w:val="24"/>
        </w:rPr>
        <w:t>«Покупатель</w:t>
      </w:r>
      <w:r w:rsidR="00A97F7D" w:rsidRPr="00DC6FF0">
        <w:rPr>
          <w:rFonts w:ascii="Times New Roman" w:hAnsi="Times New Roman"/>
          <w:sz w:val="24"/>
          <w:szCs w:val="24"/>
        </w:rPr>
        <w:t>», именуемые в дальнейшем Стороны, заключили настоящий Договор о нижеследующем:</w:t>
      </w:r>
    </w:p>
    <w:p w:rsidR="005414AB" w:rsidRPr="005414AB" w:rsidRDefault="005414AB" w:rsidP="005414AB">
      <w:pPr>
        <w:ind w:firstLine="708"/>
        <w:jc w:val="both"/>
        <w:rPr>
          <w:b w:val="0"/>
          <w:szCs w:val="24"/>
        </w:rPr>
      </w:pPr>
    </w:p>
    <w:p w:rsidR="0032081F" w:rsidRPr="0032081F" w:rsidRDefault="0032081F" w:rsidP="0032081F">
      <w:pPr>
        <w:jc w:val="center"/>
        <w:rPr>
          <w:szCs w:val="24"/>
        </w:rPr>
      </w:pPr>
      <w:r w:rsidRPr="0032081F">
        <w:rPr>
          <w:szCs w:val="24"/>
        </w:rPr>
        <w:t>1. Предмет договора</w:t>
      </w:r>
    </w:p>
    <w:p w:rsidR="0032081F" w:rsidRPr="009F0105" w:rsidRDefault="0032081F" w:rsidP="0032081F">
      <w:pPr>
        <w:pStyle w:val="2"/>
        <w:rPr>
          <w:rFonts w:ascii="Times New Roman" w:hAnsi="Times New Roman"/>
          <w:sz w:val="24"/>
          <w:szCs w:val="24"/>
        </w:rPr>
      </w:pPr>
      <w:r w:rsidRPr="009F0105">
        <w:rPr>
          <w:rFonts w:ascii="Times New Roman" w:hAnsi="Times New Roman"/>
          <w:sz w:val="24"/>
          <w:szCs w:val="24"/>
        </w:rPr>
        <w:t>1.1.</w:t>
      </w:r>
      <w:r w:rsidRPr="00F37799">
        <w:rPr>
          <w:rFonts w:ascii="Times New Roman" w:hAnsi="Times New Roman"/>
          <w:sz w:val="24"/>
          <w:szCs w:val="24"/>
        </w:rPr>
        <w:t xml:space="preserve"> ПОСТАВЩИК обязуется поста</w:t>
      </w:r>
      <w:r>
        <w:rPr>
          <w:rFonts w:ascii="Times New Roman" w:hAnsi="Times New Roman"/>
          <w:sz w:val="24"/>
          <w:szCs w:val="24"/>
        </w:rPr>
        <w:t>вить и передать в собственность</w:t>
      </w:r>
      <w:r w:rsidRPr="00F37799">
        <w:rPr>
          <w:rFonts w:ascii="Times New Roman" w:hAnsi="Times New Roman"/>
          <w:sz w:val="24"/>
          <w:szCs w:val="24"/>
        </w:rPr>
        <w:t xml:space="preserve"> ПОКУПАТЕЛЯ</w:t>
      </w:r>
      <w:r>
        <w:rPr>
          <w:rFonts w:ascii="Times New Roman" w:hAnsi="Times New Roman"/>
          <w:sz w:val="24"/>
          <w:szCs w:val="24"/>
        </w:rPr>
        <w:t>,</w:t>
      </w:r>
      <w:r w:rsidRPr="009F0105">
        <w:rPr>
          <w:rFonts w:ascii="Times New Roman" w:hAnsi="Times New Roman"/>
          <w:sz w:val="24"/>
          <w:szCs w:val="24"/>
        </w:rPr>
        <w:t xml:space="preserve"> именуем</w:t>
      </w:r>
      <w:r>
        <w:rPr>
          <w:rFonts w:ascii="Times New Roman" w:hAnsi="Times New Roman"/>
          <w:sz w:val="24"/>
          <w:szCs w:val="24"/>
        </w:rPr>
        <w:t>о</w:t>
      </w:r>
      <w:r w:rsidRPr="009F0105">
        <w:rPr>
          <w:rFonts w:ascii="Times New Roman" w:hAnsi="Times New Roman"/>
          <w:sz w:val="24"/>
          <w:szCs w:val="24"/>
        </w:rPr>
        <w:t>е в дальнейшем «Товар».</w:t>
      </w:r>
    </w:p>
    <w:p w:rsidR="0032081F" w:rsidRPr="009F0105" w:rsidRDefault="0032081F" w:rsidP="0032081F">
      <w:pPr>
        <w:pStyle w:val="2"/>
        <w:tabs>
          <w:tab w:val="left" w:pos="56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9F0105">
        <w:rPr>
          <w:rFonts w:ascii="Times New Roman" w:hAnsi="Times New Roman"/>
          <w:sz w:val="24"/>
          <w:szCs w:val="24"/>
        </w:rPr>
        <w:t>2. Точное наименование, ассортимент, количество, цена за единицу, стоимость поставляемого Товара, сроки его поставки указывается в согласованных обеими сторонами Спецификациях, являющихся с момента их подписания Сторонами неотъемлемой частью настоящего Договора (Приложение № 1).</w:t>
      </w:r>
    </w:p>
    <w:p w:rsidR="007A381D" w:rsidRDefault="007A381D" w:rsidP="0032081F">
      <w:pPr>
        <w:jc w:val="both"/>
        <w:rPr>
          <w:b w:val="0"/>
          <w:szCs w:val="24"/>
        </w:rPr>
      </w:pPr>
    </w:p>
    <w:p w:rsidR="0032081F" w:rsidRPr="0032081F" w:rsidRDefault="00A97F7D" w:rsidP="0032081F">
      <w:pPr>
        <w:jc w:val="center"/>
        <w:rPr>
          <w:rFonts w:eastAsia="Calibri"/>
          <w:szCs w:val="24"/>
          <w:lang w:eastAsia="en-US"/>
        </w:rPr>
      </w:pPr>
      <w:r w:rsidRPr="006C57B2">
        <w:rPr>
          <w:szCs w:val="24"/>
          <w:lang w:val="kk-KZ"/>
        </w:rPr>
        <w:t xml:space="preserve"> </w:t>
      </w:r>
      <w:r w:rsidR="0032081F" w:rsidRPr="0032081F">
        <w:rPr>
          <w:rFonts w:eastAsia="Calibri"/>
          <w:szCs w:val="24"/>
          <w:lang w:eastAsia="en-US"/>
        </w:rPr>
        <w:t>2. Цена и общая сумма договора</w:t>
      </w:r>
    </w:p>
    <w:p w:rsidR="0032081F" w:rsidRPr="0032081F" w:rsidRDefault="0032081F" w:rsidP="0032081F">
      <w:pPr>
        <w:jc w:val="both"/>
        <w:rPr>
          <w:rFonts w:eastAsia="Calibri"/>
          <w:b w:val="0"/>
          <w:szCs w:val="24"/>
          <w:lang w:eastAsia="en-US"/>
        </w:rPr>
      </w:pPr>
      <w:r w:rsidRPr="0032081F">
        <w:rPr>
          <w:rFonts w:eastAsia="Calibri"/>
          <w:b w:val="0"/>
          <w:szCs w:val="24"/>
          <w:lang w:eastAsia="en-US"/>
        </w:rPr>
        <w:t>2.1. Сумма договора определятся согласно приложенной Спецификации;</w:t>
      </w:r>
    </w:p>
    <w:p w:rsidR="0032081F" w:rsidRPr="0032081F" w:rsidRDefault="0032081F" w:rsidP="0032081F">
      <w:pPr>
        <w:jc w:val="both"/>
        <w:rPr>
          <w:rFonts w:eastAsia="Calibri"/>
          <w:b w:val="0"/>
          <w:szCs w:val="24"/>
          <w:lang w:eastAsia="en-US"/>
        </w:rPr>
      </w:pPr>
      <w:r w:rsidRPr="0032081F">
        <w:rPr>
          <w:rFonts w:eastAsia="Calibri"/>
          <w:b w:val="0"/>
          <w:szCs w:val="24"/>
          <w:lang w:eastAsia="en-US"/>
        </w:rPr>
        <w:t xml:space="preserve">2.2. Общая сумма Договора включают в себя стоимость Товара, в том числе сумму   12% НДС и прочие обязательные платежи, установленные законодательными актами Республики Казахстан. </w:t>
      </w:r>
    </w:p>
    <w:p w:rsidR="00CA0A55" w:rsidRPr="00CA0A55" w:rsidRDefault="00A97F7D" w:rsidP="00CA0A55">
      <w:pPr>
        <w:jc w:val="center"/>
        <w:rPr>
          <w:rFonts w:eastAsia="Calibri"/>
          <w:szCs w:val="24"/>
          <w:lang w:eastAsia="en-US"/>
        </w:rPr>
      </w:pPr>
      <w:r w:rsidRPr="00CA0A55">
        <w:rPr>
          <w:rFonts w:eastAsia="Calibri"/>
          <w:szCs w:val="24"/>
          <w:lang w:eastAsia="en-US"/>
        </w:rPr>
        <w:t>3</w:t>
      </w:r>
      <w:r w:rsidR="00CA0A55" w:rsidRPr="00CA0A55">
        <w:rPr>
          <w:rFonts w:eastAsia="Calibri"/>
          <w:szCs w:val="24"/>
          <w:lang w:eastAsia="en-US"/>
        </w:rPr>
        <w:t xml:space="preserve">. </w:t>
      </w:r>
      <w:r w:rsidR="00CA0A55">
        <w:rPr>
          <w:rFonts w:eastAsia="Calibri"/>
          <w:szCs w:val="24"/>
          <w:lang w:eastAsia="en-US"/>
        </w:rPr>
        <w:t>Расчеты по договору</w:t>
      </w:r>
    </w:p>
    <w:p w:rsidR="00395F6D" w:rsidRPr="00DC5CDE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72AA9">
        <w:rPr>
          <w:rFonts w:eastAsia="Calibri"/>
          <w:b w:val="0"/>
          <w:szCs w:val="24"/>
          <w:lang w:eastAsia="en-US"/>
        </w:rPr>
        <w:t>3.1</w:t>
      </w:r>
      <w:r w:rsidRPr="00DC5CDE">
        <w:rPr>
          <w:rFonts w:eastAsia="Calibri"/>
          <w:b w:val="0"/>
          <w:szCs w:val="24"/>
          <w:lang w:eastAsia="en-US"/>
        </w:rPr>
        <w:t xml:space="preserve">. </w:t>
      </w:r>
      <w:r w:rsidR="005C372E" w:rsidRPr="00DC5CDE">
        <w:rPr>
          <w:rFonts w:eastAsia="Calibri"/>
          <w:b w:val="0"/>
          <w:szCs w:val="24"/>
          <w:lang w:eastAsia="en-US"/>
        </w:rPr>
        <w:t xml:space="preserve">Покупатель обязан перечислить средства на расчетный счет Поставщика </w:t>
      </w:r>
      <w:r w:rsidR="00A35E9E">
        <w:rPr>
          <w:rFonts w:eastAsia="Calibri"/>
          <w:b w:val="0"/>
          <w:szCs w:val="24"/>
          <w:lang w:eastAsia="en-US"/>
        </w:rPr>
        <w:t xml:space="preserve">предоплату </w:t>
      </w:r>
      <w:r w:rsidR="005C372E" w:rsidRPr="00DC5CDE">
        <w:rPr>
          <w:rFonts w:eastAsia="Calibri"/>
          <w:b w:val="0"/>
          <w:szCs w:val="24"/>
          <w:lang w:eastAsia="en-US"/>
        </w:rPr>
        <w:t>в размере 100% согласно Спецификации (Приложение №1).</w:t>
      </w:r>
    </w:p>
    <w:p w:rsid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DC5CDE">
        <w:rPr>
          <w:rFonts w:eastAsia="Calibri"/>
          <w:b w:val="0"/>
          <w:szCs w:val="24"/>
          <w:lang w:eastAsia="en-US"/>
        </w:rPr>
        <w:t>3.2. Все расчеты между сторонами по Договору производятся в национальной валюте РК - тенге.</w:t>
      </w:r>
      <w:r w:rsidRPr="00CA0A55">
        <w:rPr>
          <w:rFonts w:eastAsia="Calibri"/>
          <w:b w:val="0"/>
          <w:szCs w:val="24"/>
          <w:lang w:eastAsia="en-US"/>
        </w:rPr>
        <w:t xml:space="preserve"> </w:t>
      </w:r>
    </w:p>
    <w:p w:rsidR="00A35E9E" w:rsidRDefault="00A35E9E" w:rsidP="00CA0A55">
      <w:pPr>
        <w:jc w:val="both"/>
        <w:rPr>
          <w:rFonts w:eastAsia="Calibri"/>
          <w:b w:val="0"/>
          <w:szCs w:val="24"/>
          <w:lang w:eastAsia="en-US"/>
        </w:rPr>
      </w:pPr>
    </w:p>
    <w:p w:rsidR="00A35E9E" w:rsidRDefault="00A35E9E" w:rsidP="00A35E9E">
      <w:pPr>
        <w:jc w:val="center"/>
        <w:rPr>
          <w:rFonts w:eastAsia="Calibri"/>
          <w:szCs w:val="24"/>
          <w:lang w:eastAsia="en-US"/>
        </w:rPr>
      </w:pPr>
      <w:r w:rsidRPr="00A35E9E">
        <w:rPr>
          <w:rFonts w:eastAsia="Calibri"/>
          <w:szCs w:val="24"/>
          <w:lang w:eastAsia="en-US"/>
        </w:rPr>
        <w:t>4. Гарантия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725B39">
        <w:t>1</w:t>
      </w:r>
      <w:r w:rsidRPr="00A35E9E">
        <w:rPr>
          <w:rFonts w:eastAsia="Calibri"/>
          <w:b w:val="0"/>
          <w:szCs w:val="24"/>
          <w:lang w:eastAsia="en-US"/>
        </w:rPr>
        <w:t>. Срок гарантии исчисляется со дня выдачи товара Покупателю.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2. В случае если вышеупомянутое оборудование выйдет из строя не по вине Покупателя, в течение гарантийного срока, поставщик обязуется произвести ремонт или замену дефектного оборудование без дополнительной оплаты.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3. Гарантийный ремонт и обслуживание производятся в течение 10 рабочих дней в сервисном центре продавца товара, только при предъявлении настоящего гарантийного талона. Гарантийный срок продлевается на время проведения ремонта.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4. Поставщик снимает с себя гарантийные обязательства в случаях: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-при наличии механических, химических, термических и иных повреждениях оборудования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-выхода из строя по причинам несоблюдения правил установки и эксплуатации оборудования.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-вскрытия, ремонта или модернизации техники не уполномоченными лицами.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5. На период гарантийного ремонта аналогичное исправное оборудование не выдается.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6. Недополученная в связи с появлением неисправности прибыль и другие косвенные расходы не подлежат возмещению.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t>7. Все транспортные расходы относятся за счет покупателя и не подлежат возмещению.</w:t>
      </w:r>
    </w:p>
    <w:p w:rsidR="00A35E9E" w:rsidRPr="00A35E9E" w:rsidRDefault="00A35E9E" w:rsidP="00A35E9E">
      <w:pPr>
        <w:jc w:val="both"/>
        <w:rPr>
          <w:rFonts w:eastAsia="Calibri"/>
          <w:b w:val="0"/>
          <w:szCs w:val="24"/>
          <w:lang w:eastAsia="en-US"/>
        </w:rPr>
      </w:pPr>
      <w:r w:rsidRPr="00A35E9E">
        <w:rPr>
          <w:rFonts w:eastAsia="Calibri"/>
          <w:b w:val="0"/>
          <w:szCs w:val="24"/>
          <w:lang w:eastAsia="en-US"/>
        </w:rPr>
        <w:br w:type="page"/>
      </w:r>
    </w:p>
    <w:p w:rsidR="00CA0A55" w:rsidRPr="00CA0A55" w:rsidRDefault="00A35E9E" w:rsidP="00CA0A55">
      <w:pPr>
        <w:pStyle w:val="a4"/>
        <w:widowControl w:val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5</w:t>
      </w:r>
      <w:r w:rsidR="00CA0A55" w:rsidRPr="009F0105">
        <w:rPr>
          <w:rFonts w:ascii="Times New Roman" w:hAnsi="Times New Roman"/>
          <w:b/>
          <w:sz w:val="24"/>
          <w:szCs w:val="24"/>
        </w:rPr>
        <w:t xml:space="preserve">. </w:t>
      </w:r>
      <w:r w:rsidR="00CA0A55">
        <w:rPr>
          <w:rFonts w:ascii="Times New Roman" w:hAnsi="Times New Roman"/>
          <w:b/>
          <w:sz w:val="24"/>
          <w:szCs w:val="24"/>
          <w:lang w:val="ru-RU"/>
        </w:rPr>
        <w:t>Условия поставки и приема товара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>4.1. Оборудование должно быть поставлено в срок, указанный в Спецификации, при условии выполнения Покупателем условия п. 3.1 Договора, в противном случае срок поставки увеличивается на число дней просрочки платежа.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>4.2. Поставляемый Товар должен полностью соответствовать наименованию, количеству, качеству, дизайну, маркировке, указанным в Спецификации.</w:t>
      </w:r>
    </w:p>
    <w:p w:rsidR="00CA0A55" w:rsidRPr="00CA0A55" w:rsidRDefault="00CA0A55" w:rsidP="00CA0A55">
      <w:pPr>
        <w:pStyle w:val="a6"/>
        <w:spacing w:before="0" w:beforeAutospacing="0" w:after="0" w:afterAutospacing="0"/>
        <w:jc w:val="both"/>
      </w:pPr>
      <w:r w:rsidRPr="00C72AA9">
        <w:rPr>
          <w:rFonts w:eastAsia="Calibri"/>
          <w:lang w:eastAsia="en-US"/>
        </w:rPr>
        <w:t xml:space="preserve">4.3. </w:t>
      </w:r>
      <w:r w:rsidRPr="00C72AA9">
        <w:t xml:space="preserve">Поставка Товара по настоящему Договору осуществляется силами </w:t>
      </w:r>
      <w:r w:rsidR="007F4DC3" w:rsidRPr="00C72AA9">
        <w:t>Поставщика до склада Покупателя</w:t>
      </w:r>
      <w:r w:rsidRPr="00C72AA9">
        <w:t>.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 xml:space="preserve">4.4. Одновременно с передачей Товара, Продавец обязан передать Покупателю все необходимые </w:t>
      </w:r>
      <w:bookmarkStart w:id="1" w:name="__DdeLink__240_1127341506"/>
      <w:r w:rsidRPr="00CA0A55">
        <w:rPr>
          <w:rFonts w:eastAsia="Calibri"/>
          <w:b w:val="0"/>
          <w:szCs w:val="24"/>
          <w:lang w:eastAsia="en-US"/>
        </w:rPr>
        <w:t>товаросопроводительные</w:t>
      </w:r>
      <w:bookmarkEnd w:id="1"/>
      <w:r w:rsidRPr="00CA0A55">
        <w:rPr>
          <w:rFonts w:eastAsia="Calibri"/>
          <w:b w:val="0"/>
          <w:szCs w:val="24"/>
          <w:lang w:eastAsia="en-US"/>
        </w:rPr>
        <w:t xml:space="preserve"> документы, а именно: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>- товаросопроводительная накладная;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>- налоговая счет-фактура;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72AA9">
        <w:rPr>
          <w:rFonts w:eastAsia="Calibri"/>
          <w:b w:val="0"/>
          <w:szCs w:val="24"/>
          <w:lang w:eastAsia="en-US"/>
        </w:rPr>
        <w:t xml:space="preserve">4.5. Выгрузка </w:t>
      </w:r>
      <w:r w:rsidR="007009CF">
        <w:rPr>
          <w:rFonts w:eastAsia="Calibri"/>
          <w:b w:val="0"/>
          <w:szCs w:val="24"/>
          <w:lang w:eastAsia="en-US"/>
        </w:rPr>
        <w:t xml:space="preserve">и Установка </w:t>
      </w:r>
      <w:r w:rsidRPr="00C72AA9">
        <w:rPr>
          <w:rFonts w:eastAsia="Calibri"/>
          <w:b w:val="0"/>
          <w:szCs w:val="24"/>
          <w:lang w:eastAsia="en-US"/>
        </w:rPr>
        <w:t>Товара, в месте поставки осуществляется силами и за счет</w:t>
      </w:r>
      <w:r w:rsidR="007F4DC3" w:rsidRPr="00C72AA9">
        <w:rPr>
          <w:rFonts w:eastAsia="Calibri"/>
          <w:b w:val="0"/>
          <w:szCs w:val="24"/>
          <w:lang w:eastAsia="en-US"/>
        </w:rPr>
        <w:t xml:space="preserve"> Поставщика</w:t>
      </w:r>
      <w:r w:rsidRPr="00C72AA9">
        <w:rPr>
          <w:rFonts w:eastAsia="Calibri"/>
          <w:b w:val="0"/>
          <w:szCs w:val="24"/>
          <w:lang w:eastAsia="en-US"/>
        </w:rPr>
        <w:t>.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>4.6. Поставляемое Оборудование считается принятым Покупателем по количеству и качеству после подписания товаросопроводительных документов Продавца;</w:t>
      </w:r>
    </w:p>
    <w:p w:rsidR="00CA0A55" w:rsidRPr="00CA0A55" w:rsidRDefault="00CA0A55" w:rsidP="00CA0A55">
      <w:pPr>
        <w:jc w:val="both"/>
        <w:rPr>
          <w:rFonts w:eastAsia="Calibri"/>
          <w:b w:val="0"/>
          <w:szCs w:val="24"/>
          <w:lang w:eastAsia="en-US"/>
        </w:rPr>
      </w:pPr>
      <w:r w:rsidRPr="00CA0A55">
        <w:rPr>
          <w:rFonts w:eastAsia="Calibri"/>
          <w:b w:val="0"/>
          <w:szCs w:val="24"/>
          <w:lang w:eastAsia="en-US"/>
        </w:rPr>
        <w:t>4.7. Приемка Товара по количеству и качеству производится комиссией в составе уполномоченных представителей Покупателя и Продавца. По факту приемки сторонами подписываются товаросопроводительные документы Продавца.</w:t>
      </w:r>
    </w:p>
    <w:p w:rsidR="005C372E" w:rsidRDefault="005C372E" w:rsidP="00A35E9E">
      <w:pPr>
        <w:rPr>
          <w:szCs w:val="24"/>
        </w:rPr>
      </w:pPr>
    </w:p>
    <w:p w:rsidR="00A97F7D" w:rsidRPr="006C57B2" w:rsidRDefault="00A35E9E" w:rsidP="00A97F7D">
      <w:pPr>
        <w:jc w:val="center"/>
        <w:rPr>
          <w:szCs w:val="24"/>
        </w:rPr>
      </w:pPr>
      <w:r>
        <w:rPr>
          <w:szCs w:val="24"/>
        </w:rPr>
        <w:t>6</w:t>
      </w:r>
      <w:r w:rsidR="00A97F7D" w:rsidRPr="006C57B2">
        <w:rPr>
          <w:szCs w:val="24"/>
        </w:rPr>
        <w:t>.</w:t>
      </w:r>
      <w:r w:rsidR="007F4DC3">
        <w:rPr>
          <w:szCs w:val="24"/>
        </w:rPr>
        <w:t xml:space="preserve"> Тара и упаковка</w:t>
      </w:r>
    </w:p>
    <w:p w:rsidR="007F4DC3" w:rsidRPr="007F4DC3" w:rsidRDefault="007F4DC3" w:rsidP="007F4DC3">
      <w:pPr>
        <w:autoSpaceDE w:val="0"/>
        <w:autoSpaceDN w:val="0"/>
        <w:adjustRightInd w:val="0"/>
        <w:jc w:val="both"/>
        <w:rPr>
          <w:b w:val="0"/>
          <w:bCs/>
          <w:szCs w:val="24"/>
        </w:rPr>
      </w:pPr>
      <w:r w:rsidRPr="007F4DC3">
        <w:rPr>
          <w:b w:val="0"/>
          <w:bCs/>
          <w:szCs w:val="24"/>
        </w:rPr>
        <w:t>5.1. Товар должен быть упакован в тару (упаковку), отвечающую требованиям, обеспечивающую его сохранность при перевозке и хранении.</w:t>
      </w:r>
    </w:p>
    <w:p w:rsidR="007C47E6" w:rsidRPr="005414AB" w:rsidRDefault="007C47E6" w:rsidP="005414AB">
      <w:pPr>
        <w:autoSpaceDE w:val="0"/>
        <w:autoSpaceDN w:val="0"/>
        <w:adjustRightInd w:val="0"/>
        <w:jc w:val="both"/>
        <w:rPr>
          <w:b w:val="0"/>
          <w:bCs/>
          <w:szCs w:val="24"/>
        </w:rPr>
      </w:pPr>
    </w:p>
    <w:p w:rsidR="007C47E6" w:rsidRPr="007C47E6" w:rsidRDefault="00A35E9E" w:rsidP="007C47E6">
      <w:pPr>
        <w:widowControl w:val="0"/>
        <w:jc w:val="center"/>
        <w:rPr>
          <w:szCs w:val="24"/>
        </w:rPr>
      </w:pPr>
      <w:r>
        <w:rPr>
          <w:szCs w:val="24"/>
        </w:rPr>
        <w:t>7</w:t>
      </w:r>
      <w:r w:rsidR="007C47E6" w:rsidRPr="007C47E6">
        <w:rPr>
          <w:szCs w:val="24"/>
        </w:rPr>
        <w:t>. Ответственность сторон</w:t>
      </w:r>
    </w:p>
    <w:p w:rsidR="007C47E6" w:rsidRPr="007C47E6" w:rsidRDefault="007C47E6" w:rsidP="007C47E6">
      <w:pPr>
        <w:widowControl w:val="0"/>
        <w:jc w:val="both"/>
        <w:rPr>
          <w:b w:val="0"/>
          <w:szCs w:val="24"/>
        </w:rPr>
      </w:pPr>
      <w:r>
        <w:rPr>
          <w:szCs w:val="24"/>
        </w:rPr>
        <w:t xml:space="preserve"> </w:t>
      </w:r>
      <w:r w:rsidR="005414AB">
        <w:rPr>
          <w:b w:val="0"/>
          <w:szCs w:val="24"/>
        </w:rPr>
        <w:t>6</w:t>
      </w:r>
      <w:r w:rsidRPr="007C47E6">
        <w:rPr>
          <w:b w:val="0"/>
          <w:szCs w:val="24"/>
        </w:rPr>
        <w:t>.1. В случае нарушения сроков поставки или оплаты</w:t>
      </w:r>
      <w:r w:rsidRPr="007C47E6">
        <w:rPr>
          <w:b w:val="0"/>
          <w:color w:val="FF0000"/>
          <w:szCs w:val="24"/>
        </w:rPr>
        <w:t xml:space="preserve"> </w:t>
      </w:r>
      <w:r w:rsidRPr="007C47E6">
        <w:rPr>
          <w:b w:val="0"/>
          <w:szCs w:val="24"/>
        </w:rPr>
        <w:t>Товара виновная Сторона уплачивает другой</w:t>
      </w:r>
      <w:r w:rsidR="005C372E">
        <w:rPr>
          <w:b w:val="0"/>
          <w:szCs w:val="24"/>
        </w:rPr>
        <w:t xml:space="preserve"> Стороне неустойку в размере 0,5</w:t>
      </w:r>
      <w:r w:rsidRPr="007C47E6">
        <w:rPr>
          <w:b w:val="0"/>
          <w:szCs w:val="24"/>
        </w:rPr>
        <w:t>% от суммы несвоевременно поставленного или оплаченного Товара за каждый день просрочки,</w:t>
      </w:r>
      <w:r w:rsidRPr="007C47E6">
        <w:rPr>
          <w:b w:val="0"/>
        </w:rPr>
        <w:t xml:space="preserve"> </w:t>
      </w:r>
      <w:r w:rsidRPr="007C47E6">
        <w:rPr>
          <w:b w:val="0"/>
          <w:szCs w:val="24"/>
        </w:rPr>
        <w:t>но не более 5% от стоимости Договора.</w:t>
      </w:r>
    </w:p>
    <w:p w:rsidR="007C47E6" w:rsidRDefault="007C47E6" w:rsidP="007C47E6">
      <w:pPr>
        <w:jc w:val="center"/>
        <w:rPr>
          <w:rFonts w:eastAsia="Calibri"/>
          <w:b w:val="0"/>
          <w:szCs w:val="24"/>
          <w:lang w:eastAsia="en-US"/>
        </w:rPr>
      </w:pPr>
    </w:p>
    <w:p w:rsidR="007C47E6" w:rsidRPr="007C47E6" w:rsidRDefault="00A35E9E" w:rsidP="007C47E6">
      <w:pPr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8</w:t>
      </w:r>
      <w:r w:rsidR="007C47E6" w:rsidRPr="007C47E6">
        <w:rPr>
          <w:rFonts w:eastAsia="Calibri"/>
          <w:szCs w:val="24"/>
          <w:lang w:eastAsia="en-US"/>
        </w:rPr>
        <w:t xml:space="preserve">. </w:t>
      </w:r>
      <w:r w:rsidR="007C47E6">
        <w:rPr>
          <w:rFonts w:eastAsia="Calibri"/>
          <w:szCs w:val="24"/>
          <w:lang w:eastAsia="en-US"/>
        </w:rPr>
        <w:t>Разрешение споров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7</w:t>
      </w:r>
      <w:r w:rsidR="007C47E6" w:rsidRPr="007C47E6">
        <w:rPr>
          <w:rFonts w:eastAsia="Calibri"/>
          <w:b w:val="0"/>
          <w:szCs w:val="24"/>
          <w:lang w:eastAsia="en-US"/>
        </w:rPr>
        <w:t>.1. Все споры и разногласия, которые могут возникнуть из Договора или в связи с ним могут быть разрешены путем переговоров между сторонами. В случае невозможности достижения согласия, стороны вправе обратиться в суд для разрешения спора в соответствии с действующим законодательством Республики Казахстан.</w:t>
      </w:r>
    </w:p>
    <w:p w:rsidR="007C47E6" w:rsidRDefault="007C47E6" w:rsidP="007C47E6">
      <w:pPr>
        <w:jc w:val="center"/>
        <w:rPr>
          <w:rFonts w:eastAsia="Calibri"/>
          <w:szCs w:val="24"/>
          <w:lang w:eastAsia="en-US"/>
        </w:rPr>
      </w:pPr>
    </w:p>
    <w:p w:rsidR="007C47E6" w:rsidRPr="007C47E6" w:rsidRDefault="00A35E9E" w:rsidP="007C47E6">
      <w:pPr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9</w:t>
      </w:r>
      <w:r w:rsidR="007C47E6" w:rsidRPr="007C47E6">
        <w:rPr>
          <w:rFonts w:eastAsia="Calibri"/>
          <w:szCs w:val="24"/>
          <w:lang w:eastAsia="en-US"/>
        </w:rPr>
        <w:t>. Форс-мажор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>.1. Стороны освобождаются от ответственности за частичное или полное неисполнение обязательств по Договору, а также за задержку их выполнения, если это неисполнение явилось следствием обстоятельств непреодолимой силы (форс-мажор).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>.2. К обстоятельствам непреодолимой силы относятся события, которые находятся вне компетенции сторон и повлекли за собой невыполнение Сторонами своих договорных обязательств, при условии, что данные обстоятельства непосредственно повлияли на надлежащее исполнение Сторонами (Стороной) своих обязательств.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>.3. К обстоятельствам непреодолимой силы относятся: войны, забастовки, социальные беспорядки, землетрясения, пожары, бури, сели, наводнения, принятие компетентными органами государственной власти и управления Республики Казахстан законодательных и нормативных актов, делающих невозможным для Сторон исполнение договорных обязательств.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.4. Указанный перечень обстоятельств непреодолимой силы не является исчерпывающим. 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>.5. В случае возникновения обстоятельств непреодолимой силы Сторона, пострадавшая от них, в течение 10-и (десяти) дней в письменной форме уведомляет об этом другую Сторону с указанием даты начала событий и их описанием.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lastRenderedPageBreak/>
        <w:t>8</w:t>
      </w:r>
      <w:r w:rsidR="007C47E6" w:rsidRPr="007C47E6">
        <w:rPr>
          <w:rFonts w:eastAsia="Calibri"/>
          <w:b w:val="0"/>
          <w:szCs w:val="24"/>
          <w:lang w:eastAsia="en-US"/>
        </w:rPr>
        <w:t>.6. Сведения об обстоятельствах форс-мажора должны быть подтверждены документом, выданным уполномоченным органом.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>.7. Срок исполнения Сторонами обязательств по Договору сдвигается на срок действия обстоятельств форс-мажора.</w:t>
      </w:r>
    </w:p>
    <w:p w:rsidR="007C47E6" w:rsidRPr="007C47E6" w:rsidRDefault="005414AB" w:rsidP="007C47E6">
      <w:pPr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.8. В случае, если действие обстоятельств непреодолимой силы продлится более 30-и (тридцати) календарных дней, Стороны обязуются провести переговоры с целью </w:t>
      </w:r>
      <w:proofErr w:type="gramStart"/>
      <w:r w:rsidR="007C47E6" w:rsidRPr="007C47E6">
        <w:rPr>
          <w:rFonts w:eastAsia="Calibri"/>
          <w:b w:val="0"/>
          <w:szCs w:val="24"/>
          <w:lang w:eastAsia="en-US"/>
        </w:rPr>
        <w:t>принятия  взаимоприемлемого</w:t>
      </w:r>
      <w:proofErr w:type="gramEnd"/>
      <w:r w:rsidR="007C47E6" w:rsidRPr="007C47E6">
        <w:rPr>
          <w:rFonts w:eastAsia="Calibri"/>
          <w:b w:val="0"/>
          <w:szCs w:val="24"/>
          <w:lang w:eastAsia="en-US"/>
        </w:rPr>
        <w:t xml:space="preserve"> решения.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8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.9. Сторона, для которой становится невозможным выполнить свои обязательства по Договору, обязана немедленно известить другую Сторону относительно начала и завершения обстоятельств, препятствующих выполнению обязательств. </w:t>
      </w:r>
    </w:p>
    <w:p w:rsidR="007C47E6" w:rsidRPr="0092153F" w:rsidRDefault="007C47E6" w:rsidP="007C47E6">
      <w:pPr>
        <w:jc w:val="both"/>
        <w:rPr>
          <w:rFonts w:eastAsia="Calibri"/>
          <w:szCs w:val="24"/>
          <w:lang w:eastAsia="en-US"/>
        </w:rPr>
      </w:pPr>
    </w:p>
    <w:p w:rsidR="007C47E6" w:rsidRPr="007C47E6" w:rsidRDefault="00A35E9E" w:rsidP="007C47E6">
      <w:pPr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10</w:t>
      </w:r>
      <w:r w:rsidR="007C47E6" w:rsidRPr="007C47E6">
        <w:rPr>
          <w:rFonts w:eastAsia="Calibri"/>
          <w:szCs w:val="24"/>
          <w:lang w:eastAsia="en-US"/>
        </w:rPr>
        <w:t>. Порядок расторжения договора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9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.1. Договор может быть расторгнут по инициативе любой из Сторон. 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9</w:t>
      </w:r>
      <w:r w:rsidR="007C47E6" w:rsidRPr="007C47E6">
        <w:rPr>
          <w:rFonts w:eastAsia="Calibri"/>
          <w:b w:val="0"/>
          <w:szCs w:val="24"/>
          <w:lang w:eastAsia="en-US"/>
        </w:rPr>
        <w:t>.2. Сторона, инициирующая расторжение, обязана направить другой Стороне письменное уведомление о расторжении не менее чем за 3 (три) рабочих дня до предполагаемой даты расторжения.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9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.3. Сторона, получившая уведомление о расторжении, обязана в течение 3-х (трех) рабочих дней от дня получения уведомления направить другой Стороне письменный ответ. 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9</w:t>
      </w:r>
      <w:r w:rsidR="007C47E6" w:rsidRPr="007C47E6">
        <w:rPr>
          <w:rFonts w:eastAsia="Calibri"/>
          <w:b w:val="0"/>
          <w:szCs w:val="24"/>
          <w:lang w:eastAsia="en-US"/>
        </w:rPr>
        <w:t>.4. В случае, если Договор расторгается по инициативе Продавца, при условии соблюдения Покупателем требований по оплате, Продавец обязан возвратить Покупателю все уплаченные Покупателем суммы, в течение 5-и (пяти) банковских дней с момента направления Продавцом Покупателю соответствующего письменного уведомления о расторжении, а также одновременно, в указанные в настоящем пункте сроки, выплачивает Покупателю неустойку в размере 10 % (десяти процентов) от общей суммы Договора.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9</w:t>
      </w:r>
      <w:r w:rsidR="007C47E6" w:rsidRPr="007C47E6">
        <w:rPr>
          <w:rFonts w:eastAsia="Calibri"/>
          <w:b w:val="0"/>
          <w:szCs w:val="24"/>
          <w:lang w:eastAsia="en-US"/>
        </w:rPr>
        <w:t>.5. В случае, если Договор расторгается по инициативе Покупателя, Покупатель возмещает Продавцу документально подтвержденные затраты, произведенные последним на дату расторжения и непосредственно связанные с исполнением Договора, включая платежи за Оборудование Поставщикам Продавца, кроме упущенной выгоды и морального ущерба. Данное возмещение затрат Продавца может быть произведено, с согласия Покупателя, из сумм, ранее уплаченных Покупателем в качестве предоплаты по Договору, причем Продавец обязан возвратить Покупателю сумму, составляющую разницу между суммой предоплаты, произведенной Покупателем, и стоимостью затрат Продавца, оговоренных в настоящем пункте в течение 3-х (трех) банковских дней с момента направления Покупателем Продавцу соответствующего письменного уведомления о расторжении.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9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.6. Все случаи досрочного расторжения Договора </w:t>
      </w:r>
      <w:proofErr w:type="gramStart"/>
      <w:r w:rsidR="007C47E6" w:rsidRPr="007C47E6">
        <w:rPr>
          <w:rFonts w:eastAsia="Calibri"/>
          <w:b w:val="0"/>
          <w:szCs w:val="24"/>
          <w:lang w:eastAsia="en-US"/>
        </w:rPr>
        <w:t>и  суммы</w:t>
      </w:r>
      <w:proofErr w:type="gramEnd"/>
      <w:r w:rsidR="007C47E6" w:rsidRPr="007C47E6">
        <w:rPr>
          <w:rFonts w:eastAsia="Calibri"/>
          <w:b w:val="0"/>
          <w:szCs w:val="24"/>
          <w:lang w:eastAsia="en-US"/>
        </w:rPr>
        <w:t xml:space="preserve"> компенсаций, связанные с досрочным расторжением, решаются Сторонами. В случае не достижения согласия Сторонами по вопросу досрочного расторжения и суммы компенсаций, вытекающих из расторжения Договора, споры решаются в соответствии с действующим законодательством РК. </w:t>
      </w:r>
    </w:p>
    <w:p w:rsidR="007C47E6" w:rsidRPr="007C47E6" w:rsidRDefault="00A35E9E" w:rsidP="007C47E6">
      <w:pPr>
        <w:jc w:val="center"/>
        <w:rPr>
          <w:rFonts w:eastAsia="Calibri"/>
          <w:szCs w:val="24"/>
          <w:lang w:eastAsia="en-US"/>
        </w:rPr>
      </w:pPr>
      <w:r>
        <w:rPr>
          <w:rFonts w:eastAsia="Calibri"/>
          <w:szCs w:val="24"/>
          <w:lang w:eastAsia="en-US"/>
        </w:rPr>
        <w:t>11</w:t>
      </w:r>
      <w:r w:rsidR="007C47E6" w:rsidRPr="007C47E6">
        <w:rPr>
          <w:rFonts w:eastAsia="Calibri"/>
          <w:szCs w:val="24"/>
          <w:lang w:eastAsia="en-US"/>
        </w:rPr>
        <w:t>. Прочие условия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.1. Договор, включая Приложение к нему, составлен при полном понимании сторонами предмета Договора и заменяет любое другое соглашение по данному предмету, заключенное в устной или письменной форме.</w:t>
      </w:r>
    </w:p>
    <w:p w:rsidR="007C47E6" w:rsidRPr="007C47E6" w:rsidRDefault="007C47E6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</w:t>
      </w:r>
      <w:r w:rsidR="005414AB">
        <w:rPr>
          <w:rFonts w:eastAsia="Calibri"/>
          <w:b w:val="0"/>
          <w:szCs w:val="24"/>
          <w:lang w:eastAsia="en-US"/>
        </w:rPr>
        <w:t>0</w:t>
      </w:r>
      <w:r w:rsidRPr="007C47E6">
        <w:rPr>
          <w:rFonts w:eastAsia="Calibri"/>
          <w:b w:val="0"/>
          <w:szCs w:val="24"/>
          <w:lang w:eastAsia="en-US"/>
        </w:rPr>
        <w:t>.2. Все поправки и дополнения, упомянутые в Договоре, являются его неотъемлемой частью. Все поправки и дополнения к Договору имеют силу, только если сделаны в письменной форме и должным образом подписаны обеими сторонами.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.3. После подписания Договора все предшествующие переговоры и корреспонденция, относящаяся к Договору, теряют какую-либо силу.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 xml:space="preserve">.4. Любые документы, являющиеся неотъемлемой частью Договора, подписанные и переданные Сторонами друг другу средствами факсимильной связи, будут иметь юридическую силу при условии предоставления оригиналов документов в обязательном </w:t>
      </w:r>
      <w:r w:rsidR="007C47E6" w:rsidRPr="007C47E6">
        <w:rPr>
          <w:rFonts w:eastAsia="Calibri"/>
          <w:b w:val="0"/>
          <w:szCs w:val="24"/>
          <w:lang w:eastAsia="en-US"/>
        </w:rPr>
        <w:lastRenderedPageBreak/>
        <w:t>порядке не позднее 2-х (двух) календарных дней с момента отправки факсимильной связи и подписания его Сторонами.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.5. Каждая из Сторон по Договору обязуется сохранять строгую конфиденциальность финансовой, коммерческой и прочей информации, полученной от другой Стороны.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.6. Передача своих прав по Договору Сторонами допускается лишь с письменного согласия другой стороны.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.7. В случаях, не предусмотренных Договором, стороны руководствуются действующим законодательством Республики Казахстан.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.8. Договор составлен в 2-х (двух) подлинных экземплярах, имеющих одинаковую юридическую силу, по одному для каждой Стороны.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.9. Договор вступает в силу с момента его подписания и действует до выполнения Сторонами своих обязательств по Договору.</w:t>
      </w:r>
    </w:p>
    <w:p w:rsidR="007C47E6" w:rsidRPr="007C47E6" w:rsidRDefault="005414AB" w:rsidP="007C47E6">
      <w:pPr>
        <w:jc w:val="both"/>
        <w:rPr>
          <w:rFonts w:eastAsia="Calibri"/>
          <w:b w:val="0"/>
          <w:szCs w:val="24"/>
          <w:lang w:eastAsia="en-US"/>
        </w:rPr>
      </w:pPr>
      <w:r>
        <w:rPr>
          <w:rFonts w:eastAsia="Calibri"/>
          <w:b w:val="0"/>
          <w:szCs w:val="24"/>
          <w:lang w:eastAsia="en-US"/>
        </w:rPr>
        <w:t>10</w:t>
      </w:r>
      <w:r w:rsidR="007C47E6" w:rsidRPr="007C47E6">
        <w:rPr>
          <w:rFonts w:eastAsia="Calibri"/>
          <w:b w:val="0"/>
          <w:szCs w:val="24"/>
          <w:lang w:eastAsia="en-US"/>
        </w:rPr>
        <w:t>.10. При изменении юридического адреса или банковских реквизитов Стороны обязаны в трехдневный срок уведомить об этом друг друга.</w:t>
      </w:r>
    </w:p>
    <w:p w:rsidR="00A97F7D" w:rsidRDefault="00A97F7D" w:rsidP="00A97F7D">
      <w:pPr>
        <w:jc w:val="center"/>
        <w:rPr>
          <w:szCs w:val="24"/>
        </w:rPr>
      </w:pPr>
    </w:p>
    <w:p w:rsidR="005414AB" w:rsidRPr="006C57B2" w:rsidRDefault="005414AB" w:rsidP="00A35E9E">
      <w:pPr>
        <w:rPr>
          <w:szCs w:val="24"/>
        </w:rPr>
      </w:pPr>
    </w:p>
    <w:p w:rsidR="00A97F7D" w:rsidRDefault="00A35E9E" w:rsidP="00A97F7D">
      <w:pPr>
        <w:jc w:val="center"/>
        <w:rPr>
          <w:szCs w:val="24"/>
        </w:rPr>
      </w:pPr>
      <w:r>
        <w:rPr>
          <w:szCs w:val="24"/>
        </w:rPr>
        <w:t>12</w:t>
      </w:r>
      <w:r w:rsidR="00A97F7D" w:rsidRPr="006C57B2">
        <w:rPr>
          <w:szCs w:val="24"/>
        </w:rPr>
        <w:t>.</w:t>
      </w:r>
      <w:r w:rsidR="007C47E6">
        <w:rPr>
          <w:szCs w:val="24"/>
        </w:rPr>
        <w:t xml:space="preserve"> </w:t>
      </w:r>
      <w:r w:rsidR="00A97F7D" w:rsidRPr="006C57B2">
        <w:rPr>
          <w:szCs w:val="24"/>
        </w:rPr>
        <w:t>Реквизиты и подписи сторон</w:t>
      </w:r>
    </w:p>
    <w:p w:rsidR="0042214A" w:rsidRPr="006C57B2" w:rsidRDefault="0042214A" w:rsidP="00A97F7D">
      <w:pPr>
        <w:jc w:val="center"/>
        <w:rPr>
          <w:b w:val="0"/>
          <w:szCs w:val="24"/>
        </w:rPr>
      </w:pPr>
    </w:p>
    <w:p w:rsidR="00A97F7D" w:rsidRDefault="00D92A5D" w:rsidP="00A97F7D">
      <w:pPr>
        <w:ind w:firstLine="720"/>
        <w:jc w:val="both"/>
        <w:rPr>
          <w:szCs w:val="24"/>
        </w:rPr>
      </w:pPr>
      <w:r>
        <w:rPr>
          <w:szCs w:val="24"/>
        </w:rPr>
        <w:t xml:space="preserve">      </w:t>
      </w:r>
      <w:r w:rsidR="007C47E6">
        <w:rPr>
          <w:szCs w:val="24"/>
        </w:rPr>
        <w:t>«</w:t>
      </w:r>
      <w:r>
        <w:rPr>
          <w:szCs w:val="24"/>
        </w:rPr>
        <w:t>Поставщик</w:t>
      </w:r>
      <w:r w:rsidRPr="00800C44">
        <w:rPr>
          <w:szCs w:val="24"/>
        </w:rPr>
        <w:t xml:space="preserve">» </w:t>
      </w:r>
      <w:r w:rsidRPr="00800C44">
        <w:rPr>
          <w:szCs w:val="24"/>
        </w:rPr>
        <w:tab/>
      </w:r>
      <w:r w:rsidR="00A97F7D" w:rsidRPr="00800C44">
        <w:rPr>
          <w:szCs w:val="24"/>
        </w:rPr>
        <w:t xml:space="preserve">           </w:t>
      </w:r>
      <w:r w:rsidR="00A97F7D" w:rsidRPr="00800C44">
        <w:rPr>
          <w:szCs w:val="24"/>
        </w:rPr>
        <w:tab/>
      </w:r>
      <w:r w:rsidR="00A97F7D" w:rsidRPr="00800C44">
        <w:rPr>
          <w:szCs w:val="24"/>
        </w:rPr>
        <w:tab/>
      </w:r>
      <w:r w:rsidR="00A97F7D" w:rsidRPr="00800C44">
        <w:rPr>
          <w:szCs w:val="24"/>
        </w:rPr>
        <w:tab/>
        <w:t xml:space="preserve">   </w:t>
      </w:r>
      <w:r w:rsidRPr="00800C44">
        <w:rPr>
          <w:szCs w:val="24"/>
        </w:rPr>
        <w:t xml:space="preserve"> </w:t>
      </w:r>
      <w:r>
        <w:rPr>
          <w:szCs w:val="24"/>
        </w:rPr>
        <w:t xml:space="preserve">             </w:t>
      </w:r>
      <w:proofErr w:type="gramStart"/>
      <w:r>
        <w:rPr>
          <w:szCs w:val="24"/>
        </w:rPr>
        <w:t xml:space="preserve">  </w:t>
      </w:r>
      <w:r w:rsidRPr="00800C44">
        <w:rPr>
          <w:szCs w:val="24"/>
        </w:rPr>
        <w:t xml:space="preserve"> «</w:t>
      </w:r>
      <w:proofErr w:type="gramEnd"/>
      <w:r w:rsidR="007C47E6">
        <w:rPr>
          <w:szCs w:val="24"/>
        </w:rPr>
        <w:t>Покупатель</w:t>
      </w:r>
      <w:r w:rsidR="00A97F7D" w:rsidRPr="00800C44">
        <w:rPr>
          <w:szCs w:val="24"/>
        </w:rPr>
        <w:t>»</w:t>
      </w:r>
    </w:p>
    <w:p w:rsidR="0042214A" w:rsidRPr="00800C44" w:rsidRDefault="0042214A" w:rsidP="00A97F7D">
      <w:pPr>
        <w:ind w:firstLine="720"/>
        <w:jc w:val="both"/>
        <w:rPr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56"/>
        <w:gridCol w:w="4740"/>
      </w:tblGrid>
      <w:tr w:rsidR="00A97F7D" w:rsidRPr="00DC6FF0" w:rsidTr="00F62891">
        <w:tc>
          <w:tcPr>
            <w:tcW w:w="4785" w:type="dxa"/>
          </w:tcPr>
          <w:p w:rsidR="00A97F7D" w:rsidRPr="00B900E0" w:rsidRDefault="00A97F7D" w:rsidP="00944657">
            <w:pPr>
              <w:rPr>
                <w:b w:val="0"/>
                <w:lang w:val="kk-KZ"/>
              </w:rPr>
            </w:pPr>
          </w:p>
          <w:p w:rsidR="00A97F7D" w:rsidRDefault="0042214A" w:rsidP="00944657">
            <w:r w:rsidRPr="007205D0">
              <w:t xml:space="preserve">ТОО «Алматы </w:t>
            </w:r>
            <w:proofErr w:type="spellStart"/>
            <w:r w:rsidRPr="007205D0">
              <w:t>Электро</w:t>
            </w:r>
            <w:proofErr w:type="spellEnd"/>
            <w:r w:rsidRPr="007205D0">
              <w:t xml:space="preserve"> </w:t>
            </w:r>
            <w:proofErr w:type="spellStart"/>
            <w:r w:rsidRPr="007205D0">
              <w:t>Снаб</w:t>
            </w:r>
            <w:proofErr w:type="spellEnd"/>
            <w:r w:rsidRPr="007205D0">
              <w:t>»</w:t>
            </w:r>
          </w:p>
          <w:p w:rsidR="0042214A" w:rsidRPr="00B900E0" w:rsidRDefault="0042214A" w:rsidP="00944657">
            <w:pPr>
              <w:rPr>
                <w:lang w:val="kk-KZ"/>
              </w:rPr>
            </w:pPr>
          </w:p>
          <w:p w:rsidR="00A97F7D" w:rsidRPr="0042214A" w:rsidRDefault="00A97F7D" w:rsidP="0042214A">
            <w:pPr>
              <w:rPr>
                <w:b w:val="0"/>
                <w:lang w:val="kk-KZ"/>
              </w:rPr>
            </w:pPr>
            <w:r w:rsidRPr="002E5EB3">
              <w:rPr>
                <w:b w:val="0"/>
                <w:lang w:val="kk-KZ"/>
              </w:rPr>
              <w:t xml:space="preserve">Юридический адрес: </w:t>
            </w:r>
            <w:r w:rsidR="0042214A" w:rsidRPr="0042214A">
              <w:rPr>
                <w:b w:val="0"/>
                <w:lang w:val="kk-KZ"/>
              </w:rPr>
              <w:t>050010, г.Алматы, Медеуский район, ул.Водная</w:t>
            </w:r>
            <w:r w:rsidR="0042214A" w:rsidRPr="007205D0">
              <w:t xml:space="preserve">, </w:t>
            </w:r>
            <w:r w:rsidR="0042214A" w:rsidRPr="0042214A">
              <w:rPr>
                <w:b w:val="0"/>
                <w:lang w:val="kk-KZ"/>
              </w:rPr>
              <w:t>15.</w:t>
            </w:r>
          </w:p>
          <w:p w:rsidR="0042214A" w:rsidRDefault="0042214A" w:rsidP="00944657">
            <w:pPr>
              <w:rPr>
                <w:b w:val="0"/>
                <w:lang w:val="kk-KZ"/>
              </w:rPr>
            </w:pPr>
          </w:p>
          <w:p w:rsidR="00A97F7D" w:rsidRPr="0042214A" w:rsidRDefault="00A97F7D" w:rsidP="00944657">
            <w:pPr>
              <w:rPr>
                <w:b w:val="0"/>
                <w:lang w:val="kk-KZ"/>
              </w:rPr>
            </w:pPr>
            <w:r w:rsidRPr="002E5EB3">
              <w:rPr>
                <w:b w:val="0"/>
                <w:lang w:val="kk-KZ"/>
              </w:rPr>
              <w:t xml:space="preserve">РНН: </w:t>
            </w:r>
            <w:r w:rsidR="0042214A" w:rsidRPr="0042214A">
              <w:rPr>
                <w:b w:val="0"/>
                <w:lang w:val="kk-KZ"/>
              </w:rPr>
              <w:t>600900688253</w:t>
            </w:r>
          </w:p>
          <w:p w:rsidR="00A97F7D" w:rsidRPr="0042214A" w:rsidRDefault="00A97F7D" w:rsidP="00944657">
            <w:pPr>
              <w:rPr>
                <w:b w:val="0"/>
                <w:lang w:val="kk-KZ"/>
              </w:rPr>
            </w:pPr>
            <w:r w:rsidRPr="0042214A">
              <w:rPr>
                <w:b w:val="0"/>
                <w:lang w:val="kk-KZ"/>
              </w:rPr>
              <w:t>БИН:</w:t>
            </w:r>
            <w:r w:rsidR="0042214A" w:rsidRPr="0042214A">
              <w:rPr>
                <w:b w:val="0"/>
                <w:lang w:val="kk-KZ"/>
              </w:rPr>
              <w:t xml:space="preserve"> 141040011868</w:t>
            </w:r>
            <w:r w:rsidRPr="0042214A">
              <w:rPr>
                <w:b w:val="0"/>
                <w:lang w:val="kk-KZ"/>
              </w:rPr>
              <w:t xml:space="preserve">                                                                                       </w:t>
            </w:r>
          </w:p>
          <w:p w:rsidR="00A97F7D" w:rsidRPr="0042214A" w:rsidRDefault="00A97F7D" w:rsidP="00944657">
            <w:pPr>
              <w:rPr>
                <w:b w:val="0"/>
                <w:lang w:val="kk-KZ"/>
              </w:rPr>
            </w:pPr>
            <w:r w:rsidRPr="0042214A">
              <w:rPr>
                <w:b w:val="0"/>
                <w:lang w:val="kk-KZ"/>
              </w:rPr>
              <w:t xml:space="preserve">ИИК: </w:t>
            </w:r>
            <w:r w:rsidR="0042214A" w:rsidRPr="0042214A">
              <w:rPr>
                <w:b w:val="0"/>
                <w:lang w:val="kk-KZ"/>
              </w:rPr>
              <w:t>KZ15826A1KZTD2021435</w:t>
            </w:r>
          </w:p>
          <w:p w:rsidR="00A97F7D" w:rsidRPr="0042214A" w:rsidRDefault="00A97F7D" w:rsidP="00944657">
            <w:pPr>
              <w:rPr>
                <w:b w:val="0"/>
                <w:lang w:val="kk-KZ"/>
              </w:rPr>
            </w:pPr>
            <w:r w:rsidRPr="0042214A">
              <w:rPr>
                <w:b w:val="0"/>
                <w:lang w:val="kk-KZ"/>
              </w:rPr>
              <w:t xml:space="preserve">БИК: </w:t>
            </w:r>
            <w:r w:rsidR="0042214A" w:rsidRPr="0042214A">
              <w:rPr>
                <w:b w:val="0"/>
                <w:lang w:val="kk-KZ"/>
              </w:rPr>
              <w:t>ALMNKZKA</w:t>
            </w:r>
          </w:p>
          <w:p w:rsidR="00A97F7D" w:rsidRPr="0042214A" w:rsidRDefault="0042214A" w:rsidP="00944657">
            <w:pPr>
              <w:rPr>
                <w:b w:val="0"/>
                <w:lang w:val="kk-KZ"/>
              </w:rPr>
            </w:pPr>
            <w:r w:rsidRPr="0042214A">
              <w:rPr>
                <w:b w:val="0"/>
              </w:rPr>
              <w:t xml:space="preserve">Филиал: АО «АТФ Банк» </w:t>
            </w:r>
            <w:proofErr w:type="spellStart"/>
            <w:r w:rsidRPr="0042214A">
              <w:rPr>
                <w:b w:val="0"/>
              </w:rPr>
              <w:t>г.Алматы</w:t>
            </w:r>
            <w:proofErr w:type="spellEnd"/>
          </w:p>
          <w:p w:rsidR="00A97F7D" w:rsidRDefault="00A97F7D" w:rsidP="00944657">
            <w:pPr>
              <w:rPr>
                <w:lang w:val="kk-KZ"/>
              </w:rPr>
            </w:pPr>
          </w:p>
          <w:p w:rsidR="0042214A" w:rsidRPr="00B900E0" w:rsidRDefault="0042214A" w:rsidP="00944657">
            <w:pPr>
              <w:rPr>
                <w:lang w:val="kk-KZ"/>
              </w:rPr>
            </w:pPr>
          </w:p>
          <w:p w:rsidR="00A97F7D" w:rsidRPr="00B900E0" w:rsidRDefault="00A97F7D" w:rsidP="00944657">
            <w:pPr>
              <w:rPr>
                <w:lang w:val="kk-KZ"/>
              </w:rPr>
            </w:pPr>
            <w:r w:rsidRPr="00B900E0">
              <w:rPr>
                <w:lang w:val="kk-KZ"/>
              </w:rPr>
              <w:t xml:space="preserve">Директор _____________ </w:t>
            </w:r>
            <w:r w:rsidRPr="00B900E0">
              <w:rPr>
                <w:b w:val="0"/>
                <w:lang w:val="kk-KZ"/>
              </w:rPr>
              <w:t xml:space="preserve">Бейсенов </w:t>
            </w:r>
            <w:r>
              <w:rPr>
                <w:b w:val="0"/>
                <w:lang w:val="kk-KZ"/>
              </w:rPr>
              <w:t>Р</w:t>
            </w:r>
            <w:r w:rsidRPr="00B900E0">
              <w:rPr>
                <w:b w:val="0"/>
                <w:lang w:val="kk-KZ"/>
              </w:rPr>
              <w:t>.</w:t>
            </w:r>
            <w:r>
              <w:rPr>
                <w:b w:val="0"/>
                <w:lang w:val="kk-KZ"/>
              </w:rPr>
              <w:t>М</w:t>
            </w:r>
            <w:r w:rsidRPr="00B900E0">
              <w:rPr>
                <w:b w:val="0"/>
                <w:lang w:val="kk-KZ"/>
              </w:rPr>
              <w:t xml:space="preserve">. </w:t>
            </w:r>
            <w:r w:rsidRPr="00B900E0">
              <w:rPr>
                <w:lang w:val="kk-KZ"/>
              </w:rPr>
              <w:t xml:space="preserve">                                               </w:t>
            </w:r>
          </w:p>
        </w:tc>
        <w:tc>
          <w:tcPr>
            <w:tcW w:w="4786" w:type="dxa"/>
          </w:tcPr>
          <w:p w:rsidR="00A97F7D" w:rsidRPr="00DC6FF0" w:rsidRDefault="00A97F7D" w:rsidP="00944657">
            <w:pPr>
              <w:rPr>
                <w:b w:val="0"/>
                <w:szCs w:val="24"/>
                <w:lang w:val="kk-KZ"/>
              </w:rPr>
            </w:pPr>
            <w:r w:rsidRPr="00DC6FF0">
              <w:rPr>
                <w:b w:val="0"/>
                <w:szCs w:val="24"/>
                <w:lang w:val="kk-KZ"/>
              </w:rPr>
              <w:t xml:space="preserve">                </w:t>
            </w:r>
          </w:p>
          <w:p w:rsidR="00A97F7D" w:rsidRDefault="00A97F7D" w:rsidP="00C424FC">
            <w:pPr>
              <w:rPr>
                <w:b w:val="0"/>
                <w:szCs w:val="24"/>
                <w:lang w:val="kk-KZ"/>
              </w:rPr>
            </w:pPr>
            <w:r w:rsidRPr="00DC6FF0">
              <w:rPr>
                <w:b w:val="0"/>
                <w:szCs w:val="24"/>
                <w:lang w:val="kk-KZ"/>
              </w:rPr>
              <w:t>Т</w:t>
            </w: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Pr="00A35E9E" w:rsidRDefault="00C424FC" w:rsidP="00C424FC">
            <w:pPr>
              <w:rPr>
                <w:b w:val="0"/>
                <w:szCs w:val="24"/>
              </w:rPr>
            </w:pPr>
          </w:p>
          <w:p w:rsidR="00A97F7D" w:rsidRDefault="00A97F7D" w:rsidP="00944657">
            <w:pPr>
              <w:rPr>
                <w:b w:val="0"/>
                <w:szCs w:val="24"/>
                <w:lang w:val="kk-KZ"/>
              </w:rPr>
            </w:pPr>
          </w:p>
          <w:p w:rsidR="00DC6FF0" w:rsidRPr="00DC6FF0" w:rsidRDefault="00DC6FF0" w:rsidP="00944657">
            <w:pPr>
              <w:rPr>
                <w:b w:val="0"/>
                <w:szCs w:val="24"/>
                <w:lang w:val="kk-KZ"/>
              </w:rPr>
            </w:pPr>
          </w:p>
          <w:p w:rsidR="00A97F7D" w:rsidRPr="00DC6FF0" w:rsidRDefault="00A97F7D" w:rsidP="00C424FC">
            <w:pPr>
              <w:rPr>
                <w:b w:val="0"/>
                <w:szCs w:val="24"/>
                <w:lang w:val="kk-KZ"/>
              </w:rPr>
            </w:pPr>
            <w:r w:rsidRPr="00DC6FF0">
              <w:rPr>
                <w:b w:val="0"/>
                <w:szCs w:val="24"/>
                <w:lang w:val="kk-KZ"/>
              </w:rPr>
              <w:t xml:space="preserve"> Директор _____________</w:t>
            </w:r>
          </w:p>
        </w:tc>
      </w:tr>
    </w:tbl>
    <w:p w:rsidR="007A381D" w:rsidRPr="00DC6FF0" w:rsidRDefault="007A381D" w:rsidP="00A97F7D">
      <w:pPr>
        <w:jc w:val="center"/>
        <w:rPr>
          <w:lang w:val="kk-KZ"/>
        </w:rPr>
      </w:pPr>
    </w:p>
    <w:p w:rsidR="00C72AA9" w:rsidRPr="00395F6D" w:rsidRDefault="007A381D" w:rsidP="00395F6D">
      <w:pPr>
        <w:jc w:val="center"/>
        <w:rPr>
          <w:lang w:val="kk-KZ"/>
        </w:rPr>
      </w:pPr>
      <w:r w:rsidRPr="00DC6FF0">
        <w:rPr>
          <w:lang w:val="kk-KZ"/>
        </w:rPr>
        <w:br w:type="page"/>
      </w:r>
      <w:r w:rsidR="00A97F7D">
        <w:lastRenderedPageBreak/>
        <w:t xml:space="preserve">Приложение </w:t>
      </w:r>
      <w:r w:rsidR="00C72AA9">
        <w:t>№1</w:t>
      </w:r>
    </w:p>
    <w:p w:rsidR="00C72AA9" w:rsidRPr="00C72AA9" w:rsidRDefault="00A97F7D" w:rsidP="00C72AA9">
      <w:pPr>
        <w:pStyle w:val="1"/>
        <w:jc w:val="right"/>
        <w:rPr>
          <w:sz w:val="22"/>
        </w:rPr>
      </w:pPr>
      <w:r w:rsidRPr="00C72AA9">
        <w:rPr>
          <w:sz w:val="22"/>
        </w:rPr>
        <w:t>к договору №</w:t>
      </w:r>
      <w:r w:rsidR="00D370C0">
        <w:rPr>
          <w:sz w:val="22"/>
        </w:rPr>
        <w:t>01-</w:t>
      </w:r>
      <w:r w:rsidR="00C424FC">
        <w:rPr>
          <w:sz w:val="22"/>
        </w:rPr>
        <w:t>04</w:t>
      </w:r>
      <w:r w:rsidR="00E671AE">
        <w:rPr>
          <w:sz w:val="22"/>
        </w:rPr>
        <w:t>/18</w:t>
      </w:r>
    </w:p>
    <w:p w:rsidR="00A97F7D" w:rsidRDefault="00A97F7D" w:rsidP="00C72AA9">
      <w:pPr>
        <w:jc w:val="center"/>
        <w:rPr>
          <w:b w:val="0"/>
          <w:szCs w:val="24"/>
        </w:rPr>
      </w:pPr>
      <w:r>
        <w:t xml:space="preserve"> </w:t>
      </w:r>
    </w:p>
    <w:p w:rsidR="00065A08" w:rsidRDefault="00A97F7D" w:rsidP="00395F6D">
      <w:pPr>
        <w:jc w:val="right"/>
      </w:pPr>
      <w:proofErr w:type="spellStart"/>
      <w:r>
        <w:t>г.Алматы</w:t>
      </w:r>
      <w:proofErr w:type="spellEnd"/>
      <w:r>
        <w:t xml:space="preserve">               </w:t>
      </w:r>
      <w:r w:rsidR="00C72AA9">
        <w:t xml:space="preserve">            </w:t>
      </w:r>
      <w:r>
        <w:t xml:space="preserve">                                                                         </w:t>
      </w:r>
      <w:proofErr w:type="gramStart"/>
      <w:r>
        <w:t xml:space="preserve">   </w:t>
      </w:r>
      <w:r w:rsidR="007A381D" w:rsidRPr="00C72AA9">
        <w:rPr>
          <w:sz w:val="22"/>
        </w:rPr>
        <w:t>«</w:t>
      </w:r>
      <w:proofErr w:type="gramEnd"/>
      <w:r w:rsidR="00D370C0">
        <w:rPr>
          <w:sz w:val="22"/>
        </w:rPr>
        <w:t>01</w:t>
      </w:r>
      <w:r w:rsidR="005C372E">
        <w:rPr>
          <w:sz w:val="22"/>
        </w:rPr>
        <w:t xml:space="preserve">» </w:t>
      </w:r>
      <w:r w:rsidR="00D370C0">
        <w:rPr>
          <w:sz w:val="22"/>
        </w:rPr>
        <w:t xml:space="preserve">марта </w:t>
      </w:r>
      <w:r w:rsidR="00E671AE">
        <w:rPr>
          <w:sz w:val="22"/>
        </w:rPr>
        <w:t>2018</w:t>
      </w:r>
      <w:r w:rsidRPr="00C72AA9">
        <w:rPr>
          <w:sz w:val="22"/>
        </w:rPr>
        <w:t xml:space="preserve">г.      </w:t>
      </w:r>
    </w:p>
    <w:tbl>
      <w:tblPr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82"/>
        <w:gridCol w:w="3487"/>
        <w:gridCol w:w="709"/>
        <w:gridCol w:w="851"/>
        <w:gridCol w:w="1275"/>
        <w:gridCol w:w="1418"/>
        <w:gridCol w:w="1843"/>
      </w:tblGrid>
      <w:tr w:rsidR="00B539F0" w:rsidRPr="00B539F0" w:rsidTr="00E671AE">
        <w:trPr>
          <w:trHeight w:val="315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№</w:t>
            </w:r>
          </w:p>
        </w:tc>
        <w:tc>
          <w:tcPr>
            <w:tcW w:w="3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Наименование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Ед. изм.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Кол-во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Цена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Сумма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Cs/>
                <w:color w:val="000000"/>
                <w:szCs w:val="24"/>
              </w:rPr>
            </w:pPr>
            <w:r w:rsidRPr="00B539F0">
              <w:rPr>
                <w:rFonts w:ascii="Cambria" w:hAnsi="Cambria" w:cs="Calibri"/>
                <w:bCs/>
                <w:color w:val="000000"/>
                <w:szCs w:val="24"/>
              </w:rPr>
              <w:t>Примечание</w:t>
            </w:r>
          </w:p>
        </w:tc>
      </w:tr>
      <w:tr w:rsidR="00B539F0" w:rsidRPr="00B539F0" w:rsidTr="00E671AE">
        <w:trPr>
          <w:trHeight w:val="46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r w:rsidRPr="00B539F0"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D370C0">
            <w:pP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D370C0" w:rsidP="005C372E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C424FC" w:rsidP="00C424FC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 xml:space="preserve"> Гарантия 12</w:t>
            </w:r>
            <w:r w:rsidR="00D370C0"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 xml:space="preserve"> месяцев</w:t>
            </w:r>
          </w:p>
        </w:tc>
      </w:tr>
      <w:tr w:rsidR="00E671AE" w:rsidRPr="00B539F0" w:rsidTr="00E671AE">
        <w:trPr>
          <w:trHeight w:val="465"/>
        </w:trPr>
        <w:tc>
          <w:tcPr>
            <w:tcW w:w="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Pr="00B539F0" w:rsidRDefault="00E671AE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Pr="00E671AE" w:rsidRDefault="00E671AE" w:rsidP="00B539F0">
            <w:pP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Default="00E671AE" w:rsidP="005C372E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>шт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Default="00E671AE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Default="00E671AE" w:rsidP="00D370C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Default="00E671AE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71AE" w:rsidRPr="00B539F0" w:rsidRDefault="00C424FC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 xml:space="preserve">Гарантия 12 </w:t>
            </w:r>
            <w:r w:rsidR="00D370C0"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>месяцев</w:t>
            </w:r>
          </w:p>
        </w:tc>
      </w:tr>
      <w:tr w:rsidR="00B539F0" w:rsidRPr="00B539F0" w:rsidTr="00E671AE">
        <w:trPr>
          <w:trHeight w:val="285"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Cs w:val="24"/>
              </w:rPr>
            </w:pP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rPr>
                <w:b w:val="0"/>
                <w:sz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b w:val="0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  <w:r w:rsidRPr="00B539F0"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39F0" w:rsidRPr="00B539F0" w:rsidRDefault="00B539F0" w:rsidP="00DC5CDE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9F0" w:rsidRPr="00B539F0" w:rsidRDefault="00B539F0" w:rsidP="00B539F0">
            <w:pPr>
              <w:jc w:val="center"/>
              <w:rPr>
                <w:rFonts w:ascii="Cambria" w:hAnsi="Cambria" w:cs="Calibri"/>
                <w:b w:val="0"/>
                <w:color w:val="000000"/>
                <w:sz w:val="22"/>
                <w:szCs w:val="22"/>
              </w:rPr>
            </w:pPr>
          </w:p>
        </w:tc>
      </w:tr>
    </w:tbl>
    <w:p w:rsidR="00A360D2" w:rsidRDefault="00A360D2" w:rsidP="00A360D2">
      <w:pPr>
        <w:pStyle w:val="a3"/>
      </w:pPr>
    </w:p>
    <w:p w:rsidR="00B539F0" w:rsidRDefault="00A360D2" w:rsidP="00D370C0">
      <w:pPr>
        <w:pStyle w:val="a3"/>
        <w:numPr>
          <w:ilvl w:val="0"/>
          <w:numId w:val="4"/>
        </w:numPr>
      </w:pPr>
      <w:r>
        <w:t>Цены указаны в тенге с учетом 12%НДС;</w:t>
      </w:r>
    </w:p>
    <w:p w:rsidR="00B539F0" w:rsidRDefault="00B539F0" w:rsidP="00D370C0">
      <w:pPr>
        <w:pStyle w:val="a3"/>
        <w:numPr>
          <w:ilvl w:val="0"/>
          <w:numId w:val="4"/>
        </w:numPr>
      </w:pPr>
      <w:r>
        <w:t xml:space="preserve">Отгрузка товара осуществляется </w:t>
      </w:r>
      <w:r w:rsidR="00E671AE">
        <w:t xml:space="preserve">по 100% </w:t>
      </w:r>
      <w:r w:rsidR="00D370C0">
        <w:t>пре</w:t>
      </w:r>
      <w:r w:rsidR="00E671AE">
        <w:t>до</w:t>
      </w:r>
      <w:r w:rsidR="00D370C0">
        <w:t>плате</w:t>
      </w:r>
      <w:r w:rsidR="00DC5CDE">
        <w:t>;</w:t>
      </w:r>
    </w:p>
    <w:p w:rsidR="00DC5CDE" w:rsidRDefault="00B539F0" w:rsidP="00D370C0">
      <w:pPr>
        <w:pStyle w:val="a3"/>
        <w:numPr>
          <w:ilvl w:val="0"/>
          <w:numId w:val="4"/>
        </w:numPr>
      </w:pPr>
      <w:r>
        <w:t xml:space="preserve">Отгрузка </w:t>
      </w:r>
      <w:r w:rsidR="00A360D2">
        <w:t xml:space="preserve">товара осуществляется силами </w:t>
      </w:r>
      <w:r w:rsidR="00D370C0">
        <w:t xml:space="preserve">Поставщика </w:t>
      </w:r>
    </w:p>
    <w:p w:rsidR="00D370C0" w:rsidRPr="00D370C0" w:rsidRDefault="00D370C0" w:rsidP="00D370C0">
      <w:pPr>
        <w:pStyle w:val="a3"/>
      </w:pPr>
    </w:p>
    <w:p w:rsidR="00A97F7D" w:rsidRPr="006C57B2" w:rsidRDefault="00A97F7D" w:rsidP="000841D9">
      <w:pPr>
        <w:jc w:val="center"/>
        <w:rPr>
          <w:b w:val="0"/>
          <w:szCs w:val="24"/>
        </w:rPr>
      </w:pPr>
      <w:r w:rsidRPr="006C57B2">
        <w:rPr>
          <w:szCs w:val="24"/>
        </w:rPr>
        <w:t>Реквизиты и подписи сторон</w:t>
      </w:r>
    </w:p>
    <w:p w:rsidR="00A97F7D" w:rsidRPr="006C57B2" w:rsidRDefault="00A97F7D" w:rsidP="00A97F7D">
      <w:pPr>
        <w:ind w:firstLine="720"/>
        <w:jc w:val="both"/>
        <w:rPr>
          <w:szCs w:val="24"/>
        </w:rPr>
      </w:pPr>
    </w:p>
    <w:p w:rsidR="00A97F7D" w:rsidRPr="00D92A5D" w:rsidRDefault="00D92A5D" w:rsidP="00D92A5D">
      <w:pPr>
        <w:ind w:firstLine="720"/>
        <w:jc w:val="both"/>
        <w:rPr>
          <w:szCs w:val="24"/>
        </w:rPr>
      </w:pPr>
      <w:r>
        <w:rPr>
          <w:szCs w:val="24"/>
        </w:rPr>
        <w:t>«Поставщик</w:t>
      </w:r>
      <w:r w:rsidRPr="00800C44">
        <w:rPr>
          <w:szCs w:val="24"/>
        </w:rPr>
        <w:t xml:space="preserve">» </w:t>
      </w:r>
      <w:r w:rsidRPr="00800C44">
        <w:rPr>
          <w:szCs w:val="24"/>
        </w:rPr>
        <w:tab/>
        <w:t xml:space="preserve">           </w:t>
      </w:r>
      <w:r w:rsidRPr="00800C44">
        <w:rPr>
          <w:szCs w:val="24"/>
        </w:rPr>
        <w:tab/>
      </w:r>
      <w:r w:rsidRPr="00800C44">
        <w:rPr>
          <w:szCs w:val="24"/>
        </w:rPr>
        <w:tab/>
      </w:r>
      <w:r w:rsidRPr="00800C44">
        <w:rPr>
          <w:szCs w:val="24"/>
        </w:rPr>
        <w:tab/>
        <w:t xml:space="preserve">    </w:t>
      </w:r>
      <w:r>
        <w:rPr>
          <w:szCs w:val="24"/>
        </w:rPr>
        <w:t xml:space="preserve">             </w:t>
      </w:r>
      <w:proofErr w:type="gramStart"/>
      <w:r>
        <w:rPr>
          <w:szCs w:val="24"/>
        </w:rPr>
        <w:t xml:space="preserve">  </w:t>
      </w:r>
      <w:r w:rsidRPr="00800C44">
        <w:rPr>
          <w:szCs w:val="24"/>
        </w:rPr>
        <w:t xml:space="preserve"> «</w:t>
      </w:r>
      <w:proofErr w:type="gramEnd"/>
      <w:r>
        <w:rPr>
          <w:szCs w:val="24"/>
        </w:rPr>
        <w:t>Покупатель</w:t>
      </w:r>
      <w:r w:rsidRPr="00800C44">
        <w:rPr>
          <w:szCs w:val="24"/>
        </w:rPr>
        <w:t>»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41"/>
        <w:gridCol w:w="4755"/>
      </w:tblGrid>
      <w:tr w:rsidR="00D370C0" w:rsidRPr="00DC6FF0" w:rsidTr="00D370C0">
        <w:trPr>
          <w:jc w:val="center"/>
        </w:trPr>
        <w:tc>
          <w:tcPr>
            <w:tcW w:w="4785" w:type="dxa"/>
          </w:tcPr>
          <w:p w:rsidR="00D370C0" w:rsidRPr="00B900E0" w:rsidRDefault="00D370C0" w:rsidP="00DD6285">
            <w:pPr>
              <w:rPr>
                <w:b w:val="0"/>
                <w:lang w:val="kk-KZ"/>
              </w:rPr>
            </w:pPr>
          </w:p>
          <w:p w:rsidR="00D370C0" w:rsidRDefault="00D370C0" w:rsidP="00DD6285">
            <w:r w:rsidRPr="007205D0">
              <w:t xml:space="preserve">ТОО «Алматы </w:t>
            </w:r>
            <w:proofErr w:type="spellStart"/>
            <w:r w:rsidRPr="007205D0">
              <w:t>Электро</w:t>
            </w:r>
            <w:proofErr w:type="spellEnd"/>
            <w:r w:rsidRPr="007205D0">
              <w:t xml:space="preserve"> </w:t>
            </w:r>
            <w:proofErr w:type="spellStart"/>
            <w:r w:rsidRPr="007205D0">
              <w:t>Снаб</w:t>
            </w:r>
            <w:proofErr w:type="spellEnd"/>
            <w:r w:rsidRPr="007205D0">
              <w:t>»</w:t>
            </w:r>
          </w:p>
          <w:p w:rsidR="00D370C0" w:rsidRPr="00B900E0" w:rsidRDefault="00D370C0" w:rsidP="00DD6285">
            <w:pPr>
              <w:rPr>
                <w:lang w:val="kk-KZ"/>
              </w:rPr>
            </w:pPr>
          </w:p>
          <w:p w:rsidR="00D370C0" w:rsidRPr="0042214A" w:rsidRDefault="00D370C0" w:rsidP="00DD6285">
            <w:pPr>
              <w:rPr>
                <w:b w:val="0"/>
                <w:lang w:val="kk-KZ"/>
              </w:rPr>
            </w:pPr>
            <w:r w:rsidRPr="002E5EB3">
              <w:rPr>
                <w:b w:val="0"/>
                <w:lang w:val="kk-KZ"/>
              </w:rPr>
              <w:t xml:space="preserve">Юридический адрес: </w:t>
            </w:r>
            <w:r w:rsidRPr="0042214A">
              <w:rPr>
                <w:b w:val="0"/>
                <w:lang w:val="kk-KZ"/>
              </w:rPr>
              <w:t>050010, г.Алматы, Медеуский район, ул.Водная</w:t>
            </w:r>
            <w:r w:rsidRPr="007205D0">
              <w:t xml:space="preserve">, </w:t>
            </w:r>
            <w:r w:rsidRPr="0042214A">
              <w:rPr>
                <w:b w:val="0"/>
                <w:lang w:val="kk-KZ"/>
              </w:rPr>
              <w:t>15.</w:t>
            </w:r>
          </w:p>
          <w:p w:rsidR="00D370C0" w:rsidRDefault="00D370C0" w:rsidP="00DD6285">
            <w:pPr>
              <w:rPr>
                <w:b w:val="0"/>
                <w:lang w:val="kk-KZ"/>
              </w:rPr>
            </w:pPr>
          </w:p>
          <w:p w:rsidR="00D370C0" w:rsidRPr="0042214A" w:rsidRDefault="00D370C0" w:rsidP="00DD6285">
            <w:pPr>
              <w:rPr>
                <w:b w:val="0"/>
                <w:lang w:val="kk-KZ"/>
              </w:rPr>
            </w:pPr>
            <w:r w:rsidRPr="002E5EB3">
              <w:rPr>
                <w:b w:val="0"/>
                <w:lang w:val="kk-KZ"/>
              </w:rPr>
              <w:t xml:space="preserve">РНН: </w:t>
            </w:r>
            <w:r w:rsidRPr="0042214A">
              <w:rPr>
                <w:b w:val="0"/>
                <w:lang w:val="kk-KZ"/>
              </w:rPr>
              <w:t>600900688253</w:t>
            </w:r>
          </w:p>
          <w:p w:rsidR="00D370C0" w:rsidRPr="0042214A" w:rsidRDefault="00D370C0" w:rsidP="00DD6285">
            <w:pPr>
              <w:rPr>
                <w:b w:val="0"/>
                <w:lang w:val="kk-KZ"/>
              </w:rPr>
            </w:pPr>
            <w:r w:rsidRPr="0042214A">
              <w:rPr>
                <w:b w:val="0"/>
                <w:lang w:val="kk-KZ"/>
              </w:rPr>
              <w:t xml:space="preserve">БИН: 141040011868                                                                                       </w:t>
            </w:r>
          </w:p>
          <w:p w:rsidR="00D370C0" w:rsidRPr="0042214A" w:rsidRDefault="00D370C0" w:rsidP="00DD6285">
            <w:pPr>
              <w:rPr>
                <w:b w:val="0"/>
                <w:lang w:val="kk-KZ"/>
              </w:rPr>
            </w:pPr>
            <w:r w:rsidRPr="0042214A">
              <w:rPr>
                <w:b w:val="0"/>
                <w:lang w:val="kk-KZ"/>
              </w:rPr>
              <w:t>ИИК: KZ15826A1KZTD2021435</w:t>
            </w:r>
          </w:p>
          <w:p w:rsidR="00D370C0" w:rsidRPr="0042214A" w:rsidRDefault="00D370C0" w:rsidP="00DD6285">
            <w:pPr>
              <w:rPr>
                <w:b w:val="0"/>
                <w:lang w:val="kk-KZ"/>
              </w:rPr>
            </w:pPr>
            <w:r w:rsidRPr="0042214A">
              <w:rPr>
                <w:b w:val="0"/>
                <w:lang w:val="kk-KZ"/>
              </w:rPr>
              <w:t>БИК: ALMNKZKA</w:t>
            </w:r>
          </w:p>
          <w:p w:rsidR="00D370C0" w:rsidRPr="0042214A" w:rsidRDefault="00D370C0" w:rsidP="00DD6285">
            <w:pPr>
              <w:rPr>
                <w:b w:val="0"/>
                <w:lang w:val="kk-KZ"/>
              </w:rPr>
            </w:pPr>
            <w:r w:rsidRPr="0042214A">
              <w:rPr>
                <w:b w:val="0"/>
              </w:rPr>
              <w:t xml:space="preserve">Филиал: АО «АТФ Банк» </w:t>
            </w:r>
            <w:proofErr w:type="spellStart"/>
            <w:r w:rsidRPr="0042214A">
              <w:rPr>
                <w:b w:val="0"/>
              </w:rPr>
              <w:t>г.Алматы</w:t>
            </w:r>
            <w:proofErr w:type="spellEnd"/>
          </w:p>
          <w:p w:rsidR="00D370C0" w:rsidRDefault="00D370C0" w:rsidP="00DD6285">
            <w:pPr>
              <w:rPr>
                <w:lang w:val="kk-KZ"/>
              </w:rPr>
            </w:pPr>
          </w:p>
          <w:p w:rsidR="00D370C0" w:rsidRPr="00B900E0" w:rsidRDefault="00D370C0" w:rsidP="00DD6285">
            <w:pPr>
              <w:rPr>
                <w:lang w:val="kk-KZ"/>
              </w:rPr>
            </w:pPr>
          </w:p>
          <w:p w:rsidR="00D370C0" w:rsidRPr="00B900E0" w:rsidRDefault="00D370C0" w:rsidP="00DD6285">
            <w:pPr>
              <w:rPr>
                <w:lang w:val="kk-KZ"/>
              </w:rPr>
            </w:pPr>
            <w:r w:rsidRPr="00B900E0">
              <w:rPr>
                <w:lang w:val="kk-KZ"/>
              </w:rPr>
              <w:t xml:space="preserve">Директор _____________ </w:t>
            </w:r>
            <w:r w:rsidRPr="00B900E0">
              <w:rPr>
                <w:b w:val="0"/>
                <w:lang w:val="kk-KZ"/>
              </w:rPr>
              <w:t xml:space="preserve">Бейсенов </w:t>
            </w:r>
            <w:r>
              <w:rPr>
                <w:b w:val="0"/>
                <w:lang w:val="kk-KZ"/>
              </w:rPr>
              <w:t>Р</w:t>
            </w:r>
            <w:r w:rsidRPr="00B900E0">
              <w:rPr>
                <w:b w:val="0"/>
                <w:lang w:val="kk-KZ"/>
              </w:rPr>
              <w:t>.</w:t>
            </w:r>
            <w:r>
              <w:rPr>
                <w:b w:val="0"/>
                <w:lang w:val="kk-KZ"/>
              </w:rPr>
              <w:t>М</w:t>
            </w:r>
            <w:r w:rsidRPr="00B900E0">
              <w:rPr>
                <w:b w:val="0"/>
                <w:lang w:val="kk-KZ"/>
              </w:rPr>
              <w:t xml:space="preserve">. </w:t>
            </w:r>
            <w:r w:rsidRPr="00B900E0">
              <w:rPr>
                <w:lang w:val="kk-KZ"/>
              </w:rPr>
              <w:t xml:space="preserve">                                               </w:t>
            </w:r>
          </w:p>
        </w:tc>
        <w:tc>
          <w:tcPr>
            <w:tcW w:w="4786" w:type="dxa"/>
          </w:tcPr>
          <w:p w:rsidR="00D370C0" w:rsidRPr="00DC6FF0" w:rsidRDefault="00D370C0" w:rsidP="00DD6285">
            <w:pPr>
              <w:rPr>
                <w:b w:val="0"/>
                <w:szCs w:val="24"/>
                <w:lang w:val="kk-KZ"/>
              </w:rPr>
            </w:pPr>
            <w:r w:rsidRPr="00DC6FF0">
              <w:rPr>
                <w:b w:val="0"/>
                <w:szCs w:val="24"/>
                <w:lang w:val="kk-KZ"/>
              </w:rPr>
              <w:t xml:space="preserve">                </w:t>
            </w:r>
          </w:p>
          <w:p w:rsidR="00C424FC" w:rsidRDefault="00D370C0" w:rsidP="00C424FC">
            <w:pPr>
              <w:rPr>
                <w:b w:val="0"/>
                <w:szCs w:val="24"/>
                <w:lang w:val="kk-KZ"/>
              </w:rPr>
            </w:pPr>
            <w:r w:rsidRPr="00DC6FF0">
              <w:rPr>
                <w:b w:val="0"/>
                <w:szCs w:val="24"/>
                <w:lang w:val="kk-KZ"/>
              </w:rPr>
              <w:t xml:space="preserve">ТОО </w:t>
            </w: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Default="00C424FC" w:rsidP="00C424FC">
            <w:pPr>
              <w:rPr>
                <w:b w:val="0"/>
                <w:szCs w:val="24"/>
                <w:lang w:val="kk-KZ"/>
              </w:rPr>
            </w:pPr>
          </w:p>
          <w:p w:rsidR="00C424FC" w:rsidRPr="00A35E9E" w:rsidRDefault="00C424FC" w:rsidP="00C424FC">
            <w:pPr>
              <w:rPr>
                <w:b w:val="0"/>
                <w:szCs w:val="24"/>
              </w:rPr>
            </w:pPr>
          </w:p>
          <w:p w:rsidR="00D370C0" w:rsidRPr="00A35E9E" w:rsidRDefault="00D370C0" w:rsidP="00DD6285">
            <w:pPr>
              <w:rPr>
                <w:b w:val="0"/>
                <w:szCs w:val="24"/>
              </w:rPr>
            </w:pPr>
          </w:p>
          <w:p w:rsidR="00D370C0" w:rsidRDefault="00D370C0" w:rsidP="00DD6285">
            <w:pPr>
              <w:rPr>
                <w:b w:val="0"/>
                <w:szCs w:val="24"/>
                <w:lang w:val="kk-KZ"/>
              </w:rPr>
            </w:pPr>
          </w:p>
          <w:p w:rsidR="00D370C0" w:rsidRPr="00DC6FF0" w:rsidRDefault="00D370C0" w:rsidP="00DD6285">
            <w:pPr>
              <w:rPr>
                <w:b w:val="0"/>
                <w:szCs w:val="24"/>
                <w:lang w:val="kk-KZ"/>
              </w:rPr>
            </w:pPr>
          </w:p>
          <w:p w:rsidR="00D370C0" w:rsidRPr="00DC6FF0" w:rsidRDefault="00D370C0" w:rsidP="00C424FC">
            <w:pPr>
              <w:rPr>
                <w:b w:val="0"/>
                <w:szCs w:val="24"/>
                <w:lang w:val="kk-KZ"/>
              </w:rPr>
            </w:pPr>
            <w:r w:rsidRPr="00DC6FF0">
              <w:rPr>
                <w:b w:val="0"/>
                <w:szCs w:val="24"/>
                <w:lang w:val="kk-KZ"/>
              </w:rPr>
              <w:t xml:space="preserve"> Директор _____________</w:t>
            </w:r>
            <w:r w:rsidR="00C424FC">
              <w:rPr>
                <w:b w:val="0"/>
                <w:szCs w:val="24"/>
                <w:lang w:val="kk-KZ"/>
              </w:rPr>
              <w:t>______________</w:t>
            </w:r>
          </w:p>
        </w:tc>
      </w:tr>
    </w:tbl>
    <w:p w:rsidR="00A00B22" w:rsidRPr="00D370C0" w:rsidRDefault="00A00B22" w:rsidP="00C72AA9"/>
    <w:p w:rsidR="00A00B22" w:rsidRPr="00B539F0" w:rsidRDefault="00A00B22" w:rsidP="00A00B22"/>
    <w:sectPr w:rsidR="00A00B22" w:rsidRPr="00B539F0" w:rsidSect="00A360D2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8F3"/>
    <w:multiLevelType w:val="hybridMultilevel"/>
    <w:tmpl w:val="DDF6B61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5B3384"/>
    <w:multiLevelType w:val="hybridMultilevel"/>
    <w:tmpl w:val="0F64E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672F"/>
    <w:multiLevelType w:val="hybridMultilevel"/>
    <w:tmpl w:val="E82456CA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F336642"/>
    <w:multiLevelType w:val="singleLevel"/>
    <w:tmpl w:val="9AA2EA02"/>
    <w:lvl w:ilvl="0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6B"/>
    <w:rsid w:val="00065A08"/>
    <w:rsid w:val="000841D9"/>
    <w:rsid w:val="002655F6"/>
    <w:rsid w:val="002716A2"/>
    <w:rsid w:val="002951D6"/>
    <w:rsid w:val="002B55C9"/>
    <w:rsid w:val="003058B2"/>
    <w:rsid w:val="0032081F"/>
    <w:rsid w:val="0032384F"/>
    <w:rsid w:val="00395F6D"/>
    <w:rsid w:val="0042214A"/>
    <w:rsid w:val="00443CCC"/>
    <w:rsid w:val="004630F7"/>
    <w:rsid w:val="00483A05"/>
    <w:rsid w:val="004F5919"/>
    <w:rsid w:val="005407E5"/>
    <w:rsid w:val="005414AB"/>
    <w:rsid w:val="0054699E"/>
    <w:rsid w:val="005A5337"/>
    <w:rsid w:val="005C372E"/>
    <w:rsid w:val="005F3778"/>
    <w:rsid w:val="00640459"/>
    <w:rsid w:val="006F696B"/>
    <w:rsid w:val="007009CF"/>
    <w:rsid w:val="007A381D"/>
    <w:rsid w:val="007C47E6"/>
    <w:rsid w:val="007F4DC3"/>
    <w:rsid w:val="00960639"/>
    <w:rsid w:val="00980162"/>
    <w:rsid w:val="009A5CBB"/>
    <w:rsid w:val="00A00B22"/>
    <w:rsid w:val="00A35E9E"/>
    <w:rsid w:val="00A360D2"/>
    <w:rsid w:val="00A85F7A"/>
    <w:rsid w:val="00A97F7D"/>
    <w:rsid w:val="00AA2C6F"/>
    <w:rsid w:val="00AC626A"/>
    <w:rsid w:val="00B539F0"/>
    <w:rsid w:val="00C424FC"/>
    <w:rsid w:val="00C7249E"/>
    <w:rsid w:val="00C72AA9"/>
    <w:rsid w:val="00CA0A55"/>
    <w:rsid w:val="00CA70C4"/>
    <w:rsid w:val="00CB22EB"/>
    <w:rsid w:val="00CE7BF2"/>
    <w:rsid w:val="00D370C0"/>
    <w:rsid w:val="00D4213A"/>
    <w:rsid w:val="00D92A5D"/>
    <w:rsid w:val="00DC5CDE"/>
    <w:rsid w:val="00DC6FF0"/>
    <w:rsid w:val="00E211EC"/>
    <w:rsid w:val="00E671AE"/>
    <w:rsid w:val="00E94C8F"/>
    <w:rsid w:val="00F6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C1E4"/>
  <w15:chartTrackingRefBased/>
  <w15:docId w15:val="{F8582F5F-996F-49F6-ADF6-7514A584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F7D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97F7D"/>
    <w:pPr>
      <w:keepNext/>
      <w:jc w:val="center"/>
      <w:outlineLvl w:val="0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A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97F7D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97F7D"/>
    <w:pPr>
      <w:ind w:left="720"/>
      <w:contextualSpacing/>
    </w:pPr>
    <w:rPr>
      <w:b w:val="0"/>
      <w:szCs w:val="24"/>
    </w:rPr>
  </w:style>
  <w:style w:type="paragraph" w:styleId="2">
    <w:name w:val="Body Text 2"/>
    <w:basedOn w:val="a"/>
    <w:link w:val="20"/>
    <w:rsid w:val="0032081F"/>
    <w:pPr>
      <w:jc w:val="both"/>
    </w:pPr>
    <w:rPr>
      <w:rFonts w:ascii="Arial" w:eastAsia="SimSun" w:hAnsi="Arial"/>
      <w:b w:val="0"/>
      <w:sz w:val="20"/>
    </w:rPr>
  </w:style>
  <w:style w:type="character" w:customStyle="1" w:styleId="20">
    <w:name w:val="Основной текст 2 Знак"/>
    <w:basedOn w:val="a0"/>
    <w:link w:val="2"/>
    <w:rsid w:val="0032081F"/>
    <w:rPr>
      <w:rFonts w:ascii="Arial" w:eastAsia="SimSun" w:hAnsi="Arial" w:cs="Times New Roman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A0A55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ru-RU"/>
    </w:rPr>
  </w:style>
  <w:style w:type="paragraph" w:styleId="a4">
    <w:name w:val="Plain Text"/>
    <w:basedOn w:val="a"/>
    <w:link w:val="a5"/>
    <w:rsid w:val="00CA0A55"/>
    <w:rPr>
      <w:rFonts w:ascii="Courier New" w:eastAsia="SimSun" w:hAnsi="Courier New"/>
      <w:b w:val="0"/>
      <w:spacing w:val="-6"/>
      <w:sz w:val="20"/>
      <w:lang w:val="x-none" w:eastAsia="x-none"/>
    </w:rPr>
  </w:style>
  <w:style w:type="character" w:customStyle="1" w:styleId="a5">
    <w:name w:val="Текст Знак"/>
    <w:basedOn w:val="a0"/>
    <w:link w:val="a4"/>
    <w:rsid w:val="00CA0A55"/>
    <w:rPr>
      <w:rFonts w:ascii="Courier New" w:eastAsia="SimSun" w:hAnsi="Courier New" w:cs="Times New Roman"/>
      <w:spacing w:val="-6"/>
      <w:sz w:val="20"/>
      <w:szCs w:val="20"/>
      <w:lang w:val="x-none" w:eastAsia="x-none"/>
    </w:rPr>
  </w:style>
  <w:style w:type="paragraph" w:styleId="a6">
    <w:name w:val="Normal (Web)"/>
    <w:basedOn w:val="a"/>
    <w:uiPriority w:val="99"/>
    <w:unhideWhenUsed/>
    <w:rsid w:val="00CA0A55"/>
    <w:pPr>
      <w:spacing w:before="100" w:beforeAutospacing="1" w:after="100" w:afterAutospacing="1"/>
    </w:pPr>
    <w:rPr>
      <w:rFonts w:eastAsia="SimSun"/>
      <w:b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4213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4213A"/>
    <w:rPr>
      <w:rFonts w:ascii="Segoe UI" w:eastAsia="Times New Roman" w:hAnsi="Segoe UI" w:cs="Segoe UI"/>
      <w:b/>
      <w:sz w:val="18"/>
      <w:szCs w:val="18"/>
      <w:lang w:eastAsia="ru-RU"/>
    </w:rPr>
  </w:style>
  <w:style w:type="paragraph" w:styleId="a9">
    <w:name w:val="No Spacing"/>
    <w:uiPriority w:val="1"/>
    <w:qFormat/>
    <w:rsid w:val="0042214A"/>
    <w:pPr>
      <w:spacing w:after="0" w:line="240" w:lineRule="auto"/>
    </w:pPr>
    <w:rPr>
      <w:rFonts w:eastAsiaTheme="minorEastAsia"/>
      <w:lang w:eastAsia="zh-CN"/>
    </w:rPr>
  </w:style>
  <w:style w:type="character" w:styleId="aa">
    <w:name w:val="Hyperlink"/>
    <w:basedOn w:val="a0"/>
    <w:uiPriority w:val="99"/>
    <w:semiHidden/>
    <w:unhideWhenUsed/>
    <w:rsid w:val="00D370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98CA0-F6ED-4E66-91E5-20ECEB9F8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Пользователь Windows</cp:lastModifiedBy>
  <cp:revision>5</cp:revision>
  <cp:lastPrinted>2017-10-27T10:10:00Z</cp:lastPrinted>
  <dcterms:created xsi:type="dcterms:W3CDTF">2018-03-01T09:07:00Z</dcterms:created>
  <dcterms:modified xsi:type="dcterms:W3CDTF">2018-04-03T09:06:00Z</dcterms:modified>
</cp:coreProperties>
</file>