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10236" w14:textId="16D7F902" w:rsidR="00141047" w:rsidRPr="00DB4060" w:rsidRDefault="00141047" w:rsidP="00D234DF">
      <w:pPr>
        <w:pStyle w:val="ConsPlusNormal"/>
        <w:outlineLvl w:val="2"/>
      </w:pPr>
      <w:r w:rsidRPr="00DB4060">
        <w:t>Раздел 1. Сведения об организации</w:t>
      </w:r>
    </w:p>
    <w:p w14:paraId="55CE853E" w14:textId="77777777" w:rsidR="00141047" w:rsidRPr="00DB4060" w:rsidRDefault="00141047">
      <w:pPr>
        <w:pStyle w:val="ConsPlusNormal"/>
        <w:jc w:val="both"/>
      </w:pPr>
    </w:p>
    <w:p w14:paraId="6EDA7B22" w14:textId="3DFAEFB3" w:rsidR="00141047" w:rsidRPr="00DB4060" w:rsidRDefault="00141047">
      <w:pPr>
        <w:pStyle w:val="ConsPlusNormal"/>
        <w:jc w:val="center"/>
      </w:pPr>
      <w:r w:rsidRPr="00DB4060">
        <w:t>Раздел заполняется без разбивки по формам обучения.</w:t>
      </w:r>
    </w:p>
    <w:p w14:paraId="4EB2AF80" w14:textId="77777777" w:rsidR="00141047" w:rsidRPr="00DB4060" w:rsidRDefault="00141047">
      <w:pPr>
        <w:pStyle w:val="ConsPlusNormal"/>
        <w:jc w:val="both"/>
      </w:pPr>
    </w:p>
    <w:p w14:paraId="3803ADEC" w14:textId="77777777" w:rsidR="00141047" w:rsidRPr="00DB4060" w:rsidRDefault="00141047">
      <w:pPr>
        <w:pStyle w:val="ConsPlusNormal"/>
        <w:jc w:val="center"/>
        <w:outlineLvl w:val="3"/>
        <w:rPr>
          <w:b/>
          <w:bCs/>
        </w:rPr>
      </w:pPr>
      <w:r w:rsidRPr="00DB4060">
        <w:rPr>
          <w:b/>
          <w:bCs/>
        </w:rPr>
        <w:t>1.1. Сведения о наличии лицензии на осуществление</w:t>
      </w:r>
    </w:p>
    <w:p w14:paraId="00340A35" w14:textId="77777777" w:rsidR="00141047" w:rsidRPr="00DB4060" w:rsidRDefault="00141047">
      <w:pPr>
        <w:pStyle w:val="ConsPlusNormal"/>
        <w:jc w:val="center"/>
        <w:rPr>
          <w:b/>
          <w:bCs/>
        </w:rPr>
      </w:pPr>
      <w:r w:rsidRPr="00DB4060">
        <w:rPr>
          <w:b/>
          <w:bCs/>
        </w:rPr>
        <w:t>образовательной деятельности, свидетельства</w:t>
      </w:r>
    </w:p>
    <w:p w14:paraId="67785411" w14:textId="77777777" w:rsidR="00141047" w:rsidRPr="00DB4060" w:rsidRDefault="00141047">
      <w:pPr>
        <w:pStyle w:val="ConsPlusNormal"/>
        <w:jc w:val="center"/>
        <w:rPr>
          <w:b/>
          <w:bCs/>
        </w:rPr>
      </w:pPr>
      <w:r w:rsidRPr="00DB4060">
        <w:rPr>
          <w:b/>
          <w:bCs/>
        </w:rPr>
        <w:t>о государственной аккредитации образовательной</w:t>
      </w:r>
    </w:p>
    <w:p w14:paraId="0E3DEE97" w14:textId="77777777" w:rsidR="00141047" w:rsidRPr="00DB4060" w:rsidRDefault="00141047">
      <w:pPr>
        <w:pStyle w:val="ConsPlusNormal"/>
        <w:jc w:val="center"/>
        <w:rPr>
          <w:b/>
          <w:bCs/>
        </w:rPr>
      </w:pPr>
      <w:r w:rsidRPr="00DB4060">
        <w:rPr>
          <w:b/>
          <w:bCs/>
        </w:rPr>
        <w:t>деятельности и органов управления</w:t>
      </w:r>
    </w:p>
    <w:p w14:paraId="78F6D39F" w14:textId="77777777" w:rsidR="00141047" w:rsidRPr="00DB4060" w:rsidRDefault="00141047">
      <w:pPr>
        <w:pStyle w:val="ConsPlusNormal"/>
        <w:jc w:val="both"/>
      </w:pPr>
    </w:p>
    <w:p w14:paraId="30216084" w14:textId="75838D3A" w:rsidR="00141047" w:rsidRPr="00DB4060" w:rsidRDefault="00141047">
      <w:pPr>
        <w:pStyle w:val="ConsPlusNormal"/>
        <w:ind w:firstLine="540"/>
        <w:jc w:val="both"/>
      </w:pPr>
      <w:r w:rsidRPr="00DB4060">
        <w:t>В подразделе приводятся данные о наличии лицензии на осуществление образовательной деятельности, свидетельства о государственной аккредитации образовательной деятельности и органов управления по состоянию на 1 октября текущего года.</w:t>
      </w:r>
    </w:p>
    <w:p w14:paraId="0B807535" w14:textId="5CC94C99" w:rsidR="00141047" w:rsidRPr="00DB4060" w:rsidRDefault="00141047">
      <w:pPr>
        <w:pStyle w:val="ConsPlusNormal"/>
        <w:spacing w:before="220"/>
        <w:ind w:firstLine="540"/>
        <w:jc w:val="both"/>
      </w:pPr>
      <w:r w:rsidRPr="00DB4060">
        <w:t>Научная организация, имеющая в своем составе специализированное структурное подразделение по реализации образовательных программ магистратуры, заполняет только данные по строкам 01 - 02.</w:t>
      </w:r>
    </w:p>
    <w:p w14:paraId="5A1D3025" w14:textId="3CF13531" w:rsidR="00141047" w:rsidRPr="00DB4060" w:rsidRDefault="00141047">
      <w:pPr>
        <w:pStyle w:val="ConsPlusNormal"/>
        <w:spacing w:before="220"/>
        <w:ind w:firstLine="540"/>
        <w:jc w:val="both"/>
      </w:pPr>
      <w:r w:rsidRPr="00DB4060">
        <w:t>В графе 3 по строкам 01 - 02 проставляется код 1 при наличии лицензии на образовательную деятельность (строка 01) и государственной аккредитации (строка 02), в противном случае проставляется код 2.</w:t>
      </w:r>
    </w:p>
    <w:p w14:paraId="2CCCD6A1" w14:textId="4AB2B6CC" w:rsidR="00141047" w:rsidRPr="00DB4060" w:rsidRDefault="00141047">
      <w:pPr>
        <w:pStyle w:val="ConsPlusNormal"/>
        <w:spacing w:before="220"/>
        <w:ind w:firstLine="540"/>
        <w:jc w:val="both"/>
      </w:pPr>
      <w:r w:rsidRPr="00DB4060">
        <w:t>В графе 3 по строкам 03 - 09 отражаются данные о наличии органов коллегиального управления в образовательной организации. К коллегиальным органам управления относятся: общее собрание (конференция) работников и обучающихся, ученый совет, попечительский совет, управляющий совет, наблюдательный совет и другие коллегиальные органы управления, предусмотренные уставом. В графе 3 по строке 03 проставляется код 1, в случае если созданы органы коллегиального управления, в противном случае проставляется код 2, а затем по строкам 04 - 09 указывается вид органов управления.</w:t>
      </w:r>
    </w:p>
    <w:p w14:paraId="4952BA80" w14:textId="171984EF" w:rsidR="00141047" w:rsidRPr="00DB4060" w:rsidRDefault="00141047">
      <w:pPr>
        <w:pStyle w:val="ConsPlusNormal"/>
        <w:spacing w:before="220"/>
        <w:ind w:firstLine="540"/>
        <w:jc w:val="both"/>
      </w:pPr>
      <w:r w:rsidRPr="00DB4060">
        <w:t>В графе 3 по строкам 10 - 12 указываются данные о наличии студенческих советов, профессиональных союзов студентов и работников. Студенческие советы и профессиональные союзы создаются в целях учета мнения студентов и педагогических работников по вопросам управления образовательной организацией и при принятии образовательной организацией локальных нормативных актов, затрагивающих их права и законные интересы. В графе 3 по строкам 10 - 12 проставляется код 1, в случае если созданы студенческие советы и (или) профессиональные союзы студентов, профессиональные союзы работников, в противном случае проставляется код 2.</w:t>
      </w:r>
    </w:p>
    <w:p w14:paraId="05C99C71" w14:textId="34A4AA00" w:rsidR="00141047" w:rsidRPr="00DB4060" w:rsidRDefault="00141047">
      <w:pPr>
        <w:pStyle w:val="ConsPlusNormal"/>
        <w:spacing w:before="220"/>
        <w:ind w:firstLine="540"/>
        <w:jc w:val="both"/>
      </w:pPr>
      <w:r w:rsidRPr="00DB4060">
        <w:t>В графе 3 по строке 13 указывается наличие коллегиальных органов управления с привлечением общественности (работодателей). Данная строка выделяется из строки 03. Если по строке 03 проставлен код "2" - отсутствует явление, то по строке 13 должен быть проставлен код "2".</w:t>
      </w:r>
    </w:p>
    <w:p w14:paraId="228349A9" w14:textId="77777777" w:rsidR="00141047" w:rsidRPr="00DB4060" w:rsidRDefault="00141047">
      <w:pPr>
        <w:pStyle w:val="ConsPlusNormal"/>
        <w:jc w:val="both"/>
      </w:pPr>
    </w:p>
    <w:p w14:paraId="21AD8B20" w14:textId="77777777" w:rsidR="00141047" w:rsidRPr="00DB4060" w:rsidRDefault="00141047">
      <w:pPr>
        <w:pStyle w:val="ConsPlusNormal"/>
        <w:jc w:val="center"/>
        <w:outlineLvl w:val="3"/>
        <w:rPr>
          <w:b/>
          <w:bCs/>
        </w:rPr>
      </w:pPr>
      <w:r w:rsidRPr="00DB4060">
        <w:rPr>
          <w:b/>
          <w:bCs/>
        </w:rPr>
        <w:t>1.2. Сведения об образовательных программах,</w:t>
      </w:r>
    </w:p>
    <w:p w14:paraId="19BEFCFB" w14:textId="77777777" w:rsidR="00141047" w:rsidRPr="00DB4060" w:rsidRDefault="00141047">
      <w:pPr>
        <w:pStyle w:val="ConsPlusNormal"/>
        <w:jc w:val="center"/>
        <w:rPr>
          <w:b/>
          <w:bCs/>
        </w:rPr>
      </w:pPr>
      <w:r w:rsidRPr="00DB4060">
        <w:rPr>
          <w:b/>
          <w:bCs/>
        </w:rPr>
        <w:t>реализуемых организацией</w:t>
      </w:r>
    </w:p>
    <w:p w14:paraId="4EFBDF0E" w14:textId="77777777" w:rsidR="00141047" w:rsidRPr="00DB4060" w:rsidRDefault="00141047">
      <w:pPr>
        <w:pStyle w:val="ConsPlusNormal"/>
        <w:jc w:val="both"/>
      </w:pPr>
    </w:p>
    <w:p w14:paraId="2FA90CEE" w14:textId="04EA08F8" w:rsidR="00141047" w:rsidRPr="00DB4060" w:rsidRDefault="00141047">
      <w:pPr>
        <w:pStyle w:val="ConsPlusNormal"/>
        <w:ind w:firstLine="540"/>
        <w:jc w:val="both"/>
      </w:pPr>
      <w:r w:rsidRPr="00DB4060">
        <w:t>В подразделе приводятся данные по образовательным программам высшего образования - программам бакалавриата, программам специалитета, программам магистратуры, реализуемым в организации, осуществляющей образовательную деятельность по состоянию на 1 октября текущего года. Данные приводятся с учетом обучения иностранных граждан и лиц без гражданства, в том числе соотечественников, проживающих за рубежом, обучающихся в соответствии с установленной Правительством Российской Федерации квотой на образование иностранных граждан и лиц без гражданства в Российской Федерации.</w:t>
      </w:r>
    </w:p>
    <w:p w14:paraId="0361CF12" w14:textId="72FF1D81" w:rsidR="00141047" w:rsidRPr="00DB4060" w:rsidRDefault="00141047">
      <w:pPr>
        <w:pStyle w:val="ConsPlusNormal"/>
        <w:spacing w:before="220"/>
        <w:ind w:firstLine="540"/>
        <w:jc w:val="both"/>
      </w:pPr>
      <w:r w:rsidRPr="00DB4060">
        <w:t>В графе 3 по строкам 01 - 03 указывается общее число образовательных программ, реализуемых организацией, осуществляющей образовательную деятельность.</w:t>
      </w:r>
    </w:p>
    <w:p w14:paraId="5A519963" w14:textId="5E5A6B72" w:rsidR="00141047" w:rsidRPr="00DB4060" w:rsidRDefault="00141047">
      <w:pPr>
        <w:pStyle w:val="ConsPlusNormal"/>
        <w:spacing w:before="220"/>
        <w:ind w:firstLine="540"/>
        <w:jc w:val="both"/>
      </w:pPr>
      <w:r w:rsidRPr="00DB4060">
        <w:lastRenderedPageBreak/>
        <w:t>В графе 4 (из графы 3) по строкам 01 - 03 выделяется число программ, прошедших профессионально-общественную аккредитацию работодателями и их объединениями.</w:t>
      </w:r>
    </w:p>
    <w:p w14:paraId="07765F7B" w14:textId="4EE537F5" w:rsidR="00141047" w:rsidRPr="00DB4060" w:rsidRDefault="00141047">
      <w:pPr>
        <w:pStyle w:val="ConsPlusNormal"/>
        <w:spacing w:before="220"/>
        <w:ind w:firstLine="540"/>
        <w:jc w:val="both"/>
      </w:pPr>
      <w:r w:rsidRPr="00DB4060">
        <w:t>Профессионально-общественная аккредитация профессиональных образовательных программ представляет собой признание качества и уровня подготовки выпускников, освоивших такую образовательную программу в конкретной организации, осуществляющей образовательную деятельность, отвечающими требованиям профессиональных стандартов, требованиям рынка труда к специалистам, рабочим и служащим соответствующего профиля (часть 4 статьи 96 Федерального закона N 273-ФЗ).</w:t>
      </w:r>
    </w:p>
    <w:p w14:paraId="6339B677" w14:textId="3181462A" w:rsidR="00141047" w:rsidRPr="00DB4060" w:rsidRDefault="00141047">
      <w:pPr>
        <w:pStyle w:val="ConsPlusNormal"/>
        <w:spacing w:before="220"/>
        <w:ind w:firstLine="540"/>
        <w:jc w:val="both"/>
      </w:pPr>
      <w:r w:rsidRPr="00DB4060">
        <w:t>В графе 5 по строкам 01 - 03 указывается общая численность обучающихся по образовательным программам.</w:t>
      </w:r>
    </w:p>
    <w:p w14:paraId="3819E9B1" w14:textId="412C9AA1" w:rsidR="00141047" w:rsidRPr="00DB4060" w:rsidRDefault="00141047">
      <w:pPr>
        <w:pStyle w:val="ConsPlusNormal"/>
        <w:spacing w:before="220"/>
        <w:ind w:firstLine="540"/>
        <w:jc w:val="both"/>
      </w:pPr>
      <w:r w:rsidRPr="00DB4060">
        <w:t>Данные строки 01 графы 5 должны быть равны сумме строки 01 графы 54 подраздела 2.1.2 и строки 01 графы 19 подраздела 2.1.5 по сумме всех форм обучения.</w:t>
      </w:r>
    </w:p>
    <w:p w14:paraId="55270BCF" w14:textId="37DB536D" w:rsidR="00141047" w:rsidRPr="00DB4060" w:rsidRDefault="00141047">
      <w:pPr>
        <w:pStyle w:val="ConsPlusNormal"/>
        <w:spacing w:before="220"/>
        <w:ind w:firstLine="540"/>
        <w:jc w:val="both"/>
      </w:pPr>
      <w:r w:rsidRPr="00DB4060">
        <w:t>Данные строки 02 графы 5 должны быть равны сумме строки 02 графы 54 подраздела 2.1.2 и строки 02 графы 19 подраздела 2.1.5 по сумме всех форм обучения.</w:t>
      </w:r>
    </w:p>
    <w:p w14:paraId="55FCDC3D" w14:textId="0F73E974" w:rsidR="00141047" w:rsidRPr="00DB4060" w:rsidRDefault="00141047">
      <w:pPr>
        <w:pStyle w:val="ConsPlusNormal"/>
        <w:spacing w:before="220"/>
        <w:ind w:firstLine="540"/>
        <w:jc w:val="both"/>
      </w:pPr>
      <w:r w:rsidRPr="00DB4060">
        <w:t>Данные строки 03 графы 5 должны быть равны сумме строки 03 графы 54 подраздела 2.1.2 и строки 03 графы 19 подраздела 2.1.5 по сумме всех форм обучения.</w:t>
      </w:r>
    </w:p>
    <w:p w14:paraId="6099FA68" w14:textId="39CEE381" w:rsidR="00141047" w:rsidRPr="00DB4060" w:rsidRDefault="00141047">
      <w:pPr>
        <w:pStyle w:val="ConsPlusNormal"/>
        <w:spacing w:before="220"/>
        <w:ind w:firstLine="540"/>
        <w:jc w:val="both"/>
      </w:pPr>
      <w:r w:rsidRPr="00DB4060">
        <w:t>В графах 6 - 13 по строкам 01 - 03 приводятся данные о реализации программ с использованием онлайн-курсов.</w:t>
      </w:r>
    </w:p>
    <w:p w14:paraId="0E28575A" w14:textId="77777777" w:rsidR="00141047" w:rsidRPr="00DB4060" w:rsidRDefault="00141047">
      <w:pPr>
        <w:pStyle w:val="ConsPlusNormal"/>
        <w:spacing w:before="220"/>
        <w:ind w:firstLine="540"/>
        <w:jc w:val="both"/>
      </w:pPr>
      <w:r w:rsidRPr="00DB4060">
        <w:t>К программам, содержащим отдельные дисциплины (модули) в формате онлайн-курсов, относятся образовательные программы, включающие изучение отдельных дисциплин (модулей) в формате онлайн-курсов, соответствующих требованиям к результатам обучения образовательных программ, реализуемых в организации, которое закреплено нормативным актом организации, размещенным на официальном сайте данной организации. В показателе учитываются образовательные программы, включающие изучение отдельных дисциплин (модулей), реализуемых в виде онлайн-курсов, в том числе массовых открытых онлайн-курсов (МООК), размещенных на платформе "Современная цифровая образовательная среда в Российской Федерации" (СЦОС) и (или) зарубежных образовательных платформах XuetangX, Swayam, разработанных отчитывающейся организацией и (или) сторонними организациями.</w:t>
      </w:r>
    </w:p>
    <w:p w14:paraId="3CABDCEE" w14:textId="4374DF64" w:rsidR="00141047" w:rsidRPr="00DB4060" w:rsidRDefault="00141047">
      <w:pPr>
        <w:pStyle w:val="ConsPlusNormal"/>
        <w:spacing w:before="220"/>
        <w:ind w:firstLine="540"/>
        <w:jc w:val="both"/>
      </w:pPr>
      <w:r w:rsidRPr="00DB4060">
        <w:t>В графе 6 (из графы 3) выделяется общее число программ, реализуемых с использованием онлайн-курсов.</w:t>
      </w:r>
    </w:p>
    <w:p w14:paraId="28476A02" w14:textId="0529F1E8" w:rsidR="00141047" w:rsidRPr="00DB4060" w:rsidRDefault="00141047">
      <w:pPr>
        <w:pStyle w:val="ConsPlusNormal"/>
        <w:spacing w:before="220"/>
        <w:ind w:firstLine="540"/>
        <w:jc w:val="both"/>
      </w:pPr>
      <w:r w:rsidRPr="00DB4060">
        <w:t>В графе 7 выделяется число программ, реализуемых полностью в онлайн-формате. К числу таких программ относятся те, которые реализуются с применением исключительно электронного обучения, дистанционных образовательных технологий на основе функционирования электронной информационно-образовательной среды организации, осуществляющей образовательную деятельность, которая, в соответствии с частью 3 статьи 16 Федерального закона N 273-ФЗ, должна включать в себя электронные информационные ресурсы, электронные образовательные ресурсы, совокупность информационных технологий, телекоммуникационных технологий, соответствующих технологических средств и обеспечивающей освоение обучающимися образовательных программ в полном объеме независимо от места нахождения обучающихся. Электронная информационно-образовательная среда может быть собственностью организации, осуществляющей образовательную деятельность, либо использоваться ею в рамках договора о сетевом взаимодействии. При этом обязательным условием реализации программы полностью в онлайн-формате является взаимодействие с обучающимися исключительно посредством web-интерфейса.</w:t>
      </w:r>
    </w:p>
    <w:p w14:paraId="56BA9682" w14:textId="64EF4BB3" w:rsidR="00141047" w:rsidRPr="00DB4060" w:rsidRDefault="00141047">
      <w:pPr>
        <w:pStyle w:val="ConsPlusNormal"/>
        <w:spacing w:before="220"/>
        <w:ind w:firstLine="540"/>
        <w:jc w:val="both"/>
      </w:pPr>
      <w:r w:rsidRPr="00DB4060">
        <w:t>В графе 8 (из графы 7) выделяется число программ, включающих онлайн-курсы, разработанные исключительно сторонними организациями.</w:t>
      </w:r>
    </w:p>
    <w:p w14:paraId="4F2CD384" w14:textId="6A587C6D" w:rsidR="00141047" w:rsidRPr="00DB4060" w:rsidRDefault="00141047">
      <w:pPr>
        <w:pStyle w:val="ConsPlusNormal"/>
        <w:spacing w:before="220"/>
        <w:ind w:firstLine="540"/>
        <w:jc w:val="both"/>
      </w:pPr>
      <w:r w:rsidRPr="00DB4060">
        <w:lastRenderedPageBreak/>
        <w:t>В графе 9 выделяется число программ, содержащих отдельные дисциплины (модули) в формате онлайн-курсов.</w:t>
      </w:r>
    </w:p>
    <w:p w14:paraId="05BB4413" w14:textId="77777777" w:rsidR="00141047" w:rsidRPr="00DB4060" w:rsidRDefault="00141047">
      <w:pPr>
        <w:pStyle w:val="ConsPlusNormal"/>
        <w:spacing w:before="220"/>
        <w:ind w:firstLine="540"/>
        <w:jc w:val="both"/>
      </w:pPr>
      <w:r w:rsidRPr="00DB4060">
        <w:t>Онлайн-курсы могут полностью замещать дисциплины (модули) образовательной программы или части дисциплин (модулей).</w:t>
      </w:r>
    </w:p>
    <w:p w14:paraId="7C2F4D90" w14:textId="4ABC4D6C" w:rsidR="00141047" w:rsidRPr="00DB4060" w:rsidRDefault="00141047">
      <w:pPr>
        <w:pStyle w:val="ConsPlusNormal"/>
        <w:spacing w:before="220"/>
        <w:ind w:firstLine="540"/>
        <w:jc w:val="both"/>
      </w:pPr>
      <w:r w:rsidRPr="00DB4060">
        <w:t>Из графы 9 по строкам 01 - 03:</w:t>
      </w:r>
    </w:p>
    <w:p w14:paraId="3DBF8426" w14:textId="593AC4DA" w:rsidR="00141047" w:rsidRPr="00DB4060" w:rsidRDefault="00141047">
      <w:pPr>
        <w:pStyle w:val="ConsPlusNormal"/>
        <w:spacing w:before="220"/>
        <w:ind w:firstLine="540"/>
        <w:jc w:val="both"/>
      </w:pPr>
      <w:r w:rsidRPr="00DB4060">
        <w:t>в графе 10 выделяется число программ, включающих онлайн-курсы, разработанные исключительно сторонними организациями;</w:t>
      </w:r>
    </w:p>
    <w:p w14:paraId="773D82F0" w14:textId="08B1D664" w:rsidR="00141047" w:rsidRPr="00DB4060" w:rsidRDefault="00141047">
      <w:pPr>
        <w:pStyle w:val="ConsPlusNormal"/>
        <w:spacing w:before="220"/>
        <w:ind w:firstLine="540"/>
        <w:jc w:val="both"/>
      </w:pPr>
      <w:r w:rsidRPr="00DB4060">
        <w:t>в графе 11 выделяется число программ, в рамках которых трудоемкость дисциплин/модулей, осваиваемых в формате онлайн-курсов, составляет не менее 10% за весь период освоения программы.</w:t>
      </w:r>
    </w:p>
    <w:p w14:paraId="0DD528ED" w14:textId="08F10E23" w:rsidR="00141047" w:rsidRPr="00DB4060" w:rsidRDefault="00141047">
      <w:pPr>
        <w:pStyle w:val="ConsPlusNormal"/>
        <w:spacing w:before="220"/>
        <w:ind w:firstLine="540"/>
        <w:jc w:val="both"/>
      </w:pPr>
      <w:r w:rsidRPr="00DB4060">
        <w:t>В графе 12 указывается число дисциплин, преподаваемых в рамках образовательных программ, которые реализуются полностью в онлайн-формате. Каждая дисциплина учитывается только 1 раз независимо от того, в какое число программ, реализуемых полностью в онлайн-формате, она входит. В графе 13 (из графы 12) выделяется число дисциплин, использующих онлайн-курсы сторонних организаций, осуществляющих образовательную деятельность.</w:t>
      </w:r>
    </w:p>
    <w:p w14:paraId="458FC9C3" w14:textId="55980D12" w:rsidR="00141047" w:rsidRPr="00DB4060" w:rsidRDefault="00141047">
      <w:pPr>
        <w:pStyle w:val="ConsPlusNormal"/>
        <w:spacing w:before="220"/>
        <w:ind w:firstLine="540"/>
        <w:jc w:val="both"/>
      </w:pPr>
      <w:r w:rsidRPr="00DB4060">
        <w:t>В графах 14 - 17 по строкам 01 - 03 приводятся данные о реализации программ с применением электронного обучения.</w:t>
      </w:r>
    </w:p>
    <w:p w14:paraId="383C2A7D" w14:textId="596BFC5D" w:rsidR="00141047" w:rsidRPr="00DB4060" w:rsidRDefault="00141047">
      <w:pPr>
        <w:pStyle w:val="ConsPlusNormal"/>
        <w:spacing w:before="220"/>
        <w:ind w:firstLine="540"/>
        <w:jc w:val="both"/>
      </w:pPr>
      <w:r w:rsidRPr="00DB4060">
        <w:t>Под электронным обучением понимается организация образовательной деятельности с применением содержащейся в базах данных и используемой при реализации образовательных программ информации и обеспечивающих ее обработку информационных технологий, технических средств, а также информационно-телекоммуникационных сетей, обеспечивающих передачу по линиям связи указанной информации, взаимодействие обучающихся и педагогических работников (часть 1 статьи 16 Федерального закона N 273-ФЗ).</w:t>
      </w:r>
    </w:p>
    <w:p w14:paraId="7736BF6B" w14:textId="0BEF032B" w:rsidR="00141047" w:rsidRPr="00DB4060" w:rsidRDefault="00141047">
      <w:pPr>
        <w:pStyle w:val="ConsPlusNormal"/>
        <w:spacing w:before="220"/>
        <w:ind w:firstLine="540"/>
        <w:jc w:val="both"/>
      </w:pPr>
      <w:r w:rsidRPr="00DB4060">
        <w:t>В графе 14 (из графы 3) по строкам 01 - 03 отражаются данные о числе образовательных программ, реализуемых с применением электронного обучения. В графе 15 (из графы 14) показываются данные о числе образовательных программ, реализуемых с применением исключительно электронного обучения.</w:t>
      </w:r>
    </w:p>
    <w:p w14:paraId="0A5A6D0D" w14:textId="1EAFA02D" w:rsidR="00141047" w:rsidRPr="00DB4060" w:rsidRDefault="00141047">
      <w:pPr>
        <w:pStyle w:val="ConsPlusNormal"/>
        <w:spacing w:before="220"/>
        <w:ind w:firstLine="540"/>
        <w:jc w:val="both"/>
      </w:pPr>
      <w:r w:rsidRPr="00DB4060">
        <w:t>В графе 16 из графы 5 выделяется численность обучающихся по образовательным программам, реализуемым с применением электронного обучения.</w:t>
      </w:r>
    </w:p>
    <w:p w14:paraId="4A1644E5" w14:textId="690B6497" w:rsidR="00141047" w:rsidRPr="00DB4060" w:rsidRDefault="00141047">
      <w:pPr>
        <w:pStyle w:val="ConsPlusNormal"/>
        <w:spacing w:before="220"/>
        <w:ind w:firstLine="540"/>
        <w:jc w:val="both"/>
      </w:pPr>
      <w:r w:rsidRPr="00DB4060">
        <w:t>В графе 17 (из графы 16) показывается численность обучающихся по программам с применением исключительно электронного обучения.</w:t>
      </w:r>
    </w:p>
    <w:p w14:paraId="535DCF5F" w14:textId="6BE5F1B5" w:rsidR="00141047" w:rsidRPr="00DB4060" w:rsidRDefault="00141047">
      <w:pPr>
        <w:pStyle w:val="ConsPlusNormal"/>
        <w:spacing w:before="220"/>
        <w:ind w:firstLine="540"/>
        <w:jc w:val="both"/>
      </w:pPr>
      <w:r w:rsidRPr="00DB4060">
        <w:t>В графах 18 - 21 по строкам 01 - 03 приводятся данные о реализации программ с применением дистанционных образовательных технологий.</w:t>
      </w:r>
    </w:p>
    <w:p w14:paraId="50E9429B" w14:textId="2BD23D37" w:rsidR="00141047" w:rsidRPr="00DB4060" w:rsidRDefault="00141047">
      <w:pPr>
        <w:pStyle w:val="ConsPlusNormal"/>
        <w:spacing w:before="220"/>
        <w:ind w:firstLine="540"/>
        <w:jc w:val="both"/>
      </w:pPr>
      <w:r w:rsidRPr="00DB4060">
        <w:t>Под дистанционными образовательными технологиями понимаются образовательные технологии, реализуемые в основном с применением информационно-телекоммуникационных сетей при опосредованном (на расстоянии) взаимодействии обучающихся и педагогических работников (часть 1 статьи 16 Федерального закона N 273-ФЗ).</w:t>
      </w:r>
    </w:p>
    <w:p w14:paraId="1FAD1F02" w14:textId="3EC012D7" w:rsidR="00141047" w:rsidRPr="00DB4060" w:rsidRDefault="00141047">
      <w:pPr>
        <w:pStyle w:val="ConsPlusNormal"/>
        <w:spacing w:before="220"/>
        <w:ind w:firstLine="540"/>
        <w:jc w:val="both"/>
      </w:pPr>
      <w:r w:rsidRPr="00DB4060">
        <w:t>В графе 18 (из графы 3) отражаются данные о числе образовательных программ, реализуемых с применением дистанционных образовательных технологий. В графе 19 (из графы 18) отражаются данные о числе образовательных программ, реализуемых с применением исключительно дистанционных образовательных технологий.</w:t>
      </w:r>
    </w:p>
    <w:p w14:paraId="4F8B5C61" w14:textId="75A68C86" w:rsidR="00141047" w:rsidRPr="00DB4060" w:rsidRDefault="00141047">
      <w:pPr>
        <w:pStyle w:val="ConsPlusNormal"/>
        <w:spacing w:before="220"/>
        <w:ind w:firstLine="540"/>
        <w:jc w:val="both"/>
      </w:pPr>
      <w:r w:rsidRPr="00DB4060">
        <w:t xml:space="preserve">В графе 20 из графы 5 выделяется численность обучающихся по образовательным </w:t>
      </w:r>
      <w:r w:rsidRPr="00DB4060">
        <w:lastRenderedPageBreak/>
        <w:t>программам, реализуемым с применением дистанционных образовательных технологий.</w:t>
      </w:r>
    </w:p>
    <w:p w14:paraId="3063C81C" w14:textId="030629F7" w:rsidR="00141047" w:rsidRPr="00DB4060" w:rsidRDefault="00141047">
      <w:pPr>
        <w:pStyle w:val="ConsPlusNormal"/>
        <w:spacing w:before="220"/>
        <w:ind w:firstLine="540"/>
        <w:jc w:val="both"/>
      </w:pPr>
      <w:r w:rsidRPr="00DB4060">
        <w:t>В графе 21 (из графы 20) показывается численность обучающихся по программам, реализуемым с применением исключительно дистанционных образовательных технологий.</w:t>
      </w:r>
    </w:p>
    <w:p w14:paraId="7F00AFF6" w14:textId="77777777" w:rsidR="00141047" w:rsidRPr="00DB4060" w:rsidRDefault="00141047">
      <w:pPr>
        <w:pStyle w:val="ConsPlusNormal"/>
        <w:jc w:val="both"/>
      </w:pPr>
    </w:p>
    <w:p w14:paraId="586B6FBE" w14:textId="77777777" w:rsidR="00141047" w:rsidRPr="00DB4060" w:rsidRDefault="00141047">
      <w:pPr>
        <w:pStyle w:val="ConsPlusNormal"/>
        <w:jc w:val="center"/>
        <w:outlineLvl w:val="3"/>
        <w:rPr>
          <w:b/>
          <w:bCs/>
        </w:rPr>
      </w:pPr>
      <w:r w:rsidRPr="00DB4060">
        <w:rPr>
          <w:b/>
          <w:bCs/>
        </w:rPr>
        <w:t>1.3. Сведения об образовательных программах,</w:t>
      </w:r>
    </w:p>
    <w:p w14:paraId="2CAAC423" w14:textId="77777777" w:rsidR="00141047" w:rsidRPr="00DB4060" w:rsidRDefault="00141047">
      <w:pPr>
        <w:pStyle w:val="ConsPlusNormal"/>
        <w:jc w:val="center"/>
        <w:rPr>
          <w:b/>
          <w:bCs/>
        </w:rPr>
      </w:pPr>
      <w:r w:rsidRPr="00DB4060">
        <w:rPr>
          <w:b/>
          <w:bCs/>
        </w:rPr>
        <w:t>реализуемых с использованием сетевой формы, в которых</w:t>
      </w:r>
    </w:p>
    <w:p w14:paraId="2E332CB6" w14:textId="77777777" w:rsidR="00141047" w:rsidRPr="00DB4060" w:rsidRDefault="00141047">
      <w:pPr>
        <w:pStyle w:val="ConsPlusNormal"/>
        <w:jc w:val="center"/>
        <w:rPr>
          <w:b/>
          <w:bCs/>
        </w:rPr>
      </w:pPr>
      <w:r w:rsidRPr="00DB4060">
        <w:rPr>
          <w:b/>
          <w:bCs/>
        </w:rPr>
        <w:t>организация выступает в роли базовой организации</w:t>
      </w:r>
    </w:p>
    <w:p w14:paraId="7C470C38" w14:textId="77777777" w:rsidR="00141047" w:rsidRPr="00DB4060" w:rsidRDefault="00141047">
      <w:pPr>
        <w:pStyle w:val="ConsPlusNormal"/>
        <w:jc w:val="both"/>
      </w:pPr>
    </w:p>
    <w:p w14:paraId="4CACB2D5" w14:textId="1834D18D" w:rsidR="00141047" w:rsidRPr="00DB4060" w:rsidRDefault="00141047">
      <w:pPr>
        <w:pStyle w:val="ConsPlusNormal"/>
        <w:ind w:firstLine="540"/>
        <w:jc w:val="both"/>
      </w:pPr>
      <w:r w:rsidRPr="00DB4060">
        <w:t>Подраздел заполняется образовательными организациями, являющимися базовыми при реализации образовательных программ высшего образования - программам бакалавриата, программам специалитета, программам магистратуры, с использованием сетевой формы.</w:t>
      </w:r>
    </w:p>
    <w:p w14:paraId="18558433" w14:textId="0AFF3F4B" w:rsidR="00141047" w:rsidRPr="00DB4060" w:rsidRDefault="00141047">
      <w:pPr>
        <w:pStyle w:val="ConsPlusNormal"/>
        <w:spacing w:before="220"/>
        <w:ind w:firstLine="540"/>
        <w:jc w:val="both"/>
      </w:pPr>
      <w:r w:rsidRPr="00DB4060">
        <w:t>Сетевая форма реализации образовательных программ, согласно части 1 статьи 15 Федерального закона N 273-ФЗ обеспечивает возможность освоения обучающимся образовательной программы и (или) отдельных учебных предметов, курсов, дисциплин (модулей), практики, иных компонентов, предусмотренных образовательными программами (в том числе различных вида, уровня и (или) направленности), с использованием ресурсов нескольких организаций, осуществляющих образовательную деятельность, включая иностранные, а также при необходимости с использованием ресурсов иных организаций.</w:t>
      </w:r>
    </w:p>
    <w:p w14:paraId="23BD64CE" w14:textId="17EAD828" w:rsidR="00141047" w:rsidRPr="00DB4060" w:rsidRDefault="00141047">
      <w:pPr>
        <w:pStyle w:val="ConsPlusNormal"/>
        <w:spacing w:before="220"/>
        <w:ind w:firstLine="540"/>
        <w:jc w:val="both"/>
      </w:pPr>
      <w:r w:rsidRPr="00DB4060">
        <w:t>Базовая организация, согласно п. 4 Порядка организации и осуществления образовательной деятельности при сетевой форме реализации образовательных программ, утвержденного приказом Минобрнауки России N 882, Минпросвещения России N 391 от 5 августа 2020 г. (ред. от 22 февраля 2023 г.) "Об организации и осуществлении образовательной деятельности при сетевой форме реализации образовательных программ" (далее - приказ N 882/391) - организация, осуществляющая образовательную деятельность, в которую обучающийся принят на обучение в соответствии со статьей 55 Федерального закона N 273-ФЗ и которая несет ответственность за реализацию сетевой образовательной программы, осуществляет контроль за участием организаций-участников в реализации сетевой образовательной программы.</w:t>
      </w:r>
    </w:p>
    <w:p w14:paraId="33D1093B" w14:textId="26085B52" w:rsidR="00141047" w:rsidRPr="00DB4060" w:rsidRDefault="00141047">
      <w:pPr>
        <w:pStyle w:val="ConsPlusNormal"/>
        <w:spacing w:before="220"/>
        <w:ind w:firstLine="540"/>
        <w:jc w:val="both"/>
      </w:pPr>
      <w:r w:rsidRPr="00DB4060">
        <w:t>В графах 3 - 22 по строкам 01 - 03 приводятся данные о реализации программ с использованием сетевой формы.</w:t>
      </w:r>
    </w:p>
    <w:p w14:paraId="755BE077" w14:textId="14F998D8" w:rsidR="00141047" w:rsidRPr="00DB4060" w:rsidRDefault="00141047">
      <w:pPr>
        <w:pStyle w:val="ConsPlusNormal"/>
        <w:spacing w:before="220"/>
        <w:ind w:firstLine="540"/>
        <w:jc w:val="both"/>
      </w:pPr>
      <w:r w:rsidRPr="00DB4060">
        <w:t>Подраздел заполняется в разрезе направлений подготовки и специальностей.</w:t>
      </w:r>
    </w:p>
    <w:p w14:paraId="60BF32BC" w14:textId="6B923244" w:rsidR="00141047" w:rsidRPr="00DB4060" w:rsidRDefault="00141047">
      <w:pPr>
        <w:pStyle w:val="ConsPlusNormal"/>
        <w:spacing w:before="220"/>
        <w:ind w:firstLine="540"/>
        <w:jc w:val="both"/>
      </w:pPr>
      <w:r w:rsidRPr="00DB4060">
        <w:t>Наименования и коды направлений подготовки и специальностей приводятся в полном соответствии с перечнями специальностей и направлений подготовки высшего образования, утвержденными приказом Минобрнауки России от 12 сентября 2013 г. N 1061 (зарегистрирован Минюстом России 14 октября 2013 г., регистрационный N 30163). Код направления подготовки и специальности содержит 8 знаков и имеет формат: XX.03.XX для программ бакалавриата (строки 01, 04); XX.05.XX - для программ специалитета (строка 02, 05); XX.04.XX - для программ магистратуры (строка 03, 06).</w:t>
      </w:r>
    </w:p>
    <w:p w14:paraId="220A39BB" w14:textId="4C171949" w:rsidR="00141047" w:rsidRPr="00DB4060" w:rsidRDefault="00141047">
      <w:pPr>
        <w:pStyle w:val="ConsPlusNormal"/>
        <w:spacing w:before="220"/>
        <w:ind w:firstLine="540"/>
        <w:jc w:val="both"/>
      </w:pPr>
      <w:r w:rsidRPr="00DB4060">
        <w:t>В графе 3 приводятся данные о числе образовательных программ, реализуемых с использованием сетевой формы, в которых организация выступает в роли базовой организации.</w:t>
      </w:r>
    </w:p>
    <w:p w14:paraId="7D556FD4" w14:textId="082B9C2C" w:rsidR="00141047" w:rsidRPr="00DB4060" w:rsidRDefault="00141047">
      <w:pPr>
        <w:pStyle w:val="ConsPlusNormal"/>
        <w:spacing w:before="220"/>
        <w:ind w:firstLine="540"/>
        <w:jc w:val="both"/>
      </w:pPr>
      <w:r w:rsidRPr="00DB4060">
        <w:t>Из графы 3:</w:t>
      </w:r>
    </w:p>
    <w:p w14:paraId="51B0215C" w14:textId="1766FE39" w:rsidR="00141047" w:rsidRPr="00DB4060" w:rsidRDefault="00141047">
      <w:pPr>
        <w:pStyle w:val="ConsPlusNormal"/>
        <w:spacing w:before="220"/>
        <w:ind w:firstLine="540"/>
        <w:jc w:val="both"/>
      </w:pPr>
      <w:r w:rsidRPr="00DB4060">
        <w:t>в графе 4 отражаются данные о числе образовательных программ, реализуемых с использованием сетевой формы с организациями, осуществляющими образовательную деятельность;</w:t>
      </w:r>
    </w:p>
    <w:p w14:paraId="6CFC9E4F" w14:textId="48F891D4" w:rsidR="00141047" w:rsidRPr="00DB4060" w:rsidRDefault="00141047">
      <w:pPr>
        <w:pStyle w:val="ConsPlusNormal"/>
        <w:spacing w:before="220"/>
        <w:ind w:firstLine="540"/>
        <w:jc w:val="both"/>
      </w:pPr>
      <w:r w:rsidRPr="00DB4060">
        <w:t>в графе 5 отражаются данные о числе образовательных программ, реализуемых с использованием сетевой формы с научным организациями;</w:t>
      </w:r>
    </w:p>
    <w:p w14:paraId="32523F60" w14:textId="05B40F3D" w:rsidR="00141047" w:rsidRPr="00DB4060" w:rsidRDefault="00141047">
      <w:pPr>
        <w:pStyle w:val="ConsPlusNormal"/>
        <w:spacing w:before="220"/>
        <w:ind w:firstLine="540"/>
        <w:jc w:val="both"/>
      </w:pPr>
      <w:r w:rsidRPr="00DB4060">
        <w:lastRenderedPageBreak/>
        <w:t>в графе 6 отражаются данные о числе образовательных программ, реализуемых с использованием сетевой формы с иными организациями: медицинскими организациями, организациями культуры, физкультурно-спортивными и иными организациями, обладающими ресурсами, необходимыми для осуществления образовательной деятельности по соответствующей образовательной программе;</w:t>
      </w:r>
    </w:p>
    <w:p w14:paraId="18561753" w14:textId="377EB092" w:rsidR="00141047" w:rsidRPr="00DB4060" w:rsidRDefault="00141047">
      <w:pPr>
        <w:pStyle w:val="ConsPlusNormal"/>
        <w:spacing w:before="220"/>
        <w:ind w:firstLine="540"/>
        <w:jc w:val="both"/>
      </w:pPr>
      <w:r w:rsidRPr="00DB4060">
        <w:t>в графе 7 отражаются данные о числе образовательных программ, реализуемых с использованием сетевой формы с иностранными организациями: организациями, осуществляющими образовательную деятельность, научными организациями, иными организациями.</w:t>
      </w:r>
    </w:p>
    <w:p w14:paraId="39C98FA3" w14:textId="60F58CC9" w:rsidR="00141047" w:rsidRPr="00DB4060" w:rsidRDefault="00141047">
      <w:pPr>
        <w:pStyle w:val="ConsPlusNormal"/>
        <w:spacing w:before="220"/>
        <w:ind w:firstLine="540"/>
        <w:jc w:val="both"/>
      </w:pPr>
      <w:r w:rsidRPr="00DB4060">
        <w:t>Согласно части 1 статьи 15 Федерального закона N 273-ФЗ в реализации образовательных программ и (или) отдельных учебных предметов, курсов, дисциплин (модулей), практики, иных компонентов, предусмотренных образовательными программами (в том числе различных вида, уровня и (или) направленности), с использованием сетевой формы наряду с организациями, осуществляющими образовательную деятельность, также могут участвовать научные организации, медицинские организации, организации культуры, физкультурно-спортивные и иные организации, обладающие ресурсами, необходимыми для осуществления образовательной деятельности по соответствующей образовательной программе.</w:t>
      </w:r>
    </w:p>
    <w:p w14:paraId="04983ACF" w14:textId="5E82B218" w:rsidR="00141047" w:rsidRPr="00DB4060" w:rsidRDefault="00141047">
      <w:pPr>
        <w:pStyle w:val="ConsPlusNormal"/>
        <w:spacing w:before="220"/>
        <w:ind w:firstLine="540"/>
        <w:jc w:val="both"/>
      </w:pPr>
      <w:r w:rsidRPr="00DB4060">
        <w:t>В графе 8 приводится число образовательных программ, реализуемых с использованием сетевой формы, при реализации которых применяются дистанционные образовательные технологии и/или электронное обучение.</w:t>
      </w:r>
    </w:p>
    <w:p w14:paraId="5F14BB77" w14:textId="77777777" w:rsidR="00141047" w:rsidRPr="00DB4060" w:rsidRDefault="00141047">
      <w:pPr>
        <w:pStyle w:val="ConsPlusNormal"/>
        <w:spacing w:before="220"/>
        <w:ind w:firstLine="540"/>
        <w:jc w:val="both"/>
      </w:pPr>
      <w:r w:rsidRPr="00DB4060">
        <w:t>Образовательная деятельность по образовательным программам, реализуемым с использованием сетевой формы, осуществляется посредством взаимодействия между организациями в соответствии с договором о сетевой форме реализации образовательной программы, который заключается между организациями. Сторонами договора о сетевой форме являются базовая организация и организация-участник.</w:t>
      </w:r>
    </w:p>
    <w:p w14:paraId="39689AC6" w14:textId="5D15E4E6" w:rsidR="00141047" w:rsidRPr="00DB4060" w:rsidRDefault="00141047">
      <w:pPr>
        <w:pStyle w:val="ConsPlusNormal"/>
        <w:spacing w:before="220"/>
        <w:ind w:firstLine="540"/>
        <w:jc w:val="both"/>
      </w:pPr>
      <w:r w:rsidRPr="00DB4060">
        <w:t>Организация-участник согласно Порядку организации и осуществления образовательной деятельности при сетевой форме реализации образовательных программ, утвержденному приказом N 882/391 - принимающие участие в реализации сетевой образовательной программы организация, осуществляющая образовательную деятельность (образовательная организация - участник) и (или) научная организация, медицинская организация, организация культуры, физкультурно-спортивная или иная организация, обладающая ресурсами для осуществления образовательной деятельности по сетевой образовательной программе (организация, обладающая ресурсами).</w:t>
      </w:r>
    </w:p>
    <w:p w14:paraId="7D066FE6" w14:textId="3BDC1F3E" w:rsidR="00141047" w:rsidRPr="00DB4060" w:rsidRDefault="00141047">
      <w:pPr>
        <w:pStyle w:val="ConsPlusNormal"/>
        <w:spacing w:before="220"/>
        <w:ind w:firstLine="540"/>
        <w:jc w:val="both"/>
      </w:pPr>
      <w:r w:rsidRPr="00DB4060">
        <w:t>В графе 9 указывается общее число организаций - участников реализации образовательных программ с использованием сетевой формы. Сторонами договора о сетевой форме могут являться несколько организаций-участников.</w:t>
      </w:r>
    </w:p>
    <w:p w14:paraId="7AFFBFD0" w14:textId="66D60CB9" w:rsidR="00141047" w:rsidRPr="00DB4060" w:rsidRDefault="00141047">
      <w:pPr>
        <w:pStyle w:val="ConsPlusNormal"/>
        <w:spacing w:before="220"/>
        <w:ind w:firstLine="540"/>
        <w:jc w:val="both"/>
      </w:pPr>
      <w:r w:rsidRPr="00DB4060">
        <w:t>Из графы 9:</w:t>
      </w:r>
    </w:p>
    <w:p w14:paraId="406E991B" w14:textId="0899DEF9" w:rsidR="00141047" w:rsidRPr="00DB4060" w:rsidRDefault="00141047">
      <w:pPr>
        <w:pStyle w:val="ConsPlusNormal"/>
        <w:spacing w:before="220"/>
        <w:ind w:firstLine="540"/>
        <w:jc w:val="both"/>
      </w:pPr>
      <w:r w:rsidRPr="00DB4060">
        <w:t>в графе 10 показывается число организаций-участников, являющихся организациями, осуществляющими образовательную деятельность;</w:t>
      </w:r>
    </w:p>
    <w:p w14:paraId="6DF4751A" w14:textId="6227F689" w:rsidR="00141047" w:rsidRPr="00DB4060" w:rsidRDefault="00141047">
      <w:pPr>
        <w:pStyle w:val="ConsPlusNormal"/>
        <w:spacing w:before="220"/>
        <w:ind w:firstLine="540"/>
        <w:jc w:val="both"/>
      </w:pPr>
      <w:r w:rsidRPr="00DB4060">
        <w:t>в графе 11 показывается число организаций-участников, являющихся научными организациями;</w:t>
      </w:r>
    </w:p>
    <w:p w14:paraId="563D4D8C" w14:textId="6F620B6F" w:rsidR="00141047" w:rsidRPr="00DB4060" w:rsidRDefault="00141047">
      <w:pPr>
        <w:pStyle w:val="ConsPlusNormal"/>
        <w:spacing w:before="220"/>
        <w:ind w:firstLine="540"/>
        <w:jc w:val="both"/>
      </w:pPr>
      <w:r w:rsidRPr="00DB4060">
        <w:t>в графе 12 показывается число иных организаций-участников;</w:t>
      </w:r>
    </w:p>
    <w:p w14:paraId="08D4CB4E" w14:textId="1CE706D9" w:rsidR="00141047" w:rsidRPr="00DB4060" w:rsidRDefault="00141047">
      <w:pPr>
        <w:pStyle w:val="ConsPlusNormal"/>
        <w:spacing w:before="220"/>
        <w:ind w:firstLine="540"/>
        <w:jc w:val="both"/>
      </w:pPr>
      <w:r w:rsidRPr="00DB4060">
        <w:t>в графе 13 показывается число организаций-участников, являющихся иностранными.</w:t>
      </w:r>
    </w:p>
    <w:p w14:paraId="668821D6" w14:textId="185AD4AF" w:rsidR="00141047" w:rsidRPr="00DB4060" w:rsidRDefault="00141047">
      <w:pPr>
        <w:pStyle w:val="ConsPlusNormal"/>
        <w:spacing w:before="220"/>
        <w:ind w:firstLine="540"/>
        <w:jc w:val="both"/>
      </w:pPr>
      <w:r w:rsidRPr="00DB4060">
        <w:t xml:space="preserve">Одна и та же организация-участник может участвовать в реализации нескольких сетевых </w:t>
      </w:r>
      <w:r w:rsidRPr="00DB4060">
        <w:lastRenderedPageBreak/>
        <w:t>образовательных программ, в связи с чем может быть одновременно учтена по образовательным программам разных направлений подготовки и специальностей, определенным в графах с 9 по 13. При этом общее число таких организаций-участников в итоговых строках 01 - 03 показывается без двойного счета.</w:t>
      </w:r>
    </w:p>
    <w:p w14:paraId="0F86F8EB" w14:textId="0089BDA8" w:rsidR="00141047" w:rsidRPr="00DB4060" w:rsidRDefault="00141047">
      <w:pPr>
        <w:pStyle w:val="ConsPlusNormal"/>
        <w:spacing w:before="220"/>
        <w:ind w:firstLine="540"/>
        <w:jc w:val="both"/>
      </w:pPr>
      <w:r w:rsidRPr="00DB4060">
        <w:t>В графах 14 - 20 приводятся данные о численности обучающихся по сетевым образовательным программам, реализуемым с использованием сетевой формы.</w:t>
      </w:r>
    </w:p>
    <w:p w14:paraId="4808119C" w14:textId="7FC6A2DE" w:rsidR="00141047" w:rsidRPr="00DB4060" w:rsidRDefault="00141047">
      <w:pPr>
        <w:pStyle w:val="ConsPlusNormal"/>
        <w:spacing w:before="220"/>
        <w:ind w:firstLine="540"/>
        <w:jc w:val="both"/>
      </w:pPr>
      <w:r w:rsidRPr="00DB4060">
        <w:t>В графе 14 по строкам 01 - 03 показывается общая численность обучающихся по образовательным программам, реализуемым с использованием сетевой формы. В данную численность входят обучающиеся, принятые на обучение по сетевой образовательной программе в соответствии со статьей 55 Федерального закона N 273-ФЗ, а также переведенные на сетевую образовательную программу в период реализации образовательной программы с внесением изменений в образовательную программу в порядке, установленном локальными нормативными актами базовой организации.</w:t>
      </w:r>
    </w:p>
    <w:p w14:paraId="78985706" w14:textId="03FC575C" w:rsidR="00141047" w:rsidRPr="00DB4060" w:rsidRDefault="00141047">
      <w:pPr>
        <w:pStyle w:val="ConsPlusNormal"/>
        <w:spacing w:before="220"/>
        <w:ind w:firstLine="540"/>
        <w:jc w:val="both"/>
      </w:pPr>
      <w:r w:rsidRPr="00DB4060">
        <w:t>Из графы 14:</w:t>
      </w:r>
    </w:p>
    <w:p w14:paraId="074F7AB8" w14:textId="02E7A4B4" w:rsidR="00141047" w:rsidRPr="00DB4060" w:rsidRDefault="00141047">
      <w:pPr>
        <w:pStyle w:val="ConsPlusNormal"/>
        <w:spacing w:before="220"/>
        <w:ind w:firstLine="540"/>
        <w:jc w:val="both"/>
      </w:pPr>
      <w:r w:rsidRPr="00DB4060">
        <w:t>в графе 15 показывается численность обучающихся по образовательным программам, реализуемым с использованием сетевой формы, по очной форме обучения;</w:t>
      </w:r>
    </w:p>
    <w:p w14:paraId="0F2389F0" w14:textId="28CDE6B4" w:rsidR="00141047" w:rsidRPr="00DB4060" w:rsidRDefault="00141047">
      <w:pPr>
        <w:pStyle w:val="ConsPlusNormal"/>
        <w:spacing w:before="220"/>
        <w:ind w:firstLine="540"/>
        <w:jc w:val="both"/>
      </w:pPr>
      <w:r w:rsidRPr="00DB4060">
        <w:t>в графе 16 показывается численность обучающихся по образовательным программам, реализуемым с использованием сетевой формы, при обучении которых применяются дистанционные образовательные технологии и/или электронное обучение;</w:t>
      </w:r>
    </w:p>
    <w:p w14:paraId="616F6C4A" w14:textId="2A421840" w:rsidR="00141047" w:rsidRPr="00DB4060" w:rsidRDefault="00141047">
      <w:pPr>
        <w:pStyle w:val="ConsPlusNormal"/>
        <w:spacing w:before="220"/>
        <w:ind w:firstLine="540"/>
        <w:jc w:val="both"/>
      </w:pPr>
      <w:r w:rsidRPr="00DB4060">
        <w:t>в графе 17 показывается численность обучающихся по образовательным программам, реализуемым с использованием сетевой формы с организациями, осуществляющими образовательную деятельность;</w:t>
      </w:r>
    </w:p>
    <w:p w14:paraId="0A9A4441" w14:textId="2749F947" w:rsidR="00141047" w:rsidRPr="00DB4060" w:rsidRDefault="00141047">
      <w:pPr>
        <w:pStyle w:val="ConsPlusNormal"/>
        <w:spacing w:before="220"/>
        <w:ind w:firstLine="540"/>
        <w:jc w:val="both"/>
      </w:pPr>
      <w:r w:rsidRPr="00DB4060">
        <w:t>в графе 18 показывается численность обучающихся по образовательным программам, реализуемым с использованием сетевой формы с научными организациями;</w:t>
      </w:r>
    </w:p>
    <w:p w14:paraId="5B391E45" w14:textId="16D701AE" w:rsidR="00141047" w:rsidRPr="00DB4060" w:rsidRDefault="00141047">
      <w:pPr>
        <w:pStyle w:val="ConsPlusNormal"/>
        <w:spacing w:before="220"/>
        <w:ind w:firstLine="540"/>
        <w:jc w:val="both"/>
      </w:pPr>
      <w:r w:rsidRPr="00DB4060">
        <w:t>в графе 19 показывается численность обучающихся по образовательным программам, реализуемым с использованием сетевой формы с иными организациями;</w:t>
      </w:r>
    </w:p>
    <w:p w14:paraId="394B20CC" w14:textId="3FDF8910" w:rsidR="00141047" w:rsidRPr="00DB4060" w:rsidRDefault="00141047">
      <w:pPr>
        <w:pStyle w:val="ConsPlusNormal"/>
        <w:spacing w:before="220"/>
        <w:ind w:firstLine="540"/>
        <w:jc w:val="both"/>
      </w:pPr>
      <w:r w:rsidRPr="00DB4060">
        <w:t>в графе 20 показывается численность обучающихся по образовательным программам, реализуемым с использованием сетевой формы с иностранными организациями.</w:t>
      </w:r>
    </w:p>
    <w:p w14:paraId="123602E3" w14:textId="38A9EC12" w:rsidR="00141047" w:rsidRPr="00DB4060" w:rsidRDefault="00141047">
      <w:pPr>
        <w:pStyle w:val="ConsPlusNormal"/>
        <w:spacing w:before="220"/>
        <w:ind w:firstLine="540"/>
        <w:jc w:val="both"/>
      </w:pPr>
      <w:r w:rsidRPr="00DB4060">
        <w:t>В графе 21 приводятся данные о численности обучающихся, переведенных в образовательную организацию - участник, реализующую часть сетевой образовательной программы с 01.10 предыдущего года по 30.09 текущего года. Зачисление в образовательную организацию-участник при реализации в сетевой форме основных образовательных программ осуществляется путем перевода в указанную организацию без отчисления из базовой организации в порядке, определяемом локальными нормативными актами указанной организации.</w:t>
      </w:r>
    </w:p>
    <w:p w14:paraId="3D196A99" w14:textId="1D3EB9F9" w:rsidR="00141047" w:rsidRPr="00DB4060" w:rsidRDefault="00141047">
      <w:pPr>
        <w:pStyle w:val="ConsPlusNormal"/>
        <w:spacing w:before="220"/>
        <w:ind w:firstLine="540"/>
        <w:jc w:val="both"/>
      </w:pPr>
      <w:r w:rsidRPr="00DB4060">
        <w:t>В графе 22 показывается количество зачетных единиц, переданных в организацию-участник для реализации образовательных программ с использованием сетевой формы с 01.10 предыдущего года по 30.09 текущего года в соответствии с договором об осуществлении образовательной деятельности в сетевой форме, приходящееся на каждого обучающегося.</w:t>
      </w:r>
    </w:p>
    <w:p w14:paraId="131B48E6" w14:textId="571377BD" w:rsidR="00141047" w:rsidRPr="00DB4060" w:rsidRDefault="00141047">
      <w:pPr>
        <w:pStyle w:val="ConsPlusNormal"/>
        <w:spacing w:before="220"/>
        <w:ind w:firstLine="540"/>
        <w:jc w:val="both"/>
      </w:pPr>
      <w:r w:rsidRPr="00DB4060">
        <w:t>В графе 22 по строкам 01, 02, 03 показывается суммарное количество зачетных единиц, переданных базовой организацией организациям - участникам реализации сетевых образовательных программ бакалавриата, специалитета и магистратуры соответственно.</w:t>
      </w:r>
    </w:p>
    <w:p w14:paraId="18C866D0" w14:textId="77777777" w:rsidR="00141047" w:rsidRPr="00DB4060" w:rsidRDefault="00141047">
      <w:pPr>
        <w:pStyle w:val="ConsPlusNormal"/>
        <w:jc w:val="both"/>
        <w:rPr>
          <w:b/>
          <w:bCs/>
        </w:rPr>
      </w:pPr>
    </w:p>
    <w:p w14:paraId="5B1D096F" w14:textId="48A89141" w:rsidR="00141047" w:rsidRPr="00DB4060" w:rsidRDefault="00141047">
      <w:pPr>
        <w:pStyle w:val="ConsPlusNormal"/>
        <w:jc w:val="center"/>
        <w:outlineLvl w:val="2"/>
        <w:rPr>
          <w:b/>
          <w:bCs/>
        </w:rPr>
      </w:pPr>
      <w:r w:rsidRPr="00DB4060">
        <w:rPr>
          <w:b/>
          <w:bCs/>
        </w:rPr>
        <w:t>Раздел 2. Сведения о приеме, численности студентов</w:t>
      </w:r>
    </w:p>
    <w:p w14:paraId="03FFD94B" w14:textId="77777777" w:rsidR="00141047" w:rsidRPr="00DB4060" w:rsidRDefault="00141047">
      <w:pPr>
        <w:pStyle w:val="ConsPlusNormal"/>
        <w:jc w:val="center"/>
        <w:rPr>
          <w:b/>
          <w:bCs/>
        </w:rPr>
      </w:pPr>
      <w:r w:rsidRPr="00DB4060">
        <w:rPr>
          <w:b/>
          <w:bCs/>
        </w:rPr>
        <w:t>и выпуске бакалавров, специалистов, магистров</w:t>
      </w:r>
    </w:p>
    <w:p w14:paraId="093FD04A" w14:textId="77777777" w:rsidR="00141047" w:rsidRPr="00DB4060" w:rsidRDefault="00141047">
      <w:pPr>
        <w:pStyle w:val="ConsPlusNormal"/>
        <w:jc w:val="both"/>
      </w:pPr>
    </w:p>
    <w:p w14:paraId="702669A4" w14:textId="6C6060B5" w:rsidR="00141047" w:rsidRPr="00DB4060" w:rsidRDefault="00141047">
      <w:pPr>
        <w:pStyle w:val="ConsPlusNormal"/>
        <w:ind w:firstLine="540"/>
        <w:jc w:val="both"/>
      </w:pPr>
      <w:r w:rsidRPr="00DB4060">
        <w:t>При заполнении раздела следует соблюдать следующие правила учета иностранных граждан и лиц без гражданства.</w:t>
      </w:r>
    </w:p>
    <w:p w14:paraId="0CAFB2B7" w14:textId="109CCECD" w:rsidR="00141047" w:rsidRPr="00DB4060" w:rsidRDefault="00141047">
      <w:pPr>
        <w:pStyle w:val="ConsPlusNormal"/>
        <w:spacing w:before="220"/>
        <w:ind w:firstLine="540"/>
        <w:jc w:val="both"/>
      </w:pPr>
      <w:r w:rsidRPr="00DB4060">
        <w:t>Численность иностранных граждан и лиц без гражданства, обучающихся на условиях общего приема, включается в общие показатели численности студентов, приема и выпуска, приведенные во всех подразделах раздела 2, кроме подразделов 2.1.4, 2.1.5, 2.1.6, строк 05 - 08 подраздела 2.12, справок 5, 6, 7.</w:t>
      </w:r>
    </w:p>
    <w:p w14:paraId="4B67CCF4" w14:textId="51FD2DD4" w:rsidR="00141047" w:rsidRPr="00DB4060" w:rsidRDefault="00141047">
      <w:pPr>
        <w:pStyle w:val="ConsPlusNormal"/>
        <w:spacing w:before="220"/>
        <w:ind w:firstLine="540"/>
        <w:jc w:val="both"/>
      </w:pPr>
      <w:r w:rsidRPr="00DB4060">
        <w:t>Численность иностранных граждан и лиц без гражданства, в том числе соотечественников, проживающих за рубежом, обучающихся в соответствии с установленной Правительством Российской Федерации квотой на образование иностранных граждан и лиц без гражданства учитывается в строках "кроме того" и данные о ней приводятся только в подразделах 2.1.4, 2.1.5, 2.1.6, строках 05 - 08 подраздела 2.12, справках 5, 6, 7.</w:t>
      </w:r>
    </w:p>
    <w:p w14:paraId="682E8880" w14:textId="77777777" w:rsidR="00141047" w:rsidRPr="00DB4060" w:rsidRDefault="00141047">
      <w:pPr>
        <w:pStyle w:val="ConsPlusNormal"/>
        <w:jc w:val="both"/>
      </w:pPr>
    </w:p>
    <w:p w14:paraId="5C378ADD" w14:textId="77777777" w:rsidR="00141047" w:rsidRPr="00DB4060" w:rsidRDefault="00141047">
      <w:pPr>
        <w:pStyle w:val="ConsPlusNormal"/>
        <w:jc w:val="center"/>
        <w:outlineLvl w:val="3"/>
      </w:pPr>
      <w:r w:rsidRPr="00DB4060">
        <w:t>2.1. Прием, численность студентов и выпуск по направлениям</w:t>
      </w:r>
    </w:p>
    <w:p w14:paraId="59D71D7F" w14:textId="77777777" w:rsidR="00141047" w:rsidRPr="00DB4060" w:rsidRDefault="00141047">
      <w:pPr>
        <w:pStyle w:val="ConsPlusNormal"/>
        <w:jc w:val="center"/>
      </w:pPr>
      <w:r w:rsidRPr="00DB4060">
        <w:t>подготовки и специальностям</w:t>
      </w:r>
    </w:p>
    <w:p w14:paraId="2C93697B" w14:textId="77777777" w:rsidR="00141047" w:rsidRPr="00DB4060" w:rsidRDefault="00141047">
      <w:pPr>
        <w:pStyle w:val="ConsPlusNormal"/>
        <w:jc w:val="both"/>
      </w:pPr>
    </w:p>
    <w:p w14:paraId="2E424D14" w14:textId="77777777" w:rsidR="00141047" w:rsidRPr="00DB4060" w:rsidRDefault="00141047">
      <w:pPr>
        <w:pStyle w:val="ConsPlusNormal"/>
        <w:jc w:val="center"/>
        <w:outlineLvl w:val="4"/>
        <w:rPr>
          <w:b/>
          <w:bCs/>
        </w:rPr>
      </w:pPr>
      <w:r w:rsidRPr="00DB4060">
        <w:rPr>
          <w:b/>
          <w:bCs/>
        </w:rPr>
        <w:t>2.1.1. Распределение приема по направлениям подготовки</w:t>
      </w:r>
    </w:p>
    <w:p w14:paraId="4093D75A" w14:textId="77777777" w:rsidR="00141047" w:rsidRPr="00DB4060" w:rsidRDefault="00141047">
      <w:pPr>
        <w:pStyle w:val="ConsPlusNormal"/>
        <w:jc w:val="center"/>
        <w:rPr>
          <w:b/>
          <w:bCs/>
        </w:rPr>
      </w:pPr>
      <w:r w:rsidRPr="00DB4060">
        <w:rPr>
          <w:b/>
          <w:bCs/>
        </w:rPr>
        <w:t>и специальностям</w:t>
      </w:r>
    </w:p>
    <w:p w14:paraId="02B95E6F" w14:textId="77777777" w:rsidR="00141047" w:rsidRPr="00DB4060" w:rsidRDefault="00141047">
      <w:pPr>
        <w:pStyle w:val="ConsPlusNormal"/>
        <w:jc w:val="both"/>
      </w:pPr>
    </w:p>
    <w:p w14:paraId="1C68676C" w14:textId="2623606B" w:rsidR="00141047" w:rsidRPr="00DB4060" w:rsidRDefault="00141047">
      <w:pPr>
        <w:pStyle w:val="ConsPlusNormal"/>
        <w:ind w:firstLine="540"/>
        <w:jc w:val="both"/>
      </w:pPr>
      <w:r w:rsidRPr="00DB4060">
        <w:t>Подраздел содержит данные за период с 1 октября предыдущего года по 30 сентября текущего года.</w:t>
      </w:r>
    </w:p>
    <w:p w14:paraId="6C545C52" w14:textId="1DC7776B" w:rsidR="00141047" w:rsidRPr="00DB4060" w:rsidRDefault="00141047">
      <w:pPr>
        <w:pStyle w:val="ConsPlusNormal"/>
        <w:spacing w:before="220"/>
        <w:ind w:firstLine="540"/>
        <w:jc w:val="both"/>
      </w:pPr>
      <w:r w:rsidRPr="00DB4060">
        <w:t>Подраздел заполняется отдельно по каждой форме обучения (очной, очно-заочной, заочной).</w:t>
      </w:r>
    </w:p>
    <w:p w14:paraId="7B66AE92" w14:textId="1DB63998" w:rsidR="00141047" w:rsidRPr="00DB4060" w:rsidRDefault="00141047">
      <w:pPr>
        <w:pStyle w:val="ConsPlusNormal"/>
        <w:spacing w:before="220"/>
        <w:ind w:firstLine="540"/>
        <w:jc w:val="both"/>
      </w:pPr>
      <w:r w:rsidRPr="00DB4060">
        <w:t>При заполнении отдельно выделяются данные о приеме лиц на обучение по программам бакалавриата, программам специалитета и программам магистратуры в рамках однопрофильного и многопрофильного конкурсов. По графам 4 - 25 осуществляется подведение итогов по каждой группе (строки 01, 02, 03, 04, 05 и 06 соответственно) и общего итога по программам бакалавриата, программам специалитета и программам магистратуры (строки 04 - 07).</w:t>
      </w:r>
    </w:p>
    <w:p w14:paraId="2D440FC0" w14:textId="3A3A8676" w:rsidR="00141047" w:rsidRPr="00DB4060" w:rsidRDefault="00141047">
      <w:pPr>
        <w:pStyle w:val="ConsPlusNormal"/>
        <w:spacing w:before="220"/>
        <w:ind w:firstLine="540"/>
        <w:jc w:val="both"/>
      </w:pPr>
      <w:r w:rsidRPr="00DB4060">
        <w:t>В соответствии с приказом Минобрнауки России от 21 августа 2020 г. N 1076 "Об утверждении порядка приема на обучение по образовательным программам высшего образования - программам бакалавриата, программам специалитета, программам магистратуры" (зарегистрирован Минюстом России 14 сентября 2020 г., регистрационный N 59805) прием на обучение в организацию по образовательным программам высшего образования - программам бакалавриата, программам специалитета, программам магистратуры осуществляется в рамках однопрофильного конкурса и (или) многопрофильного конкурса.</w:t>
      </w:r>
    </w:p>
    <w:p w14:paraId="271D0434" w14:textId="77777777" w:rsidR="00141047" w:rsidRPr="00DB4060" w:rsidRDefault="00141047">
      <w:pPr>
        <w:pStyle w:val="ConsPlusNormal"/>
        <w:spacing w:before="220"/>
        <w:ind w:firstLine="540"/>
        <w:jc w:val="both"/>
      </w:pPr>
      <w:r w:rsidRPr="00DB4060">
        <w:t>Однопрофильный конкурс - конкурс в пределах специальности или направления подготовки.</w:t>
      </w:r>
    </w:p>
    <w:p w14:paraId="1F37155C" w14:textId="77777777" w:rsidR="00141047" w:rsidRPr="00DB4060" w:rsidRDefault="00141047">
      <w:pPr>
        <w:pStyle w:val="ConsPlusNormal"/>
        <w:spacing w:before="220"/>
        <w:ind w:firstLine="540"/>
        <w:jc w:val="both"/>
      </w:pPr>
      <w:r w:rsidRPr="00DB4060">
        <w:t>Проводится следующими способами:</w:t>
      </w:r>
    </w:p>
    <w:p w14:paraId="1F3B356D" w14:textId="77777777" w:rsidR="00141047" w:rsidRPr="00DB4060" w:rsidRDefault="00141047">
      <w:pPr>
        <w:pStyle w:val="ConsPlusNormal"/>
        <w:spacing w:before="220"/>
        <w:ind w:firstLine="540"/>
        <w:jc w:val="both"/>
      </w:pPr>
      <w:r w:rsidRPr="00DB4060">
        <w:t>по специальности или направлению подготовки в целом;</w:t>
      </w:r>
    </w:p>
    <w:p w14:paraId="3D7D699E" w14:textId="77777777" w:rsidR="00141047" w:rsidRPr="00DB4060" w:rsidRDefault="00141047">
      <w:pPr>
        <w:pStyle w:val="ConsPlusNormal"/>
        <w:spacing w:before="220"/>
        <w:ind w:firstLine="540"/>
        <w:jc w:val="both"/>
      </w:pPr>
      <w:r w:rsidRPr="00DB4060">
        <w:t>по одной или нескольким образовательным программам в рамках специальности или направления подготовки.</w:t>
      </w:r>
    </w:p>
    <w:p w14:paraId="0F49B622" w14:textId="77777777" w:rsidR="00141047" w:rsidRPr="00DB4060" w:rsidRDefault="00141047">
      <w:pPr>
        <w:pStyle w:val="ConsPlusNormal"/>
        <w:spacing w:before="220"/>
        <w:ind w:firstLine="540"/>
        <w:jc w:val="both"/>
      </w:pPr>
      <w:r w:rsidRPr="00DB4060">
        <w:t>Многопрофильный конкурс - конкурс по нескольким специальностям и (или) направлениям подготовки в пределах укрупненной группы специальностей или направлений подготовки.</w:t>
      </w:r>
    </w:p>
    <w:p w14:paraId="19DCE0C3" w14:textId="77777777" w:rsidR="00141047" w:rsidRPr="00DB4060" w:rsidRDefault="00141047">
      <w:pPr>
        <w:pStyle w:val="ConsPlusNormal"/>
        <w:spacing w:before="220"/>
        <w:ind w:firstLine="540"/>
        <w:jc w:val="both"/>
      </w:pPr>
      <w:r w:rsidRPr="00DB4060">
        <w:t>Проводится следующими способами:</w:t>
      </w:r>
    </w:p>
    <w:p w14:paraId="49A76B56" w14:textId="77777777" w:rsidR="00141047" w:rsidRPr="00DB4060" w:rsidRDefault="00141047">
      <w:pPr>
        <w:pStyle w:val="ConsPlusNormal"/>
        <w:spacing w:before="220"/>
        <w:ind w:firstLine="540"/>
        <w:jc w:val="both"/>
      </w:pPr>
      <w:r w:rsidRPr="00DB4060">
        <w:t>по нескольким специальностям и (или) направлениям подготовки в пределах укрупненной группы;</w:t>
      </w:r>
    </w:p>
    <w:p w14:paraId="36CD9B8F" w14:textId="77777777" w:rsidR="00141047" w:rsidRPr="00DB4060" w:rsidRDefault="00141047">
      <w:pPr>
        <w:pStyle w:val="ConsPlusNormal"/>
        <w:spacing w:before="220"/>
        <w:ind w:firstLine="540"/>
        <w:jc w:val="both"/>
      </w:pPr>
      <w:r w:rsidRPr="00DB4060">
        <w:lastRenderedPageBreak/>
        <w:t>по нескольким однопрофильным образовательным программам по различным специальностям и (или) направлениям подготовки в пределах укрупненной группы;</w:t>
      </w:r>
    </w:p>
    <w:p w14:paraId="08D58436" w14:textId="77777777" w:rsidR="00141047" w:rsidRPr="00DB4060" w:rsidRDefault="00141047">
      <w:pPr>
        <w:pStyle w:val="ConsPlusNormal"/>
        <w:spacing w:before="220"/>
        <w:ind w:firstLine="540"/>
        <w:jc w:val="both"/>
      </w:pPr>
      <w:r w:rsidRPr="00DB4060">
        <w:t>по образовательной программе (программам), сформированной по нескольким направлениям подготовки в пределах укрупненной группы.</w:t>
      </w:r>
    </w:p>
    <w:p w14:paraId="023DB522" w14:textId="77777777" w:rsidR="00141047" w:rsidRPr="00DB4060" w:rsidRDefault="00141047">
      <w:pPr>
        <w:pStyle w:val="ConsPlusNormal"/>
        <w:spacing w:before="220"/>
        <w:ind w:firstLine="540"/>
        <w:jc w:val="both"/>
      </w:pPr>
      <w:r w:rsidRPr="00DB4060">
        <w:t>Подраздел заполняется в разрезе направлений подготовки и специальностей.</w:t>
      </w:r>
    </w:p>
    <w:p w14:paraId="145A7E98" w14:textId="62CC9869" w:rsidR="00141047" w:rsidRPr="00DB4060" w:rsidRDefault="00141047">
      <w:pPr>
        <w:pStyle w:val="ConsPlusNormal"/>
        <w:spacing w:before="220"/>
        <w:ind w:firstLine="540"/>
        <w:jc w:val="both"/>
      </w:pPr>
      <w:r w:rsidRPr="00DB4060">
        <w:t>Наименования и коды направлений подготовки и специальностей приводятся в полном соответствии с перечнями специальностей и направлений подготовки высшего образования, утвержденными приказом Минобрнауки России от 12 сентября 2013 г. N 1061 (зарегистрирован Минюстом России 14 октября 2013 г., регистрационный N 30163). Код направления подготовки и специальности содержит 8 знаков и имеет формат: XX.03.XX для программ бакалавриата (строки 01, 04); XX.05.XX - для программ специалитета (строка 02, 05); XX.04.XX - для программ магистратуры (строка 03, 06).</w:t>
      </w:r>
    </w:p>
    <w:p w14:paraId="6EB74B42" w14:textId="02D1BDF1" w:rsidR="00141047" w:rsidRPr="00DB4060" w:rsidRDefault="00141047">
      <w:pPr>
        <w:pStyle w:val="ConsPlusNormal"/>
        <w:spacing w:before="220"/>
        <w:ind w:firstLine="540"/>
        <w:jc w:val="both"/>
      </w:pPr>
      <w:r w:rsidRPr="00DB4060">
        <w:t>При заполнении данных о приеме в рамках многопрофильного конкурса (строки 04, 05, 06) не допускается применять коды укрупненных групп направлений подготовки, специальностей формата: XX.03.00 - для программ бакалавриата (строка 04); XX.05.00 - для программ специалитета (строка 05); XX.04.00 - для программ магистратуры (строка 06). Отчитывающейся организации необходимо распределить данные по направлениям подготовки и специальностям внутри укрупненных групп.</w:t>
      </w:r>
    </w:p>
    <w:p w14:paraId="08CF231C" w14:textId="71F98FBF" w:rsidR="00141047" w:rsidRPr="00DB4060" w:rsidRDefault="00141047">
      <w:pPr>
        <w:pStyle w:val="ConsPlusNormal"/>
        <w:spacing w:before="220"/>
        <w:ind w:firstLine="540"/>
        <w:jc w:val="both"/>
      </w:pPr>
      <w:r w:rsidRPr="00DB4060">
        <w:t>В графах 4 - 8 отражается количество заявлений о поступлении в организацию, осуществляющую образовательную деятельность, поданных за период с 1 октября предыдущего года по 30 сентября текущего года вне зависимости от того, были отозваны заявления или нет.</w:t>
      </w:r>
    </w:p>
    <w:p w14:paraId="0D828DAA" w14:textId="337EFDF4" w:rsidR="00141047" w:rsidRPr="00DB4060" w:rsidRDefault="00141047">
      <w:pPr>
        <w:pStyle w:val="ConsPlusNormal"/>
        <w:spacing w:before="220"/>
        <w:ind w:firstLine="540"/>
        <w:jc w:val="both"/>
      </w:pPr>
      <w:r w:rsidRPr="00DB4060">
        <w:t>Каждое заявление учитывается столько раз, на сколько направлений подготовки (специальностей) и на каких основаниях обучения по ним (за счет бюджетных ассигнований или по договорам об оказании платных образовательных услуг) оно подано. В графе 4 отражается количество заявлений о поступлении на места, финансируемые за счет бюджетных ассигнований федерального бюджета, бюджетов субъектов Российской Федерации, местных бюджетов, то есть на места в рамках контрольных цифр приема (далее - КЦП), а в графе 8 - количество заявлений о приеме на места по договорам об оказании платных образовательных услуг за счет средств физических и юридических лиц.</w:t>
      </w:r>
    </w:p>
    <w:p w14:paraId="648177D7" w14:textId="5ADAA72E" w:rsidR="00141047" w:rsidRPr="00DB4060" w:rsidRDefault="00141047">
      <w:pPr>
        <w:pStyle w:val="ConsPlusNormal"/>
        <w:spacing w:before="220"/>
        <w:ind w:firstLine="540"/>
        <w:jc w:val="both"/>
      </w:pPr>
      <w:r w:rsidRPr="00DB4060">
        <w:t>По графам 5, 6 и 7 показывается распределение заявлений о поступлении на места в рамках КЦП (из графы 4), по условиям поступления: на места в рамках квоты приема на целевое обучение (графа 5), на места в пределах квоты приема лиц, имеющих особое право (графа 6) и на места в пределах отдельной квоты приема (графа 7), в соответствии со статьей 71 Федерального закона N 273-ФЗ, то есть сумма граф 5, 6 и 7 не может превышать значение графы 4.</w:t>
      </w:r>
    </w:p>
    <w:p w14:paraId="55DF5F13" w14:textId="7F56B85C" w:rsidR="00141047" w:rsidRPr="00DB4060" w:rsidRDefault="00141047">
      <w:pPr>
        <w:pStyle w:val="ConsPlusNormal"/>
        <w:spacing w:before="220"/>
        <w:ind w:firstLine="540"/>
        <w:jc w:val="both"/>
      </w:pPr>
      <w:r w:rsidRPr="00DB4060">
        <w:t>В графе 9 отражается вся численность студентов, принятых (прошедших процедуру приема) на 1 курс в организацию, осуществляющую образовательную деятельность, в период с 1 октября предыдущего года по 30 сентября текущего года, кроме восстановленных на обучение или зачисленных в порядке перевода из других организаций, осуществляющих образовательную деятельность, а также с других форм обучения данной организации (такие данные отражаются далее в разделе 2.2 "Движение численности студентов").</w:t>
      </w:r>
    </w:p>
    <w:p w14:paraId="754F5249" w14:textId="2FF6662F" w:rsidR="00141047" w:rsidRPr="00DB4060" w:rsidRDefault="00141047">
      <w:pPr>
        <w:pStyle w:val="ConsPlusNormal"/>
        <w:spacing w:before="220"/>
        <w:ind w:firstLine="540"/>
        <w:jc w:val="both"/>
      </w:pPr>
      <w:r w:rsidRPr="00DB4060">
        <w:t>Данные графы 9 могут быть меньше численности студентов 1 курса (подраздел 2.1.2), если в число студентов 1 курса включены лица, восстановленные на обучение, либо переведенные из других организаций или с других форм обучения данной организации, либо больше, если среди вновь принятых имеются лица, отчисленные из образовательной организации до 1 октября, принятые на 1 курс в предыдущем учебном году (после 1 октября) и находящиеся на 2 курсе в текущем учебном году.</w:t>
      </w:r>
    </w:p>
    <w:p w14:paraId="7F14BA6B" w14:textId="77EDC0BB" w:rsidR="00141047" w:rsidRPr="00DB4060" w:rsidRDefault="00141047">
      <w:pPr>
        <w:pStyle w:val="ConsPlusNormal"/>
        <w:spacing w:before="220"/>
        <w:ind w:firstLine="540"/>
        <w:jc w:val="both"/>
      </w:pPr>
      <w:r w:rsidRPr="00DB4060">
        <w:lastRenderedPageBreak/>
        <w:t>Из общей численности студентов, принятых на обучение (из графы 9), отдельно в графе 10 следует привести данные о численности студентов, относящихся к категории лиц с ограниченными возможностями здоровья и (или) имеющих инвалидность (инвалиды, дети-инвалиды). Студенты с ограниченными возможностями здоровья и вместе с тем имеющие инвалидность учитываются в графе 10 как одно лицо.</w:t>
      </w:r>
    </w:p>
    <w:p w14:paraId="59409D78" w14:textId="2AEA9AFB" w:rsidR="00141047" w:rsidRPr="00DB4060" w:rsidRDefault="00141047">
      <w:pPr>
        <w:pStyle w:val="ConsPlusNormal"/>
        <w:spacing w:before="220"/>
        <w:ind w:firstLine="540"/>
        <w:jc w:val="both"/>
      </w:pPr>
      <w:r w:rsidRPr="00DB4060">
        <w:t>По графам 11, 13, 14, 18 показывается распределение лиц, принятых на обучение, по источникам финансирования: за счет бюджетных ассигнований федерального бюджета (графа 11), бюджета субъекта Российской Федерации (графа 13), местного бюджета (графа 14), по договорам об оказании платных образовательных услуг (графа 18). Графа 9 равна сумме граф 11, 13, 14, 18.</w:t>
      </w:r>
    </w:p>
    <w:p w14:paraId="1EE5F583" w14:textId="0F2CFACF" w:rsidR="00141047" w:rsidRPr="00DB4060" w:rsidRDefault="00141047">
      <w:pPr>
        <w:pStyle w:val="ConsPlusNormal"/>
        <w:spacing w:before="220"/>
        <w:ind w:firstLine="540"/>
        <w:jc w:val="both"/>
      </w:pPr>
      <w:r w:rsidRPr="00DB4060">
        <w:t>Из общей численности студентов, принятых на обучение за счет бюджетных ассигнований федерального бюджета (из графы 11), отдельно в графе 12 следует привести данные о численности студентов, относящихся к категории лиц с ограниченными возможностями здоровья и (или) имеющих инвалидность (инвалиды, дети-инвалиды). Студенты с ограниченными возможностями здоровья и вместе с тем имеющие инвалидность учитываются в графе 12 как одно лицо.</w:t>
      </w:r>
    </w:p>
    <w:p w14:paraId="77087229" w14:textId="51A3FA60" w:rsidR="00141047" w:rsidRPr="00DB4060" w:rsidRDefault="00141047">
      <w:pPr>
        <w:pStyle w:val="ConsPlusNormal"/>
        <w:spacing w:before="220"/>
        <w:ind w:firstLine="540"/>
        <w:jc w:val="both"/>
      </w:pPr>
      <w:r w:rsidRPr="00DB4060">
        <w:t>В графе 15 показывается численность лиц, принятых на обучение в рамках квоты приема на целевое обучение, в графе 16 - на места в пределах квоты приема лиц, имеющих особое право, а в графе 17 - на места в пределах отдельной квоты приема за счет бюджетных ассигнований федерального бюджета, бюджетов субъектов Российской Федерации, местных бюджетов, то есть сумма граф 15, 16 и 17 не может превышать сумму значений граф 11, 13, 14.</w:t>
      </w:r>
    </w:p>
    <w:p w14:paraId="1A108B5A" w14:textId="5A80F092" w:rsidR="00141047" w:rsidRPr="00DB4060" w:rsidRDefault="00141047">
      <w:pPr>
        <w:pStyle w:val="ConsPlusNormal"/>
        <w:spacing w:before="220"/>
        <w:ind w:firstLine="540"/>
        <w:jc w:val="both"/>
      </w:pPr>
      <w:r w:rsidRPr="00DB4060">
        <w:t>В графе 20 из общего приема (из графы 9) выделяется численность студентов, получивших предыдущее образование (высшее, среднее профессиональное или среднее (полное) общее образование, являющееся основанием для получения образования в организации) в другом субъекте Российской Федерации. Под другим субъектом Российской Федерации подразумевается иной субъект Российской Федерации по отношению к тому, в котором расположена организация. В графе 21 (из графы 20) выделяется численность студентов, принятых за счет бюджетных ассигнований бюджетной системы Российской Федерации.</w:t>
      </w:r>
    </w:p>
    <w:p w14:paraId="07BECA4D" w14:textId="3365E0A4" w:rsidR="00141047" w:rsidRPr="00DB4060" w:rsidRDefault="00141047">
      <w:pPr>
        <w:pStyle w:val="ConsPlusNormal"/>
        <w:spacing w:before="220"/>
        <w:ind w:firstLine="540"/>
        <w:jc w:val="both"/>
      </w:pPr>
      <w:r w:rsidRPr="00DB4060">
        <w:t>В графе 22 из общего приема (из графы 9) выделяется численность студентов, получивших предыдущее образование (высшее, среднее профессиональное или среднее (полное) общее образование, являющееся основанием для получения образования в организации) в иностранном государстве. В графе 23 (из графы 22) выделяется численность студентов, принятых за счет бюджетных ассигнований бюджетной системы Российской Федерации.</w:t>
      </w:r>
    </w:p>
    <w:p w14:paraId="3D638DD7" w14:textId="2A56C851" w:rsidR="00141047" w:rsidRPr="00DB4060" w:rsidRDefault="00141047">
      <w:pPr>
        <w:pStyle w:val="ConsPlusNormal"/>
        <w:spacing w:before="220"/>
        <w:ind w:firstLine="540"/>
        <w:jc w:val="both"/>
      </w:pPr>
      <w:r w:rsidRPr="00DB4060">
        <w:t>В графе 24 из общего приема (из графы 9) выделяется численность иностранных граждан, а также лиц без гражданства. Из них по графе 25 приводятся данные о лицах, обучающихся по договорам об оказании платных образовательных услуг. По графе 26 из общего приема иностранных граждан (из графы 24) выделяется численность граждан стран СНГ (кроме Российской Федерации). Из них по графе 27 приводятся данные о лицах, обучающихся по договорам об оказании платных образовательных услуг.</w:t>
      </w:r>
    </w:p>
    <w:p w14:paraId="2F454ED8" w14:textId="23E0ACA7" w:rsidR="00141047" w:rsidRPr="00DB4060" w:rsidRDefault="00141047">
      <w:pPr>
        <w:pStyle w:val="ConsPlusNormal"/>
        <w:spacing w:before="220"/>
        <w:ind w:firstLine="540"/>
        <w:jc w:val="both"/>
      </w:pPr>
      <w:r w:rsidRPr="00DB4060">
        <w:t>В графах 28 - 42 отражаются данные о приеме на обучение по программам бакалавриата, программам специалитета для получения первого высшего образования на основании результатов Единого Государственного Экзамена (далее - ЕГЭ) и (или) дополнительных испытаний. Учитываются только лица, принятые на обучение, начинаемое в текущем (отчетном) учебном году.</w:t>
      </w:r>
    </w:p>
    <w:p w14:paraId="10EE70DD" w14:textId="04D21CF6" w:rsidR="00141047" w:rsidRPr="00DB4060" w:rsidRDefault="00141047">
      <w:pPr>
        <w:pStyle w:val="ConsPlusNormal"/>
        <w:spacing w:before="220"/>
        <w:ind w:firstLine="540"/>
        <w:jc w:val="both"/>
      </w:pPr>
      <w:r w:rsidRPr="00DB4060">
        <w:t>К дополнительным испытаниям относятся: дополнительные вступительные испытания профильной направленности, дополнительные вступительные испытания творческой и (или) профессиональной направленности, дополнительные вступительные испытания, предусмотренные частью 9 статьи 70 Федерального закона N 273-ФЗ, дополнительные вступительные испытания, предусмотренные частью 10 статьи 70 Федерального закона N 273-ФЗ, вступительные испытания, проводимые организацией самостоятельно.</w:t>
      </w:r>
    </w:p>
    <w:p w14:paraId="266C9133" w14:textId="77777777" w:rsidR="00141047" w:rsidRPr="00DB4060" w:rsidRDefault="00141047">
      <w:pPr>
        <w:pStyle w:val="ConsPlusNormal"/>
        <w:spacing w:before="220"/>
        <w:ind w:firstLine="540"/>
        <w:jc w:val="both"/>
      </w:pPr>
      <w:r w:rsidRPr="00DB4060">
        <w:lastRenderedPageBreak/>
        <w:t>Индивидуальные достижения принятых на программы бакалавриата, программы специалитета не учитываются.</w:t>
      </w:r>
    </w:p>
    <w:p w14:paraId="2E0B0CDF" w14:textId="1EEFDD53" w:rsidR="00141047" w:rsidRPr="00DB4060" w:rsidRDefault="00141047">
      <w:pPr>
        <w:pStyle w:val="ConsPlusNormal"/>
        <w:spacing w:before="220"/>
        <w:ind w:firstLine="540"/>
        <w:jc w:val="both"/>
      </w:pPr>
      <w:r w:rsidRPr="00DB4060">
        <w:t>Число баллов по графам 28 - 32, 38 - 42 приводится по 100-балльной шкале.</w:t>
      </w:r>
    </w:p>
    <w:p w14:paraId="78F99B74" w14:textId="7CB38C56" w:rsidR="00141047" w:rsidRPr="00DB4060" w:rsidRDefault="00141047">
      <w:pPr>
        <w:pStyle w:val="ConsPlusNormal"/>
        <w:spacing w:before="220"/>
        <w:ind w:firstLine="540"/>
        <w:jc w:val="both"/>
      </w:pPr>
      <w:r w:rsidRPr="00DB4060">
        <w:t>В графах 28 - 32 по каждому направлению подготовки, специальности приводятся данные о среднем минимальном балле ЕГЭ с учетом дополнительных испытаний у принятых на обучение по программам бакалавриата, программам специалитета:</w:t>
      </w:r>
    </w:p>
    <w:p w14:paraId="1ACDA62E" w14:textId="2BA2C36D" w:rsidR="00141047" w:rsidRPr="00DB4060" w:rsidRDefault="00141047">
      <w:pPr>
        <w:pStyle w:val="ConsPlusNormal"/>
        <w:spacing w:before="220"/>
        <w:ind w:firstLine="540"/>
        <w:jc w:val="both"/>
      </w:pPr>
      <w:r w:rsidRPr="00DB4060">
        <w:t>в графе 28 - средний минимальный балл принятых на обучение за счет бюджетных ассигнований (кроме лиц, принятых на места в рамках квоты приема на целевое обучение, квоты приема лиц, имеющих особое право и отдельной квоты);</w:t>
      </w:r>
    </w:p>
    <w:p w14:paraId="5E6D020F" w14:textId="475B1D28" w:rsidR="00141047" w:rsidRPr="00DB4060" w:rsidRDefault="00141047">
      <w:pPr>
        <w:pStyle w:val="ConsPlusNormal"/>
        <w:spacing w:before="220"/>
        <w:ind w:firstLine="540"/>
        <w:jc w:val="both"/>
      </w:pPr>
      <w:r w:rsidRPr="00DB4060">
        <w:t>в графе 29 - средний минимальный балл принятых на обучение на места в рамках квоты приема на целевое обучение;</w:t>
      </w:r>
    </w:p>
    <w:p w14:paraId="16F4E101" w14:textId="3824D2DF" w:rsidR="00141047" w:rsidRPr="00DB4060" w:rsidRDefault="00141047">
      <w:pPr>
        <w:pStyle w:val="ConsPlusNormal"/>
        <w:spacing w:before="220"/>
        <w:ind w:firstLine="540"/>
        <w:jc w:val="both"/>
      </w:pPr>
      <w:r w:rsidRPr="00DB4060">
        <w:t>в графе 30 - средний минимальный балл принятых на обучение на места в рамках квоты приема лиц, имеющих особое право;</w:t>
      </w:r>
    </w:p>
    <w:p w14:paraId="4B6897E3" w14:textId="6A7B1E16" w:rsidR="00141047" w:rsidRPr="00DB4060" w:rsidRDefault="00141047">
      <w:pPr>
        <w:pStyle w:val="ConsPlusNormal"/>
        <w:spacing w:before="220"/>
        <w:ind w:firstLine="540"/>
        <w:jc w:val="both"/>
      </w:pPr>
      <w:r w:rsidRPr="00DB4060">
        <w:t>в графе 31 - средний минимальный балл принятых на обучение на места в пределах отдельной квоты приема;</w:t>
      </w:r>
    </w:p>
    <w:p w14:paraId="0697C5F8" w14:textId="6ECD5BF8" w:rsidR="00141047" w:rsidRPr="00DB4060" w:rsidRDefault="00141047">
      <w:pPr>
        <w:pStyle w:val="ConsPlusNormal"/>
        <w:spacing w:before="220"/>
        <w:ind w:firstLine="540"/>
        <w:jc w:val="both"/>
      </w:pPr>
      <w:r w:rsidRPr="00DB4060">
        <w:t>в графе 32 - средний минимальный балл принятых на обучение по договорам об оказании платных образовательных услуг.</w:t>
      </w:r>
    </w:p>
    <w:p w14:paraId="07928128" w14:textId="77777777" w:rsidR="00141047" w:rsidRPr="00DB4060" w:rsidRDefault="00141047">
      <w:pPr>
        <w:pStyle w:val="ConsPlusNormal"/>
        <w:spacing w:before="220"/>
        <w:ind w:firstLine="540"/>
        <w:jc w:val="both"/>
      </w:pPr>
      <w:r w:rsidRPr="00DB4060">
        <w:t>Под средним минимальным баллом понимается отношение суммы минимальных по каждому предмету баллов ЕГЭ и баллов, полученных по итогам дополнительных испытаний, к числу предметов и (или) испытаний. Минимальный балл по предмету и (или) испытанию определяется как наименьший балл по данному предмету и (или) испытанию у принятых на рассматриваемое направление подготовки (специальность).</w:t>
      </w:r>
    </w:p>
    <w:p w14:paraId="1A7188A4" w14:textId="1C0171BD" w:rsidR="00141047" w:rsidRPr="00DB4060" w:rsidRDefault="00141047">
      <w:pPr>
        <w:pStyle w:val="ConsPlusNormal"/>
        <w:spacing w:before="220"/>
        <w:ind w:firstLine="540"/>
        <w:jc w:val="both"/>
      </w:pPr>
      <w:r w:rsidRPr="00DB4060">
        <w:t>В графах 33 - 37 по каждому направлению подготовки, специальности приводится численность принятых на обучение по программам бакалавриата, программам специалитета:</w:t>
      </w:r>
    </w:p>
    <w:p w14:paraId="1093BC65" w14:textId="6E1021C7" w:rsidR="00141047" w:rsidRPr="00DB4060" w:rsidRDefault="00141047">
      <w:pPr>
        <w:pStyle w:val="ConsPlusNormal"/>
        <w:spacing w:before="220"/>
        <w:ind w:firstLine="540"/>
        <w:jc w:val="both"/>
      </w:pPr>
      <w:r w:rsidRPr="00DB4060">
        <w:t>в графе 33 - численность принятых на обучение за счет бюджетных ассигнований (кроме лиц, принятых на места в рамках квоты приема на целевое обучение, квоты приема лиц, имеющих особое право и отдельной квоты);</w:t>
      </w:r>
    </w:p>
    <w:p w14:paraId="0EAF26BE" w14:textId="5A7EB1F2" w:rsidR="00141047" w:rsidRPr="00DB4060" w:rsidRDefault="00141047">
      <w:pPr>
        <w:pStyle w:val="ConsPlusNormal"/>
        <w:spacing w:before="220"/>
        <w:ind w:firstLine="540"/>
        <w:jc w:val="both"/>
      </w:pPr>
      <w:r w:rsidRPr="00DB4060">
        <w:t>в графе 34 - численность принятых на обучение на места в рамках квоты приема на целевое обучение;</w:t>
      </w:r>
    </w:p>
    <w:p w14:paraId="706DF567" w14:textId="2EEAF740" w:rsidR="00141047" w:rsidRPr="00DB4060" w:rsidRDefault="00141047">
      <w:pPr>
        <w:pStyle w:val="ConsPlusNormal"/>
        <w:spacing w:before="220"/>
        <w:ind w:firstLine="540"/>
        <w:jc w:val="both"/>
      </w:pPr>
      <w:r w:rsidRPr="00DB4060">
        <w:t>в графе 35 - численность принятых на обучение на места в рамках квоты приема лиц, имеющих особое право;</w:t>
      </w:r>
    </w:p>
    <w:p w14:paraId="456C5AF7" w14:textId="319421B0" w:rsidR="00141047" w:rsidRPr="00DB4060" w:rsidRDefault="00141047">
      <w:pPr>
        <w:pStyle w:val="ConsPlusNormal"/>
        <w:spacing w:before="220"/>
        <w:ind w:firstLine="540"/>
        <w:jc w:val="both"/>
      </w:pPr>
      <w:r w:rsidRPr="00DB4060">
        <w:t>в графе 36 - численность принятых на обучение на места в пределах отдельной квоты приема;</w:t>
      </w:r>
    </w:p>
    <w:p w14:paraId="68EA9AF5" w14:textId="1B24F7B1" w:rsidR="00141047" w:rsidRPr="00DB4060" w:rsidRDefault="00141047">
      <w:pPr>
        <w:pStyle w:val="ConsPlusNormal"/>
        <w:spacing w:before="220"/>
        <w:ind w:firstLine="540"/>
        <w:jc w:val="both"/>
      </w:pPr>
      <w:r w:rsidRPr="00DB4060">
        <w:t>в графе 37 - численность принятых на обучение по договорам об оказании платных образовательных услуг.</w:t>
      </w:r>
    </w:p>
    <w:p w14:paraId="0B47920F" w14:textId="65FC739C" w:rsidR="00141047" w:rsidRPr="00DB4060" w:rsidRDefault="00141047">
      <w:pPr>
        <w:pStyle w:val="ConsPlusNormal"/>
        <w:spacing w:before="220"/>
        <w:ind w:firstLine="540"/>
        <w:jc w:val="both"/>
      </w:pPr>
      <w:r w:rsidRPr="00DB4060">
        <w:t>В графах 38 - 42 по каждому направлению подготовки, специальности приводятся данные о среднем балле ЕГЭ с учетом дополнительных испытаний, принятых на обучение по программам бакалавриата, программам специалитета:</w:t>
      </w:r>
    </w:p>
    <w:p w14:paraId="53BAEFE3" w14:textId="50D5B790" w:rsidR="00141047" w:rsidRPr="00DB4060" w:rsidRDefault="00141047">
      <w:pPr>
        <w:pStyle w:val="ConsPlusNormal"/>
        <w:spacing w:before="220"/>
        <w:ind w:firstLine="540"/>
        <w:jc w:val="both"/>
      </w:pPr>
      <w:r w:rsidRPr="00DB4060">
        <w:t>в графе 38 - средний балл принятых на обучение за счет бюджетных ассигнований (кроме лиц, принятых на места в рамках квоты приема на целевое обучение, квоты приема лиц, имеющих особое право и отдельной квоты);</w:t>
      </w:r>
    </w:p>
    <w:p w14:paraId="4591B846" w14:textId="1BAA41E2" w:rsidR="00141047" w:rsidRPr="00DB4060" w:rsidRDefault="00141047">
      <w:pPr>
        <w:pStyle w:val="ConsPlusNormal"/>
        <w:spacing w:before="220"/>
        <w:ind w:firstLine="540"/>
        <w:jc w:val="both"/>
      </w:pPr>
      <w:r w:rsidRPr="00DB4060">
        <w:lastRenderedPageBreak/>
        <w:t>в графе 39 - средний балл принятых на обучение на места в рамках квоты приема на целевое обучение;</w:t>
      </w:r>
    </w:p>
    <w:p w14:paraId="025722FC" w14:textId="7414C5BF" w:rsidR="00141047" w:rsidRPr="00DB4060" w:rsidRDefault="00141047">
      <w:pPr>
        <w:pStyle w:val="ConsPlusNormal"/>
        <w:spacing w:before="220"/>
        <w:ind w:firstLine="540"/>
        <w:jc w:val="both"/>
      </w:pPr>
      <w:r w:rsidRPr="00DB4060">
        <w:t>в графе 40 - средний балл принятых на обучение на места в рамках квоты приема лиц, имеющих особое право;</w:t>
      </w:r>
    </w:p>
    <w:p w14:paraId="63E5D0F2" w14:textId="25C1CBC6" w:rsidR="00141047" w:rsidRPr="00DB4060" w:rsidRDefault="00141047">
      <w:pPr>
        <w:pStyle w:val="ConsPlusNormal"/>
        <w:spacing w:before="220"/>
        <w:ind w:firstLine="540"/>
        <w:jc w:val="both"/>
      </w:pPr>
      <w:r w:rsidRPr="00DB4060">
        <w:t>в графе 41 - средний балл принятых на обучение на места в пределах отдельной квоты приема;</w:t>
      </w:r>
    </w:p>
    <w:p w14:paraId="028DC4FD" w14:textId="6709219D" w:rsidR="00141047" w:rsidRPr="00DB4060" w:rsidRDefault="00141047">
      <w:pPr>
        <w:pStyle w:val="ConsPlusNormal"/>
        <w:spacing w:before="220"/>
        <w:ind w:firstLine="540"/>
        <w:jc w:val="both"/>
      </w:pPr>
      <w:r w:rsidRPr="00DB4060">
        <w:t>в графе 42 - средний балл принятых на обучение по договорам об оказании платных образовательных услуг.</w:t>
      </w:r>
    </w:p>
    <w:p w14:paraId="13CAC5B3" w14:textId="3EB6D277" w:rsidR="00141047" w:rsidRPr="00DB4060" w:rsidRDefault="00141047">
      <w:pPr>
        <w:pStyle w:val="ConsPlusNormal"/>
        <w:spacing w:before="220"/>
        <w:ind w:firstLine="540"/>
        <w:jc w:val="both"/>
      </w:pPr>
      <w:r w:rsidRPr="00DB4060">
        <w:t>В графах 43 и 44 приводятся данные о приеме на сетевые образовательные программы. Данные сведения представляются организациями, имеющими статус базовых при реализации образовательных программ с использованием сетевой формы. Согласно пункту 4 Порядка организации и осуществления образовательной деятельности при сетевой форме реализации образовательных программ, утвержденного Приказом N 882/391, прием на сетевые образовательные программы осуществляется в соответствии со статьей 55 Федерального закона N 273-ФЗ.</w:t>
      </w:r>
    </w:p>
    <w:p w14:paraId="650F28D0" w14:textId="3E470EB9" w:rsidR="00141047" w:rsidRPr="00DB4060" w:rsidRDefault="00141047">
      <w:pPr>
        <w:pStyle w:val="ConsPlusNormal"/>
        <w:spacing w:before="220"/>
        <w:ind w:firstLine="540"/>
        <w:jc w:val="both"/>
      </w:pPr>
      <w:r w:rsidRPr="00DB4060">
        <w:t>В графе 43 приводятся данные об общей численности принятых на сетевые образовательные программы. В графе 44 (из графы 43) приводятся данные о численности принятых на сетевые образовательные программы за счет бюджетных ассигнований бюджетной системы Российской Федерации.</w:t>
      </w:r>
    </w:p>
    <w:p w14:paraId="119D9AAB" w14:textId="3B67E9BB" w:rsidR="00141047" w:rsidRPr="00DB4060" w:rsidRDefault="00141047">
      <w:pPr>
        <w:pStyle w:val="ConsPlusNormal"/>
        <w:spacing w:before="220"/>
        <w:ind w:firstLine="540"/>
        <w:jc w:val="both"/>
      </w:pPr>
      <w:r w:rsidRPr="00DB4060">
        <w:t>Справка 1. По строкам 08 - 10 из общего приема (подраздел 2.1.1 графа 9 строки 01, 02, 03, 04, 05, 06 соответственно), осуществленного за период с 1 октября предыдущего года по 30 сентября текущего года, показывается прием, осуществленный в IV квартале прошлого года (то есть за период с 1 октября по 31 декабря предыдущего года).</w:t>
      </w:r>
    </w:p>
    <w:p w14:paraId="66434332" w14:textId="77777777" w:rsidR="00141047" w:rsidRPr="00DB4060" w:rsidRDefault="00141047">
      <w:pPr>
        <w:pStyle w:val="ConsPlusNormal"/>
        <w:jc w:val="both"/>
      </w:pPr>
    </w:p>
    <w:p w14:paraId="3D75D465" w14:textId="77777777" w:rsidR="00141047" w:rsidRPr="00DB4060" w:rsidRDefault="00141047">
      <w:pPr>
        <w:pStyle w:val="ConsPlusNormal"/>
        <w:jc w:val="center"/>
        <w:outlineLvl w:val="4"/>
        <w:rPr>
          <w:b/>
          <w:bCs/>
        </w:rPr>
      </w:pPr>
      <w:r w:rsidRPr="00DB4060">
        <w:rPr>
          <w:b/>
          <w:bCs/>
        </w:rPr>
        <w:t>2.1.2. Распределение численности студентов по курсам,</w:t>
      </w:r>
    </w:p>
    <w:p w14:paraId="6C61EA80" w14:textId="77777777" w:rsidR="00141047" w:rsidRPr="00DB4060" w:rsidRDefault="00141047">
      <w:pPr>
        <w:pStyle w:val="ConsPlusNormal"/>
        <w:jc w:val="center"/>
        <w:rPr>
          <w:b/>
          <w:bCs/>
        </w:rPr>
      </w:pPr>
      <w:r w:rsidRPr="00DB4060">
        <w:rPr>
          <w:b/>
          <w:bCs/>
        </w:rPr>
        <w:t>направлениям подготовки и специальностям, человек</w:t>
      </w:r>
    </w:p>
    <w:p w14:paraId="036E191B" w14:textId="77777777" w:rsidR="00141047" w:rsidRPr="00DB4060" w:rsidRDefault="00141047">
      <w:pPr>
        <w:pStyle w:val="ConsPlusNormal"/>
        <w:jc w:val="both"/>
      </w:pPr>
    </w:p>
    <w:p w14:paraId="31C5C3CD" w14:textId="11398D17" w:rsidR="00141047" w:rsidRPr="00DB4060" w:rsidRDefault="00141047">
      <w:pPr>
        <w:pStyle w:val="ConsPlusNormal"/>
        <w:ind w:firstLine="540"/>
        <w:jc w:val="both"/>
      </w:pPr>
      <w:r w:rsidRPr="00DB4060">
        <w:t>Подраздел содержит данные по состоянию на 1 октября текущего года.</w:t>
      </w:r>
    </w:p>
    <w:p w14:paraId="0AF562A6" w14:textId="175C29A8" w:rsidR="00141047" w:rsidRPr="00DB4060" w:rsidRDefault="00141047">
      <w:pPr>
        <w:pStyle w:val="ConsPlusNormal"/>
        <w:spacing w:before="220"/>
        <w:ind w:firstLine="540"/>
        <w:jc w:val="both"/>
      </w:pPr>
      <w:r w:rsidRPr="00DB4060">
        <w:t>Подраздел заполняется отдельно по каждой форме обучения (очной, очно-заочной, заочной).</w:t>
      </w:r>
    </w:p>
    <w:p w14:paraId="02D61F40" w14:textId="024865E7" w:rsidR="00141047" w:rsidRPr="00DB4060" w:rsidRDefault="00141047">
      <w:pPr>
        <w:pStyle w:val="ConsPlusNormal"/>
        <w:spacing w:before="220"/>
        <w:ind w:firstLine="540"/>
        <w:jc w:val="both"/>
      </w:pPr>
      <w:r w:rsidRPr="00DB4060">
        <w:t>При заполнении данных выделяются лица, обучающиеся по программам: бакалавриата, программам специалитета, программам магистратуры с подведением итогов по каждой группе (строки 01, 02, 03 соответственно) и общего итога по программам бакалавриата, специалитета и магистратуры (строка 04) по графам - 5 - 72.</w:t>
      </w:r>
    </w:p>
    <w:p w14:paraId="6B797C6A" w14:textId="7A4C1788" w:rsidR="00141047" w:rsidRPr="00DB4060" w:rsidRDefault="00141047">
      <w:pPr>
        <w:pStyle w:val="ConsPlusNormal"/>
        <w:spacing w:before="220"/>
        <w:ind w:firstLine="540"/>
        <w:jc w:val="both"/>
      </w:pPr>
      <w:r w:rsidRPr="00DB4060">
        <w:t>Подраздел заполняется в разрезе направлений подготовки и специальностей.</w:t>
      </w:r>
    </w:p>
    <w:p w14:paraId="2EA6E81F" w14:textId="3B9A1D56" w:rsidR="00141047" w:rsidRPr="00DB4060" w:rsidRDefault="00141047">
      <w:pPr>
        <w:pStyle w:val="ConsPlusNormal"/>
        <w:spacing w:before="220"/>
        <w:ind w:firstLine="540"/>
        <w:jc w:val="both"/>
      </w:pPr>
      <w:r w:rsidRPr="00DB4060">
        <w:t>Применительно к студентам, принятым на обучение после 30 декабря 2010 года, наименования (графа 1) и коды (графа 4) направлений подготовки и специальностей приводятся в полном соответствии с перечнями специальностей и направлений подготовки высшего образования, утвержденными приказом Минобрнауки России от 12 сентября 2013 г. N 1061 (зарегистрирован Минюстом России 14 октября 2013 г., регистрационный N 30163), а именно: в строке 01 в соответствии с перечнем направлений подготовки высшего образования - бакалавриата (приложение N 1 к приказу); в строке 02 - перечнем специальностей высшего образования - специалитета (приложение N 3 к приказу); в строке 03 - перечнем направлений подготовки высшего образования - магистратуры (приложение N 2 к приказу). В этом случае в графе 3 проставляется код классификатора "1", а код направления подготовки (специальности) содержит 8 знаков и имеет формат: XX.03.XX для программ бакалавриата (строка 01); XX.05.XX - для программ специалитета (строка 02); XX.04.XX - для программ магистратуры (строка 03).</w:t>
      </w:r>
    </w:p>
    <w:p w14:paraId="5423B02C" w14:textId="0B75ED20" w:rsidR="00141047" w:rsidRPr="00DB4060" w:rsidRDefault="00141047">
      <w:pPr>
        <w:pStyle w:val="ConsPlusNormal"/>
        <w:spacing w:before="220"/>
        <w:ind w:firstLine="540"/>
        <w:jc w:val="both"/>
      </w:pPr>
      <w:r w:rsidRPr="00DB4060">
        <w:lastRenderedPageBreak/>
        <w:t>Применительно к студентам, принятым на обучение 30 декабря 2010 года и ранее, наименования (графа 1) и коды (графа 4) направлений подготовки и специальностей приводятся в полном соответствии с Общероссийским классификатором специальностей по образованию, принятым постановлением Госстандарта России от 30 сентября 2003 г. N 276-ст и введенным в действие с 1 января 2004 года (далее - ОКСО; ОК 009-2003). В этом случае в графе 3 проставляется код классификатора "2", а код специальности и направления подготовки содержит 6 знаков и имеет формат: XXXXXX.</w:t>
      </w:r>
    </w:p>
    <w:p w14:paraId="782A69B0" w14:textId="052EAA2A" w:rsidR="00141047" w:rsidRPr="00DB4060" w:rsidRDefault="00141047">
      <w:pPr>
        <w:pStyle w:val="ConsPlusNormal"/>
        <w:spacing w:before="220"/>
        <w:ind w:firstLine="540"/>
        <w:jc w:val="both"/>
      </w:pPr>
      <w:r w:rsidRPr="00DB4060">
        <w:t>В графах 5, 12, 19, 26, 33, 40, 47 показывается численность студентов на том курсе, на каком они числятся в соответствии с приказами по организации, осуществляющей образовательную деятельность.</w:t>
      </w:r>
    </w:p>
    <w:p w14:paraId="0E257FC0" w14:textId="2BED9A92" w:rsidR="00141047" w:rsidRPr="00DB4060" w:rsidRDefault="00141047">
      <w:pPr>
        <w:pStyle w:val="ConsPlusNormal"/>
        <w:spacing w:before="220"/>
        <w:ind w:firstLine="540"/>
        <w:jc w:val="both"/>
      </w:pPr>
      <w:r w:rsidRPr="00DB4060">
        <w:t>Из общей численности студентов, обучающихся на каждом курсе (из граф 5, 12, 19, 26, 33, 40, 47), отдельно (в графах 6, 13, 20, 27, 34, 41, 48 соответственно) следует привести данные о численности студентов, относящихся к категории лиц с ограниченными возможностями здоровья и (или) имеющих инвалидность (инвалиды, дети-инвалиды). Студенты, относящиеся к категории лиц с ограниченными возможностями здоровья и при этом являющиеся инвалидами или детьми-инвалидами, в графах 6, 13, 20, 27, 34, 41, 48 учитываются как одно лицо.</w:t>
      </w:r>
    </w:p>
    <w:p w14:paraId="4FA29123" w14:textId="70AA8663" w:rsidR="00141047" w:rsidRPr="00DB4060" w:rsidRDefault="00141047">
      <w:pPr>
        <w:pStyle w:val="ConsPlusNormal"/>
        <w:spacing w:before="220"/>
        <w:ind w:firstLine="540"/>
        <w:jc w:val="both"/>
      </w:pPr>
      <w:r w:rsidRPr="00DB4060">
        <w:t>В графе 54 показывается общая численность студентов всех курсов, обучающихся по соответствующим направлениям подготовки или специальностям. Графа 54 равна сумме граф 5, 12, 19, 26, 33, 40, 47.</w:t>
      </w:r>
    </w:p>
    <w:p w14:paraId="2AA6C1E2" w14:textId="1C60EE84" w:rsidR="00141047" w:rsidRPr="00DB4060" w:rsidRDefault="00141047">
      <w:pPr>
        <w:pStyle w:val="ConsPlusNormal"/>
        <w:spacing w:before="220"/>
        <w:ind w:firstLine="540"/>
        <w:jc w:val="both"/>
      </w:pPr>
      <w:r w:rsidRPr="00DB4060">
        <w:t>По каждому курсу в графах 7, 9 - 11, 14, 16 - 18, 21, 23 - 25, 28, 30 - 32, 35, 37 - 39, 42, 44 - 46, 49, 51 - 53 приводятся данные о численности студентов в соответствии с источником финансирования их обучения.</w:t>
      </w:r>
    </w:p>
    <w:p w14:paraId="5A68D098" w14:textId="7C455619" w:rsidR="00141047" w:rsidRPr="00DB4060" w:rsidRDefault="00141047">
      <w:pPr>
        <w:pStyle w:val="ConsPlusNormal"/>
        <w:spacing w:before="220"/>
        <w:ind w:firstLine="540"/>
        <w:jc w:val="both"/>
      </w:pPr>
      <w:r w:rsidRPr="00DB4060">
        <w:t>Из общей численности студентов, обучающихся за счет бюджетных ассигнований федерального бюджета по каждому курсу (из граф 7, 14, 21, 28, 35, 42, 49) отдельно (в графах 8, 15, 22, 29, 36, 43, 50 соответственно) следует привести данные о численности студентов, относящихся к категории лиц с ограниченными возможностями здоровья и (или) имеющих инвалидность (инвалиды, дети-инвалиды). Студенты, относящиеся к категории лиц с ограниченными возможностями здоровья и при этом являющиеся инвалидами или детьми-инвалидами, в графах 8, 15, 22, 29, 36, 43, 50 учитываются как одно лицо.</w:t>
      </w:r>
    </w:p>
    <w:p w14:paraId="02173ABA" w14:textId="6B5BA972" w:rsidR="00141047" w:rsidRPr="00DB4060" w:rsidRDefault="00141047">
      <w:pPr>
        <w:pStyle w:val="ConsPlusNormal"/>
        <w:spacing w:before="220"/>
        <w:ind w:firstLine="540"/>
        <w:jc w:val="both"/>
      </w:pPr>
      <w:r w:rsidRPr="00DB4060">
        <w:t>Из общей численности студентов 1 - 7 курсов (из графы 54) приводятся данные об общей численности лиц, обучавшихся за счет бюджетных ассигнований федерального бюджета (графа 56 равна сумме граф 7, 14, 21, 28, 35, 42, 49), бюджета субъекта Российской Федерации (графа 58 равна сумме граф 9, 16, 23, 30, 37, 44, 51), местного бюджета (графа 59 равна сумме граф 10, 17, 24, 31, 38, 45, 52) и обучающихся по договорам об оказании платных образовательных услуг независимо от того, кто оплачивал обучение: физические лица или юридические лица (графа 62 равна сумме граф 11, 18, 25, 32, 39, 46, 53), численности женщин (графа 63).</w:t>
      </w:r>
    </w:p>
    <w:p w14:paraId="5034AD70" w14:textId="620EA2CD" w:rsidR="00141047" w:rsidRPr="00DB4060" w:rsidRDefault="00141047">
      <w:pPr>
        <w:pStyle w:val="ConsPlusNormal"/>
        <w:spacing w:before="220"/>
        <w:ind w:firstLine="540"/>
        <w:jc w:val="both"/>
      </w:pPr>
      <w:r w:rsidRPr="00DB4060">
        <w:t>Из общей численности студентов, обучающихся за счет бюджетных ассигнований федерального бюджета (из графы 56) отдельно в графе 57 следует привести данные о численности студентов, относящихся к категории лиц с ограниченными возможностями здоровья и (или) имеющих инвалидность (инвалиды, дети-инвалиды). Графа 57 равна сумме граф 8, 15, 22, 29, 36, 43, 50.</w:t>
      </w:r>
    </w:p>
    <w:p w14:paraId="0FEE808D" w14:textId="5DB02B75" w:rsidR="00141047" w:rsidRPr="00DB4060" w:rsidRDefault="00141047">
      <w:pPr>
        <w:pStyle w:val="ConsPlusNormal"/>
        <w:spacing w:before="220"/>
        <w:ind w:firstLine="540"/>
        <w:jc w:val="both"/>
      </w:pPr>
      <w:r w:rsidRPr="00DB4060">
        <w:t xml:space="preserve">В графе 60 из общей численности студентов, обучавшихся за счет бюджетных ассигнований (из суммы граф 56, 58, 59), приводятся данные о численности студентов, поступивших (принятых) на места в рамках квоты приема на целевое обучение. Кроме того (кроме графы 60) из общей численности студентов (из графы 54 или из суммы граф граф 56, 58, 59, 62) в графе 64 следует показать численность студентов, поступивших (принятых) на обучение не в рамках квоты приема на целевое обучение, но в дальнейшем в период обучения заключивших договор о целевом обучении. </w:t>
      </w:r>
      <w:r w:rsidRPr="00DB4060">
        <w:lastRenderedPageBreak/>
        <w:t>Общая численность студентов целевого обучения складывается из суммы граф 60 и 64.</w:t>
      </w:r>
    </w:p>
    <w:p w14:paraId="4BC66A0D" w14:textId="5CC10C17" w:rsidR="00141047" w:rsidRPr="00DB4060" w:rsidRDefault="00141047">
      <w:pPr>
        <w:pStyle w:val="ConsPlusNormal"/>
        <w:spacing w:before="220"/>
        <w:ind w:firstLine="540"/>
        <w:jc w:val="both"/>
      </w:pPr>
      <w:r w:rsidRPr="00DB4060">
        <w:t>В графе 61 из общей численности студентов, обучавшихся за счет бюджетных ассигнований (из суммы граф 56, 58, 59), приводятся данные о численности студентов, поступивших (принятых) на места в пределах отдельной квоты приема.</w:t>
      </w:r>
    </w:p>
    <w:p w14:paraId="15DF63D8" w14:textId="357ED079" w:rsidR="00141047" w:rsidRPr="00DB4060" w:rsidRDefault="00141047">
      <w:pPr>
        <w:pStyle w:val="ConsPlusNormal"/>
        <w:spacing w:before="220"/>
        <w:ind w:firstLine="540"/>
        <w:jc w:val="both"/>
      </w:pPr>
      <w:r w:rsidRPr="00DB4060">
        <w:t>В графе 65 из общей численности студентов (из графы 54) выделяется численность иностранных граждан, а также лиц без гражданства. Из них по графе 66 приводятся данные о лицах, обучающихся по договорам об оказании платных образовательных услуг. По графе 67 из общей численности иностранных граждан (из графы 65) выделяется численность граждан стран СНГ (кроме Российской Федерации). Из них по графе 68 приводятся данные о лицах, обучающихся по договорам об оказании платных образовательных услуг.</w:t>
      </w:r>
    </w:p>
    <w:p w14:paraId="36061742" w14:textId="480718CF" w:rsidR="00141047" w:rsidRPr="00DB4060" w:rsidRDefault="00141047">
      <w:pPr>
        <w:pStyle w:val="ConsPlusNormal"/>
        <w:spacing w:before="220"/>
        <w:ind w:firstLine="540"/>
        <w:jc w:val="both"/>
      </w:pPr>
      <w:r w:rsidRPr="00DB4060">
        <w:t>В графах 69 - 72 по строкам 01 - 04 приводятся данные о численности обучающихся на сетевых образовательных программах. В данную численность входят обучающиеся, принятые на обучение по сетевой образовательной программе в соответствии со статьей 55 Федерального закона N 273-ФЗ, а также переведенные на сетевую образовательную программу в период реализации образовательной программы с внесением изменений в образовательную программу в порядке, установленном локальными нормативными актами базовой организации.</w:t>
      </w:r>
    </w:p>
    <w:p w14:paraId="22B704E3" w14:textId="5A251990" w:rsidR="00141047" w:rsidRPr="00DB4060" w:rsidRDefault="00141047">
      <w:pPr>
        <w:pStyle w:val="ConsPlusNormal"/>
        <w:spacing w:before="220"/>
        <w:ind w:firstLine="540"/>
        <w:jc w:val="both"/>
      </w:pPr>
      <w:r w:rsidRPr="00DB4060">
        <w:t>Из графы 69:</w:t>
      </w:r>
    </w:p>
    <w:p w14:paraId="62433DFF" w14:textId="54F97968" w:rsidR="00141047" w:rsidRPr="00DB4060" w:rsidRDefault="00141047">
      <w:pPr>
        <w:pStyle w:val="ConsPlusNormal"/>
        <w:spacing w:before="220"/>
        <w:ind w:firstLine="540"/>
        <w:jc w:val="both"/>
      </w:pPr>
      <w:r w:rsidRPr="00DB4060">
        <w:t>в графе 70 приводятся данные о численности обучающихся по сетевым образовательным программам за счет бюджетных ассигнований бюджетной системы Российской Федерации;</w:t>
      </w:r>
    </w:p>
    <w:p w14:paraId="48AE4F0E" w14:textId="0C344569" w:rsidR="00141047" w:rsidRPr="00DB4060" w:rsidRDefault="00141047">
      <w:pPr>
        <w:pStyle w:val="ConsPlusNormal"/>
        <w:spacing w:before="220"/>
        <w:ind w:firstLine="540"/>
        <w:jc w:val="both"/>
      </w:pPr>
      <w:r w:rsidRPr="00DB4060">
        <w:t>в графе 71 приводятся данные о численности обучающихся по сетевым образовательным программам, реализуемым с применением дистанционных образовательных технологии и/или электронного обучения;</w:t>
      </w:r>
    </w:p>
    <w:p w14:paraId="621BA9BF" w14:textId="079CA2D3" w:rsidR="00141047" w:rsidRPr="00DB4060" w:rsidRDefault="00141047">
      <w:pPr>
        <w:pStyle w:val="ConsPlusNormal"/>
        <w:spacing w:before="220"/>
        <w:ind w:firstLine="540"/>
        <w:jc w:val="both"/>
      </w:pPr>
      <w:r w:rsidRPr="00DB4060">
        <w:t>в графе 72 приводятся данные о численности обучающихся по сетевым образовательным программам, реализуемым с иностранными организациями, осуществляющими образовательную деятельность.</w:t>
      </w:r>
    </w:p>
    <w:p w14:paraId="5A4BE02C" w14:textId="6F994ABA" w:rsidR="00141047" w:rsidRPr="00DB4060" w:rsidRDefault="00141047">
      <w:pPr>
        <w:pStyle w:val="ConsPlusNormal"/>
        <w:spacing w:before="220"/>
        <w:ind w:firstLine="540"/>
        <w:jc w:val="both"/>
      </w:pPr>
      <w:r w:rsidRPr="00DB4060">
        <w:t>По строкам 05 - 07 (из строк 01 - 03 соответственно) учитываются все студенты, обучающиеся по программам бакалавриата, программам специалитета и программам магистратуры, оставленные для повторного обучения на соответствующих курсах, независимо от причин (например, неуспеваемость, болезнь, семейные обстоятельства и другое). Сюда включаются студенты, обучающиеся второй год в данный момент, а также находящиеся в академическом отпуске, включая находящихся в академическом отпуске по причине призыва на военную службу в ряды Вооруженных Сил Российской Федерации. Студенты, находящиеся в академическом отпуске, учитываются по тому курсу, на котором они числятся приказом по организации, осуществляющей образовательную деятельность.</w:t>
      </w:r>
    </w:p>
    <w:p w14:paraId="2BE3E562" w14:textId="4F2FEBAD" w:rsidR="00141047" w:rsidRPr="00DB4060" w:rsidRDefault="00141047">
      <w:pPr>
        <w:pStyle w:val="ConsPlusNormal"/>
        <w:spacing w:before="220"/>
        <w:ind w:firstLine="540"/>
        <w:jc w:val="both"/>
      </w:pPr>
      <w:r w:rsidRPr="00DB4060">
        <w:t>По строкам 08, 10, 12 (из строк 01, 02, 03 соответственно) по каждому курсу обучения учитываются студенты, обучающиеся по программам бакалаврита, программам специалитета, программам магистратуры, осваивающие в рамках соответствующего курса обучения изучение отдельных дисциплин (модулей) в формате онлайн-курсов. По строкам 09, 11, 13 (из строк 08, 10, 12 соответственно) выделяются студенты, обучающиеся по программам бакалаврита, программам специалитета, программам магистратуры, осваивающие в рамках соответствующего курса обучения изучение отдельных дисциплин (модулей) в формате онлайн-курсов, разработанных сторонними организациями. Учитываются данные о программах, содержащих отдельные дисциплины (модули) в формате онлайн-курсов, указанных в подразделе 1.2. в графах 9, 10.</w:t>
      </w:r>
    </w:p>
    <w:p w14:paraId="60E39B92" w14:textId="3854B9DB" w:rsidR="00141047" w:rsidRPr="00DB4060" w:rsidRDefault="00141047">
      <w:pPr>
        <w:pStyle w:val="ConsPlusNormal"/>
        <w:spacing w:before="220"/>
        <w:ind w:firstLine="540"/>
        <w:jc w:val="both"/>
      </w:pPr>
      <w:r w:rsidRPr="00DB4060">
        <w:t xml:space="preserve">Справка 2. В строке 14 из общей численности студентов (из графы 54 строки 04 подраздела 2.1.2) приводятся данные о численности студентов, которые не менее одного семестра в течение прошлого учебного года обучались в иностранных образовательных организациях (кроме </w:t>
      </w:r>
      <w:r w:rsidRPr="00DB4060">
        <w:lastRenderedPageBreak/>
        <w:t>организаций стран - участников СНГ).</w:t>
      </w:r>
    </w:p>
    <w:p w14:paraId="16D40802" w14:textId="77777777" w:rsidR="00141047" w:rsidRPr="00DB4060" w:rsidRDefault="00141047">
      <w:pPr>
        <w:pStyle w:val="ConsPlusNormal"/>
        <w:jc w:val="both"/>
        <w:rPr>
          <w:b/>
          <w:bCs/>
        </w:rPr>
      </w:pPr>
    </w:p>
    <w:p w14:paraId="5F43F1A4" w14:textId="77777777" w:rsidR="00141047" w:rsidRPr="00DB4060" w:rsidRDefault="00141047">
      <w:pPr>
        <w:pStyle w:val="ConsPlusNormal"/>
        <w:jc w:val="center"/>
        <w:outlineLvl w:val="4"/>
        <w:rPr>
          <w:b/>
          <w:bCs/>
        </w:rPr>
      </w:pPr>
      <w:r w:rsidRPr="00DB4060">
        <w:rPr>
          <w:b/>
          <w:bCs/>
        </w:rPr>
        <w:t>2.1.3. Распределение выпуска бакалавров,</w:t>
      </w:r>
    </w:p>
    <w:p w14:paraId="4C9A1444" w14:textId="77777777" w:rsidR="00141047" w:rsidRPr="00DB4060" w:rsidRDefault="00141047">
      <w:pPr>
        <w:pStyle w:val="ConsPlusNormal"/>
        <w:jc w:val="center"/>
        <w:rPr>
          <w:b/>
          <w:bCs/>
        </w:rPr>
      </w:pPr>
      <w:r w:rsidRPr="00DB4060">
        <w:rPr>
          <w:b/>
          <w:bCs/>
        </w:rPr>
        <w:t>специалистов, магистров по направлениям подготовки</w:t>
      </w:r>
    </w:p>
    <w:p w14:paraId="4E085FED" w14:textId="77777777" w:rsidR="00141047" w:rsidRPr="00DB4060" w:rsidRDefault="00141047">
      <w:pPr>
        <w:pStyle w:val="ConsPlusNormal"/>
        <w:jc w:val="center"/>
        <w:rPr>
          <w:b/>
          <w:bCs/>
        </w:rPr>
      </w:pPr>
      <w:r w:rsidRPr="00DB4060">
        <w:rPr>
          <w:b/>
          <w:bCs/>
        </w:rPr>
        <w:t>и специальностям, человек</w:t>
      </w:r>
    </w:p>
    <w:p w14:paraId="3254DE2A" w14:textId="77777777" w:rsidR="00141047" w:rsidRPr="00DB4060" w:rsidRDefault="00141047">
      <w:pPr>
        <w:pStyle w:val="ConsPlusNormal"/>
        <w:jc w:val="both"/>
      </w:pPr>
    </w:p>
    <w:p w14:paraId="7CDBCDA4" w14:textId="1F30D7A7" w:rsidR="00141047" w:rsidRPr="00DB4060" w:rsidRDefault="00141047">
      <w:pPr>
        <w:pStyle w:val="ConsPlusNormal"/>
        <w:ind w:firstLine="540"/>
        <w:jc w:val="both"/>
      </w:pPr>
      <w:r w:rsidRPr="00DB4060">
        <w:t>Подраздел содержит данные по графам 5 - 30 за период с 01.10 предыдущего года по 30.09 текущего года, по графам 31 - 42 - за период с 01.10 текущего года по 30.09 будущего года.</w:t>
      </w:r>
    </w:p>
    <w:p w14:paraId="176D0B5C" w14:textId="26A8B755" w:rsidR="00141047" w:rsidRPr="00DB4060" w:rsidRDefault="00141047">
      <w:pPr>
        <w:pStyle w:val="ConsPlusNormal"/>
        <w:spacing w:before="220"/>
        <w:ind w:firstLine="540"/>
        <w:jc w:val="both"/>
      </w:pPr>
      <w:r w:rsidRPr="00DB4060">
        <w:t>Подраздел заполняется отдельно по каждой форме обучения (очной, очно-заочной, заочной) и аттестации экстернов.</w:t>
      </w:r>
    </w:p>
    <w:p w14:paraId="4D5988C9" w14:textId="4C06871A" w:rsidR="00141047" w:rsidRPr="00DB4060" w:rsidRDefault="00141047">
      <w:pPr>
        <w:pStyle w:val="ConsPlusNormal"/>
        <w:spacing w:before="220"/>
        <w:ind w:firstLine="540"/>
        <w:jc w:val="both"/>
      </w:pPr>
      <w:r w:rsidRPr="00DB4060">
        <w:t>При заполнении сведений выделяются лица, обучавшиеся по программам бакалавриата, программам специалитета и программам магистратуры с подведением итогов по каждой группе (строки 01, 02, 03 соответственно) и общего итога по программам бакалавриата, программам специалитета и программам магистратуры (строка 04).</w:t>
      </w:r>
    </w:p>
    <w:p w14:paraId="7EE161FB" w14:textId="4E37845D" w:rsidR="00141047" w:rsidRPr="00DB4060" w:rsidRDefault="00141047">
      <w:pPr>
        <w:pStyle w:val="ConsPlusNormal"/>
        <w:spacing w:before="220"/>
        <w:ind w:firstLine="540"/>
        <w:jc w:val="both"/>
      </w:pPr>
      <w:r w:rsidRPr="00DB4060">
        <w:t>Подраздел заполняется по направлениям подготовки и специальностям.</w:t>
      </w:r>
    </w:p>
    <w:p w14:paraId="2778C7A8" w14:textId="1E828F99" w:rsidR="00141047" w:rsidRPr="00DB4060" w:rsidRDefault="00141047">
      <w:pPr>
        <w:pStyle w:val="ConsPlusNormal"/>
        <w:spacing w:before="220"/>
        <w:ind w:firstLine="540"/>
        <w:jc w:val="both"/>
      </w:pPr>
      <w:r w:rsidRPr="00DB4060">
        <w:t>Применительно к выпускникам, принятым на обучение после 30 декабря 2010 года, наименования (графа 1) и коды (графа 4) направлений подготовки и специальностей приводятся в полном соответствии с перечнями специальностей и направлений подготовки высшего образования, утвержденными приказом Минобрнауки России от 12 сентября 2013 г. N 1061 (зарегистрирован Минюстом России 14 октября 2013 г., регистрационный N 30163), а именно: в строке 01 в соответствии с перечнем направлений подготовки высшего образования - бакалавриата (приложение N 1 к приказу); в строке 02 - перечнем специальностей высшего образования - специалитета (приложение N 3 к приказу); в строке 03 - перечнем направлений подготовки высшего образования - магистратуры (приложение N 2 к приказу). В этом случае в графе 3 проставляется код классификатора "1", а код направления подготовки (специальности) содержит 8 знаков и имеет формат: XX.03.XX для программ бакалавриата (строка 01); XX.05.XX - для программ специалитета (строка 02); XX.04.XX - для программ магистратуры (строка 03).</w:t>
      </w:r>
    </w:p>
    <w:p w14:paraId="5F903A0B" w14:textId="3C6058C4" w:rsidR="00141047" w:rsidRPr="00DB4060" w:rsidRDefault="00141047">
      <w:pPr>
        <w:pStyle w:val="ConsPlusNormal"/>
        <w:spacing w:before="220"/>
        <w:ind w:firstLine="540"/>
        <w:jc w:val="both"/>
      </w:pPr>
      <w:r w:rsidRPr="00DB4060">
        <w:t>Применительно к выпускникам, принятым на обучение 30 декабря 2010 года и ранее, наименования (графа 1) и коды (графа 4) направлений подготовки и специальностей приводятся в полном соответствии с ОКСО; ОК 009-2003. В этом случае в графе 3 проставляется код классификатора "2", а код специальности и направления подготовки содержит 6 знаков и имеет формат: XXXXXX.</w:t>
      </w:r>
    </w:p>
    <w:p w14:paraId="3B0F92CF" w14:textId="775FC397" w:rsidR="00141047" w:rsidRPr="00DB4060" w:rsidRDefault="00141047">
      <w:pPr>
        <w:pStyle w:val="ConsPlusNormal"/>
        <w:spacing w:before="220"/>
        <w:ind w:firstLine="540"/>
        <w:jc w:val="both"/>
      </w:pPr>
      <w:r w:rsidRPr="00DB4060">
        <w:t>В показатели фактического выпуска включается весь фактический выпуск с 01.10 предыдущего года по 30.09 текущего года, то есть не только фактический выпуск текущего года, но и выпуск IV квартала прошлого года. В численность фактического выпуска включаются лица, получившие диплом бакалавра, специалиста или магистра и выпущенные из организации, осуществляющей образовательную деятельность (отчисленные в связи с завершением обучения), в течение указанного периода, независимо от того, в каком учебном году они закончили теоретический курс обучения и от того, продолжают они или нет дальнейшее обучение в данной организации, осуществляющей образовательную деятельность. Бакалавры, специалисты и магистры, продолжающие обучение в данной организации по программам бакалавриата, программам специалитета и программам магистратуры, включаются в выпуск (графа 5) и выделяются из него в графах 7, 8, 9 в соответствии с программой, по которой они продолжают обучение.</w:t>
      </w:r>
    </w:p>
    <w:p w14:paraId="5F7FEEBB" w14:textId="21C1B332" w:rsidR="00141047" w:rsidRPr="00DB4060" w:rsidRDefault="00141047">
      <w:pPr>
        <w:pStyle w:val="ConsPlusNormal"/>
        <w:spacing w:before="220"/>
        <w:ind w:firstLine="540"/>
        <w:jc w:val="both"/>
      </w:pPr>
      <w:r w:rsidRPr="00DB4060">
        <w:t xml:space="preserve">Из общего фактического выпуска (из графы 5) приводятся данные о лицах, обучавшихся за счет бюджетных ассигнований федерального бюджета (графа 10), бюджета субъекта Российской Федерации (графа 12), местного бюджета (графа 13) и по договорам об оказании платных образовательных услуг с оплатой стоимости обучения, независимо от того, кто оплачивал обучение: </w:t>
      </w:r>
      <w:r w:rsidRPr="00DB4060">
        <w:lastRenderedPageBreak/>
        <w:t>физические лица или юридические лица (графа 18), о численности женщин (графа 19).</w:t>
      </w:r>
    </w:p>
    <w:p w14:paraId="49F66C7A" w14:textId="0218B980" w:rsidR="00141047" w:rsidRPr="00DB4060" w:rsidRDefault="00141047">
      <w:pPr>
        <w:pStyle w:val="ConsPlusNormal"/>
        <w:spacing w:before="220"/>
        <w:ind w:firstLine="540"/>
        <w:jc w:val="both"/>
      </w:pPr>
      <w:r w:rsidRPr="00DB4060">
        <w:t>Из общего выпуска (из графы 5) отдельно в графе 6 следует привести данные о выпуске из числа студентов, относящихся к категории лиц с ограниченными возможностями здоровья и (или) имеющих инвалидность (инвалиды, дети-инвалиды).</w:t>
      </w:r>
    </w:p>
    <w:p w14:paraId="0DAC576B" w14:textId="545ECB00" w:rsidR="00141047" w:rsidRPr="00DB4060" w:rsidRDefault="00141047">
      <w:pPr>
        <w:pStyle w:val="ConsPlusNormal"/>
        <w:spacing w:before="220"/>
        <w:ind w:firstLine="540"/>
        <w:jc w:val="both"/>
      </w:pPr>
      <w:r w:rsidRPr="00DB4060">
        <w:t>Из общего выпуска из числа студентов, обучавшихся за счет бюджетных ассигнований федерального бюджета (из графы 10) отдельно в графе 11 следует привести данные о выпуске из числа студентов, относящихся к категории лиц с ограниченными возможностями здоровья и (или) имеющих инвалидность (инвалиды, дети-инвалиды).</w:t>
      </w:r>
    </w:p>
    <w:p w14:paraId="27A26835" w14:textId="52E32421" w:rsidR="00141047" w:rsidRPr="00DB4060" w:rsidRDefault="00141047">
      <w:pPr>
        <w:pStyle w:val="ConsPlusNormal"/>
        <w:spacing w:before="220"/>
        <w:ind w:firstLine="540"/>
        <w:jc w:val="both"/>
      </w:pPr>
      <w:r w:rsidRPr="00DB4060">
        <w:t>Из общего выпуска, осуществленного за счет бюджетных ассигнований (из суммы граф 10, 12 и 13) в графе 14 приводятся данные о выпуске, осуществленном из числа студентов, поступивших (принятых) на обучение в рамках квоты приема на целевое обучение.</w:t>
      </w:r>
    </w:p>
    <w:p w14:paraId="1C8485E8" w14:textId="13D6F037" w:rsidR="00141047" w:rsidRPr="00DB4060" w:rsidRDefault="00141047">
      <w:pPr>
        <w:pStyle w:val="ConsPlusNormal"/>
        <w:spacing w:before="220"/>
        <w:ind w:firstLine="540"/>
        <w:jc w:val="both"/>
      </w:pPr>
      <w:r w:rsidRPr="00DB4060">
        <w:t>Из общего выпуска, осуществленного за счет бюджетных ассигнований (из суммы граф 10, 12 и 13) в графе 15 приводятся данные о выпуске, осуществленном из числа студентов, поступивших (принятых) на обучение на места в пределах отдельной квоты приема.</w:t>
      </w:r>
    </w:p>
    <w:p w14:paraId="2311E827" w14:textId="272DF6F2" w:rsidR="00141047" w:rsidRPr="00DB4060" w:rsidRDefault="00141047">
      <w:pPr>
        <w:pStyle w:val="ConsPlusNormal"/>
        <w:spacing w:before="220"/>
        <w:ind w:firstLine="540"/>
        <w:jc w:val="both"/>
      </w:pPr>
      <w:r w:rsidRPr="00DB4060">
        <w:t>В графе 16 (из графы 14) отражается численность трудоустроенных выпускников из числа студентов, поступивших (принятых) на обучение в рамках квоты приема на целевое обучение.</w:t>
      </w:r>
    </w:p>
    <w:p w14:paraId="0103F5F7" w14:textId="0E728728" w:rsidR="00141047" w:rsidRPr="00DB4060" w:rsidRDefault="00141047">
      <w:pPr>
        <w:pStyle w:val="ConsPlusNormal"/>
        <w:spacing w:before="220"/>
        <w:ind w:firstLine="540"/>
        <w:jc w:val="both"/>
      </w:pPr>
      <w:r w:rsidRPr="00DB4060">
        <w:t>В графе 17 (из графы 14) приводятся данные о выпускниках из числа студентов, поступивших (принятых) на обучение в рамках квоты приема на целевое обучение, в рамках реализации государственного плана подготовки кадров с высшим образованием для организаций оборонно-промышленного комплекса.</w:t>
      </w:r>
    </w:p>
    <w:p w14:paraId="0FFFB763" w14:textId="50290392" w:rsidR="00141047" w:rsidRPr="00DB4060" w:rsidRDefault="00141047">
      <w:pPr>
        <w:pStyle w:val="ConsPlusNormal"/>
        <w:spacing w:before="220"/>
        <w:ind w:firstLine="540"/>
        <w:jc w:val="both"/>
      </w:pPr>
      <w:r w:rsidRPr="00DB4060">
        <w:t>Из выпуска за счет всех источников (из графы 5 или из суммы граф 10, 12, 13 и 18) в графе 20 приводятся данные о фактическом выпуске из числа студентов, поступивших (принятых) на обучение не в рамках квоты приема на целевое обучение, но в дальнейшем в период обучения заключивших договор о целевом обучении. Общий объем целевой подготовки складывается из суммы граф 14 и 20.</w:t>
      </w:r>
    </w:p>
    <w:p w14:paraId="602AFC59" w14:textId="6FC269C6" w:rsidR="00141047" w:rsidRPr="00DB4060" w:rsidRDefault="00141047">
      <w:pPr>
        <w:pStyle w:val="ConsPlusNormal"/>
        <w:spacing w:before="220"/>
        <w:ind w:firstLine="540"/>
        <w:jc w:val="both"/>
      </w:pPr>
      <w:r w:rsidRPr="00DB4060">
        <w:t>В графе 21 (из графы 20) отражается численность трудоустроенных выпускников из числа студентов, заключивших договор о целевом обучении, кроме поступивших в рамках квоты приема на целевое обучение.</w:t>
      </w:r>
    </w:p>
    <w:p w14:paraId="6C1FCE30" w14:textId="38D15112" w:rsidR="00141047" w:rsidRPr="00DB4060" w:rsidRDefault="00141047">
      <w:pPr>
        <w:pStyle w:val="ConsPlusNormal"/>
        <w:spacing w:before="220"/>
        <w:ind w:firstLine="540"/>
        <w:jc w:val="both"/>
      </w:pPr>
      <w:r w:rsidRPr="00DB4060">
        <w:t>В графе 22 (из графы 20) приводятся данные о выпускниках из числа студентов, заключивших договор о целевом обучении, кроме поступивших в рамках квоты приема на целевое обучение, в рамках реализации государственного плана подготовки кадров с высшим образованием для организаций оборонно-промышленного комплекса.</w:t>
      </w:r>
    </w:p>
    <w:p w14:paraId="1B360685" w14:textId="53126EB3" w:rsidR="00141047" w:rsidRPr="00DB4060" w:rsidRDefault="00141047">
      <w:pPr>
        <w:pStyle w:val="ConsPlusNormal"/>
        <w:spacing w:before="220"/>
        <w:ind w:firstLine="540"/>
        <w:jc w:val="both"/>
      </w:pPr>
      <w:r w:rsidRPr="00DB4060">
        <w:t>Из общего выпуска (из графы 5) отдельно в графе 23 выделяются данные о лицах, обучавшихся с использованием в образовательном процессе отечественных высокотехнологичных комплексов и средств защиты информации. Для заполнения графы 23 необходимо руководствоваться приказом Минкомсвязи России от 24 декабря 2019 года N 891 "Об утверждении Методики расчета показателя "Количество подготовленных специалистов по образовательным программам в области информационной безопасности, с использованием в образовательном процессе отечественных высокотехнологичных комплексов и средств защиты информации".</w:t>
      </w:r>
    </w:p>
    <w:p w14:paraId="02A4D232" w14:textId="2B71C131" w:rsidR="00141047" w:rsidRPr="00DB4060" w:rsidRDefault="00141047">
      <w:pPr>
        <w:pStyle w:val="ConsPlusNormal"/>
        <w:spacing w:before="220"/>
        <w:ind w:firstLine="540"/>
        <w:jc w:val="both"/>
      </w:pPr>
      <w:r w:rsidRPr="00DB4060">
        <w:t>В графе 24 из общего фактического выпуска (из графы 5) выделяется численность иностранных граждан, а также лиц без гражданства. Из них по графе 25 приводятся данные о лицах, обучающихся по договорам об оказании платных образовательных услуг. По графе 26 из общего выпуска иностранных граждан (из графы 24) выделяется численность граждан стран СНГ (кроме Российской Федерации). Из них по графе 27 приводятся данные о лицах, обучавшихся по договорам об оказании платных образовательных услуг.</w:t>
      </w:r>
    </w:p>
    <w:p w14:paraId="08206C49" w14:textId="33CCB355" w:rsidR="00141047" w:rsidRPr="00DB4060" w:rsidRDefault="00141047">
      <w:pPr>
        <w:pStyle w:val="ConsPlusNormal"/>
        <w:spacing w:before="220"/>
        <w:ind w:firstLine="540"/>
        <w:jc w:val="both"/>
      </w:pPr>
      <w:r w:rsidRPr="00DB4060">
        <w:lastRenderedPageBreak/>
        <w:t>В графах 28 - 30 приводятся данные о выпуске обучавшихся по сетевым образовательным программам. Согласно пункту 14 Порядка организации и осуществления образовательной деятельности при сетевой форме реализации образовательных программ, утвержденного Приказом N 882/391, лицам, успешно освоившим сетевую образовательную программу и прошедшим итоговую (государственную итоговую) аттестацию базовой организацией выдаются документы об образовании.</w:t>
      </w:r>
    </w:p>
    <w:p w14:paraId="5EE6CEC3" w14:textId="3B9318E0" w:rsidR="00141047" w:rsidRPr="00DB4060" w:rsidRDefault="00141047">
      <w:pPr>
        <w:pStyle w:val="ConsPlusNormal"/>
        <w:spacing w:before="220"/>
        <w:ind w:firstLine="540"/>
        <w:jc w:val="both"/>
      </w:pPr>
      <w:r w:rsidRPr="00DB4060">
        <w:t>В графе 28 по строкам 01 - 04 приводятся данные об общей численности завершивших обучение из числа обучавшихся по сетевым образовательным программам.</w:t>
      </w:r>
    </w:p>
    <w:p w14:paraId="5797000C" w14:textId="134C881C" w:rsidR="00141047" w:rsidRPr="00DB4060" w:rsidRDefault="00141047">
      <w:pPr>
        <w:pStyle w:val="ConsPlusNormal"/>
        <w:spacing w:before="220"/>
        <w:ind w:firstLine="540"/>
        <w:jc w:val="both"/>
      </w:pPr>
      <w:r w:rsidRPr="00DB4060">
        <w:t>В графе 29 (из графы 28) приводятся данные о численности завершивших обучение из числа обучавшихся по сетевым образовательным программам за счет бюджетных ассигнований бюджетной системы Российской Федерации.</w:t>
      </w:r>
    </w:p>
    <w:p w14:paraId="56E9A885" w14:textId="1089DDFC" w:rsidR="00141047" w:rsidRPr="00DB4060" w:rsidRDefault="00141047">
      <w:pPr>
        <w:pStyle w:val="ConsPlusNormal"/>
        <w:spacing w:before="220"/>
        <w:ind w:firstLine="540"/>
        <w:jc w:val="both"/>
      </w:pPr>
      <w:r w:rsidRPr="00DB4060">
        <w:t>В графе 30 (из графы 28) приводятся данные о численности завершивших обучение из числа обучавшихся по сетевым образовательным программам и получившим документ об образовании образовательной организации-участника, если это предусмотрено договором о сетевой форме.</w:t>
      </w:r>
    </w:p>
    <w:p w14:paraId="5CF2E030" w14:textId="2192CFD2" w:rsidR="00141047" w:rsidRPr="00DB4060" w:rsidRDefault="00141047">
      <w:pPr>
        <w:pStyle w:val="ConsPlusNormal"/>
        <w:spacing w:before="220"/>
        <w:ind w:firstLine="540"/>
        <w:jc w:val="both"/>
      </w:pPr>
      <w:r w:rsidRPr="00DB4060">
        <w:t>В графах 31 - 42 показываются данные за период с 01.10 текущего года по 30.09 будущего года. Ожидаемый выпуск определяется по численности студентов на выпускных курсах с учетом ожидаемого выбытия.</w:t>
      </w:r>
    </w:p>
    <w:p w14:paraId="6C8F8486" w14:textId="526E334B" w:rsidR="00141047" w:rsidRPr="00DB4060" w:rsidRDefault="00141047">
      <w:pPr>
        <w:pStyle w:val="ConsPlusNormal"/>
        <w:spacing w:before="220"/>
        <w:ind w:firstLine="540"/>
        <w:jc w:val="both"/>
      </w:pPr>
      <w:r w:rsidRPr="00DB4060">
        <w:t>По графам 33, 35, 36 и 40 показывается распределение ожидаемого выпуска по источникам финансирования: за счет бюджетных ассигнований федерального бюджета (графа 33), бюджета субъекта Российской Федерации (графа 35), местного бюджета (графа 36), обучение по договорам об оказании платных образовательных услуг (графа 40). Графа 31 равна сумме граф 33, 35, 36 и 40.</w:t>
      </w:r>
    </w:p>
    <w:p w14:paraId="58DC08E1" w14:textId="2592FD41" w:rsidR="00141047" w:rsidRPr="00DB4060" w:rsidRDefault="00141047">
      <w:pPr>
        <w:pStyle w:val="ConsPlusNormal"/>
        <w:spacing w:before="220"/>
        <w:ind w:firstLine="540"/>
        <w:jc w:val="both"/>
      </w:pPr>
      <w:r w:rsidRPr="00DB4060">
        <w:t>Из общего ожидаемого выпуска (из графы 31) отдельно в графе 32 следует привести данные о выпуске из числа студентов, относящихся к категории лиц с ограниченными возможностями здоровья и (или) имеющих инвалидность (инвалиды, дети-инвалиды).</w:t>
      </w:r>
    </w:p>
    <w:p w14:paraId="0C4D97DA" w14:textId="48E55A7F" w:rsidR="00141047" w:rsidRPr="00DB4060" w:rsidRDefault="00141047">
      <w:pPr>
        <w:pStyle w:val="ConsPlusNormal"/>
        <w:spacing w:before="220"/>
        <w:ind w:firstLine="540"/>
        <w:jc w:val="both"/>
      </w:pPr>
      <w:r w:rsidRPr="00DB4060">
        <w:t>Из ожидаемого выпуска обучающихся за счет бюджетных ассигнований федерального бюджета (из графы 33) отдельно в графе 34 следует привести данные о выпуске из числа студентов, относящихся к категории лиц с ограниченными возможностями здоровья и (или) имеющих инвалидность (инвалиды, дети-инвалиды).</w:t>
      </w:r>
    </w:p>
    <w:p w14:paraId="17C74031" w14:textId="573AEEA3" w:rsidR="00141047" w:rsidRPr="00DB4060" w:rsidRDefault="00141047">
      <w:pPr>
        <w:pStyle w:val="ConsPlusNormal"/>
        <w:spacing w:before="220"/>
        <w:ind w:firstLine="540"/>
        <w:jc w:val="both"/>
      </w:pPr>
      <w:r w:rsidRPr="00DB4060">
        <w:t>Из ожидаемого выпуска за счет бюджетных ассигнований (из суммы граф 33, 35 и 36) в графе 37 приводятся данные об ожидаемом выпуске из числа студентов, поступивших (принятых) на обучение в рамках квоты приема на целевое обучение.</w:t>
      </w:r>
    </w:p>
    <w:p w14:paraId="51F661E7" w14:textId="4629CAF4" w:rsidR="00141047" w:rsidRPr="00DB4060" w:rsidRDefault="00141047">
      <w:pPr>
        <w:pStyle w:val="ConsPlusNormal"/>
        <w:spacing w:before="220"/>
        <w:ind w:firstLine="540"/>
        <w:jc w:val="both"/>
      </w:pPr>
      <w:r w:rsidRPr="00DB4060">
        <w:t>Из ожидаемого выпуска за счет бюджетных ассигнований (из суммы граф 33, 35 и 36) в графе 38 приводятся данные об ожидаемом выпуске из числа студентов, поступивших (принятых) на обучение на места в пределах отдельной квоты приема.</w:t>
      </w:r>
    </w:p>
    <w:p w14:paraId="7416CD68" w14:textId="5A190E09" w:rsidR="00141047" w:rsidRPr="00DB4060" w:rsidRDefault="00141047">
      <w:pPr>
        <w:pStyle w:val="ConsPlusNormal"/>
        <w:spacing w:before="220"/>
        <w:ind w:firstLine="540"/>
        <w:jc w:val="both"/>
      </w:pPr>
      <w:r w:rsidRPr="00DB4060">
        <w:t>В графе 39 (из графы 37) приводятся данные об ожидаемом выпуске из числа студентов, поступивших (принятых) на обучение в рамках квоты приема на целевое обучение, в рамках реализации государственного плана подготовки кадров с высшим образованием для организаций оборонно-промышленного комплекса.</w:t>
      </w:r>
    </w:p>
    <w:p w14:paraId="29D2FD9A" w14:textId="25138B9E" w:rsidR="00141047" w:rsidRPr="00DB4060" w:rsidRDefault="00141047">
      <w:pPr>
        <w:pStyle w:val="ConsPlusNormal"/>
        <w:spacing w:before="220"/>
        <w:ind w:firstLine="540"/>
        <w:jc w:val="both"/>
      </w:pPr>
      <w:r w:rsidRPr="00DB4060">
        <w:t>Из общего выпуска за счет всех источников (из графы 31 или из суммы граф 33, 35, 36 и 40) в графе 41 приводятся данные об ожидаемом выпуске из числа студентов, поступивших (принятых) на обучение не в рамках квоты приема на целевое обучение, но в дальнейшем в период обучения заключивших договор о целевом обучении. Общий объем целевой подготовки складывается из суммы граф 37 и 41.</w:t>
      </w:r>
    </w:p>
    <w:p w14:paraId="1E57C94D" w14:textId="20CDE715" w:rsidR="00141047" w:rsidRPr="00DB4060" w:rsidRDefault="00141047">
      <w:pPr>
        <w:pStyle w:val="ConsPlusNormal"/>
        <w:spacing w:before="220"/>
        <w:ind w:firstLine="540"/>
        <w:jc w:val="both"/>
      </w:pPr>
      <w:r w:rsidRPr="00DB4060">
        <w:t>В графе 42 (из графы 41) приводятся данные об ожидаемом выпуске из числа студентов, заключивших договор о целевом обучении, кроме поступивших в рамках квоты приема на целевое обучение, в рамках реализации государственного плана подготовки кадров с высшим образованием для организаций оборонно-промышленного комплекса.</w:t>
      </w:r>
    </w:p>
    <w:p w14:paraId="28D245F9" w14:textId="7E4EB080" w:rsidR="00141047" w:rsidRPr="00DB4060" w:rsidRDefault="00141047">
      <w:pPr>
        <w:pStyle w:val="ConsPlusNormal"/>
        <w:spacing w:before="220"/>
        <w:ind w:firstLine="540"/>
        <w:jc w:val="both"/>
      </w:pPr>
      <w:r w:rsidRPr="00DB4060">
        <w:t>По строке 05 Справки 3 из общего фактического выпуска (подраздел 2.1.3 строка 04 графа 5) приводятся данные о выпускниках, освоивших основную образовательную программу с применением электронного обучения, по строке 06 - данные о выпускниках, обучавшихся с использованием дистанционных образовательных технологий.</w:t>
      </w:r>
    </w:p>
    <w:p w14:paraId="25D3215F" w14:textId="42984FB4" w:rsidR="00141047" w:rsidRPr="00DB4060" w:rsidRDefault="00141047">
      <w:pPr>
        <w:pStyle w:val="ConsPlusNormal"/>
        <w:spacing w:before="220"/>
        <w:ind w:firstLine="540"/>
        <w:jc w:val="both"/>
      </w:pPr>
      <w:r w:rsidRPr="00DB4060">
        <w:t>Под электронным обучением понимается организация образовательной деятельности с применением содержащейся в базах данных и используемой при реализации образовательных программ информации и обеспечивающих ее обработку информационных технологий, технических средств, а также информационно-телекоммуникационных сетей, обеспечивающих передачу по линиям связи указанной информации, взаимодействие обучающихся и педагогических работников (часть 1 статьи 16 Федерального закона N 273-ФЗ).</w:t>
      </w:r>
    </w:p>
    <w:p w14:paraId="2FB41107" w14:textId="463840DF" w:rsidR="00141047" w:rsidRPr="00DB4060" w:rsidRDefault="00141047">
      <w:pPr>
        <w:pStyle w:val="ConsPlusNormal"/>
        <w:spacing w:before="220"/>
        <w:ind w:firstLine="540"/>
        <w:jc w:val="both"/>
      </w:pPr>
      <w:r w:rsidRPr="00DB4060">
        <w:t>Под дистанционными образовательными технологиями (далее - ДОТ) понимаются образовательные технологии, реализуемые в основном с применением информационно-телекоммуникационных сетей при опосредованном (на расстоянии) взаимодействии обучающихся и педагогических работников (часть 1 статьи 16 Федерального закона N 273-ФЗ).</w:t>
      </w:r>
    </w:p>
    <w:p w14:paraId="29FE1961" w14:textId="29BBC746" w:rsidR="00141047" w:rsidRPr="00DB4060" w:rsidRDefault="00141047">
      <w:pPr>
        <w:pStyle w:val="ConsPlusNormal"/>
        <w:spacing w:before="220"/>
        <w:ind w:firstLine="540"/>
        <w:jc w:val="both"/>
      </w:pPr>
      <w:r w:rsidRPr="00DB4060">
        <w:t>Правила применения электронного обучения и ДОТ организациями, осуществляющими образовательную деятельность, при реализации образовательных программ установлены Порядком применения организациями, осуществляющими образовательную деятельность, электронного обучения, дистанционных образовательных технологий при реализации образовательных программ, утвержденным приказом Министерства образования и науки Российской Федерации от 23 августа 2017 г. N 816 (зарегистрирован Минюстом России 18 сентября 2017 г., регистрационный N 48226). В соответствии с ними при реализации образовательных программ с применением исключительно электронного обучения, дистанционных образовательных технологий в организациях должны быть созданы условия для функционирования электронной информационно-образовательной среды, включающей в себя электронные информационные ресурсы, электронные образовательные ресурсы, совокупность информационных технологий, телекоммуникационных технологий, соответствующих технологических средств и обеспечивающей освоение обучающимися образовательных программ в полном объеме независимо от места нахождения обучающегося.</w:t>
      </w:r>
    </w:p>
    <w:p w14:paraId="14205DEE" w14:textId="78FD9740" w:rsidR="00141047" w:rsidRPr="00DB4060" w:rsidRDefault="00141047">
      <w:pPr>
        <w:pStyle w:val="ConsPlusNormal"/>
        <w:spacing w:before="220"/>
        <w:ind w:firstLine="540"/>
        <w:jc w:val="both"/>
      </w:pPr>
      <w:r w:rsidRPr="00DB4060">
        <w:t>При реализации образовательных программ с применением электронного обучения, дистанционных образовательных технологий местом осуществления образовательной деятельности является место нахождения организации, осуществляющей образовательную деятельность, или ее филиала независимо от места нахождения обучающихся (часть 4 статьи 16 Федерального закона N 273-ФЗ).</w:t>
      </w:r>
    </w:p>
    <w:p w14:paraId="38C03613" w14:textId="30A726A4" w:rsidR="00141047" w:rsidRPr="00DB4060" w:rsidRDefault="00141047">
      <w:pPr>
        <w:pStyle w:val="ConsPlusNormal"/>
        <w:spacing w:before="220"/>
        <w:ind w:firstLine="540"/>
        <w:jc w:val="both"/>
      </w:pPr>
      <w:r w:rsidRPr="00DB4060">
        <w:t>По строке 07 из общего выпуска (подраздел 2.1.3 строка 04 графа 5) выделяются выпускники, которые не менее одного семестра в течение прошлого учебного года обучались в иностранных (кроме стран - участников СНГ) образовательных организациях в рамках сотрудничества российских и иностранных образовательных организаций, международной академической мобильности обучающихся, международного академического обмена, сетевой формы реализации образовательных программ и т.д.</w:t>
      </w:r>
    </w:p>
    <w:p w14:paraId="40E73CBC" w14:textId="4AA99928" w:rsidR="00141047" w:rsidRPr="00DB4060" w:rsidRDefault="00141047">
      <w:pPr>
        <w:pStyle w:val="ConsPlusNormal"/>
        <w:spacing w:before="220"/>
        <w:ind w:firstLine="540"/>
        <w:jc w:val="both"/>
      </w:pPr>
      <w:r w:rsidRPr="00DB4060">
        <w:t>По строке 08 из общего выпуска (подраздел 2.1.3 строка 04 графа 5) выделяются выпускники организаций, осуществляющих образовательную деятельность, обучавшиеся по программам бакалавриата, программам специалитета и программам магистратуры, не имеющим государственной аккредитации. Лицам, успешно прошедшим итоговую аттестацию по неаккредитованным программам (по таким программам не проводится государственная итоговая аттестация), выдаются документы об образовании и о квалификации, образцы которых самостоятельно устанавливаются организациями, осуществляющими образовательную деятельность.</w:t>
      </w:r>
    </w:p>
    <w:p w14:paraId="0211DD3B" w14:textId="44F776DD" w:rsidR="00141047" w:rsidRPr="00DB4060" w:rsidRDefault="00141047">
      <w:pPr>
        <w:pStyle w:val="ConsPlusNormal"/>
        <w:spacing w:before="220"/>
        <w:ind w:firstLine="540"/>
        <w:jc w:val="both"/>
      </w:pPr>
      <w:r w:rsidRPr="00DB4060">
        <w:t>По строкам 09 - 11 из общего фактического выпуска (подраздел 2.1.3 графа 5, строки 01, 02, 03 соответственно) показывается выпуск, осуществленный в IV квартале прошлого года (то есть за период с 01.10 по 31.12 предыдущего года).</w:t>
      </w:r>
    </w:p>
    <w:p w14:paraId="0260C740" w14:textId="6A1B78C0" w:rsidR="00141047" w:rsidRPr="00DB4060" w:rsidRDefault="00141047">
      <w:pPr>
        <w:pStyle w:val="ConsPlusNormal"/>
        <w:spacing w:before="220"/>
        <w:ind w:firstLine="540"/>
        <w:jc w:val="both"/>
      </w:pPr>
      <w:r w:rsidRPr="00DB4060">
        <w:t>Дополнительно в Справке 4 по строке 12 отражается численность слушателей, обученных на подготовительных отделениях (не путать с подготовительными курсами). Подготовительные отделения образовательных организаций высшего образования организуются в целях повышения уровня общеобразовательной подготовки, создания необходимых условий при поступлении на обучение по программам бакалавриата и программам специалитета для лиц, нуждающихся в социальной защите и помощи со стороны государственных и муниципальных органов. Подготовительные отделения являются структурными подразделениями образовательных организаций высшего образования, финансируемыми из соответствующего бюджета. Обучение может проводиться по очной, очно-заочной или заочной форме.</w:t>
      </w:r>
    </w:p>
    <w:p w14:paraId="55C8992C" w14:textId="276FA052" w:rsidR="00141047" w:rsidRPr="00DB4060" w:rsidRDefault="00141047">
      <w:pPr>
        <w:pStyle w:val="ConsPlusNormal"/>
        <w:spacing w:before="220"/>
        <w:ind w:firstLine="540"/>
        <w:jc w:val="both"/>
      </w:pPr>
      <w:r w:rsidRPr="00DB4060">
        <w:t>Из строки 12 выделяется численность слушателей, обученных на подготовительных отделениях федеральных государственных образовательных организаций высшего образования за счет средств федерального бюджета (строка 13).</w:t>
      </w:r>
    </w:p>
    <w:p w14:paraId="0BA9234C" w14:textId="050E3EEB" w:rsidR="00141047" w:rsidRPr="00DB4060" w:rsidRDefault="00141047">
      <w:pPr>
        <w:pStyle w:val="ConsPlusNormal"/>
        <w:spacing w:before="220"/>
        <w:ind w:firstLine="540"/>
        <w:jc w:val="both"/>
      </w:pPr>
      <w:r w:rsidRPr="00DB4060">
        <w:t>По строке 14 приводится численность слушателей, обученных на подготовительных курсах, организованных в данной образовательной организации, за период с 01.10 предыдущего года по 30.09 текущего года. Учету подлежат лица, фактически закончившие подготовительные курсы, организованные при отчитывающейся образовательной организации высшего образования. Каждый слушатель, завершивший подготовительные курсы, учитывается столько раз, сколько раз он в течение указанного периода завершил обучение на подготовительных курсах или сколько подготовительных курсов за отчетный период он завершил.</w:t>
      </w:r>
    </w:p>
    <w:p w14:paraId="72BBBF2C" w14:textId="77777777" w:rsidR="00141047" w:rsidRPr="00DB4060" w:rsidRDefault="00141047">
      <w:pPr>
        <w:pStyle w:val="ConsPlusNormal"/>
        <w:jc w:val="both"/>
      </w:pPr>
    </w:p>
    <w:p w14:paraId="27A1ED67" w14:textId="77777777" w:rsidR="00141047" w:rsidRPr="00DB4060" w:rsidRDefault="00141047">
      <w:pPr>
        <w:pStyle w:val="ConsPlusNormal"/>
        <w:jc w:val="center"/>
        <w:outlineLvl w:val="4"/>
        <w:rPr>
          <w:b/>
          <w:bCs/>
        </w:rPr>
      </w:pPr>
      <w:r w:rsidRPr="00DB4060">
        <w:rPr>
          <w:b/>
          <w:bCs/>
        </w:rPr>
        <w:t>2.1.4. Распределение приема иностранных граждан и лиц</w:t>
      </w:r>
    </w:p>
    <w:p w14:paraId="0A1D49FC" w14:textId="77777777" w:rsidR="00141047" w:rsidRPr="00DB4060" w:rsidRDefault="00141047">
      <w:pPr>
        <w:pStyle w:val="ConsPlusNormal"/>
        <w:jc w:val="center"/>
        <w:rPr>
          <w:b/>
          <w:bCs/>
        </w:rPr>
      </w:pPr>
      <w:r w:rsidRPr="00DB4060">
        <w:rPr>
          <w:b/>
          <w:bCs/>
        </w:rPr>
        <w:t>без гражданства, в том числе соотечественников, проживающих</w:t>
      </w:r>
    </w:p>
    <w:p w14:paraId="20ABF98D" w14:textId="77777777" w:rsidR="00141047" w:rsidRPr="00DB4060" w:rsidRDefault="00141047">
      <w:pPr>
        <w:pStyle w:val="ConsPlusNormal"/>
        <w:jc w:val="center"/>
        <w:rPr>
          <w:b/>
          <w:bCs/>
        </w:rPr>
      </w:pPr>
      <w:r w:rsidRPr="00DB4060">
        <w:rPr>
          <w:b/>
          <w:bCs/>
        </w:rPr>
        <w:t>за рубежом в соответствии с установленной Правительством</w:t>
      </w:r>
    </w:p>
    <w:p w14:paraId="00916820" w14:textId="77777777" w:rsidR="00141047" w:rsidRPr="00DB4060" w:rsidRDefault="00141047">
      <w:pPr>
        <w:pStyle w:val="ConsPlusNormal"/>
        <w:jc w:val="center"/>
        <w:rPr>
          <w:b/>
          <w:bCs/>
        </w:rPr>
      </w:pPr>
      <w:r w:rsidRPr="00DB4060">
        <w:rPr>
          <w:b/>
          <w:bCs/>
        </w:rPr>
        <w:t>Российской Федерации квотой на образование иностранных</w:t>
      </w:r>
    </w:p>
    <w:p w14:paraId="65543531" w14:textId="77777777" w:rsidR="00141047" w:rsidRPr="00DB4060" w:rsidRDefault="00141047">
      <w:pPr>
        <w:pStyle w:val="ConsPlusNormal"/>
        <w:jc w:val="center"/>
        <w:rPr>
          <w:b/>
          <w:bCs/>
        </w:rPr>
      </w:pPr>
      <w:r w:rsidRPr="00DB4060">
        <w:rPr>
          <w:b/>
          <w:bCs/>
        </w:rPr>
        <w:t>граждан и лиц без гражданства в Российской Федерации</w:t>
      </w:r>
    </w:p>
    <w:p w14:paraId="6A898106" w14:textId="77777777" w:rsidR="00141047" w:rsidRPr="00DB4060" w:rsidRDefault="00141047">
      <w:pPr>
        <w:pStyle w:val="ConsPlusNormal"/>
        <w:jc w:val="center"/>
        <w:rPr>
          <w:b/>
          <w:bCs/>
        </w:rPr>
      </w:pPr>
      <w:r w:rsidRPr="00DB4060">
        <w:rPr>
          <w:b/>
          <w:bCs/>
        </w:rPr>
        <w:t>по направлениям подготовки и специальностям, человек</w:t>
      </w:r>
    </w:p>
    <w:p w14:paraId="3827C1E2" w14:textId="77777777" w:rsidR="00141047" w:rsidRPr="00DB4060" w:rsidRDefault="00141047">
      <w:pPr>
        <w:pStyle w:val="ConsPlusNormal"/>
        <w:jc w:val="both"/>
        <w:rPr>
          <w:b/>
          <w:bCs/>
        </w:rPr>
      </w:pPr>
    </w:p>
    <w:p w14:paraId="6845DADC" w14:textId="1494EBBE" w:rsidR="00141047" w:rsidRPr="00DB4060" w:rsidRDefault="00141047">
      <w:pPr>
        <w:pStyle w:val="ConsPlusNormal"/>
        <w:ind w:firstLine="540"/>
        <w:jc w:val="both"/>
      </w:pPr>
      <w:r w:rsidRPr="00DB4060">
        <w:t>В подразделе приводятся данные о приеме иностранных граждан, лиц без гражданства, а также соотечественников, проживающих за рубежом, на обучение по основным образовательным программам высшего образования в соответствии с установленной Правительством Российской Федерации квотой (в соответствии с постановлением Правительства Российской Федерации от 18 декабря 2020 г. N 2150 "Об установлении квоты на образование иностранных граждан и лиц без гражданства в Российской Федерации") за счет бюджетных ассигнований федерального бюджета.</w:t>
      </w:r>
    </w:p>
    <w:p w14:paraId="5AEA0901" w14:textId="3CA7619B" w:rsidR="00141047" w:rsidRPr="00DB4060" w:rsidRDefault="00141047">
      <w:pPr>
        <w:pStyle w:val="ConsPlusNormal"/>
        <w:spacing w:before="220"/>
        <w:ind w:firstLine="540"/>
        <w:jc w:val="both"/>
      </w:pPr>
      <w:r w:rsidRPr="00DB4060">
        <w:t>Подраздел содержит данные за период с 01.10 предыдущего года по 30.09 текущего года.</w:t>
      </w:r>
    </w:p>
    <w:p w14:paraId="5F685875" w14:textId="7C5DBA91" w:rsidR="00141047" w:rsidRPr="00DB4060" w:rsidRDefault="00141047">
      <w:pPr>
        <w:pStyle w:val="ConsPlusNormal"/>
        <w:spacing w:before="220"/>
        <w:ind w:firstLine="540"/>
        <w:jc w:val="both"/>
      </w:pPr>
      <w:r w:rsidRPr="00DB4060">
        <w:t>Подраздел заполняется отдельно по каждой форме обучения (очной, очно-заочной, заочной).</w:t>
      </w:r>
    </w:p>
    <w:p w14:paraId="41166C53" w14:textId="4EFBEB93" w:rsidR="00141047" w:rsidRPr="00DB4060" w:rsidRDefault="00141047">
      <w:pPr>
        <w:pStyle w:val="ConsPlusNormal"/>
        <w:spacing w:before="220"/>
        <w:ind w:firstLine="540"/>
        <w:jc w:val="both"/>
      </w:pPr>
      <w:r w:rsidRPr="00DB4060">
        <w:t>При заполнении сведений выделяются лица, принятые на обучение по образовательным программам высшего образования: бакалавриата, специалитета, магистратуры с подведением итогов по каждой группе (строки 01, 02, 03 соответственно) и общего итога по образовательным программам бакалавриата, специалитета и магистратуры (строка 04).</w:t>
      </w:r>
    </w:p>
    <w:p w14:paraId="1446949B" w14:textId="0B953F19" w:rsidR="00141047" w:rsidRPr="00DB4060" w:rsidRDefault="00141047">
      <w:pPr>
        <w:pStyle w:val="ConsPlusNormal"/>
        <w:spacing w:before="220"/>
        <w:ind w:firstLine="540"/>
        <w:jc w:val="both"/>
      </w:pPr>
      <w:r w:rsidRPr="00DB4060">
        <w:t>Подраздел заполняется в разрезе направлений подготовки и специальностей.</w:t>
      </w:r>
    </w:p>
    <w:p w14:paraId="72BFB9B9" w14:textId="70D712C3" w:rsidR="00141047" w:rsidRPr="00DB4060" w:rsidRDefault="00141047">
      <w:pPr>
        <w:pStyle w:val="ConsPlusNormal"/>
        <w:spacing w:before="220"/>
        <w:ind w:firstLine="540"/>
        <w:jc w:val="both"/>
      </w:pPr>
      <w:r w:rsidRPr="00DB4060">
        <w:t>Наименования и коды направлений подготовки и специальностей приводятся в полном соответствии с перечнями специальностей и направлений подготовки высшего образования, утвержденными приказом Минобрнауки России от 12 сентября 2013 г. N 1061 (зарегистрирован Минюстом России 14 октября 2013 г., регистрационный N 30163). Код направления подготовки и специальности содержит 8 знаков и имеет формат: XX.03.XX для программ бакалавриата (строка 01); XX.05.XX - для программ специалитета (строка 02); XX.04.XX - для программ магистратуры (строка 03).</w:t>
      </w:r>
    </w:p>
    <w:p w14:paraId="4044EFFC" w14:textId="6B22FDA7" w:rsidR="00141047" w:rsidRPr="00DB4060" w:rsidRDefault="00141047">
      <w:pPr>
        <w:pStyle w:val="ConsPlusNormal"/>
        <w:spacing w:before="220"/>
        <w:ind w:firstLine="540"/>
        <w:jc w:val="both"/>
      </w:pPr>
      <w:r w:rsidRPr="00DB4060">
        <w:t>В графе 4 отражается вся численность студентов, принятых (прошедших процедуру приема) на 1 курс в организацию, осуществляющую образовательную деятельность, в период с 01.10 предыдущего года по 30.09 текущего года, кроме восстановленных на обучение или зачисленных в порядке перевода из других организаций, осуществляющих образовательную деятельность, а также с других форм обучения данной организации и так далее. Данные графы 4 могут быть меньше численности студентов 1 курса (подраздел 2.1.5), если в число студентов 1 курса включены лица, восстановленные на обучение, либо переведенные из других организаций или с других форм обучения данной организации, либо больше, если среди вновь принятых имеются лица, отчисленные из образовательной организации до 1 октября, принятые на 1 курс в предыдущем учебном году (после 1 октября) и находящиеся на 2 курсе в текущем учебном году.</w:t>
      </w:r>
    </w:p>
    <w:p w14:paraId="2FB7611A" w14:textId="3755C926" w:rsidR="00141047" w:rsidRPr="00DB4060" w:rsidRDefault="00141047">
      <w:pPr>
        <w:pStyle w:val="ConsPlusNormal"/>
        <w:spacing w:before="220"/>
        <w:ind w:firstLine="540"/>
        <w:jc w:val="both"/>
      </w:pPr>
      <w:r w:rsidRPr="00DB4060">
        <w:t>По графе 4 показывается общая численность лиц, принятых на обучение, с выделением из них лиц с ограниченными возможностями здоровья, инвалидов и детей-инвалидов (графа 5), численность женщин (графа 6), общая численность иностранных граждан (графа 7) и численность граждан стран СНГ (кроме Российской Федерации) (графа 8).</w:t>
      </w:r>
    </w:p>
    <w:p w14:paraId="2914F205" w14:textId="3982DF2A" w:rsidR="00141047" w:rsidRPr="00DB4060" w:rsidRDefault="00141047">
      <w:pPr>
        <w:pStyle w:val="ConsPlusNormal"/>
        <w:spacing w:before="220"/>
        <w:ind w:firstLine="540"/>
        <w:jc w:val="both"/>
      </w:pPr>
      <w:r w:rsidRPr="00DB4060">
        <w:t>По строкам 05 - 07 Справки 5 из общего приема (подраздел 2.1.4 графа 4 строки 01, 02, 03 соответственно), осуществленного за период с 01.10 предыдущего года по 30.09 текущего года, показывается прием, осуществленный в IV квартале прошлого года (то есть за период с 01.10 по 31.12 предыдущего года).</w:t>
      </w:r>
    </w:p>
    <w:p w14:paraId="23957FE9" w14:textId="449BB3EC" w:rsidR="00141047" w:rsidRPr="00DB4060" w:rsidRDefault="00141047">
      <w:pPr>
        <w:pStyle w:val="ConsPlusNormal"/>
        <w:spacing w:before="220"/>
        <w:ind w:firstLine="540"/>
        <w:jc w:val="both"/>
      </w:pPr>
      <w:r w:rsidRPr="00DB4060">
        <w:t>Показатели подраздела 2.1.4 не включаются в показатели подраздела 2.1.1, а учитываются "кроме того".</w:t>
      </w:r>
    </w:p>
    <w:p w14:paraId="3958DC2C" w14:textId="77777777" w:rsidR="00141047" w:rsidRPr="00DB4060" w:rsidRDefault="00141047">
      <w:pPr>
        <w:pStyle w:val="ConsPlusNormal"/>
        <w:jc w:val="both"/>
      </w:pPr>
    </w:p>
    <w:p w14:paraId="21034540" w14:textId="77777777" w:rsidR="00141047" w:rsidRPr="00DB4060" w:rsidRDefault="00141047">
      <w:pPr>
        <w:pStyle w:val="ConsPlusNormal"/>
        <w:jc w:val="center"/>
        <w:outlineLvl w:val="4"/>
        <w:rPr>
          <w:b/>
          <w:bCs/>
        </w:rPr>
      </w:pPr>
      <w:r w:rsidRPr="00DB4060">
        <w:rPr>
          <w:b/>
          <w:bCs/>
        </w:rPr>
        <w:t>2.1.5. Распределение численности студентов</w:t>
      </w:r>
    </w:p>
    <w:p w14:paraId="158463BF" w14:textId="77777777" w:rsidR="00141047" w:rsidRPr="00DB4060" w:rsidRDefault="00141047">
      <w:pPr>
        <w:pStyle w:val="ConsPlusNormal"/>
        <w:jc w:val="center"/>
        <w:rPr>
          <w:b/>
          <w:bCs/>
        </w:rPr>
      </w:pPr>
      <w:r w:rsidRPr="00DB4060">
        <w:rPr>
          <w:b/>
          <w:bCs/>
        </w:rPr>
        <w:t>из числа иностранных граждан и лиц без гражданства,</w:t>
      </w:r>
    </w:p>
    <w:p w14:paraId="12F35268" w14:textId="77777777" w:rsidR="00141047" w:rsidRPr="00DB4060" w:rsidRDefault="00141047">
      <w:pPr>
        <w:pStyle w:val="ConsPlusNormal"/>
        <w:jc w:val="center"/>
        <w:rPr>
          <w:b/>
          <w:bCs/>
        </w:rPr>
      </w:pPr>
      <w:r w:rsidRPr="00DB4060">
        <w:rPr>
          <w:b/>
          <w:bCs/>
        </w:rPr>
        <w:t>в том числе соотечественников, проживающих за рубежом,</w:t>
      </w:r>
    </w:p>
    <w:p w14:paraId="1BAD2637" w14:textId="77777777" w:rsidR="00141047" w:rsidRPr="00DB4060" w:rsidRDefault="00141047">
      <w:pPr>
        <w:pStyle w:val="ConsPlusNormal"/>
        <w:jc w:val="center"/>
        <w:rPr>
          <w:b/>
          <w:bCs/>
        </w:rPr>
      </w:pPr>
      <w:r w:rsidRPr="00DB4060">
        <w:rPr>
          <w:b/>
          <w:bCs/>
        </w:rPr>
        <w:t>обучающихся в соответствии с установленной Правительством</w:t>
      </w:r>
    </w:p>
    <w:p w14:paraId="5C9FDBED" w14:textId="77777777" w:rsidR="00141047" w:rsidRPr="00DB4060" w:rsidRDefault="00141047">
      <w:pPr>
        <w:pStyle w:val="ConsPlusNormal"/>
        <w:jc w:val="center"/>
        <w:rPr>
          <w:b/>
          <w:bCs/>
        </w:rPr>
      </w:pPr>
      <w:r w:rsidRPr="00DB4060">
        <w:rPr>
          <w:b/>
          <w:bCs/>
        </w:rPr>
        <w:t>Российской Федерации квотой на образование иностранных</w:t>
      </w:r>
    </w:p>
    <w:p w14:paraId="7BC50C07" w14:textId="77777777" w:rsidR="00141047" w:rsidRPr="00DB4060" w:rsidRDefault="00141047">
      <w:pPr>
        <w:pStyle w:val="ConsPlusNormal"/>
        <w:jc w:val="center"/>
        <w:rPr>
          <w:b/>
          <w:bCs/>
        </w:rPr>
      </w:pPr>
      <w:r w:rsidRPr="00DB4060">
        <w:rPr>
          <w:b/>
          <w:bCs/>
        </w:rPr>
        <w:t>граждан и лиц без гражданства в Российской Федерации,</w:t>
      </w:r>
    </w:p>
    <w:p w14:paraId="516B6F30" w14:textId="77777777" w:rsidR="00141047" w:rsidRPr="00DB4060" w:rsidRDefault="00141047">
      <w:pPr>
        <w:pStyle w:val="ConsPlusNormal"/>
        <w:jc w:val="center"/>
        <w:rPr>
          <w:b/>
          <w:bCs/>
        </w:rPr>
      </w:pPr>
      <w:r w:rsidRPr="00DB4060">
        <w:rPr>
          <w:b/>
          <w:bCs/>
        </w:rPr>
        <w:t>по курсам, направлениям подготовки</w:t>
      </w:r>
    </w:p>
    <w:p w14:paraId="21956E03" w14:textId="77777777" w:rsidR="00141047" w:rsidRPr="00DB4060" w:rsidRDefault="00141047">
      <w:pPr>
        <w:pStyle w:val="ConsPlusNormal"/>
        <w:jc w:val="center"/>
        <w:rPr>
          <w:b/>
          <w:bCs/>
        </w:rPr>
      </w:pPr>
      <w:r w:rsidRPr="00DB4060">
        <w:rPr>
          <w:b/>
          <w:bCs/>
        </w:rPr>
        <w:t>и специальностям, человек</w:t>
      </w:r>
    </w:p>
    <w:p w14:paraId="7CAA404E" w14:textId="77777777" w:rsidR="00141047" w:rsidRPr="00DB4060" w:rsidRDefault="00141047">
      <w:pPr>
        <w:pStyle w:val="ConsPlusNormal"/>
        <w:jc w:val="both"/>
      </w:pPr>
    </w:p>
    <w:p w14:paraId="2A71DAA9" w14:textId="778484AA" w:rsidR="00141047" w:rsidRPr="00DB4060" w:rsidRDefault="00141047">
      <w:pPr>
        <w:pStyle w:val="ConsPlusNormal"/>
        <w:ind w:firstLine="540"/>
        <w:jc w:val="both"/>
      </w:pPr>
      <w:r w:rsidRPr="00DB4060">
        <w:t>В подразделе приводятся данные о численности иностранных граждан, лиц без гражданства, а также соотечественников, проживающих за рубежом, обучающихся по основным образовательным программам высшего образования в соответствии с установленной Правительством Российской Федерации квотой (в соответствии с постановлением Правительства Российской Федерации от 18 декабря 2020 г. N 2150 "Об установлении квоты на образование иностранных граждан и лиц без гражданства в Российской Федерации"; далее - постановление Правительства Российской Федерации N 2150) за счет бюджетных ассигнований федерального бюджета. Подраздел содержит данные по состоянию на 1 октября текущего года. Подраздел заполняется отдельно по каждой форме обучения (очной, очно-заочной, заочной).</w:t>
      </w:r>
    </w:p>
    <w:p w14:paraId="6CDE55A4" w14:textId="69275B63" w:rsidR="00141047" w:rsidRPr="00DB4060" w:rsidRDefault="00141047">
      <w:pPr>
        <w:pStyle w:val="ConsPlusNormal"/>
        <w:spacing w:before="220"/>
        <w:ind w:firstLine="540"/>
        <w:jc w:val="both"/>
      </w:pPr>
      <w:r w:rsidRPr="00DB4060">
        <w:t>При заполнении данных выделяются лица, обучающиеся по образовательным программам высшего образования: программам бакалавриата, программам специалитета, программам магистратуры с подведением итогов по каждой группе (строки 01, 02, 03 соответственно) и общего итога по программам бакалавриата, программам специалитета и программам магистратуры (строка 04).</w:t>
      </w:r>
    </w:p>
    <w:p w14:paraId="28886306" w14:textId="3DA5514D" w:rsidR="00141047" w:rsidRPr="00DB4060" w:rsidRDefault="00141047">
      <w:pPr>
        <w:pStyle w:val="ConsPlusNormal"/>
        <w:spacing w:before="220"/>
        <w:ind w:firstLine="540"/>
        <w:jc w:val="both"/>
      </w:pPr>
      <w:r w:rsidRPr="00DB4060">
        <w:t>Применительно к студентам, принятым на обучение после 30 декабря 2010 года, наименования (графа 1) и коды (графа 4) направлений подготовки и специальностей приводятся в полном соответствии с перечнями специальностей и направлений подготовки высшего образования, утвержденными приказом Минобрнауки России от 12 сентября 2013 г. N 1061 (зарегистрирован Минюстом России 14 октября 2013 г., регистрационный N 30163) (далее - приказ), а именно: в строке 01 в соответствии с перечнем направлений подготовки высшего образования - бакалавриата (приложение N 1 к приказу); в строке 02 - перечнем специальностей высшего образования - специалитета (приложение N 3 к приказу); в строке 03 - перечнем направлений подготовки высшего образования - магистратуры (приложение N 2 к приказу). В этом случае в графе 3 проставляется код классификатора "1", а код направления подготовки (специальности) содержит 8 знаков и имеет формат: XX.03.XX для программ бакалавриата (строка 01); XX.05.XX - для программ специалитета (строка 02); XX.04.XX - для программ магистратуры (строка 03).</w:t>
      </w:r>
    </w:p>
    <w:p w14:paraId="134BAD22" w14:textId="4C562B26" w:rsidR="00141047" w:rsidRPr="00DB4060" w:rsidRDefault="00141047">
      <w:pPr>
        <w:pStyle w:val="ConsPlusNormal"/>
        <w:spacing w:before="220"/>
        <w:ind w:firstLine="540"/>
        <w:jc w:val="both"/>
      </w:pPr>
      <w:r w:rsidRPr="00DB4060">
        <w:t>Применительно к студентам, принятым на обучение 30 декабря 2010 года и ранее, наименования (графа 1) и коды (графа 4) направлений подготовки и специальностей приводятся в полном соответствии с ОКСО; ОК 009-2003. В этом случае в графе 3 проставляется код классификатора "2", а код специальности и направления подготовки содержит 6 знаков и имеет формат: XXXXXX.</w:t>
      </w:r>
    </w:p>
    <w:p w14:paraId="593D9D8F" w14:textId="3F051845" w:rsidR="00141047" w:rsidRPr="00DB4060" w:rsidRDefault="00141047">
      <w:pPr>
        <w:pStyle w:val="ConsPlusNormal"/>
        <w:spacing w:before="220"/>
        <w:ind w:firstLine="540"/>
        <w:jc w:val="both"/>
      </w:pPr>
      <w:r w:rsidRPr="00DB4060">
        <w:t>По каждому курсу показывается общая численность студентов (графы 5, 7, 9, 11, 13, 15, 17).</w:t>
      </w:r>
    </w:p>
    <w:p w14:paraId="2BD2573C" w14:textId="6D35937C" w:rsidR="00141047" w:rsidRPr="00DB4060" w:rsidRDefault="00141047">
      <w:pPr>
        <w:pStyle w:val="ConsPlusNormal"/>
        <w:spacing w:before="220"/>
        <w:ind w:firstLine="540"/>
        <w:jc w:val="both"/>
      </w:pPr>
      <w:r w:rsidRPr="00DB4060">
        <w:t>В графе 19 показывается общая численность студентов 1 - 7 курсов. Графа 19 равна сумме граф 5, 7, 9, 11, 13, 15, 17.</w:t>
      </w:r>
    </w:p>
    <w:p w14:paraId="3F695BEF" w14:textId="0652E958" w:rsidR="00141047" w:rsidRPr="00DB4060" w:rsidRDefault="00141047">
      <w:pPr>
        <w:pStyle w:val="ConsPlusNormal"/>
        <w:spacing w:before="220"/>
        <w:ind w:firstLine="540"/>
        <w:jc w:val="both"/>
      </w:pPr>
      <w:r w:rsidRPr="00DB4060">
        <w:t>Из общей численности студентов, обучающихся на каждом курсе (из граф 5, 7, 9, 11, 13, 15, 17) отдельно (в графах 6, 8, 10, 12, 14, 16, 18 соответственно) следует привести данные о численности студентов, относящихся к категории лиц с ограниченными возможностями здоровья и (или) имеющих инвалидность (инвалиды, дети-инвалиды). Студенты, относящиеся к категории лиц с ограниченными возможностями здоровья и при этом являющиеся инвалидами или детьми-инвалидами, в графах 6, 8, 10, 12, 14, 16, 18 учитываются как одно лицо.</w:t>
      </w:r>
    </w:p>
    <w:p w14:paraId="47F8B012" w14:textId="0DE9F3F6" w:rsidR="00141047" w:rsidRPr="00DB4060" w:rsidRDefault="00141047">
      <w:pPr>
        <w:pStyle w:val="ConsPlusNormal"/>
        <w:spacing w:before="220"/>
        <w:ind w:firstLine="540"/>
        <w:jc w:val="both"/>
      </w:pPr>
      <w:r w:rsidRPr="00DB4060">
        <w:t>Из общей численности студентов 1 - 7 курсов (из графы 19) приводятся данные о численности женщин (графа 21), общей численности иностранных граждан (графа 22) и о численности граждан стран СНГ (кроме Российской Федерации) (графа 23).</w:t>
      </w:r>
    </w:p>
    <w:p w14:paraId="2A8790FC" w14:textId="3FE2624B" w:rsidR="00141047" w:rsidRPr="00DB4060" w:rsidRDefault="00141047">
      <w:pPr>
        <w:pStyle w:val="ConsPlusNormal"/>
        <w:spacing w:before="220"/>
        <w:ind w:firstLine="540"/>
        <w:jc w:val="both"/>
      </w:pPr>
      <w:r w:rsidRPr="00DB4060">
        <w:t>Из общей численности студентов 1 - 7 курсов (из графы 19) отдельно в графе 20 следует привести данные о численности студентов, относящихся к категории лиц с ограниченными возможностями здоровья и (или) имеющих инвалидность (инвалиды, дети-инвалиды). Графа 20 равна сумме в граф 6, 8, 10, 12, 14, 16, 18).</w:t>
      </w:r>
    </w:p>
    <w:p w14:paraId="2DD1E359" w14:textId="2E1808C4" w:rsidR="00141047" w:rsidRPr="00DB4060" w:rsidRDefault="00141047">
      <w:pPr>
        <w:pStyle w:val="ConsPlusNormal"/>
        <w:spacing w:before="220"/>
        <w:ind w:firstLine="540"/>
        <w:jc w:val="both"/>
      </w:pPr>
      <w:r w:rsidRPr="00DB4060">
        <w:t>По строкам 05 - 07 (из строк 01, 02, 03 соответственно) учитываются студенты, обучающиеся по образовательным программам высшего образования: программам бакалавриата, программам специалитета и программам магистратуры, оставленные для повторного обучения на каком-либо курсе, независимо от причин (например, неуспеваемость, болезнь, семейные обстоятельства и другое). Сюда включаются студенты, обучающиеся второй год в данный момент, а также находящиеся в академическом отпуске. Студенты, находящиеся в академическом отпуске, учитываются по тому курсу, на котором они числятся приказом по образовательной организации.</w:t>
      </w:r>
    </w:p>
    <w:p w14:paraId="680B91F7" w14:textId="4A79A8F0" w:rsidR="00141047" w:rsidRPr="00DB4060" w:rsidRDefault="00141047">
      <w:pPr>
        <w:pStyle w:val="ConsPlusNormal"/>
        <w:spacing w:before="220"/>
        <w:ind w:firstLine="540"/>
        <w:jc w:val="both"/>
      </w:pPr>
      <w:r w:rsidRPr="00DB4060">
        <w:t>По строкам 08, 10, 12 (из строк 01, 02, 03 соответственно) по каждому курсу обучения учитываются студенты, обучающиеся по программам бакалавриата, программам специалитета, программам магистратуры, осваивающие в рамках соответствующего курса обучения изучение отдельных дисциплин (модулей) в формате онлайн-курсов. По строкам 09, 11, 13 (из строк 08, 10, 12 соответственно) выделяются студенты, обучающиеся по программам бакалавриата, программам специалитета, программам магистратуры, осваивающие в рамках соответствующего курса обучения изучение отдельных дисциплин (модулей) в формате онлайн-курсов, разработанных сторонними организациями. Учитываются данные о программах, содержащих отдельные дисциплины (модули) в формате онлайн-курсов, указанных в подразделе 1.2 в графах 9, 10.</w:t>
      </w:r>
    </w:p>
    <w:p w14:paraId="1EEB9942" w14:textId="34A6F846" w:rsidR="00141047" w:rsidRPr="00DB4060" w:rsidRDefault="00141047">
      <w:pPr>
        <w:pStyle w:val="ConsPlusNormal"/>
        <w:spacing w:before="220"/>
        <w:ind w:firstLine="540"/>
        <w:jc w:val="both"/>
      </w:pPr>
      <w:r w:rsidRPr="00DB4060">
        <w:t>Показатели подраздела 2.1.5 не включаются в показатели подраздела 2.1.2, а учитываются "кроме того".</w:t>
      </w:r>
    </w:p>
    <w:p w14:paraId="4F633B5D" w14:textId="77777777" w:rsidR="00141047" w:rsidRPr="00DB4060" w:rsidRDefault="00141047">
      <w:pPr>
        <w:pStyle w:val="ConsPlusNormal"/>
        <w:jc w:val="both"/>
      </w:pPr>
    </w:p>
    <w:p w14:paraId="2CE93614" w14:textId="77777777" w:rsidR="00141047" w:rsidRPr="00DB4060" w:rsidRDefault="00141047">
      <w:pPr>
        <w:pStyle w:val="ConsPlusNormal"/>
        <w:jc w:val="center"/>
        <w:outlineLvl w:val="4"/>
        <w:rPr>
          <w:b/>
          <w:bCs/>
        </w:rPr>
      </w:pPr>
      <w:r w:rsidRPr="00DB4060">
        <w:rPr>
          <w:b/>
          <w:bCs/>
        </w:rPr>
        <w:t>2.1.6. Распределение выпуска бакалавров,</w:t>
      </w:r>
    </w:p>
    <w:p w14:paraId="09CC6833" w14:textId="77777777" w:rsidR="00141047" w:rsidRPr="00DB4060" w:rsidRDefault="00141047">
      <w:pPr>
        <w:pStyle w:val="ConsPlusNormal"/>
        <w:jc w:val="center"/>
        <w:rPr>
          <w:b/>
          <w:bCs/>
        </w:rPr>
      </w:pPr>
      <w:r w:rsidRPr="00DB4060">
        <w:rPr>
          <w:b/>
          <w:bCs/>
        </w:rPr>
        <w:t>специалистов, магистров из числа иностранных граждан и лиц</w:t>
      </w:r>
    </w:p>
    <w:p w14:paraId="01C61238" w14:textId="77777777" w:rsidR="00141047" w:rsidRPr="00DB4060" w:rsidRDefault="00141047">
      <w:pPr>
        <w:pStyle w:val="ConsPlusNormal"/>
        <w:jc w:val="center"/>
        <w:rPr>
          <w:b/>
          <w:bCs/>
        </w:rPr>
      </w:pPr>
      <w:r w:rsidRPr="00DB4060">
        <w:rPr>
          <w:b/>
          <w:bCs/>
        </w:rPr>
        <w:t>без гражданства, в том числе соотечественников, проживающих</w:t>
      </w:r>
    </w:p>
    <w:p w14:paraId="26B5AFD5" w14:textId="77777777" w:rsidR="00141047" w:rsidRPr="00DB4060" w:rsidRDefault="00141047">
      <w:pPr>
        <w:pStyle w:val="ConsPlusNormal"/>
        <w:jc w:val="center"/>
        <w:rPr>
          <w:b/>
          <w:bCs/>
        </w:rPr>
      </w:pPr>
      <w:r w:rsidRPr="00DB4060">
        <w:rPr>
          <w:b/>
          <w:bCs/>
        </w:rPr>
        <w:t>за рубежом, обучавшихся в соответствии с установленной</w:t>
      </w:r>
    </w:p>
    <w:p w14:paraId="23274EC8" w14:textId="77777777" w:rsidR="00141047" w:rsidRPr="00DB4060" w:rsidRDefault="00141047">
      <w:pPr>
        <w:pStyle w:val="ConsPlusNormal"/>
        <w:jc w:val="center"/>
        <w:rPr>
          <w:b/>
          <w:bCs/>
        </w:rPr>
      </w:pPr>
      <w:r w:rsidRPr="00DB4060">
        <w:rPr>
          <w:b/>
          <w:bCs/>
        </w:rPr>
        <w:t>Правительством Российской Федерации квотой на образование</w:t>
      </w:r>
    </w:p>
    <w:p w14:paraId="36061551" w14:textId="77777777" w:rsidR="00141047" w:rsidRPr="00DB4060" w:rsidRDefault="00141047">
      <w:pPr>
        <w:pStyle w:val="ConsPlusNormal"/>
        <w:jc w:val="center"/>
        <w:rPr>
          <w:b/>
          <w:bCs/>
        </w:rPr>
      </w:pPr>
      <w:r w:rsidRPr="00DB4060">
        <w:rPr>
          <w:b/>
          <w:bCs/>
        </w:rPr>
        <w:t>иностранных граждан и лиц без гражданства в Российской</w:t>
      </w:r>
    </w:p>
    <w:p w14:paraId="226C82EB" w14:textId="77777777" w:rsidR="00141047" w:rsidRPr="00DB4060" w:rsidRDefault="00141047">
      <w:pPr>
        <w:pStyle w:val="ConsPlusNormal"/>
        <w:jc w:val="center"/>
        <w:rPr>
          <w:b/>
          <w:bCs/>
        </w:rPr>
      </w:pPr>
      <w:r w:rsidRPr="00DB4060">
        <w:rPr>
          <w:b/>
          <w:bCs/>
        </w:rPr>
        <w:t>Федерации, по направлениям подготовки</w:t>
      </w:r>
    </w:p>
    <w:p w14:paraId="37E73794" w14:textId="77777777" w:rsidR="00141047" w:rsidRPr="00DB4060" w:rsidRDefault="00141047">
      <w:pPr>
        <w:pStyle w:val="ConsPlusNormal"/>
        <w:jc w:val="center"/>
        <w:rPr>
          <w:b/>
          <w:bCs/>
        </w:rPr>
      </w:pPr>
      <w:r w:rsidRPr="00DB4060">
        <w:rPr>
          <w:b/>
          <w:bCs/>
        </w:rPr>
        <w:t>и специальностям, человек</w:t>
      </w:r>
    </w:p>
    <w:p w14:paraId="3C4C0A2C" w14:textId="77777777" w:rsidR="00141047" w:rsidRPr="00DB4060" w:rsidRDefault="00141047">
      <w:pPr>
        <w:pStyle w:val="ConsPlusNormal"/>
        <w:jc w:val="both"/>
        <w:rPr>
          <w:b/>
          <w:bCs/>
        </w:rPr>
      </w:pPr>
    </w:p>
    <w:p w14:paraId="4C2F18EB" w14:textId="56A71904" w:rsidR="00141047" w:rsidRPr="00DB4060" w:rsidRDefault="00141047">
      <w:pPr>
        <w:pStyle w:val="ConsPlusNormal"/>
        <w:ind w:firstLine="540"/>
        <w:jc w:val="both"/>
      </w:pPr>
      <w:r w:rsidRPr="00DB4060">
        <w:t>Подраздел по графам 5 - 13 составляется за период с 01.10 прошлого года по 30.09 текущего года, а по графам 14 и 15 за период с 01.10 текущего года по 30.09 следующего года. Подраздел заполняется отдельно по каждой форме обучения (очной, очно-заочной, заочной) и аттестации экстернов.</w:t>
      </w:r>
    </w:p>
    <w:p w14:paraId="45DBCE88" w14:textId="5373450F" w:rsidR="00141047" w:rsidRPr="00DB4060" w:rsidRDefault="00141047">
      <w:pPr>
        <w:pStyle w:val="ConsPlusNormal"/>
        <w:spacing w:before="220"/>
        <w:ind w:firstLine="540"/>
        <w:jc w:val="both"/>
      </w:pPr>
      <w:r w:rsidRPr="00DB4060">
        <w:t>При заполнении данных выделяются лица, обучавшиеся по программам: программам бакалавриата, программам специалитета и программам магистратуры с подведением итогов по каждой группе (строки 01, 02, 03 соответственно) и общего итога по программам бакалавриата, программам специалитета и программам магистратуры (строка 04).</w:t>
      </w:r>
    </w:p>
    <w:p w14:paraId="1C8F051C" w14:textId="0777E534" w:rsidR="00141047" w:rsidRPr="00DB4060" w:rsidRDefault="00141047">
      <w:pPr>
        <w:pStyle w:val="ConsPlusNormal"/>
        <w:spacing w:before="220"/>
        <w:ind w:firstLine="540"/>
        <w:jc w:val="both"/>
      </w:pPr>
      <w:r w:rsidRPr="00DB4060">
        <w:t>Подраздел заполняется по направлениям подготовки и специальностям.</w:t>
      </w:r>
    </w:p>
    <w:p w14:paraId="35C3C483" w14:textId="640F6C4A" w:rsidR="00141047" w:rsidRPr="00DB4060" w:rsidRDefault="00141047">
      <w:pPr>
        <w:pStyle w:val="ConsPlusNormal"/>
        <w:spacing w:before="220"/>
        <w:ind w:firstLine="540"/>
        <w:jc w:val="both"/>
      </w:pPr>
      <w:r w:rsidRPr="00DB4060">
        <w:t>Применительно к выпускникам, принятым на обучение после 30 декабря 2010 года, наименования (графа 1) и коды (графа 4) направлений подготовки и специальностей приводятся в полном соответствии с перечнями специальностей и направлений подготовки высшего образования, утвержденными приказом Минобрнауки России от 12 сентября 2013 г. N 1061 (зарегистрирован Минюстом России 14 октября 2013 г., регистрационный N 30163) (далее - приказ), а именно: в строке 01 в соответствии с перечнем направлений подготовки высшего образования - бакалавриата (приложение N 1 к приказу); в строке 02 - перечнем специальностей высшего образования - специалитета (приложение N 3 к приказу); в строке 03 - перечнем направлений подготовки высшего образования - магистратуры (приложение N 2 к приказу). В этом случае в графе 3 проставляется код классификатора "1", а код направления подготовки (специальности) содержит 8 знаков и имеет формат: XX.03.XX для программ бакалавриата (строка 01); XX.05.XX - для программ специалитета (строка 02); XX.04.XX - для программ магистратуры (строка 03).</w:t>
      </w:r>
    </w:p>
    <w:p w14:paraId="3256980D" w14:textId="14D25968" w:rsidR="00141047" w:rsidRPr="00DB4060" w:rsidRDefault="00141047">
      <w:pPr>
        <w:pStyle w:val="ConsPlusNormal"/>
        <w:spacing w:before="220"/>
        <w:ind w:firstLine="540"/>
        <w:jc w:val="both"/>
      </w:pPr>
      <w:r w:rsidRPr="00DB4060">
        <w:t>Применительно к выпускникам, принятым на обучение 30 декабря 2010 года и ранее, наименования (графа 1) и коды (графа 4) направлений подготовки и специальностей приводятся в полном соответствии с ОКСО; ОК 009-2003. В этом случае в графе 3 проставляется код классификатора "2", а код специальности и направления подготовки содержит 6 знаков и имеет формат: XXXXXX.</w:t>
      </w:r>
    </w:p>
    <w:p w14:paraId="3F1408FC" w14:textId="4E794421" w:rsidR="00141047" w:rsidRPr="00DB4060" w:rsidRDefault="00141047">
      <w:pPr>
        <w:pStyle w:val="ConsPlusNormal"/>
        <w:spacing w:before="220"/>
        <w:ind w:firstLine="540"/>
        <w:jc w:val="both"/>
      </w:pPr>
      <w:r w:rsidRPr="00DB4060">
        <w:t>В показатели фактического выпуска (графа 5) включается весь фактический выпуск с 01.10 предыдущего года по 30.09 текущего года, то есть не только фактический выпуск текущего года, но и выпуск IV квартала прошлого года. В численность фактического выпуска включаются лица, получившие диплом об образовании и выпущенные (отчисленные в связи с окончанием обучения) из образовательной организации в течение указанного периода, независимо от того, в каком учебном году они закончили теоретический курс обучения. Выпускники, продолжающие обучение в этой же организации, включаются в выпуск и выделяются из него по графам 7 - 9 в соответствии с программой, по которой выпускники продолжают обучение.</w:t>
      </w:r>
    </w:p>
    <w:p w14:paraId="7EA9725A" w14:textId="6D32138C" w:rsidR="00141047" w:rsidRPr="00DB4060" w:rsidRDefault="00141047">
      <w:pPr>
        <w:pStyle w:val="ConsPlusNormal"/>
        <w:spacing w:before="220"/>
        <w:ind w:firstLine="540"/>
        <w:jc w:val="both"/>
      </w:pPr>
      <w:r w:rsidRPr="00DB4060">
        <w:t>В графе 5 отражается весь фактический выпуск.</w:t>
      </w:r>
    </w:p>
    <w:p w14:paraId="4594D97C" w14:textId="3BA6D8F1" w:rsidR="00141047" w:rsidRPr="00DB4060" w:rsidRDefault="00141047">
      <w:pPr>
        <w:pStyle w:val="ConsPlusNormal"/>
        <w:spacing w:before="220"/>
        <w:ind w:firstLine="540"/>
        <w:jc w:val="both"/>
      </w:pPr>
      <w:r w:rsidRPr="00DB4060">
        <w:t>Из общего фактического выпуска (из графы 5) приводятся данные о численности женщин (графа 10), об обучавшихся с использованием в образовательном процессе отечественных высокотехнологичных комплексов и средств защиты информации (графа 11), об общей численности иностранных граждан (графа 12), о численности граждан стран СНГ (кроме Российской Федерации) (графа 13) и о выпуске из числа студентов, относящихся к категории лиц с ограниченными возможностями здоровья и (или) имеющих инвалидность (инвалиды, дети-инвалиды) (графа 6).</w:t>
      </w:r>
    </w:p>
    <w:p w14:paraId="7A684E5F" w14:textId="648C2AE4" w:rsidR="00141047" w:rsidRPr="00DB4060" w:rsidRDefault="00141047">
      <w:pPr>
        <w:pStyle w:val="ConsPlusNormal"/>
        <w:spacing w:before="220"/>
        <w:ind w:firstLine="540"/>
        <w:jc w:val="both"/>
      </w:pPr>
      <w:r w:rsidRPr="00DB4060">
        <w:t>В графе 14 показываются данные за период с 01.10 текущего года по 30.09 будущего года. Ожидаемый выпуск определяется по численности студентов на выпускных курсах с учетом ожидаемого выбытия.</w:t>
      </w:r>
    </w:p>
    <w:p w14:paraId="0E939B09" w14:textId="486A1684" w:rsidR="00141047" w:rsidRPr="00DB4060" w:rsidRDefault="00141047">
      <w:pPr>
        <w:pStyle w:val="ConsPlusNormal"/>
        <w:spacing w:before="220"/>
        <w:ind w:firstLine="540"/>
        <w:jc w:val="both"/>
      </w:pPr>
      <w:r w:rsidRPr="00DB4060">
        <w:t>Из общего ожидаемого выпуска (из графы 14) из числа студентов на выпускных курсах отдельно в графе 15 следует привести данные о выпуске из числа студентов, относящихся к категории лиц с ограниченными возможностями здоровья и (или) имеющих инвалидность (инвалиды, дети-инвалиды).</w:t>
      </w:r>
    </w:p>
    <w:p w14:paraId="4FAF59F2" w14:textId="7E962CF8" w:rsidR="00141047" w:rsidRPr="00DB4060" w:rsidRDefault="00141047">
      <w:pPr>
        <w:pStyle w:val="ConsPlusNormal"/>
        <w:spacing w:before="220"/>
        <w:ind w:firstLine="540"/>
        <w:jc w:val="both"/>
      </w:pPr>
      <w:r w:rsidRPr="00DB4060">
        <w:t>По строкам 05 - 07 Справки 6 из общего фактического выпуска (подраздел 2.1.6 графа 5 строки 01, 02, 03 соответственно) показывается выпуск, осуществленный за период с 01.10 по 31.12 прошлого года (в IV квартале прошлого года).</w:t>
      </w:r>
    </w:p>
    <w:p w14:paraId="151A832A" w14:textId="606F7813" w:rsidR="00141047" w:rsidRPr="00DB4060" w:rsidRDefault="00141047">
      <w:pPr>
        <w:pStyle w:val="ConsPlusNormal"/>
        <w:spacing w:before="220"/>
        <w:ind w:firstLine="540"/>
        <w:jc w:val="both"/>
      </w:pPr>
      <w:r w:rsidRPr="00DB4060">
        <w:t>В строке 08 Справки 7 приводится численность обученных на подготовительных отделениях, подготовительных факультетах иностранных граждан и лиц без гражданства, в том числе соотечественников, проживающих за рубежом, поступающих на обучение в соответствии с установленной Правительством Российской Федерации квотой на образование иностранных граждан и лиц без гражданства в Российской Федерации.</w:t>
      </w:r>
    </w:p>
    <w:p w14:paraId="3526AB77" w14:textId="77777777" w:rsidR="00141047" w:rsidRPr="00DB4060" w:rsidRDefault="00141047">
      <w:pPr>
        <w:pStyle w:val="ConsPlusNormal"/>
        <w:spacing w:before="220"/>
        <w:ind w:firstLine="540"/>
        <w:jc w:val="both"/>
      </w:pPr>
      <w:r w:rsidRPr="00DB4060">
        <w:t>Указанной категории слушателей выплачивается стипендия в течение всего периода прохождения обучения вне зависимости от успехов в учебе.</w:t>
      </w:r>
    </w:p>
    <w:p w14:paraId="278CB977" w14:textId="66718745" w:rsidR="00141047" w:rsidRPr="00DB4060" w:rsidRDefault="00141047">
      <w:pPr>
        <w:pStyle w:val="ConsPlusNormal"/>
        <w:spacing w:before="220"/>
        <w:ind w:firstLine="540"/>
        <w:jc w:val="both"/>
      </w:pPr>
      <w:r w:rsidRPr="00DB4060">
        <w:t>Данные подраздела 2.1.6 не включаются в данные подраздела 2.1.3, а учитываются "кроме того".</w:t>
      </w:r>
    </w:p>
    <w:p w14:paraId="5CB3DDC6" w14:textId="77777777" w:rsidR="00141047" w:rsidRPr="00DB4060" w:rsidRDefault="00141047">
      <w:pPr>
        <w:pStyle w:val="ConsPlusNormal"/>
        <w:jc w:val="both"/>
      </w:pPr>
    </w:p>
    <w:p w14:paraId="7B4FE312" w14:textId="77777777" w:rsidR="00141047" w:rsidRPr="00DB4060" w:rsidRDefault="00141047">
      <w:pPr>
        <w:pStyle w:val="ConsPlusNormal"/>
        <w:jc w:val="center"/>
        <w:outlineLvl w:val="3"/>
        <w:rPr>
          <w:b/>
          <w:bCs/>
        </w:rPr>
      </w:pPr>
      <w:r w:rsidRPr="00DB4060">
        <w:rPr>
          <w:b/>
          <w:bCs/>
        </w:rPr>
        <w:t>2.2. Движение численности студентов, человек</w:t>
      </w:r>
    </w:p>
    <w:p w14:paraId="42C72A31" w14:textId="77777777" w:rsidR="00141047" w:rsidRPr="00DB4060" w:rsidRDefault="00141047">
      <w:pPr>
        <w:pStyle w:val="ConsPlusNormal"/>
        <w:jc w:val="both"/>
        <w:rPr>
          <w:b/>
          <w:bCs/>
        </w:rPr>
      </w:pPr>
    </w:p>
    <w:p w14:paraId="6DAA6EFE" w14:textId="77777777" w:rsidR="00141047" w:rsidRPr="00DB4060" w:rsidRDefault="00141047">
      <w:pPr>
        <w:pStyle w:val="ConsPlusNormal"/>
        <w:ind w:firstLine="540"/>
        <w:jc w:val="both"/>
      </w:pPr>
      <w:r w:rsidRPr="00DB4060">
        <w:t>Движение численности обучающихся - это изменение численности обучающихся в течение определенного периода времени, которое происходит вследствие прибытия и выбытия студентов из образовательной организации.</w:t>
      </w:r>
    </w:p>
    <w:p w14:paraId="3E70F445" w14:textId="6141784E" w:rsidR="00141047" w:rsidRPr="00DB4060" w:rsidRDefault="00141047">
      <w:pPr>
        <w:pStyle w:val="ConsPlusNormal"/>
        <w:spacing w:before="220"/>
        <w:ind w:firstLine="540"/>
        <w:jc w:val="both"/>
      </w:pPr>
      <w:r w:rsidRPr="00DB4060">
        <w:t>В подразделе приводятся данные о прибытии и выбытии студентов за период с 01.10 предыдущего года по 30.09 текущего года включительно.</w:t>
      </w:r>
    </w:p>
    <w:p w14:paraId="0E57C76C" w14:textId="77777777" w:rsidR="00141047" w:rsidRPr="00DB4060" w:rsidRDefault="00141047">
      <w:pPr>
        <w:pStyle w:val="ConsPlusNormal"/>
        <w:spacing w:before="220"/>
        <w:ind w:firstLine="540"/>
        <w:jc w:val="both"/>
      </w:pPr>
      <w:r w:rsidRPr="00DB4060">
        <w:t>Движение численности обучающихся за отчетный период показывается в виде баланса: численность обучающихся на начало отчетного периода (1 октября учебного года, предшествующего отчетному) плюс численность обучающихся, прибывших в образовательную организацию за рассматриваемый период минус численность обучающихся, выбывших за отчетный период, равняется численности обучающихся на конец отчетного периода - 30 сентября текущего года.</w:t>
      </w:r>
    </w:p>
    <w:p w14:paraId="588A313B" w14:textId="6C3ED485" w:rsidR="00141047" w:rsidRPr="00DB4060" w:rsidRDefault="00141047">
      <w:pPr>
        <w:pStyle w:val="ConsPlusNormal"/>
        <w:spacing w:before="220"/>
        <w:ind w:firstLine="540"/>
        <w:jc w:val="both"/>
      </w:pPr>
      <w:r w:rsidRPr="00DB4060">
        <w:t>Подраздел заполняется отдельно по каждой форме обучения (очной, очно-заочной, заочной).</w:t>
      </w:r>
    </w:p>
    <w:p w14:paraId="488F8AB6" w14:textId="2497462B" w:rsidR="00141047" w:rsidRPr="00DB4060" w:rsidRDefault="00141047">
      <w:pPr>
        <w:pStyle w:val="ConsPlusNormal"/>
        <w:spacing w:before="220"/>
        <w:ind w:firstLine="540"/>
        <w:jc w:val="both"/>
      </w:pPr>
      <w:r w:rsidRPr="00DB4060">
        <w:t>При заполнении данных выделяются лица, обучающиеся по программам: программам бакалавриата (графа 3), программам специалитета (графа 9), программам магистратуры (графы 15). Из общей численности обучающихся по соответствующей программе (из граф 3, 9, 15) выделяются лица, обучающиеся за счет бюджетных ассигнований федерального бюджета (графы 4, 10, 16 соответственно), бюджета субъекта Российской Федерации (графы 5, 11, 17 соответственно), местного бюджета (графы 6, 12, 18 соответственно) и по договорам об оказании платных образовательных услуг (графы 7, 13, 19 соответственно).</w:t>
      </w:r>
    </w:p>
    <w:p w14:paraId="45C93FA2" w14:textId="1D21E826" w:rsidR="00141047" w:rsidRPr="00DB4060" w:rsidRDefault="00141047">
      <w:pPr>
        <w:pStyle w:val="ConsPlusNormal"/>
        <w:spacing w:before="220"/>
        <w:ind w:firstLine="540"/>
        <w:jc w:val="both"/>
      </w:pPr>
      <w:r w:rsidRPr="00DB4060">
        <w:t>В графах 8 (из графы 3), 14 (из графы 9), 20 (из графы 15) приводятся данные об обучающихся из числа студентов, относящихся к категории лиц с ограниченными возможностями здоровья и (или) имеющих инвалидность (инвалиды, дети-инвалиды).</w:t>
      </w:r>
    </w:p>
    <w:p w14:paraId="549B09AF" w14:textId="58A49D22" w:rsidR="00141047" w:rsidRPr="00DB4060" w:rsidRDefault="00141047">
      <w:pPr>
        <w:pStyle w:val="ConsPlusNormal"/>
        <w:spacing w:before="220"/>
        <w:ind w:firstLine="540"/>
        <w:jc w:val="both"/>
      </w:pPr>
      <w:r w:rsidRPr="00DB4060">
        <w:t>В строке 01 приводятся данные о численности обучающихся на 1 октября года, предшествовавшего отчетному.</w:t>
      </w:r>
    </w:p>
    <w:p w14:paraId="5ACF64A0" w14:textId="63B24010" w:rsidR="00141047" w:rsidRPr="00DB4060" w:rsidRDefault="00141047">
      <w:pPr>
        <w:pStyle w:val="ConsPlusNormal"/>
        <w:spacing w:before="220"/>
        <w:ind w:firstLine="540"/>
        <w:jc w:val="both"/>
      </w:pPr>
      <w:r w:rsidRPr="00DB4060">
        <w:t>В строке 02 приводятся данные об общей численности прибывших студентов. Это показатель оборота обучающихся по прибытию, определяющий общую численность прибывших в образовательную организацию обучающихся.</w:t>
      </w:r>
    </w:p>
    <w:p w14:paraId="61543719" w14:textId="092D636F" w:rsidR="00141047" w:rsidRPr="00DB4060" w:rsidRDefault="00141047">
      <w:pPr>
        <w:pStyle w:val="ConsPlusNormal"/>
        <w:spacing w:before="220"/>
        <w:ind w:firstLine="540"/>
        <w:jc w:val="both"/>
      </w:pPr>
      <w:r w:rsidRPr="00DB4060">
        <w:t>Строка 02 равна сумме строк 03 - 05, 07 и 08.</w:t>
      </w:r>
    </w:p>
    <w:p w14:paraId="76D2A647" w14:textId="758CEDE7" w:rsidR="00141047" w:rsidRPr="00DB4060" w:rsidRDefault="00141047">
      <w:pPr>
        <w:pStyle w:val="ConsPlusNormal"/>
        <w:spacing w:before="220"/>
        <w:ind w:firstLine="540"/>
        <w:jc w:val="both"/>
      </w:pPr>
      <w:r w:rsidRPr="00DB4060">
        <w:t>По строкам 03 - 08 показывается прибытие обучающихся:</w:t>
      </w:r>
    </w:p>
    <w:p w14:paraId="0A41D6BA" w14:textId="0DCB4098" w:rsidR="00141047" w:rsidRPr="00DB4060" w:rsidRDefault="00141047">
      <w:pPr>
        <w:pStyle w:val="ConsPlusNormal"/>
        <w:spacing w:before="220"/>
        <w:ind w:firstLine="540"/>
        <w:jc w:val="both"/>
      </w:pPr>
      <w:r w:rsidRPr="00DB4060">
        <w:t>- строка 03 - численность принятых в течение рассматриваемого периода на обучение в соответствии со статьей 55 Федерального закона N 273-ФЗ;</w:t>
      </w:r>
    </w:p>
    <w:p w14:paraId="1AD74476" w14:textId="5F6F150C" w:rsidR="00141047" w:rsidRPr="00DB4060" w:rsidRDefault="00141047">
      <w:pPr>
        <w:pStyle w:val="ConsPlusNormal"/>
        <w:spacing w:before="220"/>
        <w:ind w:firstLine="540"/>
        <w:jc w:val="both"/>
      </w:pPr>
      <w:r w:rsidRPr="00DB4060">
        <w:t>- строка 04 - численность обучающихся, переведенных с других форм обучения с образовательных программ того же уровня данной организации, осуществляющей образовательную деятельность;</w:t>
      </w:r>
    </w:p>
    <w:p w14:paraId="4F6A20C2" w14:textId="185081A8" w:rsidR="00141047" w:rsidRPr="00DB4060" w:rsidRDefault="00141047">
      <w:pPr>
        <w:pStyle w:val="ConsPlusNormal"/>
        <w:spacing w:before="220"/>
        <w:ind w:firstLine="540"/>
        <w:jc w:val="both"/>
      </w:pPr>
      <w:r w:rsidRPr="00DB4060">
        <w:t>- строка 05 - численность обучающихся, переведенных из других образовательных организаций высшего образования в порядке перевода с образовательных программ того же уровня;</w:t>
      </w:r>
    </w:p>
    <w:p w14:paraId="35778DAA" w14:textId="368127F6" w:rsidR="00141047" w:rsidRPr="00DB4060" w:rsidRDefault="00141047">
      <w:pPr>
        <w:pStyle w:val="ConsPlusNormal"/>
        <w:spacing w:before="220"/>
        <w:ind w:firstLine="540"/>
        <w:jc w:val="both"/>
      </w:pPr>
      <w:r w:rsidRPr="00DB4060">
        <w:t>- строка 06 (из строки 05) - заполняется только организациями, осуществляющими образовательную деятельность, которые являются одной из сторон договора о сетевой форме реализации образовательных программ, выступая в роли организации-участника. Согласно пункту 9 Порядка организации и осуществления образовательной деятельности при сетевой форме реализации образовательных программ, утвержденного Приказом N 882/391 "зачисление в образовательную организацию-участника при реализации в сетевой форме основных образовательных программ... осуществляется путем перевода в указанную организацию... в порядке, определяемом локальными нормативными актами указанной организации";</w:t>
      </w:r>
    </w:p>
    <w:p w14:paraId="46828EC5" w14:textId="4F47D400" w:rsidR="00141047" w:rsidRPr="00DB4060" w:rsidRDefault="00141047">
      <w:pPr>
        <w:pStyle w:val="ConsPlusNormal"/>
        <w:spacing w:before="220"/>
        <w:ind w:firstLine="540"/>
        <w:jc w:val="both"/>
      </w:pPr>
      <w:r w:rsidRPr="00DB4060">
        <w:t>- строка 07 - численность лиц, ранее отчисленных из данной организации и восстановленных на обучение в установленном порядке за отчетный период;</w:t>
      </w:r>
    </w:p>
    <w:p w14:paraId="19ABF782" w14:textId="64EA82F9" w:rsidR="00141047" w:rsidRPr="00DB4060" w:rsidRDefault="00141047">
      <w:pPr>
        <w:pStyle w:val="ConsPlusNormal"/>
        <w:spacing w:before="220"/>
        <w:ind w:firstLine="540"/>
        <w:jc w:val="both"/>
      </w:pPr>
      <w:r w:rsidRPr="00DB4060">
        <w:t>- строка 08 - численность прибывших в образовательную организацию по другим причинам, не указанным в строках 03 - 05, 07.</w:t>
      </w:r>
    </w:p>
    <w:p w14:paraId="7542E4D4" w14:textId="3DE0D444" w:rsidR="00141047" w:rsidRPr="00DB4060" w:rsidRDefault="00141047">
      <w:pPr>
        <w:pStyle w:val="ConsPlusNormal"/>
        <w:spacing w:before="220"/>
        <w:ind w:firstLine="540"/>
        <w:jc w:val="both"/>
      </w:pPr>
      <w:r w:rsidRPr="00DB4060">
        <w:t>В строке 09 приводятся данные об общей численности выбывших из образовательной организации обучающихся по всем видам причин.</w:t>
      </w:r>
    </w:p>
    <w:p w14:paraId="22519879" w14:textId="070D6228" w:rsidR="00141047" w:rsidRPr="00DB4060" w:rsidRDefault="00141047">
      <w:pPr>
        <w:pStyle w:val="ConsPlusNormal"/>
        <w:spacing w:before="220"/>
        <w:ind w:firstLine="540"/>
        <w:jc w:val="both"/>
      </w:pPr>
      <w:r w:rsidRPr="00DB4060">
        <w:t>Строка 09 равняется сумме строк 10, 12, 13, 15 - 17, 19 - 21.</w:t>
      </w:r>
    </w:p>
    <w:p w14:paraId="2F530C63" w14:textId="698FC6A9" w:rsidR="00141047" w:rsidRPr="00DB4060" w:rsidRDefault="00141047">
      <w:pPr>
        <w:pStyle w:val="ConsPlusNormal"/>
        <w:spacing w:before="220"/>
        <w:ind w:firstLine="540"/>
        <w:jc w:val="both"/>
      </w:pPr>
      <w:r w:rsidRPr="00DB4060">
        <w:t>В строках 10 - 21 показывается численность обучающихся, выбывших из организации, осуществляющей образовательную деятельность в течение рассматриваемого периода по различным причинам:</w:t>
      </w:r>
    </w:p>
    <w:p w14:paraId="200EEECF" w14:textId="506B9590" w:rsidR="00141047" w:rsidRPr="00DB4060" w:rsidRDefault="00141047">
      <w:pPr>
        <w:pStyle w:val="ConsPlusNormal"/>
        <w:spacing w:before="220"/>
        <w:ind w:firstLine="540"/>
        <w:jc w:val="both"/>
      </w:pPr>
      <w:r w:rsidRPr="00DB4060">
        <w:t>- в строке 10 приводятся данные о численности выбывших обучающихся в связи с завершением обучения по основной образовательной программе высшего образования;</w:t>
      </w:r>
    </w:p>
    <w:p w14:paraId="77EC418E" w14:textId="118BE668" w:rsidR="00141047" w:rsidRPr="00DB4060" w:rsidRDefault="00141047">
      <w:pPr>
        <w:pStyle w:val="ConsPlusNormal"/>
        <w:spacing w:before="220"/>
        <w:ind w:firstLine="540"/>
        <w:jc w:val="both"/>
      </w:pPr>
      <w:r w:rsidRPr="00DB4060">
        <w:t>- в строке 11 (из строки 10) показывается численность выбывших в связи с завершением обучения по сетевой основной образовательной программе в случае, если сетевой образовательной программой предусматривается проведение итоговой (государственной итоговой) аттестации обучающихся совместно базовой организацией и образовательной организацией-участником. В этом случае отчисление обучающихся по сетевой программе производится организацией-участником после проведения итоговой (государственной итоговой) аттестации;</w:t>
      </w:r>
    </w:p>
    <w:p w14:paraId="3D9BD3EE" w14:textId="1F09EF9B" w:rsidR="00141047" w:rsidRPr="00DB4060" w:rsidRDefault="00141047">
      <w:pPr>
        <w:pStyle w:val="ConsPlusNormal"/>
        <w:spacing w:before="220"/>
        <w:ind w:firstLine="540"/>
        <w:jc w:val="both"/>
      </w:pPr>
      <w:r w:rsidRPr="00DB4060">
        <w:t>- в строке 12 показывается численность переведенных на другие формы обучения на образовательные программы того же уровня в данной организации, осуществляющей образовательную деятельность;</w:t>
      </w:r>
    </w:p>
    <w:p w14:paraId="1E1E284E" w14:textId="41AFBD2A" w:rsidR="00141047" w:rsidRPr="00DB4060" w:rsidRDefault="00141047">
      <w:pPr>
        <w:pStyle w:val="ConsPlusNormal"/>
        <w:spacing w:before="220"/>
        <w:ind w:firstLine="540"/>
        <w:jc w:val="both"/>
      </w:pPr>
      <w:r w:rsidRPr="00DB4060">
        <w:t>- в строке 13 показывается численность обучающихся, переведенных в другие организации, осуществляющие образовательную деятельность, на программы того же уровня;</w:t>
      </w:r>
    </w:p>
    <w:p w14:paraId="05FCFFD2" w14:textId="4A849B3D" w:rsidR="00141047" w:rsidRPr="00DB4060" w:rsidRDefault="00141047">
      <w:pPr>
        <w:pStyle w:val="ConsPlusNormal"/>
        <w:spacing w:before="220"/>
        <w:ind w:firstLine="540"/>
        <w:jc w:val="both"/>
      </w:pPr>
      <w:r w:rsidRPr="00DB4060">
        <w:t>- в строке 14 (из строки 13) показывается численность обучавшихся по сетевой образовательной программе, завершивших освоение в организации-участнике части сетевой образовательной программы. Согласно пункту 13 Порядка организации и осуществления образовательной деятельности при сетевой форме реализации образовательных программ, утвержденного приказом N 882/391 "по завершении освоения в полном объеме части сетевой образовательной программы обучающиеся отчисляются из образовательной организации-участника в связи с завершением обучения". В строке 14 не показывается численность завершивших обучение по сетевой образовательной программе после прохождения итоговой (государственной итоговой) аттестации;</w:t>
      </w:r>
    </w:p>
    <w:p w14:paraId="55EED9B4" w14:textId="7189A713" w:rsidR="00141047" w:rsidRPr="00DB4060" w:rsidRDefault="00141047">
      <w:pPr>
        <w:pStyle w:val="ConsPlusNormal"/>
        <w:spacing w:before="220"/>
        <w:ind w:firstLine="540"/>
        <w:jc w:val="both"/>
      </w:pPr>
      <w:r w:rsidRPr="00DB4060">
        <w:t>- в строке 15 учитываются лица выбывшие из организации, осуществляющей образовательную деятельность до ее окончания по состоянию здоровья;</w:t>
      </w:r>
    </w:p>
    <w:p w14:paraId="4722B3FE" w14:textId="4E170667" w:rsidR="00141047" w:rsidRPr="00DB4060" w:rsidRDefault="00141047">
      <w:pPr>
        <w:pStyle w:val="ConsPlusNormal"/>
        <w:spacing w:before="220"/>
        <w:ind w:firstLine="540"/>
        <w:jc w:val="both"/>
      </w:pPr>
      <w:r w:rsidRPr="00DB4060">
        <w:t>- в строке 16 учитываются лица прекратившие образовательные отношения (бросившие учебу) по инициативе обучающегося, кроме учтенных в строках 12, 13, 15);</w:t>
      </w:r>
    </w:p>
    <w:p w14:paraId="195FFCCE" w14:textId="7DD5DD8A" w:rsidR="00141047" w:rsidRPr="00DB4060" w:rsidRDefault="00141047">
      <w:pPr>
        <w:pStyle w:val="ConsPlusNormal"/>
        <w:spacing w:before="220"/>
        <w:ind w:firstLine="540"/>
        <w:jc w:val="both"/>
      </w:pPr>
      <w:r w:rsidRPr="00DB4060">
        <w:t>- в строке 17 приводятся данные о численности обучающихся, отчисленных по неуспеваемости. В численность студентов, выбывших по неуспеваемости включаются лица, отчисленные по неуспеваемости в период обучения, а также лица, которые не прошли итоговую аттестацию или получили на итоговой аттестации неудовлетворительные результаты;</w:t>
      </w:r>
    </w:p>
    <w:p w14:paraId="12722309" w14:textId="0C13D9CE" w:rsidR="00141047" w:rsidRPr="00DB4060" w:rsidRDefault="00141047">
      <w:pPr>
        <w:pStyle w:val="ConsPlusNormal"/>
        <w:spacing w:before="220"/>
        <w:ind w:firstLine="540"/>
        <w:jc w:val="both"/>
      </w:pPr>
      <w:r w:rsidRPr="00DB4060">
        <w:t>- в строке 18 (из строки 17) указывается численность отчисленных как не прошедших итоговую аттестацию (получивших на итоговой аттестации неудовлетворительные результаты);</w:t>
      </w:r>
    </w:p>
    <w:p w14:paraId="3FB6CC96" w14:textId="4035F78E" w:rsidR="00141047" w:rsidRPr="00DB4060" w:rsidRDefault="00141047">
      <w:pPr>
        <w:pStyle w:val="ConsPlusNormal"/>
        <w:spacing w:before="220"/>
        <w:ind w:firstLine="540"/>
        <w:jc w:val="both"/>
      </w:pPr>
      <w:r w:rsidRPr="00DB4060">
        <w:t>- в строке 19 указывается отчисленные в виде меры дисциплинарного взыскания;</w:t>
      </w:r>
    </w:p>
    <w:p w14:paraId="62D378CC" w14:textId="66B9D18B" w:rsidR="00141047" w:rsidRPr="00DB4060" w:rsidRDefault="00141047">
      <w:pPr>
        <w:pStyle w:val="ConsPlusNormal"/>
        <w:spacing w:before="220"/>
        <w:ind w:firstLine="540"/>
        <w:jc w:val="both"/>
      </w:pPr>
      <w:r w:rsidRPr="00DB4060">
        <w:t>- в строке 20 показывается численность отчисленных из-за просрочки оплаты обучения;</w:t>
      </w:r>
    </w:p>
    <w:p w14:paraId="65CE0FEF" w14:textId="2FB248D5" w:rsidR="00141047" w:rsidRPr="00DB4060" w:rsidRDefault="00141047">
      <w:pPr>
        <w:pStyle w:val="ConsPlusNormal"/>
        <w:spacing w:before="220"/>
        <w:ind w:firstLine="540"/>
        <w:jc w:val="both"/>
      </w:pPr>
      <w:r w:rsidRPr="00DB4060">
        <w:t>- в строке 21 показывается численность выбывших по иным причинам, не указанным в строках 10 - 20.</w:t>
      </w:r>
    </w:p>
    <w:p w14:paraId="2D463E42" w14:textId="007E7F89" w:rsidR="00141047" w:rsidRPr="00DB4060" w:rsidRDefault="00141047">
      <w:pPr>
        <w:pStyle w:val="ConsPlusNormal"/>
        <w:spacing w:before="220"/>
        <w:ind w:firstLine="540"/>
        <w:jc w:val="both"/>
      </w:pPr>
      <w:r w:rsidRPr="00DB4060">
        <w:t>Данные о студентах филиалов организаций, осуществляющих образовательную деятельность, которые по окончании вторых, третьих курсов переводятся в головную организацию для дальнейшего обучения, показываются по строке 08 "прибыло по другим причинам" в отчете головной образовательной организации, по строке 21 "выбыло по другим причинам" - в отчете филиала образовательной организации.</w:t>
      </w:r>
    </w:p>
    <w:p w14:paraId="7ACF3C2B" w14:textId="151188FC" w:rsidR="00141047" w:rsidRPr="00DB4060" w:rsidRDefault="00141047">
      <w:pPr>
        <w:pStyle w:val="ConsPlusNormal"/>
        <w:spacing w:before="220"/>
        <w:ind w:firstLine="540"/>
        <w:jc w:val="both"/>
      </w:pPr>
      <w:r w:rsidRPr="00DB4060">
        <w:t>В строке 22 приводятся данные о численности обучающихся на 1 октября отчетного учебного года.</w:t>
      </w:r>
    </w:p>
    <w:p w14:paraId="7B4447C9" w14:textId="17B21DB3" w:rsidR="00141047" w:rsidRPr="00DB4060" w:rsidRDefault="00141047">
      <w:pPr>
        <w:pStyle w:val="ConsPlusNormal"/>
        <w:spacing w:before="220"/>
        <w:ind w:firstLine="540"/>
        <w:jc w:val="both"/>
      </w:pPr>
      <w:r w:rsidRPr="00DB4060">
        <w:t>Строка 01 по графам 3, 9, 15 плюс строка 02 по графам 3, 9, 15 минус строка 09 по графам 3, 9, 15 должна быть равна строке 22 по графам 3, 9, 15.</w:t>
      </w:r>
    </w:p>
    <w:p w14:paraId="0582E821" w14:textId="77777777" w:rsidR="00141047" w:rsidRPr="00DB4060" w:rsidRDefault="00141047">
      <w:pPr>
        <w:pStyle w:val="ConsPlusNormal"/>
        <w:jc w:val="both"/>
      </w:pPr>
    </w:p>
    <w:p w14:paraId="0A0FE214" w14:textId="77777777" w:rsidR="00141047" w:rsidRPr="00DB4060" w:rsidRDefault="00141047">
      <w:pPr>
        <w:pStyle w:val="ConsPlusNormal"/>
        <w:jc w:val="center"/>
        <w:outlineLvl w:val="3"/>
        <w:rPr>
          <w:b/>
          <w:bCs/>
        </w:rPr>
      </w:pPr>
      <w:r w:rsidRPr="00DB4060">
        <w:rPr>
          <w:b/>
          <w:bCs/>
        </w:rPr>
        <w:t>2.3. Обучение в рамках квоты приема на целевое обучение</w:t>
      </w:r>
    </w:p>
    <w:p w14:paraId="1E60D390" w14:textId="77777777" w:rsidR="00141047" w:rsidRPr="00DB4060" w:rsidRDefault="00141047">
      <w:pPr>
        <w:pStyle w:val="ConsPlusNormal"/>
        <w:jc w:val="center"/>
        <w:rPr>
          <w:b/>
          <w:bCs/>
        </w:rPr>
      </w:pPr>
      <w:r w:rsidRPr="00DB4060">
        <w:rPr>
          <w:b/>
          <w:bCs/>
        </w:rPr>
        <w:t>и по договорам о целевом обучении, человек</w:t>
      </w:r>
    </w:p>
    <w:p w14:paraId="03A0FAEE" w14:textId="77777777" w:rsidR="00141047" w:rsidRPr="00DB4060" w:rsidRDefault="00141047">
      <w:pPr>
        <w:pStyle w:val="ConsPlusNormal"/>
        <w:jc w:val="both"/>
      </w:pPr>
    </w:p>
    <w:p w14:paraId="51C7381A" w14:textId="61B54F49" w:rsidR="00141047" w:rsidRPr="00DB4060" w:rsidRDefault="00141047">
      <w:pPr>
        <w:pStyle w:val="ConsPlusNormal"/>
        <w:ind w:firstLine="540"/>
        <w:jc w:val="both"/>
      </w:pPr>
      <w:r w:rsidRPr="00DB4060">
        <w:t>Подраздел содержит данные о приеме и выпуске за период с 1 октября прошлого года по 30 сентября текущего года (графы 3, 5, 6, 8, 9, 11) и данные о численности студентов на начало учебного года по состоянию на 1 октября (графы 4, 7, 10).</w:t>
      </w:r>
    </w:p>
    <w:p w14:paraId="62C02DC3" w14:textId="4EFED691" w:rsidR="00141047" w:rsidRPr="00DB4060" w:rsidRDefault="00141047">
      <w:pPr>
        <w:pStyle w:val="ConsPlusNormal"/>
        <w:spacing w:before="220"/>
        <w:ind w:firstLine="540"/>
        <w:jc w:val="both"/>
      </w:pPr>
      <w:r w:rsidRPr="00DB4060">
        <w:t>Подраздел заполняется отдельно по каждой форме обучения (очной, очно-заочной, заочной) и аттестации экстернов (по аттестации экстернов заполняются только графы 5, 8, 11).</w:t>
      </w:r>
    </w:p>
    <w:p w14:paraId="01A87666" w14:textId="2076A592" w:rsidR="00141047" w:rsidRPr="00DB4060" w:rsidRDefault="00141047">
      <w:pPr>
        <w:pStyle w:val="ConsPlusNormal"/>
        <w:spacing w:before="220"/>
        <w:ind w:firstLine="540"/>
        <w:jc w:val="both"/>
      </w:pPr>
      <w:r w:rsidRPr="00DB4060">
        <w:t>По программам бакалавриата заполняются графы 3 - 5, программам специалитета - графы 6 - 8, программам магистратуры - графы 9 - 11.</w:t>
      </w:r>
    </w:p>
    <w:p w14:paraId="36D2D164" w14:textId="27963EFB" w:rsidR="00141047" w:rsidRPr="00DB4060" w:rsidRDefault="00141047">
      <w:pPr>
        <w:pStyle w:val="ConsPlusNormal"/>
        <w:spacing w:before="220"/>
        <w:ind w:firstLine="540"/>
        <w:jc w:val="both"/>
      </w:pPr>
      <w:r w:rsidRPr="00DB4060">
        <w:t>По строкам 01 - 14 приводятся данные о подготовке кадров с высшим образованием из числа студентов, поступивших (принятых) на обучение в рамках квоты приема на целевое обучение.</w:t>
      </w:r>
    </w:p>
    <w:p w14:paraId="50B7B4DB" w14:textId="7A22EB22" w:rsidR="00141047" w:rsidRPr="00DB4060" w:rsidRDefault="00141047">
      <w:pPr>
        <w:pStyle w:val="ConsPlusNormal"/>
        <w:spacing w:before="220"/>
        <w:ind w:firstLine="540"/>
        <w:jc w:val="both"/>
      </w:pPr>
      <w:r w:rsidRPr="00DB4060">
        <w:t>В строке 01 приводятся общие показатели подготовки из числа студентов, поступивших (принятых) на обучение в рамках квоты приема на целевое обучение по всем договорам о целевом обучении и всем источникам бюджетных ассигнований бюджетной системы Российской Федерации в разрезе программ высшего образования: программ бакалавриата (графы 3 - 5), программ специалитета (графы 6 - 8) и программ магистратуры (графы 9 - 11).</w:t>
      </w:r>
    </w:p>
    <w:p w14:paraId="32A21E76" w14:textId="3636B100" w:rsidR="00141047" w:rsidRPr="00DB4060" w:rsidRDefault="00141047">
      <w:pPr>
        <w:pStyle w:val="ConsPlusNormal"/>
        <w:spacing w:before="220"/>
        <w:ind w:firstLine="540"/>
        <w:jc w:val="both"/>
      </w:pPr>
      <w:r w:rsidRPr="00DB4060">
        <w:t>Организации, осуществляющие образовательную деятельность по программам высшего образования, вправе проводить прием на целевое обучение в пределах установленных им контрольных цифр приема граждан на обучение за счет бюджетных ассигнований федерального бюджета (строка 02), бюджетов субъектов Российской Федерации (строка 04) и местных бюджетов (строка 05). Строка 01 равна сумме строк 02, 04, 05 по всем графам.</w:t>
      </w:r>
    </w:p>
    <w:p w14:paraId="107753BC" w14:textId="6A3E5443" w:rsidR="00141047" w:rsidRPr="00DB4060" w:rsidRDefault="00141047">
      <w:pPr>
        <w:pStyle w:val="ConsPlusNormal"/>
        <w:spacing w:before="220"/>
        <w:ind w:firstLine="540"/>
        <w:jc w:val="both"/>
      </w:pPr>
      <w:r w:rsidRPr="00DB4060">
        <w:t>Прием на целевое обучение проводится в рамках установленной квоты на основе договоров о целевом обучении, заключаемых соответствующей организацией, осуществляющей образовательную деятельность, с федеральным государственным органом (строка 06), органом государственной власти субъекта Российской Федерации (строка 07), органом местного самоуправления (строка 08), государственным (муниципальным) учреждением (строка 09), унитарным предприятием (строка 10), государственной корпорацией (строка 11), государственной компанией (строка 12), хозяйственным обществом (строка 13) или организацией, признанной сельскохозяйственным товаропроизводителем (строка 14), в уставном капитале которых присутствует доля Российской Федерации, субъекта Российской Федерации или муниципального образования и которые заключили договор о целевом обучении с физическими лицами (гражданами).</w:t>
      </w:r>
    </w:p>
    <w:p w14:paraId="4CD415FC" w14:textId="61725529" w:rsidR="00141047" w:rsidRPr="00DB4060" w:rsidRDefault="00141047">
      <w:pPr>
        <w:pStyle w:val="ConsPlusNormal"/>
        <w:spacing w:before="220"/>
        <w:ind w:firstLine="540"/>
        <w:jc w:val="both"/>
      </w:pPr>
      <w:r w:rsidRPr="00DB4060">
        <w:t>В квоту приема на целевое обучение включаются данные в рамках реализации государственного плана подготовки кадров с высшим образованием для организаций оборонно-промышленного комплекса, реализуемого за счет бюджетных ассигнований федерального бюджета, а данные о подготовке таких кадров следует показать по строке 03 (в том числе из строки 02).</w:t>
      </w:r>
    </w:p>
    <w:p w14:paraId="7F5C3158" w14:textId="350298A3" w:rsidR="00141047" w:rsidRPr="00DB4060" w:rsidRDefault="00141047">
      <w:pPr>
        <w:pStyle w:val="ConsPlusNormal"/>
        <w:spacing w:before="220"/>
        <w:ind w:firstLine="540"/>
        <w:jc w:val="both"/>
      </w:pPr>
      <w:r w:rsidRPr="00DB4060">
        <w:t>Федеральные государственные органы, органы государственной власти субъектов Российской Федерации, органы местного самоуправления и организации вправе заключать договоры о целевом обучении с обучающимися по образовательным программам высшего образования, поступившими (принятыми) на обучение не в рамках квоты приема на целевое обучение. По строкам 15 - 24 приводятся данные о численности студентов и выпуске из числа студентов, заключивших такие договоры (данные о приеме по эти строкам не заполняются).</w:t>
      </w:r>
    </w:p>
    <w:p w14:paraId="0EDE0425" w14:textId="27C276C5" w:rsidR="00141047" w:rsidRPr="00DB4060" w:rsidRDefault="00141047">
      <w:pPr>
        <w:pStyle w:val="ConsPlusNormal"/>
        <w:spacing w:before="220"/>
        <w:ind w:firstLine="540"/>
        <w:jc w:val="both"/>
      </w:pPr>
      <w:r w:rsidRPr="00DB4060">
        <w:t>В строке 15 приводятся общие показатели подготовки по договорам о целевом обучении, заключенными со студентами, поступившими (принятыми) не в рамках квоты приема на целевое обучение, с последующим распределением по источникам финансирования обучения студентов, заключивших такие договоры (строки 16, 18 - 20) и по заказчикам (строки 21 - 24). По строке 17 отдельно из строки 16 приводятся данные о целевой подготовке в рамках реализации государственного плана подготовки кадров с высшим образованием для организаций оборонно-промышленного комплекса.</w:t>
      </w:r>
    </w:p>
    <w:p w14:paraId="7651A6A0" w14:textId="38F15B45" w:rsidR="00141047" w:rsidRPr="00DB4060" w:rsidRDefault="00141047">
      <w:pPr>
        <w:pStyle w:val="ConsPlusNormal"/>
        <w:spacing w:before="220"/>
        <w:ind w:firstLine="540"/>
        <w:jc w:val="both"/>
      </w:pPr>
      <w:r w:rsidRPr="00DB4060">
        <w:t>Строка 01 графа 3 подраздела 2.3 равна сумме строк 01, 04 по графе 15 подраздела 2.1.1;</w:t>
      </w:r>
    </w:p>
    <w:p w14:paraId="35724841" w14:textId="62EFCE01" w:rsidR="00141047" w:rsidRPr="00DB4060" w:rsidRDefault="00141047">
      <w:pPr>
        <w:pStyle w:val="ConsPlusNormal"/>
        <w:spacing w:before="220"/>
        <w:ind w:firstLine="540"/>
        <w:jc w:val="both"/>
      </w:pPr>
      <w:r w:rsidRPr="00DB4060">
        <w:t>Строка 01 графа 6 подраздела 2.3 равна сумме строк 02, 05 по графе 15 подраздела 2.1.1;</w:t>
      </w:r>
    </w:p>
    <w:p w14:paraId="7C4AB077" w14:textId="1E52EE20" w:rsidR="00141047" w:rsidRPr="00DB4060" w:rsidRDefault="00141047">
      <w:pPr>
        <w:pStyle w:val="ConsPlusNormal"/>
        <w:spacing w:before="220"/>
        <w:ind w:firstLine="540"/>
        <w:jc w:val="both"/>
      </w:pPr>
      <w:r w:rsidRPr="00DB4060">
        <w:t>Строка 01 графа 9 подраздела 2.3 равна сумме строк 03, 06 по графе 15 подраздела 2.1.1;</w:t>
      </w:r>
    </w:p>
    <w:p w14:paraId="5860B0AD" w14:textId="172A4B84" w:rsidR="00141047" w:rsidRPr="00DB4060" w:rsidRDefault="00141047">
      <w:pPr>
        <w:pStyle w:val="ConsPlusNormal"/>
        <w:spacing w:before="220"/>
        <w:ind w:firstLine="540"/>
        <w:jc w:val="both"/>
      </w:pPr>
      <w:r w:rsidRPr="00DB4060">
        <w:t>Строка 01 графы 4, 7, 10 подраздела 2.3 равны соответствующим строкам 01, 02, 03 по графе 60 подраздела 2.1.2;</w:t>
      </w:r>
    </w:p>
    <w:p w14:paraId="1066C8F9" w14:textId="53CD2D0D" w:rsidR="00141047" w:rsidRPr="00DB4060" w:rsidRDefault="00141047">
      <w:pPr>
        <w:pStyle w:val="ConsPlusNormal"/>
        <w:spacing w:before="220"/>
        <w:ind w:firstLine="540"/>
        <w:jc w:val="both"/>
      </w:pPr>
      <w:r w:rsidRPr="00DB4060">
        <w:t>Строка 15 графы 4, 7, 10 подраздела 2.3 равны соответствующим строкам 01, 02, 03 по графе 64 подраздела 2.1.2;</w:t>
      </w:r>
    </w:p>
    <w:p w14:paraId="5238B00E" w14:textId="7C4628CD" w:rsidR="00141047" w:rsidRPr="00DB4060" w:rsidRDefault="00141047">
      <w:pPr>
        <w:pStyle w:val="ConsPlusNormal"/>
        <w:spacing w:before="220"/>
        <w:ind w:firstLine="540"/>
        <w:jc w:val="both"/>
      </w:pPr>
      <w:r w:rsidRPr="00DB4060">
        <w:t>Строка 01 графы 5, 8, 11 подраздела 2.3 равны соответствующим строкам 01, 02, 03 по графе 14 подраздела 2.1.3;</w:t>
      </w:r>
    </w:p>
    <w:p w14:paraId="63C6DA62" w14:textId="6ECF5FA0" w:rsidR="00141047" w:rsidRPr="00DB4060" w:rsidRDefault="00141047">
      <w:pPr>
        <w:pStyle w:val="ConsPlusNormal"/>
        <w:spacing w:before="220"/>
        <w:ind w:firstLine="540"/>
        <w:jc w:val="both"/>
      </w:pPr>
      <w:r w:rsidRPr="00DB4060">
        <w:t>Строка 03 графы 5, 8, 11 подраздела 2.3 равны соответствующим строкам 01, 02, 03 по графе 17 подраздела 2.1.3;</w:t>
      </w:r>
    </w:p>
    <w:p w14:paraId="5EB4BE83" w14:textId="02CCED1E" w:rsidR="00141047" w:rsidRPr="00DB4060" w:rsidRDefault="00141047">
      <w:pPr>
        <w:pStyle w:val="ConsPlusNormal"/>
        <w:spacing w:before="220"/>
        <w:ind w:firstLine="540"/>
        <w:jc w:val="both"/>
      </w:pPr>
      <w:r w:rsidRPr="00DB4060">
        <w:t>Строка 15 графы 5, 8, 11 подраздела 2.3 равны соответствующим строкам 01, 02, 03 по графе 20 подраздела 2.1.3;</w:t>
      </w:r>
    </w:p>
    <w:p w14:paraId="56FD8A6B" w14:textId="6F19E7D7" w:rsidR="00141047" w:rsidRPr="00DB4060" w:rsidRDefault="00141047">
      <w:pPr>
        <w:pStyle w:val="ConsPlusNormal"/>
        <w:spacing w:before="220"/>
        <w:ind w:firstLine="540"/>
        <w:jc w:val="both"/>
      </w:pPr>
      <w:r w:rsidRPr="00DB4060">
        <w:t>Строка 17 графы 5, 8, 11 подраздела 2.3 равны соответствующим строкам 01, 02, 03 по графе 22 подраздела 2.1.3.</w:t>
      </w:r>
    </w:p>
    <w:p w14:paraId="57B41B1D" w14:textId="77777777" w:rsidR="00141047" w:rsidRPr="00DB4060" w:rsidRDefault="00141047">
      <w:pPr>
        <w:pStyle w:val="ConsPlusNormal"/>
        <w:jc w:val="both"/>
      </w:pPr>
    </w:p>
    <w:p w14:paraId="3381051F" w14:textId="77777777" w:rsidR="00141047" w:rsidRPr="00DB4060" w:rsidRDefault="00141047">
      <w:pPr>
        <w:pStyle w:val="ConsPlusNormal"/>
        <w:jc w:val="center"/>
        <w:outlineLvl w:val="3"/>
        <w:rPr>
          <w:b/>
          <w:bCs/>
        </w:rPr>
      </w:pPr>
      <w:r w:rsidRPr="00DB4060">
        <w:rPr>
          <w:b/>
          <w:bCs/>
        </w:rPr>
        <w:t>2.4. Обучение по договорам об оказании платных</w:t>
      </w:r>
    </w:p>
    <w:p w14:paraId="77AE4B14" w14:textId="77777777" w:rsidR="00141047" w:rsidRPr="00DB4060" w:rsidRDefault="00141047">
      <w:pPr>
        <w:pStyle w:val="ConsPlusNormal"/>
        <w:jc w:val="center"/>
        <w:rPr>
          <w:b/>
          <w:bCs/>
        </w:rPr>
      </w:pPr>
      <w:r w:rsidRPr="00DB4060">
        <w:rPr>
          <w:b/>
          <w:bCs/>
        </w:rPr>
        <w:t>образовательных услуг, человек</w:t>
      </w:r>
    </w:p>
    <w:p w14:paraId="74832FC7" w14:textId="77777777" w:rsidR="00141047" w:rsidRPr="00DB4060" w:rsidRDefault="00141047">
      <w:pPr>
        <w:pStyle w:val="ConsPlusNormal"/>
        <w:jc w:val="both"/>
      </w:pPr>
    </w:p>
    <w:p w14:paraId="67CCECB0" w14:textId="19AFBA3C" w:rsidR="00141047" w:rsidRPr="00DB4060" w:rsidRDefault="00141047">
      <w:pPr>
        <w:pStyle w:val="ConsPlusNormal"/>
        <w:ind w:firstLine="540"/>
        <w:jc w:val="both"/>
      </w:pPr>
      <w:r w:rsidRPr="00DB4060">
        <w:t>Подраздел содержит данные о приеме и выпуске за период с 01.10 прошлого года по 30.09 текущего года (графы 3, 5, 6, 8, 9, 11) и данные о численности студентов на начало учебного года по состоянию на 1 октября (графы 4, 7, 10).</w:t>
      </w:r>
    </w:p>
    <w:p w14:paraId="3BA0FE78" w14:textId="734A939D" w:rsidR="00141047" w:rsidRPr="00DB4060" w:rsidRDefault="00141047">
      <w:pPr>
        <w:pStyle w:val="ConsPlusNormal"/>
        <w:spacing w:before="220"/>
        <w:ind w:firstLine="540"/>
        <w:jc w:val="both"/>
      </w:pPr>
      <w:r w:rsidRPr="00DB4060">
        <w:t>Подраздел заполняется отдельно по каждой форме обучения (очной, очно-заочной, заочной) и аттестации экстернов (по аттестации экстернов заполняются только графы 5, 8, 11).</w:t>
      </w:r>
    </w:p>
    <w:p w14:paraId="2A4F15F7" w14:textId="11EBC5D0" w:rsidR="00141047" w:rsidRPr="00DB4060" w:rsidRDefault="00141047">
      <w:pPr>
        <w:pStyle w:val="ConsPlusNormal"/>
        <w:spacing w:before="220"/>
        <w:ind w:firstLine="540"/>
        <w:jc w:val="both"/>
      </w:pPr>
      <w:r w:rsidRPr="00DB4060">
        <w:t>По программам бакалавриата заполняются графы 3 - 5, программам специалитета - графы 6 - 8, программам магистратуры - графы 9 - 11.</w:t>
      </w:r>
    </w:p>
    <w:p w14:paraId="370A6C70" w14:textId="5A10BBE9" w:rsidR="00141047" w:rsidRPr="00DB4060" w:rsidRDefault="00141047">
      <w:pPr>
        <w:pStyle w:val="ConsPlusNormal"/>
        <w:spacing w:before="220"/>
        <w:ind w:firstLine="540"/>
        <w:jc w:val="both"/>
      </w:pPr>
      <w:r w:rsidRPr="00DB4060">
        <w:t>По строке 01 приводится общая численность студентов, принятых сверх контрольных цифр приема (КЦП) по договорам об оказании платных образовательных услуг.</w:t>
      </w:r>
    </w:p>
    <w:p w14:paraId="25EED802" w14:textId="62542C7E" w:rsidR="00141047" w:rsidRPr="00DB4060" w:rsidRDefault="00141047">
      <w:pPr>
        <w:pStyle w:val="ConsPlusNormal"/>
        <w:spacing w:before="220"/>
        <w:ind w:firstLine="540"/>
        <w:jc w:val="both"/>
      </w:pPr>
      <w:r w:rsidRPr="00DB4060">
        <w:t>Данные строки 01 должны быть равны соответствующим показателям подразделов 2.1.1, 2.1.2, 2.1.3, а именно:</w:t>
      </w:r>
    </w:p>
    <w:p w14:paraId="56E19DF7" w14:textId="23A758E9" w:rsidR="00141047" w:rsidRPr="00DB4060" w:rsidRDefault="00141047">
      <w:pPr>
        <w:pStyle w:val="ConsPlusNormal"/>
        <w:spacing w:before="220"/>
        <w:ind w:firstLine="540"/>
        <w:jc w:val="both"/>
      </w:pPr>
      <w:r w:rsidRPr="00DB4060">
        <w:t>строка 01 графа 3 подраздела 2.4 равна сумме строк 01, 04 по графе 18 подраздела 2.1.1;</w:t>
      </w:r>
    </w:p>
    <w:p w14:paraId="2875F362" w14:textId="719B7ADF" w:rsidR="00141047" w:rsidRPr="00DB4060" w:rsidRDefault="00141047">
      <w:pPr>
        <w:pStyle w:val="ConsPlusNormal"/>
        <w:spacing w:before="220"/>
        <w:ind w:firstLine="540"/>
        <w:jc w:val="both"/>
      </w:pPr>
      <w:r w:rsidRPr="00DB4060">
        <w:t>строка 01 графа 6 подраздела 2.4 равна сумме строк 02, 05 по графе 18 подраздела 2.1.1;</w:t>
      </w:r>
    </w:p>
    <w:p w14:paraId="5006CA98" w14:textId="4986E0DE" w:rsidR="00141047" w:rsidRPr="00DB4060" w:rsidRDefault="00141047">
      <w:pPr>
        <w:pStyle w:val="ConsPlusNormal"/>
        <w:spacing w:before="220"/>
        <w:ind w:firstLine="540"/>
        <w:jc w:val="both"/>
      </w:pPr>
      <w:r w:rsidRPr="00DB4060">
        <w:t>строка 01 графа 9 подраздела 2.4 равна сумме строк 03, 06 по графе 18 подраздела 2.1.1;</w:t>
      </w:r>
    </w:p>
    <w:p w14:paraId="2F971AD0" w14:textId="026EFA8E" w:rsidR="00141047" w:rsidRPr="00DB4060" w:rsidRDefault="00141047">
      <w:pPr>
        <w:pStyle w:val="ConsPlusNormal"/>
        <w:spacing w:before="220"/>
        <w:ind w:firstLine="540"/>
        <w:jc w:val="both"/>
      </w:pPr>
      <w:r w:rsidRPr="00DB4060">
        <w:t>строка 01 графы 4, 7, 10 подраздела 2.4 равна соответствующим строкам 01, 02, 03 по графе 62 подраздела 2.1.2;</w:t>
      </w:r>
    </w:p>
    <w:p w14:paraId="52EC5F20" w14:textId="7EB22E58" w:rsidR="00141047" w:rsidRPr="00DB4060" w:rsidRDefault="00141047">
      <w:pPr>
        <w:pStyle w:val="ConsPlusNormal"/>
        <w:spacing w:before="220"/>
        <w:ind w:firstLine="540"/>
        <w:jc w:val="both"/>
      </w:pPr>
      <w:r w:rsidRPr="00DB4060">
        <w:t>строка 01 графы 5, 8, 11 подраздела 2.4 равна соответствующим строкам 01, 02, 03 по графе 18 подраздела 2.1.3.</w:t>
      </w:r>
    </w:p>
    <w:p w14:paraId="510A25FE" w14:textId="739D6BA0" w:rsidR="00141047" w:rsidRPr="00DB4060" w:rsidRDefault="00141047">
      <w:pPr>
        <w:pStyle w:val="ConsPlusNormal"/>
        <w:spacing w:before="220"/>
        <w:ind w:firstLine="540"/>
        <w:jc w:val="both"/>
      </w:pPr>
      <w:r w:rsidRPr="00DB4060">
        <w:t>Договор об образовании заключается в простой письменной форме между организацией, осуществляющей образовательную деятельность, и лицом, зачисляемым на обучение (родителями (законными представителями) несовершеннолетнего лица) или между организацией, осуществляющей образовательную деятельность, лицом, зачисляемым на обучение, и физическим или юридическим лицом, обязующимся оплатить обучение лица, зачисляемого на обучение. В последующих строках следует привести данные о распределении численности студентов, приема и выпуска из числа лиц, обучающихся по договорам с оплатой стоимости обучения, по источникам финансирования: по строке 02 - за счет лиц, зачисляемых на обучение, или за счет родителей (законных представителей) несовершеннолетних обучающихся, по строке 03 - за счет других (кроме указанных в строке 02) физических лиц, по строке 04 - за счет юридических лиц. Строка 01 равна сумме строк 02 - 04 по всем графам.</w:t>
      </w:r>
    </w:p>
    <w:p w14:paraId="0D60532C" w14:textId="7A28EBCE" w:rsidR="00141047" w:rsidRPr="00DB4060" w:rsidRDefault="00141047">
      <w:pPr>
        <w:pStyle w:val="ConsPlusNormal"/>
        <w:spacing w:before="220"/>
        <w:ind w:firstLine="540"/>
        <w:jc w:val="both"/>
      </w:pPr>
      <w:r w:rsidRPr="00DB4060">
        <w:t>По строке 05 приводятся данные о численности студентов, приеме и выпуске из числа студентов, получающих высшее образование впервые, а по строке 06 - получающих второе или последующее высшее образование. Получение образования по программам бакалавриата или программам специалитета рассматривается как получение второго высшего образования лицами, имеющими диплом бакалавра, диплом специалиста, диплом магистра.</w:t>
      </w:r>
    </w:p>
    <w:p w14:paraId="436386EA" w14:textId="4E58F084" w:rsidR="00141047" w:rsidRPr="00DB4060" w:rsidRDefault="00141047">
      <w:pPr>
        <w:pStyle w:val="ConsPlusNormal"/>
        <w:spacing w:before="220"/>
        <w:ind w:firstLine="540"/>
        <w:jc w:val="both"/>
      </w:pPr>
      <w:r w:rsidRPr="00DB4060">
        <w:t>Получение образования по программам магистратуры рассматривается как получение второго высшего образования лицами, имеющими диплом специалиста, диплом магистра. Лица, имеющие высшее профессиональное образование, подтверждаемое присвоением им квалификации "дипломированный специалист", имеют право быть принятыми на конкурсной основе на обучение по программам магистратуры, которое не рассматривается как получение этими лицами второго или последующего высшего образования (п. 15 статьи 108 Федерального закона N 273-ФЗ). Строка 01 равна сумме строк 05 и 06 по всем графам.</w:t>
      </w:r>
    </w:p>
    <w:p w14:paraId="5C3BA73B" w14:textId="0CB240B1" w:rsidR="00141047" w:rsidRPr="00DB4060" w:rsidRDefault="00141047">
      <w:pPr>
        <w:pStyle w:val="ConsPlusNormal"/>
        <w:spacing w:before="220"/>
        <w:ind w:firstLine="540"/>
        <w:jc w:val="both"/>
      </w:pPr>
      <w:r w:rsidRPr="00DB4060">
        <w:t>По строке 07 (в том числе из строки 01) приводятся данные о численности студентов, использующих образовательный кредит для оплаты обучения.</w:t>
      </w:r>
    </w:p>
    <w:p w14:paraId="778B75AC" w14:textId="77777777" w:rsidR="00141047" w:rsidRPr="00DB4060" w:rsidRDefault="00141047">
      <w:pPr>
        <w:pStyle w:val="ConsPlusNormal"/>
        <w:jc w:val="both"/>
      </w:pPr>
    </w:p>
    <w:p w14:paraId="3C2E2F43" w14:textId="77777777" w:rsidR="00141047" w:rsidRPr="00DB4060" w:rsidRDefault="00141047">
      <w:pPr>
        <w:pStyle w:val="ConsPlusNormal"/>
        <w:jc w:val="center"/>
        <w:outlineLvl w:val="3"/>
        <w:rPr>
          <w:b/>
          <w:bCs/>
        </w:rPr>
      </w:pPr>
      <w:r w:rsidRPr="00DB4060">
        <w:rPr>
          <w:b/>
          <w:bCs/>
        </w:rPr>
        <w:t>2.5. Обучение лиц с ограниченными возможностями здоровья</w:t>
      </w:r>
    </w:p>
    <w:p w14:paraId="52D7E6D8" w14:textId="77777777" w:rsidR="00141047" w:rsidRPr="00DB4060" w:rsidRDefault="00141047">
      <w:pPr>
        <w:pStyle w:val="ConsPlusNormal"/>
        <w:jc w:val="center"/>
        <w:rPr>
          <w:b/>
          <w:bCs/>
        </w:rPr>
      </w:pPr>
      <w:r w:rsidRPr="00DB4060">
        <w:rPr>
          <w:b/>
          <w:bCs/>
        </w:rPr>
        <w:t>и инвалидов, человек</w:t>
      </w:r>
    </w:p>
    <w:p w14:paraId="3FBFCD93" w14:textId="77777777" w:rsidR="00141047" w:rsidRPr="00DB4060" w:rsidRDefault="00141047">
      <w:pPr>
        <w:pStyle w:val="ConsPlusNormal"/>
        <w:jc w:val="both"/>
      </w:pPr>
    </w:p>
    <w:p w14:paraId="3C3E69D4" w14:textId="5105F0EB" w:rsidR="00141047" w:rsidRPr="00DB4060" w:rsidRDefault="00141047">
      <w:pPr>
        <w:pStyle w:val="ConsPlusNormal"/>
        <w:ind w:firstLine="540"/>
        <w:jc w:val="both"/>
      </w:pPr>
      <w:r w:rsidRPr="00DB4060">
        <w:t>Подраздел содержит данные о приеме и выпуске за период с 01.10 прошлого года по 30.09 текущего года (графы 3, 4, 6, 7, 8, 10, 11, 13) и данные о численности студентов на начало учебного года по состоянию на 1 октября (графы 5, 9, 12).</w:t>
      </w:r>
    </w:p>
    <w:p w14:paraId="416EB34C" w14:textId="4CBEA893" w:rsidR="00141047" w:rsidRPr="00DB4060" w:rsidRDefault="00141047">
      <w:pPr>
        <w:pStyle w:val="ConsPlusNormal"/>
        <w:spacing w:before="220"/>
        <w:ind w:firstLine="540"/>
        <w:jc w:val="both"/>
      </w:pPr>
      <w:r w:rsidRPr="00DB4060">
        <w:t>Подраздел заполняется отдельно по каждой форме обучения (очной, очно-заочной, заочной) и аттестации экстернов (по аттестации экстернов заполняются только графы 6, 10, 13).</w:t>
      </w:r>
    </w:p>
    <w:p w14:paraId="4EE136D0" w14:textId="1A212051" w:rsidR="00141047" w:rsidRPr="00DB4060" w:rsidRDefault="00141047">
      <w:pPr>
        <w:pStyle w:val="ConsPlusNormal"/>
        <w:spacing w:before="220"/>
        <w:ind w:firstLine="540"/>
        <w:jc w:val="both"/>
      </w:pPr>
      <w:r w:rsidRPr="00DB4060">
        <w:t>По программам бакалавриата заполняются графы 3 - 6, программам специалитета - графы 7 - 10, программам магистратуры - графы 11 - 13.</w:t>
      </w:r>
    </w:p>
    <w:p w14:paraId="310098FD" w14:textId="50101F47" w:rsidR="00141047" w:rsidRPr="00DB4060" w:rsidRDefault="00141047">
      <w:pPr>
        <w:pStyle w:val="ConsPlusNormal"/>
        <w:spacing w:before="220"/>
        <w:ind w:firstLine="540"/>
        <w:jc w:val="both"/>
      </w:pPr>
      <w:r w:rsidRPr="00DB4060">
        <w:t>Обучающийся с ограниченными возможностями здоровья - физическое лицо, имеющее недостатки в физическом и (или) психологическом развитии, подтвержденные психолого-медико-педагогической комиссией и препятствующее получению образования без создания специальных условий (часть 16 статьи 2 Федерального закона N 273-ФЗ).</w:t>
      </w:r>
    </w:p>
    <w:p w14:paraId="7EF9EA10" w14:textId="09866ED1" w:rsidR="00141047" w:rsidRPr="00DB4060" w:rsidRDefault="00141047">
      <w:pPr>
        <w:pStyle w:val="ConsPlusNormal"/>
        <w:spacing w:before="220"/>
        <w:ind w:firstLine="540"/>
        <w:jc w:val="both"/>
      </w:pPr>
      <w:r w:rsidRPr="00DB4060">
        <w:t>Инвалид - лицо, которое имеет нарушение здоровья со стойким расстройством функций организма, обусловленное заболеваниями, последствиями травм или дефектами, приводящее к ограничению жизнедеятельности и вызывающее необходимость его социальной защиты (статья 1 Федерального закона от 24 ноября 1995 г. N 181-ФЗ "О социальной защите инвалидов в Российской Федерации"). В зависимости от степени расстройства функций организма и ограничения жизнедеятельности лицам, признанным инвалидами, устанавливается группа инвалидности, лицам, признанным инвалидами в возрасте до 18 лет, устанавливается категория "ребенок-инвалид".</w:t>
      </w:r>
    </w:p>
    <w:p w14:paraId="549564F1" w14:textId="14918712" w:rsidR="00141047" w:rsidRPr="00DB4060" w:rsidRDefault="00141047">
      <w:pPr>
        <w:pStyle w:val="ConsPlusNormal"/>
        <w:spacing w:before="220"/>
        <w:ind w:firstLine="540"/>
        <w:jc w:val="both"/>
      </w:pPr>
      <w:r w:rsidRPr="00DB4060">
        <w:t>По строке 01 показывается численность студентов, прием и выпуск из числа студентов, относимых к категории лиц с ограниченными возможностями здоровья, по строке 02 - из них относимых к категории инвалидов, по строке 03 - детей-инвалидов.</w:t>
      </w:r>
    </w:p>
    <w:p w14:paraId="024E5895" w14:textId="6069D692" w:rsidR="00141047" w:rsidRPr="00DB4060" w:rsidRDefault="00141047">
      <w:pPr>
        <w:pStyle w:val="ConsPlusNormal"/>
        <w:spacing w:before="220"/>
        <w:ind w:firstLine="540"/>
        <w:jc w:val="both"/>
      </w:pPr>
      <w:r w:rsidRPr="00DB4060">
        <w:t>По строке 04 приводится численность инвалидов, не относящихся к категории лиц с ограниченными возможностями здоровья, по строке 05 - численность детей-инвалидов, не относящихся к категории лиц с ограниченными возможностями здоровья.</w:t>
      </w:r>
    </w:p>
    <w:p w14:paraId="12A8F63E" w14:textId="23945D31" w:rsidR="00141047" w:rsidRPr="00DB4060" w:rsidRDefault="00141047">
      <w:pPr>
        <w:pStyle w:val="ConsPlusNormal"/>
        <w:spacing w:before="220"/>
        <w:ind w:firstLine="540"/>
        <w:jc w:val="both"/>
      </w:pPr>
      <w:r w:rsidRPr="00DB4060">
        <w:t>Общая численность инвалидов по каждой форме обучения равна сумме строк 02 и 04, детей-инвалидов - сумме строк 03 и 05.</w:t>
      </w:r>
    </w:p>
    <w:p w14:paraId="76FB5F25" w14:textId="2C5A3F7D" w:rsidR="00141047" w:rsidRPr="00DB4060" w:rsidRDefault="00141047">
      <w:pPr>
        <w:pStyle w:val="ConsPlusNormal"/>
        <w:spacing w:before="220"/>
        <w:ind w:firstLine="540"/>
        <w:jc w:val="both"/>
      </w:pPr>
      <w:r w:rsidRPr="00DB4060">
        <w:t>Общая категория лиц с ограниченными возможностями здоровья и (или) лиц, имеющих инвалидность (строка 06), по каждой форме обучения равна сумме строк 01, 04 и 05.</w:t>
      </w:r>
    </w:p>
    <w:p w14:paraId="247E0F3F" w14:textId="1B42EFEB" w:rsidR="00141047" w:rsidRPr="00DB4060" w:rsidRDefault="00141047">
      <w:pPr>
        <w:pStyle w:val="ConsPlusNormal"/>
        <w:spacing w:before="220"/>
        <w:ind w:firstLine="540"/>
        <w:jc w:val="both"/>
      </w:pPr>
      <w:r w:rsidRPr="00DB4060">
        <w:t>Из общей численности лиц с ограниченными возможностями здоровья и (или) лиц, имеющих инвалидность (из строки 06), приводятся данные о лицах, обучавшихся за счет бюджетных ассигнований федерального бюджета (строка 07), бюджета субъекта Российской Федерации (строка 08), местного бюджета (графа 09) и по договорам об оказании платных образовательных услуг (строка 10). Строка 06 равна сумме строк 07 - 10.</w:t>
      </w:r>
    </w:p>
    <w:p w14:paraId="131BA0A8" w14:textId="2FB199EA" w:rsidR="00141047" w:rsidRPr="00DB4060" w:rsidRDefault="00141047">
      <w:pPr>
        <w:pStyle w:val="ConsPlusNormal"/>
        <w:spacing w:before="220"/>
        <w:ind w:firstLine="540"/>
        <w:jc w:val="both"/>
      </w:pPr>
      <w:r w:rsidRPr="00DB4060">
        <w:t>Строки 11 - 16 заполняются аналогично строкам 01 - 06 по адаптированным образовательным программам. Каждая из строк 11 - 16 заполняется в том числе из соответствующих строк 01 - 06.</w:t>
      </w:r>
    </w:p>
    <w:p w14:paraId="25EF0C6C" w14:textId="07AF3601" w:rsidR="00141047" w:rsidRPr="00DB4060" w:rsidRDefault="00141047">
      <w:pPr>
        <w:pStyle w:val="ConsPlusNormal"/>
        <w:spacing w:before="220"/>
        <w:ind w:firstLine="540"/>
        <w:jc w:val="both"/>
      </w:pPr>
      <w:r w:rsidRPr="00DB4060">
        <w:t>В Справке 8 отражаются данные о численности студентов: утративших статус "лицо с ограниченными возможностями здоровья" (строка 17), утративших статус "инвалид" (строка 18), утративших статус "ребенок-инвалид" без присвоения статуса "инвалид" (строка 19), утративших статус "ребенок-инвалид" с присвоением статуса "инвалид" (строка 20), впервые приобрели статус инвалидности или лица с ограниченными возможностями здоровья (строка 21).</w:t>
      </w:r>
    </w:p>
    <w:p w14:paraId="5EBC5856" w14:textId="1EC66C07" w:rsidR="00141047" w:rsidRPr="00DB4060" w:rsidRDefault="00141047">
      <w:pPr>
        <w:pStyle w:val="ConsPlusNormal"/>
        <w:spacing w:before="220"/>
        <w:ind w:firstLine="540"/>
        <w:jc w:val="both"/>
      </w:pPr>
      <w:r w:rsidRPr="00DB4060">
        <w:t>При заполнении подраздела 2.5 должны быть соблюдены следующие основные контроли с подразделами 2.1.1, 2.1.2, 2.1.3 по каждой форме обучения:</w:t>
      </w:r>
    </w:p>
    <w:p w14:paraId="7A95B18E" w14:textId="1DFF46FF" w:rsidR="00141047" w:rsidRPr="00DB4060" w:rsidRDefault="00141047">
      <w:pPr>
        <w:pStyle w:val="ConsPlusNormal"/>
        <w:spacing w:before="220"/>
        <w:ind w:firstLine="540"/>
        <w:jc w:val="both"/>
      </w:pPr>
      <w:r w:rsidRPr="00DB4060">
        <w:t>строка 06 графы 3 подраздела 2.5 равна сумме строк 01, 04 по графе 10 подраздела 2.1.1;</w:t>
      </w:r>
    </w:p>
    <w:p w14:paraId="5BC99E61" w14:textId="3A53494B" w:rsidR="00141047" w:rsidRPr="00DB4060" w:rsidRDefault="00141047">
      <w:pPr>
        <w:pStyle w:val="ConsPlusNormal"/>
        <w:spacing w:before="220"/>
        <w:ind w:firstLine="540"/>
        <w:jc w:val="both"/>
      </w:pPr>
      <w:r w:rsidRPr="00DB4060">
        <w:t>строка 07 графы 3 подраздела 2.5 равна сумме строк 01, 04 по графе 11 подраздела 2.1.1;</w:t>
      </w:r>
    </w:p>
    <w:p w14:paraId="60CDCA93" w14:textId="314D8A2C" w:rsidR="00141047" w:rsidRPr="00DB4060" w:rsidRDefault="00141047">
      <w:pPr>
        <w:pStyle w:val="ConsPlusNormal"/>
        <w:spacing w:before="220"/>
        <w:ind w:firstLine="540"/>
        <w:jc w:val="both"/>
      </w:pPr>
      <w:r w:rsidRPr="00DB4060">
        <w:t>строка 06 графы 7 подраздела 2.5 равна сумме строк 02, 05 по графе 10 подраздела 2.1.1;</w:t>
      </w:r>
    </w:p>
    <w:p w14:paraId="51E1535A" w14:textId="285E2557" w:rsidR="00141047" w:rsidRPr="00DB4060" w:rsidRDefault="00141047">
      <w:pPr>
        <w:pStyle w:val="ConsPlusNormal"/>
        <w:spacing w:before="220"/>
        <w:ind w:firstLine="540"/>
        <w:jc w:val="both"/>
      </w:pPr>
      <w:r w:rsidRPr="00DB4060">
        <w:t>строка 07 графы 7 подраздела 2.5 равна сумме строк 02, 05 по графе 11 подраздела 2.1.1;</w:t>
      </w:r>
    </w:p>
    <w:p w14:paraId="4C477764" w14:textId="7024F70B" w:rsidR="00141047" w:rsidRPr="00DB4060" w:rsidRDefault="00141047">
      <w:pPr>
        <w:pStyle w:val="ConsPlusNormal"/>
        <w:spacing w:before="220"/>
        <w:ind w:firstLine="540"/>
        <w:jc w:val="both"/>
      </w:pPr>
      <w:r w:rsidRPr="00DB4060">
        <w:t>строка 06 графы 11 подраздела 2.5 равна сумме строк 03, 06 по графе 10 подраздела 2.1.1;</w:t>
      </w:r>
    </w:p>
    <w:p w14:paraId="6CBC0D0B" w14:textId="1847B86C" w:rsidR="00141047" w:rsidRPr="00DB4060" w:rsidRDefault="00141047">
      <w:pPr>
        <w:pStyle w:val="ConsPlusNormal"/>
        <w:spacing w:before="220"/>
        <w:ind w:firstLine="540"/>
        <w:jc w:val="both"/>
      </w:pPr>
      <w:r w:rsidRPr="00DB4060">
        <w:t>строка 07 графы 11 подраздела 2.5 равна сумме строк 03, 06 по графе 11 подраздела 2.1.1;</w:t>
      </w:r>
    </w:p>
    <w:p w14:paraId="054D5769" w14:textId="4A0FDAB9" w:rsidR="00141047" w:rsidRPr="00DB4060" w:rsidRDefault="00141047">
      <w:pPr>
        <w:pStyle w:val="ConsPlusNormal"/>
        <w:spacing w:before="220"/>
        <w:ind w:firstLine="540"/>
        <w:jc w:val="both"/>
      </w:pPr>
      <w:r w:rsidRPr="00DB4060">
        <w:t>строка 06 по графам 5, 9, 12 подраздела 2.5 равна соответствующим строкам 01, 02, 03 по графе 55 подраздела 2.1.2;</w:t>
      </w:r>
    </w:p>
    <w:p w14:paraId="031F06BA" w14:textId="3F276977" w:rsidR="00141047" w:rsidRPr="00DB4060" w:rsidRDefault="00141047">
      <w:pPr>
        <w:pStyle w:val="ConsPlusNormal"/>
        <w:spacing w:before="220"/>
        <w:ind w:firstLine="540"/>
        <w:jc w:val="both"/>
      </w:pPr>
      <w:r w:rsidRPr="00DB4060">
        <w:t>строка 07 по графам 5, 9, 12 подраздела 2.5 равна соответствующим строкам 01, 02, 03 по графе 57 подраздела 2.1.2;</w:t>
      </w:r>
    </w:p>
    <w:p w14:paraId="5851CE28" w14:textId="2C4200F9" w:rsidR="00141047" w:rsidRPr="00DB4060" w:rsidRDefault="00141047">
      <w:pPr>
        <w:pStyle w:val="ConsPlusNormal"/>
        <w:spacing w:before="220"/>
        <w:ind w:firstLine="540"/>
        <w:jc w:val="both"/>
      </w:pPr>
      <w:r w:rsidRPr="00DB4060">
        <w:t>строка 06 по графам 6, 10, 13 подраздела 2.5 равна соответствующим строкам 01, 02, 03 по графе 6 подраздела 2.1.3;</w:t>
      </w:r>
    </w:p>
    <w:p w14:paraId="555EC467" w14:textId="73B2D531" w:rsidR="00141047" w:rsidRPr="00DB4060" w:rsidRDefault="00141047">
      <w:pPr>
        <w:pStyle w:val="ConsPlusNormal"/>
        <w:spacing w:before="220"/>
        <w:ind w:firstLine="540"/>
        <w:jc w:val="both"/>
      </w:pPr>
      <w:r w:rsidRPr="00DB4060">
        <w:t>строка 07 по графам 6, 10, 13 подраздела 2.5 равна соответствующим строкам 01, 02, 03 по графе 11 подраздела 2.1.3.</w:t>
      </w:r>
    </w:p>
    <w:p w14:paraId="2FA1752B" w14:textId="77777777" w:rsidR="00141047" w:rsidRPr="00DB4060" w:rsidRDefault="00141047">
      <w:pPr>
        <w:pStyle w:val="ConsPlusNormal"/>
        <w:jc w:val="both"/>
      </w:pPr>
    </w:p>
    <w:p w14:paraId="6018AC9D" w14:textId="77777777" w:rsidR="00141047" w:rsidRPr="00DB4060" w:rsidRDefault="00141047">
      <w:pPr>
        <w:pStyle w:val="ConsPlusNormal"/>
        <w:jc w:val="center"/>
        <w:outlineLvl w:val="3"/>
      </w:pPr>
      <w:r w:rsidRPr="00DB4060">
        <w:t>2.6. Численность студентов очной формы обучения, получающих</w:t>
      </w:r>
    </w:p>
    <w:p w14:paraId="2DA2F381" w14:textId="77777777" w:rsidR="00141047" w:rsidRPr="00DB4060" w:rsidRDefault="00141047">
      <w:pPr>
        <w:pStyle w:val="ConsPlusNormal"/>
        <w:jc w:val="center"/>
      </w:pPr>
      <w:r w:rsidRPr="00DB4060">
        <w:t>стипендии и другие формы материальной поддержки, человек</w:t>
      </w:r>
    </w:p>
    <w:p w14:paraId="5F6467FD" w14:textId="77777777" w:rsidR="00141047" w:rsidRPr="00DB4060" w:rsidRDefault="00141047">
      <w:pPr>
        <w:pStyle w:val="ConsPlusNormal"/>
        <w:jc w:val="both"/>
      </w:pPr>
    </w:p>
    <w:p w14:paraId="29F643BB" w14:textId="79294D53" w:rsidR="00141047" w:rsidRPr="00DB4060" w:rsidRDefault="00141047">
      <w:pPr>
        <w:pStyle w:val="ConsPlusNormal"/>
        <w:ind w:firstLine="540"/>
        <w:jc w:val="both"/>
      </w:pPr>
      <w:r w:rsidRPr="00DB4060">
        <w:t>Подраздел содержит данные на начало учебного года по состоянию на 1 октября о численности студентов очной формы обучения, получающих стипендии как за счет стипендиального фонда, так и за счет других источников.</w:t>
      </w:r>
    </w:p>
    <w:p w14:paraId="67912935" w14:textId="77777777" w:rsidR="00141047" w:rsidRPr="00DB4060" w:rsidRDefault="00141047">
      <w:pPr>
        <w:pStyle w:val="ConsPlusNormal"/>
        <w:spacing w:before="220"/>
        <w:ind w:firstLine="540"/>
        <w:jc w:val="both"/>
      </w:pPr>
      <w:r w:rsidRPr="00DB4060">
        <w:t>Организации, не осуществляющие образовательную деятельность по очной форме обучения, данный подраздел не заполняют.</w:t>
      </w:r>
    </w:p>
    <w:p w14:paraId="46E6D302" w14:textId="2F427D61" w:rsidR="00141047" w:rsidRPr="00DB4060" w:rsidRDefault="00141047">
      <w:pPr>
        <w:pStyle w:val="ConsPlusNormal"/>
        <w:spacing w:before="220"/>
        <w:ind w:firstLine="540"/>
        <w:jc w:val="both"/>
      </w:pPr>
      <w:r w:rsidRPr="00DB4060">
        <w:t>Подраздел заполняется по всем программам бакалавриата, специалитета и магистратуры (графа 3) и отдельно по программам: бакалавриата (графа 4), программам специалитета (графа 5), программам магистратуры (графа 6).</w:t>
      </w:r>
    </w:p>
    <w:p w14:paraId="2039DE21" w14:textId="72BA9B38" w:rsidR="00141047" w:rsidRPr="00DB4060" w:rsidRDefault="00141047">
      <w:pPr>
        <w:pStyle w:val="ConsPlusNormal"/>
        <w:spacing w:before="220"/>
        <w:ind w:firstLine="540"/>
        <w:jc w:val="both"/>
      </w:pPr>
      <w:r w:rsidRPr="00DB4060">
        <w:t>По строке 01 приводится численность студентов очной формы обучения, получающих государственные академические стипендии студентам.</w:t>
      </w:r>
    </w:p>
    <w:p w14:paraId="670B48C4" w14:textId="752C6AA5" w:rsidR="00141047" w:rsidRPr="00DB4060" w:rsidRDefault="00141047">
      <w:pPr>
        <w:pStyle w:val="ConsPlusNormal"/>
        <w:spacing w:before="220"/>
        <w:ind w:firstLine="540"/>
        <w:jc w:val="both"/>
      </w:pPr>
      <w:r w:rsidRPr="00DB4060">
        <w:t>По строке 02 приводится численность обучающихся из числа проходящих обучение по сетевой образовательной программе, получающих государственные академические стипендии. Сведения по строке 02 заполняются базовыми организациями, которые согласно пункту 11 Порядка организации и осуществления образовательной деятельности при сетевой форме реализации образовательных программ, утвержденного Приказом N 882/391, в течение всего срока реализации сетевой образовательной программы осуществляют выплату обучающимся по сетевой образовательной программе стипендий и других денежных выплат, предоставление иных мер социальной поддержки.</w:t>
      </w:r>
    </w:p>
    <w:p w14:paraId="36F36A8F" w14:textId="54F6BD7F" w:rsidR="00141047" w:rsidRPr="00DB4060" w:rsidRDefault="00141047">
      <w:pPr>
        <w:pStyle w:val="ConsPlusNormal"/>
        <w:spacing w:before="220"/>
        <w:ind w:firstLine="540"/>
        <w:jc w:val="both"/>
      </w:pPr>
      <w:r w:rsidRPr="00DB4060">
        <w:t>По строке 03 приводится численность студентов, получающих государственные социальные стипендии.</w:t>
      </w:r>
    </w:p>
    <w:p w14:paraId="334BC43F" w14:textId="51847860" w:rsidR="00141047" w:rsidRPr="00DB4060" w:rsidRDefault="00141047">
      <w:pPr>
        <w:pStyle w:val="ConsPlusNormal"/>
        <w:spacing w:before="220"/>
        <w:ind w:firstLine="540"/>
        <w:jc w:val="both"/>
      </w:pPr>
      <w:r w:rsidRPr="00DB4060">
        <w:t>По строке 04 приводятся данные о численности студентов очной формы обучения, получающих стипендии Президента Российской Федерации, по строке 05 - Правительства Российской Федерации.</w:t>
      </w:r>
    </w:p>
    <w:p w14:paraId="7CB4659F" w14:textId="6CB43310" w:rsidR="00141047" w:rsidRPr="00DB4060" w:rsidRDefault="00141047">
      <w:pPr>
        <w:pStyle w:val="ConsPlusNormal"/>
        <w:spacing w:before="220"/>
        <w:ind w:firstLine="540"/>
        <w:jc w:val="both"/>
      </w:pPr>
      <w:r w:rsidRPr="00DB4060">
        <w:t>По строкам 06 - 11 приводятся данные о численности студентов очной формы обучения, получающих именные стипендии, учрежденные федеральными государственными органами (строка 06), органами государственной власти субъектов Российской Федерации (строка 07), органами местного самоуправления (строка 08), юридическими (строка 09) и физическими лицами (строка 11), которые определяют размеры и условия выплаты таких стипендий. По строке 10 приводятся данные о численности студентов, получающих стипендии, учрежденные организацией, осуществляющей образовательную деятельность, студентами которой они являются (в том числе из численности студентов, получающих именные стипендии, утвержденные юридическими лицами (из строки 09)).</w:t>
      </w:r>
    </w:p>
    <w:p w14:paraId="2FAB8291" w14:textId="602D5A5B" w:rsidR="00141047" w:rsidRPr="00DB4060" w:rsidRDefault="00141047">
      <w:pPr>
        <w:pStyle w:val="ConsPlusNormal"/>
        <w:spacing w:before="220"/>
        <w:ind w:firstLine="540"/>
        <w:jc w:val="both"/>
      </w:pPr>
      <w:r w:rsidRPr="00DB4060">
        <w:t>Численность студентов, получающих стипендии обучающимся, назначаемые юридическими лицами или физическими лицами, следует показать по строкам 12 и 14, в том числе направившими их на обучение - по строкам 13 и 15 соответственно. В строках 12 и 14 не учитываются студенты, получающие именные стипендии, утвержденные юридическими и физическими лицами - такие данные показываются по строкам 09 и 11 соответственно.</w:t>
      </w:r>
    </w:p>
    <w:p w14:paraId="61BCCD9D" w14:textId="333EFCE5" w:rsidR="00141047" w:rsidRPr="00DB4060" w:rsidRDefault="00141047">
      <w:pPr>
        <w:pStyle w:val="ConsPlusNormal"/>
        <w:spacing w:before="220"/>
        <w:ind w:firstLine="540"/>
        <w:jc w:val="both"/>
      </w:pPr>
      <w:r w:rsidRPr="00DB4060">
        <w:t>Студенты, получающие две и более стипендии, учитываются по каждому из видов получаемой стипендии, то есть показываются в строках 01 - 15 столько раз, сколько стипендий они получают.</w:t>
      </w:r>
    </w:p>
    <w:p w14:paraId="2328F12E" w14:textId="4C1A9AA4" w:rsidR="00141047" w:rsidRPr="00DB4060" w:rsidRDefault="00141047">
      <w:pPr>
        <w:pStyle w:val="ConsPlusNormal"/>
        <w:spacing w:before="220"/>
        <w:ind w:firstLine="540"/>
        <w:jc w:val="both"/>
      </w:pPr>
      <w:r w:rsidRPr="00DB4060">
        <w:t>Например: студент получает государственную академическую, государственную социальную и именную стипендию, утвержденную органом местного самоуправления. Такого студента следует показать трижды: в составе численности студентов, получающих государственные академические стипендии (строка 01), государственные социальные стипендии (строка 03) и именные стипендии, утвержденные органами местного самоуправления (строка 08).</w:t>
      </w:r>
    </w:p>
    <w:p w14:paraId="74B92FD3" w14:textId="4D116DA1" w:rsidR="00141047" w:rsidRPr="00DB4060" w:rsidRDefault="00141047">
      <w:pPr>
        <w:pStyle w:val="ConsPlusNormal"/>
        <w:spacing w:before="220"/>
        <w:ind w:firstLine="540"/>
        <w:jc w:val="both"/>
      </w:pPr>
      <w:r w:rsidRPr="00DB4060">
        <w:t>По строке 16 приводится численность студентов очной формы обучения, которые получают другие (кроме стипендий) формы материальной поддержки (материальная помощь, ежегодное пособие на приобретение учебной литературы и письменных принадлежностей, оплата расходов на организацию культурно-массовой и физкультурно-оздоровительной работы, санаторно-курортного лечения и отдыха), как за счет стипендиального фонда (строка 17), так и за счет других источников, в том числе за счет бюджетных ассигнований федерального бюджета (строка 18), а также доходов, полученных от приносящий доход деятельности (строка 19).</w:t>
      </w:r>
    </w:p>
    <w:p w14:paraId="7F6CA1BE" w14:textId="5D900A12" w:rsidR="00141047" w:rsidRPr="00DB4060" w:rsidRDefault="00141047">
      <w:pPr>
        <w:pStyle w:val="ConsPlusNormal"/>
        <w:spacing w:before="220"/>
        <w:ind w:firstLine="540"/>
        <w:jc w:val="both"/>
      </w:pPr>
      <w:r w:rsidRPr="00DB4060">
        <w:t>По строке 20 приводятся данные о численности из числа переведенных в образовательную организацию для освоения части сетевой образовательной программы, которым организацией-участником назначена дополнительная стипендия, иные денежные выплаты и предоставлены дополнительные меры социальной поддержки. Такая возможность предоставлена организации - участнику сетевой образовательной программы, которая в порядке, определяемом организацией-участником, назначает обучающимся, переведенным в данную организацию для освоения части сетевой образовательной программы. По строке 20 сведения приводятся только организацией, осуществляющей образовательную деятельность, которая по договору о сетевой форме реализации образовательных программ является организацией-участником.</w:t>
      </w:r>
    </w:p>
    <w:p w14:paraId="0585EC0A" w14:textId="0CE02EB8" w:rsidR="00141047" w:rsidRPr="00DB4060" w:rsidRDefault="00141047">
      <w:pPr>
        <w:pStyle w:val="ConsPlusNormal"/>
        <w:spacing w:before="220"/>
        <w:ind w:firstLine="540"/>
        <w:jc w:val="both"/>
      </w:pPr>
      <w:r w:rsidRPr="00DB4060">
        <w:t>По строке 21 приводится численность слушателей подготовительных отделений, обучающихся по очной форме обучения за счет средств федерального бюджета и получающих стипендии в соответствии с законодательством Российской Федерации.</w:t>
      </w:r>
    </w:p>
    <w:p w14:paraId="7DBCF267" w14:textId="77777777" w:rsidR="00141047" w:rsidRPr="00DB4060" w:rsidRDefault="00141047">
      <w:pPr>
        <w:pStyle w:val="ConsPlusNormal"/>
        <w:jc w:val="both"/>
      </w:pPr>
    </w:p>
    <w:p w14:paraId="54AC5127" w14:textId="77777777" w:rsidR="00141047" w:rsidRPr="00DB4060" w:rsidRDefault="00141047">
      <w:pPr>
        <w:pStyle w:val="ConsPlusNormal"/>
        <w:jc w:val="center"/>
        <w:outlineLvl w:val="3"/>
        <w:rPr>
          <w:b/>
          <w:bCs/>
        </w:rPr>
      </w:pPr>
      <w:r w:rsidRPr="00DB4060">
        <w:rPr>
          <w:b/>
          <w:bCs/>
        </w:rPr>
        <w:t>2.7. Численность студентов, прием и выпуск по категориям</w:t>
      </w:r>
    </w:p>
    <w:p w14:paraId="71B22932" w14:textId="77777777" w:rsidR="00141047" w:rsidRPr="00DB4060" w:rsidRDefault="00141047">
      <w:pPr>
        <w:pStyle w:val="ConsPlusNormal"/>
        <w:jc w:val="center"/>
        <w:rPr>
          <w:b/>
          <w:bCs/>
        </w:rPr>
      </w:pPr>
      <w:r w:rsidRPr="00DB4060">
        <w:rPr>
          <w:b/>
          <w:bCs/>
        </w:rPr>
        <w:t>льготного обеспечения очной формы обучения, человек</w:t>
      </w:r>
    </w:p>
    <w:p w14:paraId="5AE34FCF" w14:textId="77777777" w:rsidR="00141047" w:rsidRPr="00DB4060" w:rsidRDefault="00141047">
      <w:pPr>
        <w:pStyle w:val="ConsPlusNormal"/>
        <w:jc w:val="both"/>
        <w:rPr>
          <w:b/>
          <w:bCs/>
        </w:rPr>
      </w:pPr>
    </w:p>
    <w:p w14:paraId="5D79A0B9" w14:textId="4923E0BA" w:rsidR="00141047" w:rsidRPr="00DB4060" w:rsidRDefault="00141047">
      <w:pPr>
        <w:pStyle w:val="ConsPlusNormal"/>
        <w:ind w:firstLine="540"/>
        <w:jc w:val="both"/>
      </w:pPr>
      <w:r w:rsidRPr="00DB4060">
        <w:t>Подраздел содержит данные о приеме и выпуске за период с 01.10 прошлого года по 30.09 текущего года (графы 3, 5, 6, 8, 9, 11) и данные о численности студентов на начало учебного года по состоянию на 1 октября (графы 4, 7, 10).</w:t>
      </w:r>
    </w:p>
    <w:p w14:paraId="1E17C1F6" w14:textId="77777777" w:rsidR="00141047" w:rsidRPr="00DB4060" w:rsidRDefault="00141047">
      <w:pPr>
        <w:pStyle w:val="ConsPlusNormal"/>
        <w:spacing w:before="220"/>
        <w:ind w:firstLine="540"/>
        <w:jc w:val="both"/>
      </w:pPr>
      <w:r w:rsidRPr="00DB4060">
        <w:t>Подраздел заполняется только по очной форме обучения. Организации, не осуществляющие образовательную деятельность по очной форме обучения, данный подраздел не заполняют.</w:t>
      </w:r>
    </w:p>
    <w:p w14:paraId="1078AB4C" w14:textId="438F9C26" w:rsidR="00141047" w:rsidRPr="00DB4060" w:rsidRDefault="00141047">
      <w:pPr>
        <w:pStyle w:val="ConsPlusNormal"/>
        <w:spacing w:before="220"/>
        <w:ind w:firstLine="540"/>
        <w:jc w:val="both"/>
      </w:pPr>
      <w:r w:rsidRPr="00DB4060">
        <w:t>По строкам 01 - 06 показываются данные о лицах, обеспечиваемых льготами в установленном законом порядке.</w:t>
      </w:r>
    </w:p>
    <w:p w14:paraId="00504D8B" w14:textId="0010BA05" w:rsidR="00141047" w:rsidRPr="00DB4060" w:rsidRDefault="00141047">
      <w:pPr>
        <w:pStyle w:val="ConsPlusNormal"/>
        <w:spacing w:before="220"/>
        <w:ind w:firstLine="540"/>
        <w:jc w:val="both"/>
      </w:pPr>
      <w:r w:rsidRPr="00DB4060">
        <w:t>Строка 01 содержит данные о детях-сиротах и детях, оставшихся без попечения родителей, в возрасте до 18 лет, а также лиц из числа детей-сирот и детей, оставшихся без попечения родителей, в возрасте от 18 до 23 лет, которым предоставляется полное государственное обеспечение и дополнительные гарантии по социальной поддержке при получении профессионального образования до окончания обучения в данной образовательной организации (статьи 1, 6 Федерального закона от 21 декабря 1996 г. N 159-ФЗ "О дополнительных гарантиях по социальной поддержке детей-сирот и детей, оставшихся без попечения родителей").</w:t>
      </w:r>
    </w:p>
    <w:p w14:paraId="23BB7330" w14:textId="78AD29D6" w:rsidR="00141047" w:rsidRPr="00DB4060" w:rsidRDefault="00141047">
      <w:pPr>
        <w:pStyle w:val="ConsPlusNormal"/>
        <w:spacing w:before="220"/>
        <w:ind w:firstLine="540"/>
        <w:jc w:val="both"/>
      </w:pPr>
      <w:r w:rsidRPr="00DB4060">
        <w:t>Справка 9. По строкам 07 и 08 приводится общая численность студентов очной формы обучения, находящихся в академическом отпуске как по состоянию здоровья (строка 06), так и по уходу за ребенком до 3 лет.</w:t>
      </w:r>
    </w:p>
    <w:p w14:paraId="693EB9ED" w14:textId="77777777" w:rsidR="00141047" w:rsidRPr="00DB4060" w:rsidRDefault="00141047">
      <w:pPr>
        <w:pStyle w:val="ConsPlusNormal"/>
        <w:jc w:val="both"/>
      </w:pPr>
    </w:p>
    <w:p w14:paraId="266F97E2" w14:textId="77777777" w:rsidR="00141047" w:rsidRPr="00DB4060" w:rsidRDefault="00141047">
      <w:pPr>
        <w:pStyle w:val="ConsPlusNormal"/>
        <w:jc w:val="center"/>
        <w:outlineLvl w:val="3"/>
        <w:rPr>
          <w:b/>
          <w:bCs/>
        </w:rPr>
      </w:pPr>
      <w:r w:rsidRPr="00DB4060">
        <w:rPr>
          <w:b/>
          <w:bCs/>
        </w:rPr>
        <w:t>2.8. Результаты приема на обучение по программам</w:t>
      </w:r>
    </w:p>
    <w:p w14:paraId="22228A53" w14:textId="77777777" w:rsidR="00141047" w:rsidRPr="00DB4060" w:rsidRDefault="00141047">
      <w:pPr>
        <w:pStyle w:val="ConsPlusNormal"/>
        <w:jc w:val="center"/>
        <w:rPr>
          <w:b/>
          <w:bCs/>
        </w:rPr>
      </w:pPr>
      <w:r w:rsidRPr="00DB4060">
        <w:rPr>
          <w:b/>
          <w:bCs/>
        </w:rPr>
        <w:t>бакалавриата и программам специалитета по уровню</w:t>
      </w:r>
    </w:p>
    <w:p w14:paraId="22216819" w14:textId="77777777" w:rsidR="00141047" w:rsidRPr="00DB4060" w:rsidRDefault="00141047">
      <w:pPr>
        <w:pStyle w:val="ConsPlusNormal"/>
        <w:jc w:val="center"/>
        <w:rPr>
          <w:b/>
          <w:bCs/>
        </w:rPr>
      </w:pPr>
      <w:r w:rsidRPr="00DB4060">
        <w:rPr>
          <w:b/>
          <w:bCs/>
        </w:rPr>
        <w:t>образования, человек</w:t>
      </w:r>
    </w:p>
    <w:p w14:paraId="76A347AB" w14:textId="77777777" w:rsidR="00141047" w:rsidRPr="00DB4060" w:rsidRDefault="00141047">
      <w:pPr>
        <w:pStyle w:val="ConsPlusNormal"/>
        <w:jc w:val="both"/>
      </w:pPr>
    </w:p>
    <w:p w14:paraId="71015AFD" w14:textId="50D66015" w:rsidR="00141047" w:rsidRPr="00DB4060" w:rsidRDefault="00141047">
      <w:pPr>
        <w:pStyle w:val="ConsPlusNormal"/>
        <w:ind w:firstLine="540"/>
        <w:jc w:val="both"/>
      </w:pPr>
      <w:r w:rsidRPr="00DB4060">
        <w:t>Подраздел содержит данные о числе заявлений о приеме и численности лиц, принятых на обучение на первый курс в образовательную организацию высшего образования, за период с 1 октября предыдущего года по 30 сентября текущего года, по программам бакалавриата (графы 3 - 6) и программам специалитета (графы 7 - 10).</w:t>
      </w:r>
    </w:p>
    <w:p w14:paraId="5C0C7D17" w14:textId="2B5EE64D" w:rsidR="00141047" w:rsidRPr="00DB4060" w:rsidRDefault="00141047">
      <w:pPr>
        <w:pStyle w:val="ConsPlusNormal"/>
        <w:spacing w:before="220"/>
        <w:ind w:firstLine="540"/>
        <w:jc w:val="both"/>
      </w:pPr>
      <w:r w:rsidRPr="00DB4060">
        <w:t>Подраздел заполняется отдельно по каждой форме обучения (очной, очно-заочной, заочной).</w:t>
      </w:r>
    </w:p>
    <w:p w14:paraId="6627CBD2" w14:textId="77777777" w:rsidR="00141047" w:rsidRPr="00DB4060" w:rsidRDefault="00141047">
      <w:pPr>
        <w:pStyle w:val="ConsPlusNormal"/>
        <w:spacing w:before="220"/>
        <w:ind w:firstLine="540"/>
        <w:jc w:val="both"/>
      </w:pPr>
      <w:r w:rsidRPr="00DB4060">
        <w:t>Уровень образования поступающих и принятых на обучение определяется на основании документа об образовании или об образовании и квалификации, на основании которого данное лицо участвовало в приеме или было зачислено в образовательную организацию.</w:t>
      </w:r>
    </w:p>
    <w:p w14:paraId="1FC329C8" w14:textId="7AD956A6" w:rsidR="00141047" w:rsidRPr="00DB4060" w:rsidRDefault="00141047">
      <w:pPr>
        <w:pStyle w:val="ConsPlusNormal"/>
        <w:spacing w:before="220"/>
        <w:ind w:firstLine="540"/>
        <w:jc w:val="both"/>
      </w:pPr>
      <w:r w:rsidRPr="00DB4060">
        <w:t>По строке 01 приводятся данные об общем числе заявлений о приеме и численности лиц, принятых (зачисленных) на обучение для получения как первого, так и второго (или последующего) высшего образования (сумма строк 02, 08, 10, 12, 14, 16). По строкам 02 - 17 указываются данные об уровне образования, на базе которого осуществлялся прием (строки 02, 08, 10, 12, 14, 16); организациях, осуществляющих образовательную деятельность, в которой это образование было получено (строки 04 - 07); и времени получения указанного уровня образования. В строках 03 - 07, 09, 11, 13, 15 и 17 приводятся данные о численности лиц, получивших соответствующее образование за период с 1 октября прошлого года по 30 сентября текущего года.</w:t>
      </w:r>
    </w:p>
    <w:p w14:paraId="1D26A61D" w14:textId="081A20C0" w:rsidR="00141047" w:rsidRPr="00DB4060" w:rsidRDefault="00141047">
      <w:pPr>
        <w:pStyle w:val="ConsPlusNormal"/>
        <w:spacing w:before="220"/>
        <w:ind w:firstLine="540"/>
        <w:jc w:val="both"/>
      </w:pPr>
      <w:r w:rsidRPr="00DB4060">
        <w:t>По строке 03 показывается общая численность лиц, поступающих на базе среднего общего образования, полученного за период с 01.10 прошлого года по 30.09 текущего года, которая складывается из выпускников организаций общеобразовательных организаций, организаций для детей-сирот и детей, оставшихся без попечения родителей, осуществляющих лечение, оздоровление и (или) отдых, организаций осуществляющих социальное обслуживание, а также других организаций, реализующих программы среднего общего образования (например, в состав строки 03 следует отнести обучавшихся по программам среднего профессионального образования на базе основного общего образования, получивших в указанный период аттестат о среднем общем образовании, если они поступали на базе этого полученного среднего общего образования). Отдельно в строках 04 - 07 приводятся данные об образовательных организациях, осуществляющих образовательную деятельность по программам среднего общего образования, в которых это образование было получено. Строка 03 равна сумме строк 04, 06, 07.</w:t>
      </w:r>
    </w:p>
    <w:p w14:paraId="6EBF72CF" w14:textId="0E09B465" w:rsidR="00141047" w:rsidRPr="00DB4060" w:rsidRDefault="00141047">
      <w:pPr>
        <w:pStyle w:val="ConsPlusNormal"/>
        <w:spacing w:before="220"/>
        <w:ind w:firstLine="540"/>
        <w:jc w:val="both"/>
      </w:pPr>
      <w:r w:rsidRPr="00DB4060">
        <w:t>По строке 05 приводится численность поступающих, получивших в текущем году аттестат о среднем общем образовании по окончании отдельных общеобразовательных организаций, осуществляющих обучение по адаптированным основным общеобразовательным программам среднего общего образования (общеобразовательных организаций для обучающихся с ограниченными возможностями здоровья).</w:t>
      </w:r>
    </w:p>
    <w:p w14:paraId="41A46BF4" w14:textId="70040D19" w:rsidR="00141047" w:rsidRPr="00DB4060" w:rsidRDefault="00141047">
      <w:pPr>
        <w:pStyle w:val="ConsPlusNormal"/>
        <w:spacing w:before="220"/>
        <w:ind w:firstLine="540"/>
        <w:jc w:val="both"/>
      </w:pPr>
      <w:r w:rsidRPr="00DB4060">
        <w:t>Лица, имеющие высшее профессиональное образование, подтверждаемое присвоением им квалификации "дипломированный специалист" при заполнении данного подраздела показываются в составе строки 14.</w:t>
      </w:r>
    </w:p>
    <w:p w14:paraId="5BCE5A1D" w14:textId="4C461AB5" w:rsidR="00141047" w:rsidRPr="00DB4060" w:rsidRDefault="00141047">
      <w:pPr>
        <w:pStyle w:val="ConsPlusNormal"/>
        <w:spacing w:before="220"/>
        <w:ind w:firstLine="540"/>
        <w:jc w:val="both"/>
      </w:pPr>
      <w:r w:rsidRPr="00DB4060">
        <w:t>Строки 14, 15 по графам 7, 8 заполняются в соответствии с постановлением Правительства Российской Федерации от 30 октября 2021 г. N 1880 "О приеме лиц, имеющих высшее образование, на конкурсной основе на обучение за счет бюджетных ассигнований федерального бюджета в федеральные государственные образовательные организации высшего образования по образовательным программам высшего образования (программам специалитета) в области искусств и перечнях таких образовательных организаций, специальностей высшего образования.</w:t>
      </w:r>
    </w:p>
    <w:p w14:paraId="1663E8A6" w14:textId="1C8AB971" w:rsidR="00141047" w:rsidRPr="00DB4060" w:rsidRDefault="00141047">
      <w:pPr>
        <w:pStyle w:val="ConsPlusNormal"/>
        <w:spacing w:before="220"/>
        <w:ind w:firstLine="540"/>
        <w:jc w:val="both"/>
      </w:pPr>
      <w:r w:rsidRPr="00DB4060">
        <w:t>При заполнении подраздела 2.8 должны выполняться следующие основные контроли с подразделом 2.1.1 по каждой форме обучения:</w:t>
      </w:r>
    </w:p>
    <w:p w14:paraId="11E0E12E" w14:textId="392E6C10" w:rsidR="00141047" w:rsidRPr="00DB4060" w:rsidRDefault="00141047">
      <w:pPr>
        <w:pStyle w:val="ConsPlusNormal"/>
        <w:spacing w:before="220"/>
        <w:ind w:firstLine="540"/>
        <w:jc w:val="both"/>
      </w:pPr>
      <w:r w:rsidRPr="00DB4060">
        <w:t>строка 01 графа 3 подраздела 2.8 равна сумме строк 01, 04 по графе 4 подраздела 2.1.1;</w:t>
      </w:r>
    </w:p>
    <w:p w14:paraId="7B2B5003" w14:textId="07CE60A3" w:rsidR="00141047" w:rsidRPr="00DB4060" w:rsidRDefault="00141047">
      <w:pPr>
        <w:pStyle w:val="ConsPlusNormal"/>
        <w:spacing w:before="220"/>
        <w:ind w:firstLine="540"/>
        <w:jc w:val="both"/>
      </w:pPr>
      <w:r w:rsidRPr="00DB4060">
        <w:t>строка 01 графа 4 подраздела 2.8 равна сумме строк 01, 04 по сумме граф 11, 13, 14 подраздела 2.1.1;</w:t>
      </w:r>
    </w:p>
    <w:p w14:paraId="47A98D08" w14:textId="04027181" w:rsidR="00141047" w:rsidRPr="00DB4060" w:rsidRDefault="00141047">
      <w:pPr>
        <w:pStyle w:val="ConsPlusNormal"/>
        <w:spacing w:before="220"/>
        <w:ind w:firstLine="540"/>
        <w:jc w:val="both"/>
      </w:pPr>
      <w:r w:rsidRPr="00DB4060">
        <w:t>строка 01 графа 5 подраздела 2.8 равна сумме строк 01, 04 по графе 8 подраздела 2.1.1;</w:t>
      </w:r>
    </w:p>
    <w:p w14:paraId="4E94552E" w14:textId="74D126FA" w:rsidR="00141047" w:rsidRPr="00DB4060" w:rsidRDefault="00141047">
      <w:pPr>
        <w:pStyle w:val="ConsPlusNormal"/>
        <w:spacing w:before="220"/>
        <w:ind w:firstLine="540"/>
        <w:jc w:val="both"/>
      </w:pPr>
      <w:r w:rsidRPr="00DB4060">
        <w:t>строка 01 графа 6 подраздела 2.8 равна сумме строк 01, 04 по графе 18 подраздела 2.1.1;</w:t>
      </w:r>
    </w:p>
    <w:p w14:paraId="2B94A76B" w14:textId="6AD33F4E" w:rsidR="00141047" w:rsidRPr="00DB4060" w:rsidRDefault="00141047">
      <w:pPr>
        <w:pStyle w:val="ConsPlusNormal"/>
        <w:spacing w:before="220"/>
        <w:ind w:firstLine="540"/>
        <w:jc w:val="both"/>
      </w:pPr>
      <w:r w:rsidRPr="00DB4060">
        <w:t>строка 01 графа 7 подраздела 2.8 равна сумме строк 02, 05 по графе 4 подраздела 2.1.1;</w:t>
      </w:r>
    </w:p>
    <w:p w14:paraId="00E78852" w14:textId="1BFB18E0" w:rsidR="00141047" w:rsidRPr="00DB4060" w:rsidRDefault="00141047">
      <w:pPr>
        <w:pStyle w:val="ConsPlusNormal"/>
        <w:spacing w:before="220"/>
        <w:ind w:firstLine="540"/>
        <w:jc w:val="both"/>
      </w:pPr>
      <w:r w:rsidRPr="00DB4060">
        <w:t>строка 01 графа 8 подраздела 2.8 равна сумме строк 02, 05 по сумме граф 11, 13, 14 подраздела 2.1.1;</w:t>
      </w:r>
    </w:p>
    <w:p w14:paraId="4D655A1A" w14:textId="6856445D" w:rsidR="00141047" w:rsidRPr="00DB4060" w:rsidRDefault="00141047">
      <w:pPr>
        <w:pStyle w:val="ConsPlusNormal"/>
        <w:spacing w:before="220"/>
        <w:ind w:firstLine="540"/>
        <w:jc w:val="both"/>
      </w:pPr>
      <w:r w:rsidRPr="00DB4060">
        <w:t>строка 01 графа 9 подраздела 2.8 равна сумме строк 02, 05 по графе 8 подраздела 2.1.1;</w:t>
      </w:r>
    </w:p>
    <w:p w14:paraId="443E66A5" w14:textId="7E4FB0A4" w:rsidR="00141047" w:rsidRPr="00DB4060" w:rsidRDefault="00141047">
      <w:pPr>
        <w:pStyle w:val="ConsPlusNormal"/>
        <w:spacing w:before="220"/>
        <w:ind w:firstLine="540"/>
        <w:jc w:val="both"/>
      </w:pPr>
      <w:r w:rsidRPr="00DB4060">
        <w:t>строка 01 графа 10 подраздела 2.8 равна сумме строк 02, 05 по графе 18 подраздела 2.1.1.</w:t>
      </w:r>
    </w:p>
    <w:p w14:paraId="28F4AD05" w14:textId="77777777" w:rsidR="00141047" w:rsidRPr="00DB4060" w:rsidRDefault="00141047">
      <w:pPr>
        <w:pStyle w:val="ConsPlusNormal"/>
        <w:jc w:val="both"/>
      </w:pPr>
    </w:p>
    <w:p w14:paraId="4D9E73EE" w14:textId="77777777" w:rsidR="00141047" w:rsidRPr="00DB4060" w:rsidRDefault="00141047">
      <w:pPr>
        <w:pStyle w:val="ConsPlusNormal"/>
        <w:jc w:val="center"/>
        <w:outlineLvl w:val="3"/>
        <w:rPr>
          <w:b/>
          <w:bCs/>
        </w:rPr>
      </w:pPr>
      <w:r w:rsidRPr="00DB4060">
        <w:rPr>
          <w:b/>
          <w:bCs/>
        </w:rPr>
        <w:t>2.9. Результаты приема на обучение по программам</w:t>
      </w:r>
    </w:p>
    <w:p w14:paraId="52D24681" w14:textId="77777777" w:rsidR="00141047" w:rsidRPr="00DB4060" w:rsidRDefault="00141047">
      <w:pPr>
        <w:pStyle w:val="ConsPlusNormal"/>
        <w:jc w:val="center"/>
        <w:rPr>
          <w:b/>
          <w:bCs/>
        </w:rPr>
      </w:pPr>
      <w:r w:rsidRPr="00DB4060">
        <w:rPr>
          <w:b/>
          <w:bCs/>
        </w:rPr>
        <w:t>бакалавриата и программам специалитета по отдельным</w:t>
      </w:r>
    </w:p>
    <w:p w14:paraId="67E7A2EB" w14:textId="77777777" w:rsidR="00141047" w:rsidRPr="00DB4060" w:rsidRDefault="00141047">
      <w:pPr>
        <w:pStyle w:val="ConsPlusNormal"/>
        <w:jc w:val="center"/>
        <w:rPr>
          <w:b/>
          <w:bCs/>
        </w:rPr>
      </w:pPr>
      <w:r w:rsidRPr="00DB4060">
        <w:rPr>
          <w:b/>
          <w:bCs/>
        </w:rPr>
        <w:t>основаниям и условиям приема, человек</w:t>
      </w:r>
    </w:p>
    <w:p w14:paraId="3C620C54" w14:textId="77777777" w:rsidR="00141047" w:rsidRPr="00DB4060" w:rsidRDefault="00141047">
      <w:pPr>
        <w:pStyle w:val="ConsPlusNormal"/>
        <w:jc w:val="both"/>
      </w:pPr>
    </w:p>
    <w:p w14:paraId="187FCF21" w14:textId="6DC7EC87" w:rsidR="00141047" w:rsidRPr="00DB4060" w:rsidRDefault="00141047">
      <w:pPr>
        <w:pStyle w:val="ConsPlusNormal"/>
        <w:ind w:firstLine="540"/>
        <w:jc w:val="both"/>
      </w:pPr>
      <w:r w:rsidRPr="00DB4060">
        <w:t>Подраздел содержит данные о числе заявлений о приеме и численности лиц, относящихся к различным категориям поступающих, принятых на обучение в образовательную организацию высшего образования, за период с 01.10 предыдущего года по 30.09 текущего года и заполняется по программам бакалавриата (графы 3 - 8) и программам специалитета (графы 9 - 14).</w:t>
      </w:r>
    </w:p>
    <w:p w14:paraId="7A39EBF1" w14:textId="6F682BF5" w:rsidR="00141047" w:rsidRPr="00DB4060" w:rsidRDefault="00141047">
      <w:pPr>
        <w:pStyle w:val="ConsPlusNormal"/>
        <w:spacing w:before="220"/>
        <w:ind w:firstLine="540"/>
        <w:jc w:val="both"/>
      </w:pPr>
      <w:r w:rsidRPr="00DB4060">
        <w:t>Подраздел заполняется отдельно по каждой форме обучения (очной, очно-заочной, заочной).</w:t>
      </w:r>
    </w:p>
    <w:p w14:paraId="1B1D7D48" w14:textId="0D1CA35C" w:rsidR="00141047" w:rsidRPr="00DB4060" w:rsidRDefault="00141047">
      <w:pPr>
        <w:pStyle w:val="ConsPlusNormal"/>
        <w:spacing w:before="220"/>
        <w:ind w:firstLine="540"/>
        <w:jc w:val="both"/>
      </w:pPr>
      <w:r w:rsidRPr="00DB4060">
        <w:t>По строке 01 приводятся данные об общем числе заявлений о приеме и численности лиц, принятых (зачисленных) на обучение для получения как первого, так и второго (или последующего) высшего образования (сумма строк 02, 17).</w:t>
      </w:r>
    </w:p>
    <w:p w14:paraId="555BE907" w14:textId="1E115230" w:rsidR="00141047" w:rsidRPr="00DB4060" w:rsidRDefault="00141047">
      <w:pPr>
        <w:pStyle w:val="ConsPlusNormal"/>
        <w:spacing w:before="220"/>
        <w:ind w:firstLine="540"/>
        <w:jc w:val="both"/>
      </w:pPr>
      <w:r w:rsidRPr="00DB4060">
        <w:t>По строке 02 приводятся данные о приеме на обучение для получения первого высшего образования по основаниям приема (строки 03 - 05) и по условиям поступления (строки 06 - 16). Строка 02 равна сумме строк 03 - 05 и сумме строк 06, 08, 13, 14, 15.</w:t>
      </w:r>
    </w:p>
    <w:p w14:paraId="4207A263" w14:textId="31CEA3BC" w:rsidR="00141047" w:rsidRPr="00DB4060" w:rsidRDefault="00141047">
      <w:pPr>
        <w:pStyle w:val="ConsPlusNormal"/>
        <w:spacing w:before="220"/>
        <w:ind w:firstLine="540"/>
        <w:jc w:val="both"/>
      </w:pPr>
      <w:r w:rsidRPr="00DB4060">
        <w:t>По строке 03 приводятся данные о приеме на основании исключительно результатов ЕГЭ.</w:t>
      </w:r>
    </w:p>
    <w:p w14:paraId="39ED7892" w14:textId="4875A786" w:rsidR="00141047" w:rsidRPr="00DB4060" w:rsidRDefault="00141047">
      <w:pPr>
        <w:pStyle w:val="ConsPlusNormal"/>
        <w:spacing w:before="220"/>
        <w:ind w:firstLine="540"/>
        <w:jc w:val="both"/>
      </w:pPr>
      <w:r w:rsidRPr="00DB4060">
        <w:t>По строке 04 следует показать данные о приеме по результатам ЕГЭ и дополнительных вступительных испытаний, в том числе творческой и (или) профессиональной направленности, профильной направленности.</w:t>
      </w:r>
    </w:p>
    <w:p w14:paraId="66375340" w14:textId="01BE1626" w:rsidR="00141047" w:rsidRPr="00DB4060" w:rsidRDefault="00141047">
      <w:pPr>
        <w:pStyle w:val="ConsPlusNormal"/>
        <w:spacing w:before="220"/>
        <w:ind w:firstLine="540"/>
        <w:jc w:val="both"/>
      </w:pPr>
      <w:r w:rsidRPr="00DB4060">
        <w:t>По строке 05 показываются данные о приеме на обучение по результатам вступительных испытаний, проводимых организацией, осуществляющей образовательную деятельность самостоятельно.</w:t>
      </w:r>
    </w:p>
    <w:p w14:paraId="7381B2C3" w14:textId="0D9A2CD8" w:rsidR="00141047" w:rsidRPr="00DB4060" w:rsidRDefault="00141047">
      <w:pPr>
        <w:pStyle w:val="ConsPlusNormal"/>
        <w:spacing w:before="220"/>
        <w:ind w:firstLine="540"/>
        <w:jc w:val="both"/>
      </w:pPr>
      <w:r w:rsidRPr="00DB4060">
        <w:t>По строке 06 приводятся данные о лицах, имеющих право на прием без вступительных испытаний.</w:t>
      </w:r>
    </w:p>
    <w:p w14:paraId="51B3CDFD" w14:textId="6E9275B0" w:rsidR="00141047" w:rsidRPr="00DB4060" w:rsidRDefault="00141047">
      <w:pPr>
        <w:pStyle w:val="ConsPlusNormal"/>
        <w:spacing w:before="220"/>
        <w:ind w:firstLine="540"/>
        <w:jc w:val="both"/>
      </w:pPr>
      <w:r w:rsidRPr="00DB4060">
        <w:t>Право на прием без вступительных испытаний на обучение за счет бюджетных ассигнований федерального бюджета, бюджетов субъектов Российской Федерации и местных бюджетов (строка 06) имеют:</w:t>
      </w:r>
    </w:p>
    <w:p w14:paraId="79F23328" w14:textId="49E43450" w:rsidR="00141047" w:rsidRPr="00DB4060" w:rsidRDefault="00141047">
      <w:pPr>
        <w:pStyle w:val="ConsPlusNormal"/>
        <w:spacing w:before="220"/>
        <w:ind w:firstLine="540"/>
        <w:jc w:val="both"/>
      </w:pPr>
      <w:r w:rsidRPr="00DB4060">
        <w:t>победители и призеры заключительного этапа всероссийской олимпиады школьников (строка 07), члены сборных команд Российской Федерации, участвовавших в международных олимпиадах по общеобразовательным предметам и сформированных в порядке, установленном федеральным органом исполнительной власти;</w:t>
      </w:r>
    </w:p>
    <w:p w14:paraId="5BA173F9" w14:textId="77777777" w:rsidR="00141047" w:rsidRPr="00DB4060" w:rsidRDefault="00141047">
      <w:pPr>
        <w:pStyle w:val="ConsPlusNormal"/>
        <w:spacing w:before="220"/>
        <w:ind w:firstLine="540"/>
        <w:jc w:val="both"/>
      </w:pPr>
      <w:r w:rsidRPr="00DB4060">
        <w:t>чемпионы и призеры Олимпийских игр, Паралимпийских игр и Сурдлимпийских игр, чемпионы мира, чемпионы Европы, лица, занявшие первое место на первенстве мира, первенстве Европы по видам спорта, включенным в программы Олимпийских игр, Паралимпийских игр и Сурдлимпийских игр, по специальностям и (или) направлениям подготовки в области физической культуры и спорта.</w:t>
      </w:r>
    </w:p>
    <w:p w14:paraId="5BEB0DC4" w14:textId="77777777" w:rsidR="00141047" w:rsidRPr="00DB4060" w:rsidRDefault="00141047">
      <w:pPr>
        <w:pStyle w:val="ConsPlusNormal"/>
        <w:spacing w:before="220"/>
        <w:ind w:firstLine="540"/>
        <w:jc w:val="both"/>
      </w:pPr>
      <w:r w:rsidRPr="00DB4060">
        <w:t>Право на прием без вступительных испытаний может быть предоставлено победителям и призерам олимпиад школьников, проводимых в порядке, установленном федеральным органом исполнительной власти.</w:t>
      </w:r>
    </w:p>
    <w:p w14:paraId="637C1123" w14:textId="632EE104" w:rsidR="00141047" w:rsidRPr="00DB4060" w:rsidRDefault="00141047">
      <w:pPr>
        <w:pStyle w:val="ConsPlusNormal"/>
        <w:spacing w:before="220"/>
        <w:ind w:firstLine="540"/>
        <w:jc w:val="both"/>
      </w:pPr>
      <w:r w:rsidRPr="00DB4060">
        <w:t>Право на прием на обучение по программам бакалавриата и программам специалитета за счет бюджетных ассигнований федерального бюджета, бюджетов субъектов Российской Федерации и местных бюджетов в пределах установленной квоты при условии успешного прохождения вступительных испытаний (строка 08) имеют: дети-сироты и дети, оставшиеся без попечения родителей (строка 09), лица из числа детей-сирот и детей, оставшихся без попечения родителей (строка 10), дети-инвалиды, инвалиды I и II групп, инвалиды с детства, инвалиды вследствие военной травмы или заболевания, полученных в период прохождения военной службы (строка 11), которым согласно заключению федерального учреждения медико-социальной экспертизы не противопоказано обучение в соответствующих образовательных организациях, ветераны боевых действий из числа лиц, указанных в подпунктах 1 - 4 пункта 1 статьи 3 Федерального закона от 12 января 1995 г. N 5-ФЗ "О ветеранах" (строка 12).</w:t>
      </w:r>
    </w:p>
    <w:p w14:paraId="29AA4C00" w14:textId="5F5F0B89" w:rsidR="00141047" w:rsidRPr="00DB4060" w:rsidRDefault="00141047">
      <w:pPr>
        <w:pStyle w:val="ConsPlusNormal"/>
        <w:spacing w:before="220"/>
        <w:ind w:firstLine="540"/>
        <w:jc w:val="both"/>
      </w:pPr>
      <w:r w:rsidRPr="00DB4060">
        <w:t>По строке 13 приводятся данные по конкурсу на места в пределах квоты приема на целевое обучение. По строке 14 приводятся данные по конкурсу на места в пределах отдельной квоты приема.</w:t>
      </w:r>
    </w:p>
    <w:p w14:paraId="05325F24" w14:textId="29329E62" w:rsidR="00141047" w:rsidRPr="00DB4060" w:rsidRDefault="00141047">
      <w:pPr>
        <w:pStyle w:val="ConsPlusNormal"/>
        <w:spacing w:before="220"/>
        <w:ind w:firstLine="540"/>
        <w:jc w:val="both"/>
      </w:pPr>
      <w:r w:rsidRPr="00DB4060">
        <w:t>Право на прием на обучение по программам бакалавриата и программам специалитета за счет бюджетных ассигнований федерального бюджета, бюджетов субъектов Российской Федерации и местных бюджетов в пределах отдельной квоты (строка 14) имеют:</w:t>
      </w:r>
    </w:p>
    <w:p w14:paraId="787891F6" w14:textId="77777777" w:rsidR="00141047" w:rsidRPr="00DB4060" w:rsidRDefault="00141047">
      <w:pPr>
        <w:pStyle w:val="ConsPlusNormal"/>
        <w:spacing w:before="220"/>
        <w:ind w:firstLine="540"/>
        <w:jc w:val="both"/>
      </w:pPr>
      <w:r w:rsidRPr="00DB4060">
        <w:t>1. Герои Российской Федерации, лица, награжденные тремя орденами Мужества;</w:t>
      </w:r>
    </w:p>
    <w:p w14:paraId="448478D0" w14:textId="3EF86706" w:rsidR="00141047" w:rsidRPr="00DB4060" w:rsidRDefault="00141047">
      <w:pPr>
        <w:pStyle w:val="ConsPlusNormal"/>
        <w:spacing w:before="220"/>
        <w:ind w:firstLine="540"/>
        <w:jc w:val="both"/>
      </w:pPr>
      <w:bookmarkStart w:id="0" w:name="P14993"/>
      <w:bookmarkEnd w:id="0"/>
      <w:r w:rsidRPr="00DB4060">
        <w:t>2. граждане, проходящие (проходившие) военную службу в Вооруженных Силах Российской Федерации, граждане, проходящие (проходившие) военную службу (службу) в войсках национальной гвардии Российской Федерации, в воинских формированиях и органах, указанных в пункте 6 статьи 1 Федерального закона от 31 мая 1996 г. N 61-ФЗ "Об обороне", при условии их участия в специальной военной операции на территориях Украины, Донецкой Народной Республики, Луганской Народной Республики, Запорожской области и Херсонской области и (или) выполнения ими задач по отражению вооруженного вторжения на территорию Российской Федерации, в ходе вооруженной провокации на Государственной границе Российской Федерации и приграничных территориях субъектов Российской Федерации, прилегающих к районам проведения специальной военной операции на территориях Украины, Донецкой Народной Республики, Луганской Народной Республики, Запорожской области и Херсонской области, находящиеся (находившиеся) на указанных территориях служащие (работники) правоохранительных органов Российской Федерации, граждане, выполняющие (выполнявшие) служебные и иные аналогичные функции на указанных территориях;</w:t>
      </w:r>
    </w:p>
    <w:p w14:paraId="291B9383" w14:textId="77777777" w:rsidR="00141047" w:rsidRPr="00DB4060" w:rsidRDefault="00141047">
      <w:pPr>
        <w:pStyle w:val="ConsPlusNormal"/>
        <w:spacing w:before="220"/>
        <w:ind w:firstLine="540"/>
        <w:jc w:val="both"/>
      </w:pPr>
      <w:r w:rsidRPr="00DB4060">
        <w:t>3. граждане, призванные на военную службу по мобилизации в Вооруженные Силы Российской Федерации, граждане, заключившие контракт о добровольном содействии в выполнении задач, возложенных на Вооруженные Силы Российской Федерации, при условии их участия в специальной военной операции на территориях Украины, Донецкой Народной Республики, Луганской Народной Республики, Запорожской области и Херсонской области и (или) выполнения ими задач по отражению вооруженного вторжения на территорию Российской Федерации, в ходе вооруженной провокации на Государственной границе Российской Федерации и приграничных территориях субъектов Российской Федерации, прилегающих к районам проведения специальной военной операции на территориях Украины, Донецкой Народной Республики, Луганской Народной Республики, Запорожской области и Херсонской области, граждане, заключившие контракт (имевшие иные правоотношения) с организацией, содействующей выполнению задач, возложенных на Вооруженные Силы Российской Федерации, при условии их участия в специальной военной операции на указанных территориях;</w:t>
      </w:r>
    </w:p>
    <w:p w14:paraId="21F6DB2A" w14:textId="77777777" w:rsidR="00141047" w:rsidRPr="00DB4060" w:rsidRDefault="00141047">
      <w:pPr>
        <w:pStyle w:val="ConsPlusNormal"/>
        <w:spacing w:before="220"/>
        <w:ind w:firstLine="540"/>
        <w:jc w:val="both"/>
      </w:pPr>
      <w:bookmarkStart w:id="1" w:name="P14995"/>
      <w:bookmarkEnd w:id="1"/>
      <w:r w:rsidRPr="00DB4060">
        <w:t>4. лица, принимавшие в соответствии с решениями органов государственной власти Донецкой Народной Республики, Луганской Народной Республики участие в боевых действиях в составе Вооруженных Сил Донецкой Народной Республики, Народной милиции Луганской Народной Республики, воинских формирований и органов Донецкой Народной Республики и Луганской Народной Республики начиная с 11 мая 2014 года;</w:t>
      </w:r>
    </w:p>
    <w:p w14:paraId="1642942E" w14:textId="5ADA0C49" w:rsidR="00141047" w:rsidRPr="00DB4060" w:rsidRDefault="00141047">
      <w:pPr>
        <w:pStyle w:val="ConsPlusNormal"/>
        <w:spacing w:before="220"/>
        <w:ind w:firstLine="540"/>
        <w:jc w:val="both"/>
      </w:pPr>
      <w:r w:rsidRPr="00DB4060">
        <w:t>5. дети лиц, указанных в пунктах 2 - 4;</w:t>
      </w:r>
    </w:p>
    <w:p w14:paraId="133B6BDA" w14:textId="77777777" w:rsidR="00141047" w:rsidRPr="00DB4060" w:rsidRDefault="00141047">
      <w:pPr>
        <w:pStyle w:val="ConsPlusNormal"/>
        <w:spacing w:before="220"/>
        <w:ind w:firstLine="540"/>
        <w:jc w:val="both"/>
      </w:pPr>
      <w:r w:rsidRPr="00DB4060">
        <w:t>6. дети военнослужащих, сотрудников федеральных органов исполнительной власти и федеральных государственных органов, в которых федеральным законом предусмотрена военная служба, сотрудников органов внутренних дел Российской Федерации, сотрудников уголовно-исполнительной системы Российской Федерации, направленных в другие государства органами государственной власти Российской Федерации и принимавших участие в боевых действиях при исполнении служебных обязанностей в этих государствах;</w:t>
      </w:r>
    </w:p>
    <w:p w14:paraId="69A53414" w14:textId="77777777" w:rsidR="00141047" w:rsidRPr="00DB4060" w:rsidRDefault="00141047">
      <w:pPr>
        <w:pStyle w:val="ConsPlusNormal"/>
        <w:spacing w:before="220"/>
        <w:ind w:firstLine="540"/>
        <w:jc w:val="both"/>
      </w:pPr>
      <w:r w:rsidRPr="00DB4060">
        <w:t>7. дети медицинских работников, умерших в результате инфицирования новой коронавирусной инфекцией (COVID-19) при исполнении ими трудовых обязанностей, по основным профессиональным образовательным программам медицинского образования и фармацевтического образования.</w:t>
      </w:r>
    </w:p>
    <w:p w14:paraId="01CBD1B7" w14:textId="043D8D17" w:rsidR="00141047" w:rsidRPr="00DB4060" w:rsidRDefault="00141047">
      <w:pPr>
        <w:pStyle w:val="ConsPlusNormal"/>
        <w:spacing w:before="220"/>
        <w:ind w:firstLine="540"/>
        <w:jc w:val="both"/>
      </w:pPr>
      <w:r w:rsidRPr="00DB4060">
        <w:t>В строке 15 приводятся данные о приеме по общему конкурсу. Число мест для приема по общему конкурсу на обучение за счет бюджетных ассигнований определяется разницей между общими контрольными цифрами приема (КЦП) и местами, на которые приняты лица, имеющие особые права при поступлении и показанные в строках 06, 08, 13, 14.</w:t>
      </w:r>
    </w:p>
    <w:p w14:paraId="033902EB" w14:textId="6506B553" w:rsidR="00141047" w:rsidRPr="00DB4060" w:rsidRDefault="00141047">
      <w:pPr>
        <w:pStyle w:val="ConsPlusNormal"/>
        <w:spacing w:before="220"/>
        <w:ind w:firstLine="540"/>
        <w:jc w:val="both"/>
      </w:pPr>
      <w:r w:rsidRPr="00DB4060">
        <w:t>По строке 16 приводятся данные о приеме выпускников подготовительных курсов, организованных при данной образовательной организации высшего образования, из числа лиц, поступающих по общему конкурсу (из строки 15).</w:t>
      </w:r>
    </w:p>
    <w:p w14:paraId="3D31B602" w14:textId="462B280D" w:rsidR="00141047" w:rsidRPr="00DB4060" w:rsidRDefault="00141047">
      <w:pPr>
        <w:pStyle w:val="ConsPlusNormal"/>
        <w:spacing w:before="220"/>
        <w:ind w:firstLine="540"/>
        <w:jc w:val="both"/>
      </w:pPr>
      <w:r w:rsidRPr="00DB4060">
        <w:t>Число мест для приема по общему конкурсу по договорам об оказании платных образовательных услуг определяется разницей между общим количеством таких мест и местами, занятыми лицами, имеющими право на прием без вступительных испытаний (строка 06).</w:t>
      </w:r>
    </w:p>
    <w:p w14:paraId="372043E3" w14:textId="5FD55F7C" w:rsidR="00141047" w:rsidRPr="00DB4060" w:rsidRDefault="00141047">
      <w:pPr>
        <w:pStyle w:val="ConsPlusNormal"/>
        <w:spacing w:before="220"/>
        <w:ind w:firstLine="540"/>
        <w:jc w:val="both"/>
      </w:pPr>
      <w:r w:rsidRPr="00DB4060">
        <w:t>По графам 5, 8, 11, 14 (в том числе из общих показателей приема - из граф 4, 7, 10, 13 соответственно) приводятся данные о приеме лиц, имеющих право на преимущественное зачисление в образовательную организацию на обучение по программам бакалавриата и программам специалитета при условии успешного прохождения вступительных испытаний и при прочих равных условиях.</w:t>
      </w:r>
    </w:p>
    <w:p w14:paraId="6BD93381" w14:textId="3846D690" w:rsidR="00141047" w:rsidRPr="00DB4060" w:rsidRDefault="00141047">
      <w:pPr>
        <w:pStyle w:val="ConsPlusNormal"/>
        <w:spacing w:before="220"/>
        <w:ind w:firstLine="540"/>
        <w:jc w:val="both"/>
      </w:pPr>
      <w:r w:rsidRPr="00DB4060">
        <w:t>Строка 17 по графам 9, 10, 11 заполняется в соответствии с постановлением Правительства Российской Федерации от 30 октября 2021 г. N 1880 "О приеме лиц, имеющих высшее образование, на конкурсной основе на обучение за счет бюджетных ассигнований федерального бюджета в федеральные государственные образовательные организации высшего образования по образовательным программам высшего образования (программам специалитета) в области искусств и перечнях таких образовательных организаций, специальностей высшего образования".</w:t>
      </w:r>
    </w:p>
    <w:p w14:paraId="0699C61E" w14:textId="301126B1" w:rsidR="00141047" w:rsidRPr="00DB4060" w:rsidRDefault="00141047">
      <w:pPr>
        <w:pStyle w:val="ConsPlusNormal"/>
        <w:spacing w:before="220"/>
        <w:ind w:firstLine="540"/>
        <w:jc w:val="both"/>
      </w:pPr>
      <w:r w:rsidRPr="00DB4060">
        <w:t>При заполнении подраздела 2.9 должны выполняться следующие основные контроли с подразделами 2.8 и 2.1.1 по каждой форме обучения:</w:t>
      </w:r>
    </w:p>
    <w:p w14:paraId="54520FE4" w14:textId="4B454971" w:rsidR="00141047" w:rsidRPr="00DB4060" w:rsidRDefault="00141047">
      <w:pPr>
        <w:pStyle w:val="ConsPlusNormal"/>
        <w:spacing w:before="220"/>
        <w:ind w:firstLine="540"/>
        <w:jc w:val="both"/>
      </w:pPr>
      <w:r w:rsidRPr="00DB4060">
        <w:t>строка 01 графы 3, 4, 6, 7, 9, 10, 12, 13 подраздела 2.9 равна строке 01 по соответствующим графам 3 - 10 подраздела 2.8;</w:t>
      </w:r>
    </w:p>
    <w:p w14:paraId="6B3870FF" w14:textId="5B80966C" w:rsidR="00141047" w:rsidRPr="00DB4060" w:rsidRDefault="00141047">
      <w:pPr>
        <w:pStyle w:val="ConsPlusNormal"/>
        <w:spacing w:before="220"/>
        <w:ind w:firstLine="540"/>
        <w:jc w:val="both"/>
      </w:pPr>
      <w:r w:rsidRPr="00DB4060">
        <w:t>строка 17 графы 6, 7, 12, 13 подраздела 2.9 равна сумме строк 12, 14, 16 по соответствующим графам 5, 6, 9, 10 подраздела 2.8;</w:t>
      </w:r>
    </w:p>
    <w:p w14:paraId="6F53D84D" w14:textId="5A17600B" w:rsidR="00141047" w:rsidRPr="00DB4060" w:rsidRDefault="00141047">
      <w:pPr>
        <w:pStyle w:val="ConsPlusNormal"/>
        <w:spacing w:before="220"/>
        <w:ind w:firstLine="540"/>
        <w:jc w:val="both"/>
      </w:pPr>
      <w:r w:rsidRPr="00DB4060">
        <w:t>строка 08 графа 3 подраздела 2.9 равна сумме строк 01, 04 по графе 6 подраздела 2.1.1;</w:t>
      </w:r>
    </w:p>
    <w:p w14:paraId="7E9DF0F0" w14:textId="28D9FE96" w:rsidR="00141047" w:rsidRPr="00DB4060" w:rsidRDefault="00141047">
      <w:pPr>
        <w:pStyle w:val="ConsPlusNormal"/>
        <w:spacing w:before="220"/>
        <w:ind w:firstLine="540"/>
        <w:jc w:val="both"/>
      </w:pPr>
      <w:r w:rsidRPr="00DB4060">
        <w:t>строка 08 графа 4 подраздела 2.9 равна сумме строк 01, 04 по графе 16 подраздела 2.1.1;</w:t>
      </w:r>
    </w:p>
    <w:p w14:paraId="0C3127D8" w14:textId="1B7B639D" w:rsidR="00141047" w:rsidRPr="00DB4060" w:rsidRDefault="00141047">
      <w:pPr>
        <w:pStyle w:val="ConsPlusNormal"/>
        <w:spacing w:before="220"/>
        <w:ind w:firstLine="540"/>
        <w:jc w:val="both"/>
      </w:pPr>
      <w:r w:rsidRPr="00DB4060">
        <w:t>строка 08 графа 9 подраздела 2.9 равна сумме строк 02, 05 по графе 6 подраздела 2.1.1;</w:t>
      </w:r>
    </w:p>
    <w:p w14:paraId="54D2384C" w14:textId="6D176412" w:rsidR="00141047" w:rsidRPr="00DB4060" w:rsidRDefault="00141047">
      <w:pPr>
        <w:pStyle w:val="ConsPlusNormal"/>
        <w:spacing w:before="220"/>
        <w:ind w:firstLine="540"/>
        <w:jc w:val="both"/>
      </w:pPr>
      <w:r w:rsidRPr="00DB4060">
        <w:t>строка 08 графа 10 подраздела 2.9 равна сумме строк 02, 05 по графе 16 подраздела 2.1.1;</w:t>
      </w:r>
    </w:p>
    <w:p w14:paraId="1FC6A99B" w14:textId="088D8BFF" w:rsidR="00141047" w:rsidRPr="00DB4060" w:rsidRDefault="00141047">
      <w:pPr>
        <w:pStyle w:val="ConsPlusNormal"/>
        <w:spacing w:before="220"/>
        <w:ind w:firstLine="540"/>
        <w:jc w:val="both"/>
      </w:pPr>
      <w:r w:rsidRPr="00DB4060">
        <w:t>строка 13 графа 3 подраздела 2.9 равна сумме строк 01, 04 по графе 5 подраздела 2.1.1;</w:t>
      </w:r>
    </w:p>
    <w:p w14:paraId="23656BAA" w14:textId="431C3114" w:rsidR="00141047" w:rsidRPr="00DB4060" w:rsidRDefault="00141047">
      <w:pPr>
        <w:pStyle w:val="ConsPlusNormal"/>
        <w:spacing w:before="220"/>
        <w:ind w:firstLine="540"/>
        <w:jc w:val="both"/>
      </w:pPr>
      <w:r w:rsidRPr="00DB4060">
        <w:t>строка 13 графа 4 подраздела 2.9 равна сумме строк 01, 04 по графе 15 подраздела 2.1.1;</w:t>
      </w:r>
    </w:p>
    <w:p w14:paraId="04E00FC2" w14:textId="5627120E" w:rsidR="00141047" w:rsidRPr="00DB4060" w:rsidRDefault="00141047">
      <w:pPr>
        <w:pStyle w:val="ConsPlusNormal"/>
        <w:spacing w:before="220"/>
        <w:ind w:firstLine="540"/>
        <w:jc w:val="both"/>
      </w:pPr>
      <w:r w:rsidRPr="00DB4060">
        <w:t>строка 13 графа 9 подраздела 2.9 равна сумме строк 02, 05 по графе 5 подраздела 2.1.1;</w:t>
      </w:r>
    </w:p>
    <w:p w14:paraId="22C94564" w14:textId="7967AF7F" w:rsidR="00141047" w:rsidRPr="00DB4060" w:rsidRDefault="00141047">
      <w:pPr>
        <w:pStyle w:val="ConsPlusNormal"/>
        <w:spacing w:before="220"/>
        <w:ind w:firstLine="540"/>
        <w:jc w:val="both"/>
      </w:pPr>
      <w:r w:rsidRPr="00DB4060">
        <w:t>строка 13 графа 10 подраздела 2.9 равна сумме строк 02, 05 по графе 15 подраздела 2.1.1;</w:t>
      </w:r>
    </w:p>
    <w:p w14:paraId="1E77E4D9" w14:textId="0FC0EC37" w:rsidR="00141047" w:rsidRPr="00DB4060" w:rsidRDefault="00141047">
      <w:pPr>
        <w:pStyle w:val="ConsPlusNormal"/>
        <w:spacing w:before="220"/>
        <w:ind w:firstLine="540"/>
        <w:jc w:val="both"/>
      </w:pPr>
      <w:r w:rsidRPr="00DB4060">
        <w:t>строка 14 графа 3 подраздела 2.9 равна сумме строк 01, 04 по графе 7 подраздела 2.1.1;</w:t>
      </w:r>
    </w:p>
    <w:p w14:paraId="7893124D" w14:textId="133F6BCC" w:rsidR="00141047" w:rsidRPr="00DB4060" w:rsidRDefault="00141047">
      <w:pPr>
        <w:pStyle w:val="ConsPlusNormal"/>
        <w:spacing w:before="220"/>
        <w:ind w:firstLine="540"/>
        <w:jc w:val="both"/>
      </w:pPr>
      <w:r w:rsidRPr="00DB4060">
        <w:t>строка 14 графа 4 подраздела 2.9 равна сумме строк 01, 04 по графе 17 подраздела 2.1.1;</w:t>
      </w:r>
    </w:p>
    <w:p w14:paraId="3D31FA07" w14:textId="3402B9F2" w:rsidR="00141047" w:rsidRPr="00DB4060" w:rsidRDefault="00141047">
      <w:pPr>
        <w:pStyle w:val="ConsPlusNormal"/>
        <w:spacing w:before="220"/>
        <w:ind w:firstLine="540"/>
        <w:jc w:val="both"/>
      </w:pPr>
      <w:r w:rsidRPr="00DB4060">
        <w:t>строка 14 графа 9 подраздела 2.9 равна сумме строк 02, 05 по графе 7 подраздела 2.1.1;</w:t>
      </w:r>
    </w:p>
    <w:p w14:paraId="4151A14E" w14:textId="29CCFD70" w:rsidR="00141047" w:rsidRPr="00DB4060" w:rsidRDefault="00141047">
      <w:pPr>
        <w:pStyle w:val="ConsPlusNormal"/>
        <w:spacing w:before="220"/>
        <w:ind w:firstLine="540"/>
        <w:jc w:val="both"/>
      </w:pPr>
      <w:r w:rsidRPr="00DB4060">
        <w:t>строка 14 графа 10 подраздела 2.9 равна сумме строк 02, 05 по графе 17 подраздела 2.1.1.</w:t>
      </w:r>
    </w:p>
    <w:p w14:paraId="73A6011A" w14:textId="77777777" w:rsidR="00141047" w:rsidRPr="00DB4060" w:rsidRDefault="00141047">
      <w:pPr>
        <w:pStyle w:val="ConsPlusNormal"/>
        <w:jc w:val="both"/>
      </w:pPr>
    </w:p>
    <w:p w14:paraId="4285457F" w14:textId="77777777" w:rsidR="00141047" w:rsidRPr="00DB4060" w:rsidRDefault="00141047">
      <w:pPr>
        <w:pStyle w:val="ConsPlusNormal"/>
        <w:jc w:val="center"/>
        <w:outlineLvl w:val="3"/>
        <w:rPr>
          <w:b/>
          <w:bCs/>
        </w:rPr>
      </w:pPr>
      <w:r w:rsidRPr="00DB4060">
        <w:rPr>
          <w:b/>
          <w:bCs/>
        </w:rPr>
        <w:t>2.10. Результаты приема на обучение по программам</w:t>
      </w:r>
    </w:p>
    <w:p w14:paraId="0DC7E724" w14:textId="77777777" w:rsidR="00141047" w:rsidRPr="00DB4060" w:rsidRDefault="00141047">
      <w:pPr>
        <w:pStyle w:val="ConsPlusNormal"/>
        <w:jc w:val="center"/>
        <w:rPr>
          <w:b/>
          <w:bCs/>
        </w:rPr>
      </w:pPr>
      <w:r w:rsidRPr="00DB4060">
        <w:rPr>
          <w:b/>
          <w:bCs/>
        </w:rPr>
        <w:t>магистратуры, человек</w:t>
      </w:r>
    </w:p>
    <w:p w14:paraId="48FB06ED" w14:textId="77777777" w:rsidR="00141047" w:rsidRPr="00DB4060" w:rsidRDefault="00141047">
      <w:pPr>
        <w:pStyle w:val="ConsPlusNormal"/>
        <w:jc w:val="both"/>
      </w:pPr>
    </w:p>
    <w:p w14:paraId="61458A70" w14:textId="0B11D2B1" w:rsidR="00141047" w:rsidRPr="00DB4060" w:rsidRDefault="00141047">
      <w:pPr>
        <w:pStyle w:val="ConsPlusNormal"/>
        <w:ind w:firstLine="540"/>
        <w:jc w:val="both"/>
      </w:pPr>
      <w:r w:rsidRPr="00DB4060">
        <w:t>Подраздел содержит данные за период с 01.10 предыдущего года по 30.09 текущего года и заполняется отдельно по каждой форме обучения (очной, очно-заочной, заочной).</w:t>
      </w:r>
    </w:p>
    <w:p w14:paraId="43DCCA72" w14:textId="64542683" w:rsidR="00141047" w:rsidRPr="00DB4060" w:rsidRDefault="00141047">
      <w:pPr>
        <w:pStyle w:val="ConsPlusNormal"/>
        <w:spacing w:before="220"/>
        <w:ind w:firstLine="540"/>
        <w:jc w:val="both"/>
      </w:pPr>
      <w:r w:rsidRPr="00DB4060">
        <w:t>По строке 01 приводятся общие данные о поступлении на программы магистратуры, а в строках 02, 04, 06, 08 - об уровне высшего образования, на базе которого осуществлялся прием на 1-й курс. Строка 01 равна сумме строк 02, 04, 06, 08.</w:t>
      </w:r>
    </w:p>
    <w:p w14:paraId="084F5680" w14:textId="7FE641EA" w:rsidR="00141047" w:rsidRPr="00DB4060" w:rsidRDefault="00141047">
      <w:pPr>
        <w:pStyle w:val="ConsPlusNormal"/>
        <w:spacing w:before="220"/>
        <w:ind w:firstLine="540"/>
        <w:jc w:val="both"/>
      </w:pPr>
      <w:r w:rsidRPr="00DB4060">
        <w:t>Лица, имеющие высшее профессиональное образование, подтверждаемое присвоением им квалификации "дипломированный специалист" при заполнении данного подраздела показываются отдельно (не в составе строки 04). Они имеют право быть принятыми на конкурсной основе на обучение по программам магистратуры, которое не рассматривается как получение этими лицами второго или последующего высшего образования, то есть по строке 08 могут быть заполнены все графы 3 - 6.</w:t>
      </w:r>
    </w:p>
    <w:p w14:paraId="66B6333B" w14:textId="64F7A556" w:rsidR="00141047" w:rsidRPr="00DB4060" w:rsidRDefault="00141047">
      <w:pPr>
        <w:pStyle w:val="ConsPlusNormal"/>
        <w:spacing w:before="220"/>
        <w:ind w:firstLine="540"/>
        <w:jc w:val="both"/>
      </w:pPr>
      <w:r w:rsidRPr="00DB4060">
        <w:t>При заполнении подраздела 2.10 должны выполняться следующие основные контроли с подразделом 2.1.1. по каждой форме обучения:</w:t>
      </w:r>
    </w:p>
    <w:p w14:paraId="76D84A41" w14:textId="69079BB8" w:rsidR="00141047" w:rsidRPr="00DB4060" w:rsidRDefault="00141047">
      <w:pPr>
        <w:pStyle w:val="ConsPlusNormal"/>
        <w:spacing w:before="220"/>
        <w:ind w:firstLine="540"/>
        <w:jc w:val="both"/>
      </w:pPr>
      <w:r w:rsidRPr="00DB4060">
        <w:t>строка 01 графы 3, 5 подраздела 2.10 равна сумме строк 03, 06 по соответственно графам 4, 8 подраздела 2.1.1;</w:t>
      </w:r>
    </w:p>
    <w:p w14:paraId="62A58810" w14:textId="7553605C" w:rsidR="00141047" w:rsidRPr="00DB4060" w:rsidRDefault="00141047">
      <w:pPr>
        <w:pStyle w:val="ConsPlusNormal"/>
        <w:spacing w:before="220"/>
        <w:ind w:firstLine="540"/>
        <w:jc w:val="both"/>
      </w:pPr>
      <w:r w:rsidRPr="00DB4060">
        <w:t>строка 01 графа 4 подраздела 2.10 равна сумме строк 03, 06 по сумме граф 11, 13, 14 подраздела 2.1.1;</w:t>
      </w:r>
    </w:p>
    <w:p w14:paraId="0361AFBF" w14:textId="25D801B5" w:rsidR="00141047" w:rsidRPr="00DB4060" w:rsidRDefault="00141047">
      <w:pPr>
        <w:pStyle w:val="ConsPlusNormal"/>
        <w:spacing w:before="220"/>
        <w:ind w:firstLine="540"/>
        <w:jc w:val="both"/>
      </w:pPr>
      <w:r w:rsidRPr="00DB4060">
        <w:t>строка 01 графа 6 подраздела 2.10 равна сумме строк 03, 06 по графе 18 подраздела 2.1.1.</w:t>
      </w:r>
    </w:p>
    <w:p w14:paraId="559FF55F" w14:textId="77777777" w:rsidR="00141047" w:rsidRPr="00DB4060" w:rsidRDefault="00141047">
      <w:pPr>
        <w:pStyle w:val="ConsPlusNormal"/>
        <w:jc w:val="both"/>
      </w:pPr>
    </w:p>
    <w:p w14:paraId="7495262F" w14:textId="77777777" w:rsidR="00141047" w:rsidRPr="00DB4060" w:rsidRDefault="00141047">
      <w:pPr>
        <w:pStyle w:val="ConsPlusNormal"/>
        <w:jc w:val="center"/>
        <w:outlineLvl w:val="3"/>
        <w:rPr>
          <w:b/>
          <w:bCs/>
        </w:rPr>
      </w:pPr>
      <w:r w:rsidRPr="00DB4060">
        <w:rPr>
          <w:b/>
          <w:bCs/>
        </w:rPr>
        <w:t>2.11. Распределение численности студентов, приема и выпуска</w:t>
      </w:r>
    </w:p>
    <w:p w14:paraId="18E6CFC3" w14:textId="77777777" w:rsidR="00141047" w:rsidRPr="00DB4060" w:rsidRDefault="00141047">
      <w:pPr>
        <w:pStyle w:val="ConsPlusNormal"/>
        <w:jc w:val="center"/>
        <w:rPr>
          <w:b/>
          <w:bCs/>
        </w:rPr>
      </w:pPr>
      <w:r w:rsidRPr="00DB4060">
        <w:rPr>
          <w:b/>
          <w:bCs/>
        </w:rPr>
        <w:t>по гражданству, человек</w:t>
      </w:r>
    </w:p>
    <w:p w14:paraId="69BD3AE3" w14:textId="77777777" w:rsidR="00141047" w:rsidRPr="00DB4060" w:rsidRDefault="00141047">
      <w:pPr>
        <w:pStyle w:val="ConsPlusNormal"/>
        <w:jc w:val="both"/>
      </w:pPr>
    </w:p>
    <w:p w14:paraId="1B890882" w14:textId="0B619DF8" w:rsidR="00141047" w:rsidRPr="00DB4060" w:rsidRDefault="00141047">
      <w:pPr>
        <w:pStyle w:val="ConsPlusNormal"/>
        <w:ind w:firstLine="540"/>
        <w:jc w:val="both"/>
      </w:pPr>
      <w:r w:rsidRPr="00DB4060">
        <w:t>Подраздел содержит данные по графам 4 - 8, 14 - 23, 29 - 38, 44 - 48 за период с 01.10 предыдущего года по 30.09 текущего года, а по графам 9 - 13, 24 - 28, 39 - 43 по состоянию на 1 октября текущего года.</w:t>
      </w:r>
    </w:p>
    <w:p w14:paraId="7318283C" w14:textId="72370EFF" w:rsidR="00141047" w:rsidRPr="00DB4060" w:rsidRDefault="00141047">
      <w:pPr>
        <w:pStyle w:val="ConsPlusNormal"/>
        <w:spacing w:before="220"/>
        <w:ind w:firstLine="540"/>
        <w:jc w:val="both"/>
      </w:pPr>
      <w:r w:rsidRPr="00DB4060">
        <w:t>Подраздел заполняется отдельно по программам бакалавриата (графы 4 - 18), специалитета (графы 19 - 33) и магистратуры (графы 34 - 48) и отдельно по каждой форме обучения (очной, очно-заочной, заочной) и аттестация экстернов (по аттестации экстернов заполняются только графы 14 - 18, 29 - 33, 44 - 48).</w:t>
      </w:r>
    </w:p>
    <w:p w14:paraId="00CC6ACE" w14:textId="56AFA449" w:rsidR="00141047" w:rsidRPr="00DB4060" w:rsidRDefault="00141047">
      <w:pPr>
        <w:pStyle w:val="ConsPlusNormal"/>
        <w:spacing w:before="220"/>
        <w:ind w:firstLine="540"/>
        <w:jc w:val="both"/>
      </w:pPr>
      <w:r w:rsidRPr="00DB4060">
        <w:t>В строке 01 приводятся данные о численности студентов, приеме и выпуске из числа лиц, являющихся гражданами России (строка 02), других иностранных государств (строка 03), а также лиц без гражданства (строка 04), обучающихся на условиях общего приема. Строка 01 равна сумме строк 02, 03 и 04.</w:t>
      </w:r>
    </w:p>
    <w:p w14:paraId="3D2A0E9E" w14:textId="05B996B5" w:rsidR="00141047" w:rsidRPr="00DB4060" w:rsidRDefault="00141047">
      <w:pPr>
        <w:pStyle w:val="ConsPlusNormal"/>
        <w:spacing w:before="220"/>
        <w:ind w:firstLine="540"/>
        <w:jc w:val="both"/>
      </w:pPr>
      <w:r w:rsidRPr="00DB4060">
        <w:t>Строка 03 равна сумме последующих строк по государствам, заполненным в соответствии с Общероссийским классификатором стран мира, утвержденным постановлением Госстандарта России от 14 декабря 2001 г. N 529-ст (далее - ОКСМ).</w:t>
      </w:r>
    </w:p>
    <w:p w14:paraId="117F9C91" w14:textId="6CFF17AB" w:rsidR="00141047" w:rsidRPr="00DB4060" w:rsidRDefault="00141047">
      <w:pPr>
        <w:pStyle w:val="ConsPlusNormal"/>
        <w:spacing w:before="220"/>
        <w:ind w:firstLine="540"/>
        <w:jc w:val="both"/>
      </w:pPr>
      <w:r w:rsidRPr="00DB4060">
        <w:t>Лицо без гражданства (строка 04) - физическое лицо, не являющееся гражданином Российской Федерации и не имеющее доказательств наличия гражданства (подданства) иностранного государства (пункт 1 статьи 2 Федерального закона от 25 июля 2002 г. N 115-ФЗ "О правовом положении иностранных граждан в Российской Федерации").</w:t>
      </w:r>
    </w:p>
    <w:p w14:paraId="67A62B75" w14:textId="77777777" w:rsidR="00141047" w:rsidRPr="00DB4060" w:rsidRDefault="00141047">
      <w:pPr>
        <w:pStyle w:val="ConsPlusNormal"/>
        <w:spacing w:before="220"/>
        <w:ind w:firstLine="540"/>
        <w:jc w:val="both"/>
      </w:pPr>
      <w:r w:rsidRPr="00DB4060">
        <w:t>Гражданин Российской Федерации, имеющий также иное гражданство, рассматривается Российской Федерацией только как гражданин Российской Федерации, за исключением случаев, предусмотренных международным договором Российской Федерации или федеральным законом.</w:t>
      </w:r>
    </w:p>
    <w:p w14:paraId="6CDE1DF7" w14:textId="3CE97572" w:rsidR="00141047" w:rsidRPr="00DB4060" w:rsidRDefault="00141047">
      <w:pPr>
        <w:pStyle w:val="ConsPlusNormal"/>
        <w:spacing w:before="220"/>
        <w:ind w:firstLine="540"/>
        <w:jc w:val="both"/>
      </w:pPr>
      <w:r w:rsidRPr="00DB4060">
        <w:t>Данные строки 01 корреспондируются со всеми другими подразделами раздела 2 (кроме подразделов 2.1.4, 2.1.5, 2.1.6).</w:t>
      </w:r>
    </w:p>
    <w:p w14:paraId="20306D3E" w14:textId="081310C9" w:rsidR="00141047" w:rsidRPr="00DB4060" w:rsidRDefault="00141047">
      <w:pPr>
        <w:pStyle w:val="ConsPlusNormal"/>
        <w:spacing w:before="220"/>
        <w:ind w:firstLine="540"/>
        <w:jc w:val="both"/>
      </w:pPr>
      <w:r w:rsidRPr="00DB4060">
        <w:t>По строке 05 "кроме того" приводятся данные об иностранных гражданах и лицах без гражданства, в том числе соотечественников, проживающих за рубежом, обучающихся в соответствии с установленной Правительством Российской Федерации квотой (в соответствии с постановлением Правительства Российской Федерации от 18 декабря 2020 г. N 2150 "Об установлении квоты на образование иностранных граждан и лиц без гражданства в Российской Федерации") на образование иностранных граждан и лиц без гражданства в Российской Федерации. Численность студентов, обучающихся на таких условиях, в разделе 2 корреспондируется только с подразделами 2.1.4, 2.1.5, 2.1.6.</w:t>
      </w:r>
    </w:p>
    <w:p w14:paraId="7CDB9533" w14:textId="2F3B1525" w:rsidR="00141047" w:rsidRPr="00DB4060" w:rsidRDefault="00141047">
      <w:pPr>
        <w:pStyle w:val="ConsPlusNormal"/>
        <w:spacing w:before="220"/>
        <w:ind w:firstLine="540"/>
        <w:jc w:val="both"/>
      </w:pPr>
      <w:r w:rsidRPr="00DB4060">
        <w:t>В строке 06 приводятся данные о численности студентов, приеме и выпуске из числа лиц, являющихся гражданами Российской Федерации (соотечественники или студенты, имеющие или получившие гражданство Российской Федерации в период поступления или обучения). По строке 07 приводятся данные об иностранных гражданах (гражданах иностранных государств), по строке 08 - о лицах без гражданства. Строка 07 равна сумме последующих строк по государствам, заполненным в соответствии с ОКСМ. Данные по строке 05 не включаются в строку 01, данные по строке 06 не включаются в строку 02, данные по строке 07 не включаются в строку 03, данные по строке 08 не включаются в строку 04.</w:t>
      </w:r>
    </w:p>
    <w:p w14:paraId="0EF7AFC7" w14:textId="4A6B3418" w:rsidR="00141047" w:rsidRPr="00DB4060" w:rsidRDefault="00141047">
      <w:pPr>
        <w:pStyle w:val="ConsPlusNormal"/>
        <w:spacing w:before="220"/>
        <w:ind w:firstLine="540"/>
        <w:jc w:val="both"/>
      </w:pPr>
      <w:r w:rsidRPr="00DB4060">
        <w:t>Строка 05 равна сумме строк 06, 07 и 08 по всем графам.</w:t>
      </w:r>
    </w:p>
    <w:p w14:paraId="4F1F2EA6" w14:textId="036F0166" w:rsidR="00141047" w:rsidRPr="00DB4060" w:rsidRDefault="00141047">
      <w:pPr>
        <w:pStyle w:val="ConsPlusNormal"/>
        <w:spacing w:before="220"/>
        <w:ind w:firstLine="540"/>
        <w:jc w:val="both"/>
      </w:pPr>
      <w:r w:rsidRPr="00DB4060">
        <w:t>При заполнении подраздела 2.11 должны выполняться следующие основные контроли по каждой форме обучения:</w:t>
      </w:r>
    </w:p>
    <w:p w14:paraId="7A4D6979" w14:textId="3E77D17A" w:rsidR="00141047" w:rsidRPr="00DB4060" w:rsidRDefault="00141047">
      <w:pPr>
        <w:pStyle w:val="ConsPlusNormal"/>
        <w:spacing w:before="220"/>
        <w:ind w:firstLine="540"/>
        <w:jc w:val="both"/>
      </w:pPr>
      <w:r w:rsidRPr="00DB4060">
        <w:t>строка 01 графы 4 - 8 подраздела 2.11 равны сумме строк 01, 04 по соответствующим графам 9, 11, 13, 14, 18 подраздела 2.1.1;</w:t>
      </w:r>
    </w:p>
    <w:p w14:paraId="06D438A1" w14:textId="0076BA44" w:rsidR="00141047" w:rsidRPr="00DB4060" w:rsidRDefault="00141047">
      <w:pPr>
        <w:pStyle w:val="ConsPlusNormal"/>
        <w:spacing w:before="220"/>
        <w:ind w:firstLine="540"/>
        <w:jc w:val="both"/>
      </w:pPr>
      <w:r w:rsidRPr="00DB4060">
        <w:t>строка 01 графы 19 - 23 подраздела 2.11 равны сумме строк 02, 05 по соответствующим графам 9, 11, 13, 14, 18 подраздела 2.1.1;</w:t>
      </w:r>
    </w:p>
    <w:p w14:paraId="168D1ABC" w14:textId="2B11B9E5" w:rsidR="00141047" w:rsidRPr="00DB4060" w:rsidRDefault="00141047">
      <w:pPr>
        <w:pStyle w:val="ConsPlusNormal"/>
        <w:spacing w:before="220"/>
        <w:ind w:firstLine="540"/>
        <w:jc w:val="both"/>
      </w:pPr>
      <w:r w:rsidRPr="00DB4060">
        <w:t>строка 01 графы 34 - 38 подраздела 2.11 равны сумме строк 03, 06 по соответствующим графам 9, 11, 13, 14, 18 подраздела 2.1.1;</w:t>
      </w:r>
    </w:p>
    <w:p w14:paraId="3E475226" w14:textId="3D798B08" w:rsidR="00141047" w:rsidRPr="00DB4060" w:rsidRDefault="00141047">
      <w:pPr>
        <w:pStyle w:val="ConsPlusNormal"/>
        <w:spacing w:before="220"/>
        <w:ind w:firstLine="540"/>
        <w:jc w:val="both"/>
      </w:pPr>
      <w:r w:rsidRPr="00DB4060">
        <w:t>строка 01 графы 9 - 13 подраздела 2.11 равны строке 01 по соответствующим графам 54, 56, 58, 59, 62 подраздела 2.1.2;</w:t>
      </w:r>
    </w:p>
    <w:p w14:paraId="512749F4" w14:textId="10A4B739" w:rsidR="00141047" w:rsidRPr="00DB4060" w:rsidRDefault="00141047">
      <w:pPr>
        <w:pStyle w:val="ConsPlusNormal"/>
        <w:spacing w:before="220"/>
        <w:ind w:firstLine="540"/>
        <w:jc w:val="both"/>
      </w:pPr>
      <w:r w:rsidRPr="00DB4060">
        <w:t>строка 01 графы 24 - 28 подраздела 2.11 равны строке 02 по соответствующим графам 54, 56, 58, 59, 62 подраздела 2.1.2;</w:t>
      </w:r>
    </w:p>
    <w:p w14:paraId="6B4D00C9" w14:textId="07D29439" w:rsidR="00141047" w:rsidRPr="00DB4060" w:rsidRDefault="00141047">
      <w:pPr>
        <w:pStyle w:val="ConsPlusNormal"/>
        <w:spacing w:before="220"/>
        <w:ind w:firstLine="540"/>
        <w:jc w:val="both"/>
      </w:pPr>
      <w:r w:rsidRPr="00DB4060">
        <w:t>строка 01 графы 39 - 43 подраздела 2.11 равны строке 03 по соответствующим графам 54, 56, 58, 59, 62 подраздела 2.1.2;</w:t>
      </w:r>
    </w:p>
    <w:p w14:paraId="0424157C" w14:textId="57281728" w:rsidR="00141047" w:rsidRPr="00DB4060" w:rsidRDefault="00141047">
      <w:pPr>
        <w:pStyle w:val="ConsPlusNormal"/>
        <w:spacing w:before="220"/>
        <w:ind w:firstLine="540"/>
        <w:jc w:val="both"/>
      </w:pPr>
      <w:r w:rsidRPr="00DB4060">
        <w:t>строка 01 графы 14 - 18 подраздела 2.11 равны строке 01 по соответствующим графам 5, 10, 12, 13, 18 подраздела 2.1.3;</w:t>
      </w:r>
    </w:p>
    <w:p w14:paraId="7758F043" w14:textId="3CBE98C2" w:rsidR="00141047" w:rsidRPr="00DB4060" w:rsidRDefault="00141047">
      <w:pPr>
        <w:pStyle w:val="ConsPlusNormal"/>
        <w:spacing w:before="220"/>
        <w:ind w:firstLine="540"/>
        <w:jc w:val="both"/>
      </w:pPr>
      <w:r w:rsidRPr="00DB4060">
        <w:t>строка 01 графы 29 - 33, подраздела 2.11 равны строке 02 по соответствующим графам 5, 10, 12, 13, 18 подраздела 2.1.3;</w:t>
      </w:r>
    </w:p>
    <w:p w14:paraId="2A063FB7" w14:textId="2ACC8E1F" w:rsidR="00141047" w:rsidRPr="00DB4060" w:rsidRDefault="00141047">
      <w:pPr>
        <w:pStyle w:val="ConsPlusNormal"/>
        <w:spacing w:before="220"/>
        <w:ind w:firstLine="540"/>
        <w:jc w:val="both"/>
      </w:pPr>
      <w:r w:rsidRPr="00DB4060">
        <w:t>строка 01 графы 44 - 48, подраздела 2.11 равны строке 03 по соответствующим графам 5, 10, 12, 13, 18 подраздела 2.1.3;</w:t>
      </w:r>
    </w:p>
    <w:p w14:paraId="4CC70F3E" w14:textId="01DD7B93" w:rsidR="00141047" w:rsidRPr="00DB4060" w:rsidRDefault="00141047">
      <w:pPr>
        <w:pStyle w:val="ConsPlusNormal"/>
        <w:spacing w:before="220"/>
        <w:ind w:firstLine="540"/>
        <w:jc w:val="both"/>
      </w:pPr>
      <w:r w:rsidRPr="00DB4060">
        <w:t>строка 05 графы 4, 5 подраздела 2.11 равны строке 01 графе 4 подраздела 2.1.4;</w:t>
      </w:r>
    </w:p>
    <w:p w14:paraId="0BA0AD78" w14:textId="6B6EF13F" w:rsidR="00141047" w:rsidRPr="00DB4060" w:rsidRDefault="00141047">
      <w:pPr>
        <w:pStyle w:val="ConsPlusNormal"/>
        <w:spacing w:before="220"/>
        <w:ind w:firstLine="540"/>
        <w:jc w:val="both"/>
      </w:pPr>
      <w:r w:rsidRPr="00DB4060">
        <w:t>строка 05 графы 19, 20 подраздела 2.11 равны строке 02 по графе 4 подраздела 2.1.4;</w:t>
      </w:r>
    </w:p>
    <w:p w14:paraId="2E2B964F" w14:textId="577F9FBD" w:rsidR="00141047" w:rsidRPr="00DB4060" w:rsidRDefault="00141047">
      <w:pPr>
        <w:pStyle w:val="ConsPlusNormal"/>
        <w:spacing w:before="220"/>
        <w:ind w:firstLine="540"/>
        <w:jc w:val="both"/>
      </w:pPr>
      <w:r w:rsidRPr="00DB4060">
        <w:t>строка 05 графы 34, 35 подраздела 2.11 равны строке 03 по графе 4 подраздела 2.1.4;</w:t>
      </w:r>
    </w:p>
    <w:p w14:paraId="593213A3" w14:textId="154EA827" w:rsidR="00141047" w:rsidRPr="00DB4060" w:rsidRDefault="00141047">
      <w:pPr>
        <w:pStyle w:val="ConsPlusNormal"/>
        <w:spacing w:before="220"/>
        <w:ind w:firstLine="540"/>
        <w:jc w:val="both"/>
      </w:pPr>
      <w:r w:rsidRPr="00DB4060">
        <w:t>строка 05 графы 9, 10 подраздела 2.11 равны строке 01 по графе 19 подраздела 2.1.5;</w:t>
      </w:r>
    </w:p>
    <w:p w14:paraId="7128443B" w14:textId="1A98E82B" w:rsidR="00141047" w:rsidRPr="00DB4060" w:rsidRDefault="00141047">
      <w:pPr>
        <w:pStyle w:val="ConsPlusNormal"/>
        <w:spacing w:before="220"/>
        <w:ind w:firstLine="540"/>
        <w:jc w:val="both"/>
      </w:pPr>
      <w:r w:rsidRPr="00DB4060">
        <w:t>строка 05 графы 24, 25 подраздела 2.11 равны строке 02 по графе 19 подраздела 2.1.5;</w:t>
      </w:r>
    </w:p>
    <w:p w14:paraId="30CE7A7B" w14:textId="663752CC" w:rsidR="00141047" w:rsidRPr="00DB4060" w:rsidRDefault="00141047">
      <w:pPr>
        <w:pStyle w:val="ConsPlusNormal"/>
        <w:spacing w:before="220"/>
        <w:ind w:firstLine="540"/>
        <w:jc w:val="both"/>
      </w:pPr>
      <w:r w:rsidRPr="00DB4060">
        <w:t>строка 05 графы 39, 40 подраздела 2.11 равны строке 03 по графе 19 подраздела 2.1.5;</w:t>
      </w:r>
    </w:p>
    <w:p w14:paraId="7C3D7BA6" w14:textId="1EF1A619" w:rsidR="00141047" w:rsidRPr="00DB4060" w:rsidRDefault="00141047">
      <w:pPr>
        <w:pStyle w:val="ConsPlusNormal"/>
        <w:spacing w:before="220"/>
        <w:ind w:firstLine="540"/>
        <w:jc w:val="both"/>
      </w:pPr>
      <w:r w:rsidRPr="00DB4060">
        <w:t>строка 05 графы 14, 15 подраздела 2.11 равны строке 01 по графе 5 подраздела 2.1.6;</w:t>
      </w:r>
    </w:p>
    <w:p w14:paraId="5DBD8DA2" w14:textId="00EF1364" w:rsidR="00141047" w:rsidRPr="00DB4060" w:rsidRDefault="00141047">
      <w:pPr>
        <w:pStyle w:val="ConsPlusNormal"/>
        <w:spacing w:before="220"/>
        <w:ind w:firstLine="540"/>
        <w:jc w:val="both"/>
      </w:pPr>
      <w:r w:rsidRPr="00DB4060">
        <w:t>строка 05 графы 29, 30 подраздела 2.11 равны строке 02 по графе 5 подраздела 2.1.6;</w:t>
      </w:r>
    </w:p>
    <w:p w14:paraId="4BEF6348" w14:textId="57EF62F4" w:rsidR="00141047" w:rsidRPr="00DB4060" w:rsidRDefault="00141047">
      <w:pPr>
        <w:pStyle w:val="ConsPlusNormal"/>
        <w:spacing w:before="220"/>
        <w:ind w:firstLine="540"/>
        <w:jc w:val="both"/>
      </w:pPr>
      <w:r w:rsidRPr="00DB4060">
        <w:t>строка 05 графы 44, 45 подраздела 2.11 равны строке 03 по графе 5 подраздела 2.1.6;</w:t>
      </w:r>
    </w:p>
    <w:p w14:paraId="39C09C6B" w14:textId="6FC146F3" w:rsidR="00141047" w:rsidRPr="00DB4060" w:rsidRDefault="00141047">
      <w:pPr>
        <w:pStyle w:val="ConsPlusNormal"/>
        <w:spacing w:before="220"/>
        <w:ind w:firstLine="540"/>
        <w:jc w:val="both"/>
      </w:pPr>
      <w:r w:rsidRPr="00DB4060">
        <w:t>сумма строк 03, 04 по графе 4 подраздела 2.11 равна сумме строк 01, 04 графы 24 подраздела 2.1.1;</w:t>
      </w:r>
    </w:p>
    <w:p w14:paraId="2D3D97DA" w14:textId="34840B38" w:rsidR="00141047" w:rsidRPr="00DB4060" w:rsidRDefault="00141047">
      <w:pPr>
        <w:pStyle w:val="ConsPlusNormal"/>
        <w:spacing w:before="220"/>
        <w:ind w:firstLine="540"/>
        <w:jc w:val="both"/>
      </w:pPr>
      <w:r w:rsidRPr="00DB4060">
        <w:t>сумма строк 03, 04 по графе 8 подраздела 2.11 равна сумме строк 01, 04 графы 25 подраздела 2.1.1;</w:t>
      </w:r>
    </w:p>
    <w:p w14:paraId="2EF75E03" w14:textId="5349925F" w:rsidR="00141047" w:rsidRPr="00DB4060" w:rsidRDefault="00141047">
      <w:pPr>
        <w:pStyle w:val="ConsPlusNormal"/>
        <w:spacing w:before="220"/>
        <w:ind w:firstLine="540"/>
        <w:jc w:val="both"/>
      </w:pPr>
      <w:r w:rsidRPr="00DB4060">
        <w:t xml:space="preserve">строка 03 [гр. 3 </w:t>
      </w:r>
      <w:r w:rsidRPr="00DB4060">
        <w:rPr>
          <w:noProof/>
        </w:rPr>
        <w:drawing>
          <wp:inline distT="0" distB="0" distL="0" distR="0" wp14:anchorId="44BB8907" wp14:editId="6984B499">
            <wp:extent cx="136525" cy="13652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DB4060">
        <w:t xml:space="preserve"> (031, 051, 112, 398, 417, 498, 762, 795, 804, 860)] графы 4 подраздела 2.11 равны сумме строк 01, 04 графы 26 подраздела 2.1.1;</w:t>
      </w:r>
    </w:p>
    <w:p w14:paraId="62DE6E6E" w14:textId="7C302AB0" w:rsidR="00141047" w:rsidRPr="00DB4060" w:rsidRDefault="00141047">
      <w:pPr>
        <w:pStyle w:val="ConsPlusNormal"/>
        <w:spacing w:before="220"/>
        <w:ind w:firstLine="540"/>
        <w:jc w:val="both"/>
      </w:pPr>
      <w:r w:rsidRPr="00DB4060">
        <w:t xml:space="preserve">строка 03 [гр. 3 </w:t>
      </w:r>
      <w:r w:rsidRPr="00DB4060">
        <w:rPr>
          <w:noProof/>
        </w:rPr>
        <w:drawing>
          <wp:inline distT="0" distB="0" distL="0" distR="0" wp14:anchorId="2311305E" wp14:editId="6579575E">
            <wp:extent cx="136525" cy="136525"/>
            <wp:effectExtent l="0" t="0" r="0" b="0"/>
            <wp:docPr id="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DB4060">
        <w:t xml:space="preserve"> (031, 051, 112, 398, 417, 498, 762, 795, 804, 860)] графы 8 подраздела 2.11 равны сумме строк 01, 04 графы 27 подраздела 2.1.1;</w:t>
      </w:r>
    </w:p>
    <w:p w14:paraId="0A3F6DE5" w14:textId="3E60FCE1" w:rsidR="00141047" w:rsidRPr="00DB4060" w:rsidRDefault="00141047">
      <w:pPr>
        <w:pStyle w:val="ConsPlusNormal"/>
        <w:spacing w:before="220"/>
        <w:ind w:firstLine="540"/>
        <w:jc w:val="both"/>
      </w:pPr>
      <w:r w:rsidRPr="00DB4060">
        <w:t>сумма строк 03, 04 по графе 19 подраздела 2.11 равна сумме строк 02, 05 графы 24 подраздела 2.1.1;</w:t>
      </w:r>
    </w:p>
    <w:p w14:paraId="3E67AE4D" w14:textId="3A3A2EB6" w:rsidR="00141047" w:rsidRPr="00DB4060" w:rsidRDefault="00141047">
      <w:pPr>
        <w:pStyle w:val="ConsPlusNormal"/>
        <w:spacing w:before="220"/>
        <w:ind w:firstLine="540"/>
        <w:jc w:val="both"/>
      </w:pPr>
      <w:r w:rsidRPr="00DB4060">
        <w:t>сумма строк 03, 04 по графе 23 подраздела 2.11 равна сумме строк 02, 05 графы 25 подраздела 2.1.1;</w:t>
      </w:r>
    </w:p>
    <w:p w14:paraId="2A969E16" w14:textId="04E6F098" w:rsidR="00141047" w:rsidRPr="00DB4060" w:rsidRDefault="00141047">
      <w:pPr>
        <w:pStyle w:val="ConsPlusNormal"/>
        <w:spacing w:before="220"/>
        <w:ind w:firstLine="540"/>
        <w:jc w:val="both"/>
      </w:pPr>
      <w:r w:rsidRPr="00DB4060">
        <w:t xml:space="preserve">строка 03 [гр. 3 </w:t>
      </w:r>
      <w:r w:rsidRPr="00DB4060">
        <w:rPr>
          <w:noProof/>
        </w:rPr>
        <w:drawing>
          <wp:inline distT="0" distB="0" distL="0" distR="0" wp14:anchorId="7B19AD74" wp14:editId="23202218">
            <wp:extent cx="136525" cy="136525"/>
            <wp:effectExtent l="0" t="0" r="0" b="0"/>
            <wp:docPr id="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DB4060">
        <w:t xml:space="preserve"> (031, 051, 112, 398, 417, 498, 762, 795, 804, 860)] графы 19 подраздела 2.11 равны сумме строк 02, 05 графы 26 подраздела 2.1.1;</w:t>
      </w:r>
    </w:p>
    <w:p w14:paraId="6F3B6ADC" w14:textId="4EC6771F" w:rsidR="00141047" w:rsidRPr="00DB4060" w:rsidRDefault="00141047">
      <w:pPr>
        <w:pStyle w:val="ConsPlusNormal"/>
        <w:spacing w:before="220"/>
        <w:ind w:firstLine="540"/>
        <w:jc w:val="both"/>
      </w:pPr>
      <w:r w:rsidRPr="00DB4060">
        <w:t xml:space="preserve">строка 03 [гр. 3 </w:t>
      </w:r>
      <w:r w:rsidRPr="00DB4060">
        <w:rPr>
          <w:noProof/>
        </w:rPr>
        <w:drawing>
          <wp:inline distT="0" distB="0" distL="0" distR="0" wp14:anchorId="22C8BC60" wp14:editId="09EF778F">
            <wp:extent cx="136525" cy="136525"/>
            <wp:effectExtent l="0" t="0" r="0" b="0"/>
            <wp:docPr id="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DB4060">
        <w:t xml:space="preserve"> (031, 051, 112, 398, 417, 498, 762, 795, 804, 860)] графы 23 подраздела 2.11 равны сумме строк 02, 05 графы 27 подраздела 2.1.1;</w:t>
      </w:r>
    </w:p>
    <w:p w14:paraId="557F74F4" w14:textId="72499C27" w:rsidR="00141047" w:rsidRPr="00DB4060" w:rsidRDefault="00141047">
      <w:pPr>
        <w:pStyle w:val="ConsPlusNormal"/>
        <w:spacing w:before="220"/>
        <w:ind w:firstLine="540"/>
        <w:jc w:val="both"/>
      </w:pPr>
      <w:r w:rsidRPr="00DB4060">
        <w:t>сумма строк 03, 04 по графе 34 подраздела 2.11 равна сумме строк 03, 06 графы 24 подраздела 2.1.1;</w:t>
      </w:r>
    </w:p>
    <w:p w14:paraId="15B69860" w14:textId="00E70CC4" w:rsidR="00141047" w:rsidRPr="00DB4060" w:rsidRDefault="00141047">
      <w:pPr>
        <w:pStyle w:val="ConsPlusNormal"/>
        <w:spacing w:before="220"/>
        <w:ind w:firstLine="540"/>
        <w:jc w:val="both"/>
      </w:pPr>
      <w:r w:rsidRPr="00DB4060">
        <w:t>сумма строк 03, 04 по графе 38 подраздела 2.11 равна сумме строк 03, 06 графы 25 подраздела 2.1.1;</w:t>
      </w:r>
    </w:p>
    <w:p w14:paraId="1900454A" w14:textId="0D8F3B4D" w:rsidR="00141047" w:rsidRPr="00DB4060" w:rsidRDefault="00141047">
      <w:pPr>
        <w:pStyle w:val="ConsPlusNormal"/>
        <w:spacing w:before="220"/>
        <w:ind w:firstLine="540"/>
        <w:jc w:val="both"/>
      </w:pPr>
      <w:r w:rsidRPr="00DB4060">
        <w:t xml:space="preserve">строка 03 [гр. 3 </w:t>
      </w:r>
      <w:r w:rsidRPr="00DB4060">
        <w:rPr>
          <w:noProof/>
        </w:rPr>
        <w:drawing>
          <wp:inline distT="0" distB="0" distL="0" distR="0" wp14:anchorId="42CA63C5" wp14:editId="69624698">
            <wp:extent cx="136525" cy="136525"/>
            <wp:effectExtent l="0" t="0" r="0" b="0"/>
            <wp:docPr id="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DB4060">
        <w:t xml:space="preserve"> (031, 051, 112, 398, 417, 498, 762, 795, 804, 860)] графы 34 подраздела 2.11 равны сумме строк 03, 06 графы 26 подраздела 2.1.1;</w:t>
      </w:r>
    </w:p>
    <w:p w14:paraId="3A6ED404" w14:textId="34E587E9" w:rsidR="00141047" w:rsidRPr="00DB4060" w:rsidRDefault="00141047">
      <w:pPr>
        <w:pStyle w:val="ConsPlusNormal"/>
        <w:spacing w:before="220"/>
        <w:ind w:firstLine="540"/>
        <w:jc w:val="both"/>
      </w:pPr>
      <w:r w:rsidRPr="00DB4060">
        <w:t xml:space="preserve">строка 03 [гр. 3 </w:t>
      </w:r>
      <w:r w:rsidRPr="00DB4060">
        <w:rPr>
          <w:noProof/>
        </w:rPr>
        <w:drawing>
          <wp:inline distT="0" distB="0" distL="0" distR="0" wp14:anchorId="7A3B20BD" wp14:editId="4963E59A">
            <wp:extent cx="136525" cy="136525"/>
            <wp:effectExtent l="0" t="0" r="0" b="0"/>
            <wp:docPr id="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DB4060">
        <w:t xml:space="preserve"> (031, 051, 112, 398, 417, 498, 762, 795, 804, 860)] графы 38 подраздела 2.11 равны сумме строк 03, 06 графы 27 подраздела 2.1.1;</w:t>
      </w:r>
    </w:p>
    <w:p w14:paraId="48C876C4" w14:textId="6592A278" w:rsidR="00141047" w:rsidRPr="00DB4060" w:rsidRDefault="00141047">
      <w:pPr>
        <w:pStyle w:val="ConsPlusNormal"/>
        <w:spacing w:before="220"/>
        <w:ind w:firstLine="540"/>
        <w:jc w:val="both"/>
      </w:pPr>
      <w:r w:rsidRPr="00DB4060">
        <w:t>сумма строк 03, 04 по графе 9 подраздела 2.11 равна строке 01 графы 65 подраздела 2.1.2;</w:t>
      </w:r>
    </w:p>
    <w:p w14:paraId="4D812AD3" w14:textId="4487E45F" w:rsidR="00141047" w:rsidRPr="00DB4060" w:rsidRDefault="00141047">
      <w:pPr>
        <w:pStyle w:val="ConsPlusNormal"/>
        <w:spacing w:before="220"/>
        <w:ind w:firstLine="540"/>
        <w:jc w:val="both"/>
      </w:pPr>
      <w:r w:rsidRPr="00DB4060">
        <w:t>сумма строк 03, 04 по графе 13 подраздела 2.11 равна строке 01 графы 66 подраздела 2.1.2;</w:t>
      </w:r>
    </w:p>
    <w:p w14:paraId="6F54B086" w14:textId="2201BE1F" w:rsidR="00141047" w:rsidRPr="00DB4060" w:rsidRDefault="00141047">
      <w:pPr>
        <w:pStyle w:val="ConsPlusNormal"/>
        <w:spacing w:before="220"/>
        <w:ind w:firstLine="540"/>
        <w:jc w:val="both"/>
      </w:pPr>
      <w:r w:rsidRPr="00DB4060">
        <w:t xml:space="preserve">строка 03 [гр. 3 </w:t>
      </w:r>
      <w:r w:rsidRPr="00DB4060">
        <w:rPr>
          <w:noProof/>
        </w:rPr>
        <w:drawing>
          <wp:inline distT="0" distB="0" distL="0" distR="0" wp14:anchorId="186C1100" wp14:editId="04D4EE7E">
            <wp:extent cx="136525" cy="136525"/>
            <wp:effectExtent l="0" t="0" r="0" b="0"/>
            <wp:docPr id="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DB4060">
        <w:t xml:space="preserve"> (031, 051, 112, 398, 417, 498, 762, 795, 804, 860)] графы 9 подраздела 2.11 равна строке 01 графы 67 подраздела 2.1.2;</w:t>
      </w:r>
    </w:p>
    <w:p w14:paraId="1F04F6A6" w14:textId="38C97424" w:rsidR="00141047" w:rsidRPr="00DB4060" w:rsidRDefault="00141047">
      <w:pPr>
        <w:pStyle w:val="ConsPlusNormal"/>
        <w:spacing w:before="220"/>
        <w:ind w:firstLine="540"/>
        <w:jc w:val="both"/>
      </w:pPr>
      <w:r w:rsidRPr="00DB4060">
        <w:t xml:space="preserve">строка 03 [гр. 3 </w:t>
      </w:r>
      <w:r w:rsidRPr="00DB4060">
        <w:rPr>
          <w:noProof/>
        </w:rPr>
        <w:drawing>
          <wp:inline distT="0" distB="0" distL="0" distR="0" wp14:anchorId="77CE01CE" wp14:editId="35283838">
            <wp:extent cx="136525" cy="136525"/>
            <wp:effectExtent l="0" t="0" r="0" b="0"/>
            <wp:docPr id="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DB4060">
        <w:t xml:space="preserve"> (031, 051, 112, 398, 417, 498, 762, 795, 804, 860)] графы 13 подраздела 2.11 равна строке 01 графы 68 подраздела 2.1.2;</w:t>
      </w:r>
    </w:p>
    <w:p w14:paraId="1C76FC6C" w14:textId="13C37A45" w:rsidR="00141047" w:rsidRPr="00DB4060" w:rsidRDefault="00141047">
      <w:pPr>
        <w:pStyle w:val="ConsPlusNormal"/>
        <w:spacing w:before="220"/>
        <w:ind w:firstLine="540"/>
        <w:jc w:val="both"/>
      </w:pPr>
      <w:r w:rsidRPr="00DB4060">
        <w:t>сумма строк 03, 04 по графе 24 подраздела 2.11 равна строке 02 графы 65 подраздела 2.1.2;</w:t>
      </w:r>
    </w:p>
    <w:p w14:paraId="1BBE84F7" w14:textId="3607BCAA" w:rsidR="00141047" w:rsidRPr="00DB4060" w:rsidRDefault="00141047">
      <w:pPr>
        <w:pStyle w:val="ConsPlusNormal"/>
        <w:spacing w:before="220"/>
        <w:ind w:firstLine="540"/>
        <w:jc w:val="both"/>
      </w:pPr>
      <w:r w:rsidRPr="00DB4060">
        <w:t>сумма строк 03, 04 по графе 28 подраздела 2.11 равна строке 02 графы 66 подраздела 2.1.2;</w:t>
      </w:r>
    </w:p>
    <w:p w14:paraId="76FFC760" w14:textId="69341225" w:rsidR="00141047" w:rsidRPr="00DB4060" w:rsidRDefault="00141047">
      <w:pPr>
        <w:pStyle w:val="ConsPlusNormal"/>
        <w:spacing w:before="220"/>
        <w:ind w:firstLine="540"/>
        <w:jc w:val="both"/>
      </w:pPr>
      <w:r w:rsidRPr="00DB4060">
        <w:t xml:space="preserve">строка 03 [гр. 3 </w:t>
      </w:r>
      <w:r w:rsidRPr="00DB4060">
        <w:rPr>
          <w:noProof/>
        </w:rPr>
        <w:drawing>
          <wp:inline distT="0" distB="0" distL="0" distR="0" wp14:anchorId="630183E6" wp14:editId="4C2DFA4D">
            <wp:extent cx="136525" cy="136525"/>
            <wp:effectExtent l="0" t="0" r="0" b="0"/>
            <wp:docPr id="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DB4060">
        <w:t xml:space="preserve"> (031, 051, 112, 398, 417, 498, 762, 795, 804, 860)] графы 24 подраздела 2.11 равна строке 02 графы 67 подраздела 2.1.2;</w:t>
      </w:r>
    </w:p>
    <w:p w14:paraId="4D90B14C" w14:textId="4028D76E" w:rsidR="00141047" w:rsidRPr="00DB4060" w:rsidRDefault="00141047">
      <w:pPr>
        <w:pStyle w:val="ConsPlusNormal"/>
        <w:spacing w:before="220"/>
        <w:ind w:firstLine="540"/>
        <w:jc w:val="both"/>
      </w:pPr>
      <w:r w:rsidRPr="00DB4060">
        <w:t xml:space="preserve">строка 03 [гр. 3 </w:t>
      </w:r>
      <w:r w:rsidRPr="00DB4060">
        <w:rPr>
          <w:noProof/>
        </w:rPr>
        <w:drawing>
          <wp:inline distT="0" distB="0" distL="0" distR="0" wp14:anchorId="1AE83D75" wp14:editId="5A8A710B">
            <wp:extent cx="136525" cy="136525"/>
            <wp:effectExtent l="0" t="0" r="0" b="0"/>
            <wp:docPr id="1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DB4060">
        <w:t xml:space="preserve"> (031, 051, 112, 398, 417, 498, 762, 795, 804, 860)] графы 28 подраздела 2.11 равна строке 02 графы 68 подраздела 2.1.2;</w:t>
      </w:r>
    </w:p>
    <w:p w14:paraId="42EEA187" w14:textId="1CFAD56D" w:rsidR="00141047" w:rsidRPr="00DB4060" w:rsidRDefault="00141047">
      <w:pPr>
        <w:pStyle w:val="ConsPlusNormal"/>
        <w:spacing w:before="220"/>
        <w:ind w:firstLine="540"/>
        <w:jc w:val="both"/>
      </w:pPr>
      <w:r w:rsidRPr="00DB4060">
        <w:t>сумма строк 03, 04 по графе 39 подраздела 2.11 равна строке 03 графы 65 подраздела 2.1.2;</w:t>
      </w:r>
    </w:p>
    <w:p w14:paraId="57B7879E" w14:textId="49448F0B" w:rsidR="00141047" w:rsidRPr="00DB4060" w:rsidRDefault="00141047">
      <w:pPr>
        <w:pStyle w:val="ConsPlusNormal"/>
        <w:spacing w:before="220"/>
        <w:ind w:firstLine="540"/>
        <w:jc w:val="both"/>
      </w:pPr>
      <w:r w:rsidRPr="00DB4060">
        <w:t>сумма строк 03, 04 по графе 43 подраздела 2.11 равна строке 03 графы 66 подраздела 2.1.2;</w:t>
      </w:r>
    </w:p>
    <w:p w14:paraId="36DA8E7E" w14:textId="67485774" w:rsidR="00141047" w:rsidRPr="00DB4060" w:rsidRDefault="00141047">
      <w:pPr>
        <w:pStyle w:val="ConsPlusNormal"/>
        <w:spacing w:before="220"/>
        <w:ind w:firstLine="540"/>
        <w:jc w:val="both"/>
      </w:pPr>
      <w:r w:rsidRPr="00DB4060">
        <w:t xml:space="preserve">строка 03 [гр. 3 </w:t>
      </w:r>
      <w:r w:rsidRPr="00DB4060">
        <w:rPr>
          <w:noProof/>
        </w:rPr>
        <w:drawing>
          <wp:inline distT="0" distB="0" distL="0" distR="0" wp14:anchorId="0C1F8E0A" wp14:editId="3198BD59">
            <wp:extent cx="136525" cy="136525"/>
            <wp:effectExtent l="0" t="0" r="0" b="0"/>
            <wp:docPr id="1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DB4060">
        <w:t xml:space="preserve"> (031, 051, 112, 398, 417, 498, 762, 795, 804, 860)] графы 39 подраздела 2.11 равна строке 03 графы 67 подраздела 2.1.2;</w:t>
      </w:r>
    </w:p>
    <w:p w14:paraId="7999464C" w14:textId="54E97032" w:rsidR="00141047" w:rsidRPr="00DB4060" w:rsidRDefault="00141047">
      <w:pPr>
        <w:pStyle w:val="ConsPlusNormal"/>
        <w:spacing w:before="220"/>
        <w:ind w:firstLine="540"/>
        <w:jc w:val="both"/>
      </w:pPr>
      <w:r w:rsidRPr="00DB4060">
        <w:t xml:space="preserve">строка 03 [гр. 3 </w:t>
      </w:r>
      <w:r w:rsidRPr="00DB4060">
        <w:rPr>
          <w:noProof/>
        </w:rPr>
        <w:drawing>
          <wp:inline distT="0" distB="0" distL="0" distR="0" wp14:anchorId="4BA4BD26" wp14:editId="09F92F07">
            <wp:extent cx="136525" cy="136525"/>
            <wp:effectExtent l="0" t="0" r="0" b="0"/>
            <wp:docPr id="1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DB4060">
        <w:t xml:space="preserve"> (031, 051, 112, 398, 417, 498, 762, 795, 804, 860)] графы 43 подраздела 2.11 равна строке 03 графы 68 подраздела 2.1.2;</w:t>
      </w:r>
    </w:p>
    <w:p w14:paraId="082AB93D" w14:textId="103CB775" w:rsidR="00141047" w:rsidRPr="00DB4060" w:rsidRDefault="00141047">
      <w:pPr>
        <w:pStyle w:val="ConsPlusNormal"/>
        <w:spacing w:before="220"/>
        <w:ind w:firstLine="540"/>
        <w:jc w:val="both"/>
      </w:pPr>
      <w:r w:rsidRPr="00DB4060">
        <w:t>сумма строк 03, 04 по графе 14 подраздела 2.11 равна строке 01 графы 24 подраздела 2.1.3;</w:t>
      </w:r>
    </w:p>
    <w:p w14:paraId="6A1114BA" w14:textId="49172F6D" w:rsidR="00141047" w:rsidRPr="00DB4060" w:rsidRDefault="00141047">
      <w:pPr>
        <w:pStyle w:val="ConsPlusNormal"/>
        <w:spacing w:before="220"/>
        <w:ind w:firstLine="540"/>
        <w:jc w:val="both"/>
      </w:pPr>
      <w:r w:rsidRPr="00DB4060">
        <w:t>сумма строк 03, 04 по графе 18 подраздела 2.11 равна строке 01 графы 25 подраздела 2.1.3;</w:t>
      </w:r>
    </w:p>
    <w:p w14:paraId="2C550CEC" w14:textId="1A9BC267" w:rsidR="00141047" w:rsidRPr="00DB4060" w:rsidRDefault="00141047">
      <w:pPr>
        <w:pStyle w:val="ConsPlusNormal"/>
        <w:spacing w:before="220"/>
        <w:ind w:firstLine="540"/>
        <w:jc w:val="both"/>
      </w:pPr>
      <w:r w:rsidRPr="00DB4060">
        <w:t xml:space="preserve">строка 03 [гр. 3 </w:t>
      </w:r>
      <w:r w:rsidRPr="00DB4060">
        <w:rPr>
          <w:noProof/>
        </w:rPr>
        <w:drawing>
          <wp:inline distT="0" distB="0" distL="0" distR="0" wp14:anchorId="378DD950" wp14:editId="57D6ADA0">
            <wp:extent cx="136525" cy="136525"/>
            <wp:effectExtent l="0" t="0" r="0" b="0"/>
            <wp:docPr id="1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DB4060">
        <w:t xml:space="preserve"> (031, 051, 112, 398, 417, 498, 762, 795, 804, 860)] графы 14 подраздела 2.11 равна строке 01 графы 26 подраздела 2.1.3;</w:t>
      </w:r>
    </w:p>
    <w:p w14:paraId="55DD7C0B" w14:textId="78846A7F" w:rsidR="00141047" w:rsidRPr="00DB4060" w:rsidRDefault="00141047">
      <w:pPr>
        <w:pStyle w:val="ConsPlusNormal"/>
        <w:spacing w:before="220"/>
        <w:ind w:firstLine="540"/>
        <w:jc w:val="both"/>
      </w:pPr>
      <w:r w:rsidRPr="00DB4060">
        <w:t xml:space="preserve">строка 03 [гр. 3 </w:t>
      </w:r>
      <w:r w:rsidRPr="00DB4060">
        <w:rPr>
          <w:noProof/>
        </w:rPr>
        <w:drawing>
          <wp:inline distT="0" distB="0" distL="0" distR="0" wp14:anchorId="61CFAB9D" wp14:editId="76F793BA">
            <wp:extent cx="136525" cy="136525"/>
            <wp:effectExtent l="0" t="0" r="0" b="0"/>
            <wp:docPr id="1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DB4060">
        <w:t xml:space="preserve"> (031, 051, 112, 398, 417, 498, 762, 795, 804, 860)] графы 18 подраздела 2.11 равна строке 01 графы 27 подраздела 2.1.3;</w:t>
      </w:r>
    </w:p>
    <w:p w14:paraId="2CECA8AF" w14:textId="324AE501" w:rsidR="00141047" w:rsidRPr="00DB4060" w:rsidRDefault="00141047">
      <w:pPr>
        <w:pStyle w:val="ConsPlusNormal"/>
        <w:spacing w:before="220"/>
        <w:ind w:firstLine="540"/>
        <w:jc w:val="both"/>
      </w:pPr>
      <w:r w:rsidRPr="00DB4060">
        <w:t>сумма строк 03, 04 по графе 29 подраздела 2.11 равна строке 02 графы 24 подраздела 2.1.3;</w:t>
      </w:r>
    </w:p>
    <w:p w14:paraId="0E1010A0" w14:textId="55692FF2" w:rsidR="00141047" w:rsidRPr="00DB4060" w:rsidRDefault="00141047">
      <w:pPr>
        <w:pStyle w:val="ConsPlusNormal"/>
        <w:spacing w:before="220"/>
        <w:ind w:firstLine="540"/>
        <w:jc w:val="both"/>
      </w:pPr>
      <w:r w:rsidRPr="00DB4060">
        <w:t>сумма строк 03, 04 по графе 22 подраздела 2.11 равна строке 02 графы 25 подраздела 2.1.3;</w:t>
      </w:r>
    </w:p>
    <w:p w14:paraId="195A95CE" w14:textId="2FF982CB" w:rsidR="00141047" w:rsidRPr="00DB4060" w:rsidRDefault="00141047">
      <w:pPr>
        <w:pStyle w:val="ConsPlusNormal"/>
        <w:spacing w:before="220"/>
        <w:ind w:firstLine="540"/>
        <w:jc w:val="both"/>
      </w:pPr>
      <w:r w:rsidRPr="00DB4060">
        <w:t xml:space="preserve">строка 03 [гр. 3 </w:t>
      </w:r>
      <w:r w:rsidRPr="00DB4060">
        <w:rPr>
          <w:noProof/>
        </w:rPr>
        <w:drawing>
          <wp:inline distT="0" distB="0" distL="0" distR="0" wp14:anchorId="12EB43C7" wp14:editId="6693F0D9">
            <wp:extent cx="136525" cy="136525"/>
            <wp:effectExtent l="0" t="0" r="0" b="0"/>
            <wp:docPr id="1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DB4060">
        <w:t xml:space="preserve"> (031, 051, 112, 398, 417, 498, 762, 795, 804, 860)] графы 29 подраздела 2.11 равна строке 02 графы 26 подраздела 2.1.3;</w:t>
      </w:r>
    </w:p>
    <w:p w14:paraId="4331C4D8" w14:textId="4AB886EE" w:rsidR="00141047" w:rsidRPr="00DB4060" w:rsidRDefault="00141047">
      <w:pPr>
        <w:pStyle w:val="ConsPlusNormal"/>
        <w:spacing w:before="220"/>
        <w:ind w:firstLine="540"/>
        <w:jc w:val="both"/>
      </w:pPr>
      <w:r w:rsidRPr="00DB4060">
        <w:t xml:space="preserve">строка 03 [гр. 3 </w:t>
      </w:r>
      <w:r w:rsidRPr="00DB4060">
        <w:rPr>
          <w:noProof/>
        </w:rPr>
        <w:drawing>
          <wp:inline distT="0" distB="0" distL="0" distR="0" wp14:anchorId="548BA094" wp14:editId="0B9C2F40">
            <wp:extent cx="136525" cy="136525"/>
            <wp:effectExtent l="0" t="0" r="0" b="0"/>
            <wp:docPr id="1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DB4060">
        <w:t xml:space="preserve"> (031, 051, 112, 398, 417, 498, 762, 795, 804, 860)] графы 33 подраздела 2.11 равна строке 02 графы 27 подраздела 2.1.3;</w:t>
      </w:r>
    </w:p>
    <w:p w14:paraId="67597778" w14:textId="1CAB8793" w:rsidR="00141047" w:rsidRPr="00DB4060" w:rsidRDefault="00141047">
      <w:pPr>
        <w:pStyle w:val="ConsPlusNormal"/>
        <w:spacing w:before="220"/>
        <w:ind w:firstLine="540"/>
        <w:jc w:val="both"/>
      </w:pPr>
      <w:r w:rsidRPr="00DB4060">
        <w:t>сумма строк 03, 04 по графе 44 подраздела 2.11 равна строке 03 графы 24 подраздела 2.1.3;</w:t>
      </w:r>
    </w:p>
    <w:p w14:paraId="6E493119" w14:textId="0ED797BC" w:rsidR="00141047" w:rsidRPr="00DB4060" w:rsidRDefault="00141047">
      <w:pPr>
        <w:pStyle w:val="ConsPlusNormal"/>
        <w:spacing w:before="220"/>
        <w:ind w:firstLine="540"/>
        <w:jc w:val="both"/>
      </w:pPr>
      <w:r w:rsidRPr="00DB4060">
        <w:t>сумма строк 03, 04 по графе 48 подраздела 2.11 равна строке 03 графы 25 подраздела 2.1.3;</w:t>
      </w:r>
    </w:p>
    <w:p w14:paraId="08ED8B9D" w14:textId="549FFF15" w:rsidR="00141047" w:rsidRPr="00DB4060" w:rsidRDefault="00141047">
      <w:pPr>
        <w:pStyle w:val="ConsPlusNormal"/>
        <w:spacing w:before="220"/>
        <w:ind w:firstLine="540"/>
        <w:jc w:val="both"/>
      </w:pPr>
      <w:r w:rsidRPr="00DB4060">
        <w:t xml:space="preserve">строка 03 [гр. 3 </w:t>
      </w:r>
      <w:r w:rsidRPr="00DB4060">
        <w:rPr>
          <w:noProof/>
        </w:rPr>
        <w:drawing>
          <wp:inline distT="0" distB="0" distL="0" distR="0" wp14:anchorId="01CD69CB" wp14:editId="4060456C">
            <wp:extent cx="136525" cy="136525"/>
            <wp:effectExtent l="0" t="0" r="0" b="0"/>
            <wp:docPr id="1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DB4060">
        <w:t xml:space="preserve"> (031, 051, 112, 398, 417, 498, 762, 795, 804, 860)] графы 44 подраздела 2.11 равна строке 03 графы 26 подраздела 2.1.3;</w:t>
      </w:r>
    </w:p>
    <w:p w14:paraId="1C11BF82" w14:textId="115C0D27" w:rsidR="00141047" w:rsidRPr="00DB4060" w:rsidRDefault="00141047">
      <w:pPr>
        <w:pStyle w:val="ConsPlusNormal"/>
        <w:spacing w:before="220"/>
        <w:ind w:firstLine="540"/>
        <w:jc w:val="both"/>
      </w:pPr>
      <w:r w:rsidRPr="00DB4060">
        <w:t xml:space="preserve">строка 03 [гр. 3 </w:t>
      </w:r>
      <w:r w:rsidRPr="00DB4060">
        <w:rPr>
          <w:noProof/>
        </w:rPr>
        <w:drawing>
          <wp:inline distT="0" distB="0" distL="0" distR="0" wp14:anchorId="48540E50" wp14:editId="5BB5E7E1">
            <wp:extent cx="136525" cy="136525"/>
            <wp:effectExtent l="0" t="0" r="0" b="0"/>
            <wp:docPr id="1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DB4060">
        <w:t xml:space="preserve"> (031, 051, 112, 398, 417, 498, 762, 795, 804, 860)] графы 48 подраздела 2.11 равна строке 03 графы 27 подраздела 2.1.3;</w:t>
      </w:r>
    </w:p>
    <w:p w14:paraId="6FEC9DEA" w14:textId="19F6B41B" w:rsidR="00141047" w:rsidRPr="00DB4060" w:rsidRDefault="00141047">
      <w:pPr>
        <w:pStyle w:val="ConsPlusNormal"/>
        <w:spacing w:before="220"/>
        <w:ind w:firstLine="540"/>
        <w:jc w:val="both"/>
      </w:pPr>
      <w:r w:rsidRPr="00DB4060">
        <w:t>сумма строк 07, 08 графы 4, 5 подраздела 2.11 равна строке 01 графы 7 подраздела 2.1.4;</w:t>
      </w:r>
    </w:p>
    <w:p w14:paraId="637302FB" w14:textId="30FED010" w:rsidR="00141047" w:rsidRPr="00DB4060" w:rsidRDefault="00141047">
      <w:pPr>
        <w:pStyle w:val="ConsPlusNormal"/>
        <w:spacing w:before="220"/>
        <w:ind w:firstLine="540"/>
        <w:jc w:val="both"/>
      </w:pPr>
      <w:r w:rsidRPr="00DB4060">
        <w:t xml:space="preserve">строка 07 [гр. 3 </w:t>
      </w:r>
      <w:r w:rsidRPr="00DB4060">
        <w:rPr>
          <w:noProof/>
        </w:rPr>
        <w:drawing>
          <wp:inline distT="0" distB="0" distL="0" distR="0" wp14:anchorId="6C8D9441" wp14:editId="0E7D6293">
            <wp:extent cx="136525" cy="136525"/>
            <wp:effectExtent l="0" t="0" r="0" b="0"/>
            <wp:docPr id="1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DB4060">
        <w:t xml:space="preserve"> (031, 051, 112, 398, 417, 498, 762, 795, 804, 860)] графы 4, 5 подраздела 2.11 равна строке 01 графы 8 подраздела 2.1.4;</w:t>
      </w:r>
    </w:p>
    <w:p w14:paraId="4E464374" w14:textId="315BDA6C" w:rsidR="00141047" w:rsidRPr="00DB4060" w:rsidRDefault="00141047">
      <w:pPr>
        <w:pStyle w:val="ConsPlusNormal"/>
        <w:spacing w:before="220"/>
        <w:ind w:firstLine="540"/>
        <w:jc w:val="both"/>
      </w:pPr>
      <w:r w:rsidRPr="00DB4060">
        <w:t>сумма строк 07, 08 графы 19, 20 подраздела 2.11 равна строке 02 графы 7 подраздела 2.1.4;</w:t>
      </w:r>
    </w:p>
    <w:p w14:paraId="7896A509" w14:textId="2488ACBF" w:rsidR="00141047" w:rsidRPr="00DB4060" w:rsidRDefault="00141047">
      <w:pPr>
        <w:pStyle w:val="ConsPlusNormal"/>
        <w:spacing w:before="220"/>
        <w:ind w:firstLine="540"/>
        <w:jc w:val="both"/>
      </w:pPr>
      <w:r w:rsidRPr="00DB4060">
        <w:t xml:space="preserve">строка 07 [гр. 3 </w:t>
      </w:r>
      <w:r w:rsidRPr="00DB4060">
        <w:rPr>
          <w:noProof/>
        </w:rPr>
        <w:drawing>
          <wp:inline distT="0" distB="0" distL="0" distR="0" wp14:anchorId="7B3B56AC" wp14:editId="2E790A4F">
            <wp:extent cx="136525" cy="136525"/>
            <wp:effectExtent l="0" t="0" r="0" b="0"/>
            <wp:docPr id="2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DB4060">
        <w:t xml:space="preserve"> (031, 051, 112, 398, 417, 498, 762, 795, 804, 860)] графы 19, 20 подраздела 2.11 равна строке 02 графы 8 подраздела 2.1.4;</w:t>
      </w:r>
    </w:p>
    <w:p w14:paraId="464639B0" w14:textId="00419001" w:rsidR="00141047" w:rsidRPr="00DB4060" w:rsidRDefault="00141047">
      <w:pPr>
        <w:pStyle w:val="ConsPlusNormal"/>
        <w:spacing w:before="220"/>
        <w:ind w:firstLine="540"/>
        <w:jc w:val="both"/>
      </w:pPr>
      <w:r w:rsidRPr="00DB4060">
        <w:t>сумма строк 07, 08 графы 34, 35 подраздела 2.11 равна строке 03 графы 7 подраздела 2.1.4;</w:t>
      </w:r>
    </w:p>
    <w:p w14:paraId="0F1FF2AD" w14:textId="797EA746" w:rsidR="00141047" w:rsidRPr="00DB4060" w:rsidRDefault="00141047">
      <w:pPr>
        <w:pStyle w:val="ConsPlusNormal"/>
        <w:spacing w:before="220"/>
        <w:ind w:firstLine="540"/>
        <w:jc w:val="both"/>
      </w:pPr>
      <w:r w:rsidRPr="00DB4060">
        <w:t xml:space="preserve">строка 07 [гр. 3 </w:t>
      </w:r>
      <w:r w:rsidRPr="00DB4060">
        <w:rPr>
          <w:noProof/>
        </w:rPr>
        <w:drawing>
          <wp:inline distT="0" distB="0" distL="0" distR="0" wp14:anchorId="748D3C0F" wp14:editId="6945F09A">
            <wp:extent cx="136525" cy="136525"/>
            <wp:effectExtent l="0" t="0" r="0" b="0"/>
            <wp:docPr id="2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DB4060">
        <w:t xml:space="preserve"> (031, 051, 112, 398, 417, 498, 762, 795, 804, 860)] графы 34, 35 подраздела 2.11 равна строке 03 графы 8 подраздела 2.1.4;</w:t>
      </w:r>
    </w:p>
    <w:p w14:paraId="57AD933D" w14:textId="2F89FC3F" w:rsidR="00141047" w:rsidRPr="00DB4060" w:rsidRDefault="00141047">
      <w:pPr>
        <w:pStyle w:val="ConsPlusNormal"/>
        <w:spacing w:before="220"/>
        <w:ind w:firstLine="540"/>
        <w:jc w:val="both"/>
      </w:pPr>
      <w:r w:rsidRPr="00DB4060">
        <w:t>сумма строк 07, 08 графы 9, 13 подраздела 2.11 равна строке 01 графы 22 подраздела 2.1.5;</w:t>
      </w:r>
    </w:p>
    <w:p w14:paraId="38F6746F" w14:textId="6EF1FF0D" w:rsidR="00141047" w:rsidRPr="00DB4060" w:rsidRDefault="00141047">
      <w:pPr>
        <w:pStyle w:val="ConsPlusNormal"/>
        <w:spacing w:before="220"/>
        <w:ind w:firstLine="540"/>
        <w:jc w:val="both"/>
      </w:pPr>
      <w:r w:rsidRPr="00DB4060">
        <w:t xml:space="preserve">строка 07 [гр. 3 </w:t>
      </w:r>
      <w:r w:rsidRPr="00DB4060">
        <w:rPr>
          <w:noProof/>
        </w:rPr>
        <w:drawing>
          <wp:inline distT="0" distB="0" distL="0" distR="0" wp14:anchorId="3B2C262D" wp14:editId="27C16B35">
            <wp:extent cx="136525" cy="136525"/>
            <wp:effectExtent l="0" t="0" r="0" b="0"/>
            <wp:docPr id="2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DB4060">
        <w:t xml:space="preserve"> (031, 051, 112, 398, 417, 498, 762, 795, 804, 860)] графы 9, 13 подраздела 2.11 равна строке 01 графы 23 подраздела 2.1.5;</w:t>
      </w:r>
    </w:p>
    <w:p w14:paraId="61DDA807" w14:textId="56E32808" w:rsidR="00141047" w:rsidRPr="00DB4060" w:rsidRDefault="00141047">
      <w:pPr>
        <w:pStyle w:val="ConsPlusNormal"/>
        <w:spacing w:before="220"/>
        <w:ind w:firstLine="540"/>
        <w:jc w:val="both"/>
      </w:pPr>
      <w:r w:rsidRPr="00DB4060">
        <w:t>сумма строк 07, 08 графы 24, 28 подраздела 2.11 равна строке 02 графы 22 подраздела 2.1.5;</w:t>
      </w:r>
    </w:p>
    <w:p w14:paraId="0F840F5B" w14:textId="3FAF08BE" w:rsidR="00141047" w:rsidRPr="00DB4060" w:rsidRDefault="00141047">
      <w:pPr>
        <w:pStyle w:val="ConsPlusNormal"/>
        <w:spacing w:before="220"/>
        <w:ind w:firstLine="540"/>
        <w:jc w:val="both"/>
      </w:pPr>
      <w:r w:rsidRPr="00DB4060">
        <w:t xml:space="preserve">строка 07 [гр. 3 </w:t>
      </w:r>
      <w:r w:rsidRPr="00DB4060">
        <w:rPr>
          <w:noProof/>
        </w:rPr>
        <w:drawing>
          <wp:inline distT="0" distB="0" distL="0" distR="0" wp14:anchorId="423AA872" wp14:editId="5F5CEF3C">
            <wp:extent cx="136525" cy="136525"/>
            <wp:effectExtent l="0" t="0" r="0" b="0"/>
            <wp:docPr id="2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DB4060">
        <w:t xml:space="preserve"> (031, 051, 112, 398, 417, 498, 762, 795, 804, 860)] графы 24, 28 подраздела 2.11 равна строке 02 графы 23 подраздела 2.1.5;</w:t>
      </w:r>
    </w:p>
    <w:p w14:paraId="584DBE5E" w14:textId="4640E129" w:rsidR="00141047" w:rsidRPr="00DB4060" w:rsidRDefault="00141047">
      <w:pPr>
        <w:pStyle w:val="ConsPlusNormal"/>
        <w:spacing w:before="220"/>
        <w:ind w:firstLine="540"/>
        <w:jc w:val="both"/>
      </w:pPr>
      <w:r w:rsidRPr="00DB4060">
        <w:t>сумма строк 07, 08 графы 39, 43 подраздела 2.11 равна строке 03 графы 22 подраздела 2.1.5;</w:t>
      </w:r>
    </w:p>
    <w:p w14:paraId="398D11B6" w14:textId="02E3E4AA" w:rsidR="00141047" w:rsidRPr="00DB4060" w:rsidRDefault="00141047">
      <w:pPr>
        <w:pStyle w:val="ConsPlusNormal"/>
        <w:spacing w:before="220"/>
        <w:ind w:firstLine="540"/>
        <w:jc w:val="both"/>
      </w:pPr>
      <w:r w:rsidRPr="00DB4060">
        <w:t xml:space="preserve">строка 07 [гр. 3 </w:t>
      </w:r>
      <w:r w:rsidRPr="00DB4060">
        <w:rPr>
          <w:noProof/>
        </w:rPr>
        <w:drawing>
          <wp:inline distT="0" distB="0" distL="0" distR="0" wp14:anchorId="0B52B820" wp14:editId="7F6E699B">
            <wp:extent cx="136525" cy="136525"/>
            <wp:effectExtent l="0" t="0" r="0" b="0"/>
            <wp:docPr id="2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DB4060">
        <w:t xml:space="preserve"> (031, 051, 112, 398, 417, 498, 762, 795, 804, 860)] графы 39, 43 подраздела 2.11 равна строке 03 графы 23 подраздела 2.1.5.</w:t>
      </w:r>
    </w:p>
    <w:p w14:paraId="73ED4CBB" w14:textId="77777777" w:rsidR="00141047" w:rsidRPr="00DB4060" w:rsidRDefault="00141047">
      <w:pPr>
        <w:pStyle w:val="ConsPlusNormal"/>
        <w:jc w:val="both"/>
      </w:pPr>
    </w:p>
    <w:p w14:paraId="71A58510" w14:textId="77777777" w:rsidR="00141047" w:rsidRPr="00DB4060" w:rsidRDefault="00141047">
      <w:pPr>
        <w:pStyle w:val="ConsPlusNormal"/>
        <w:jc w:val="center"/>
        <w:outlineLvl w:val="3"/>
        <w:rPr>
          <w:b/>
          <w:bCs/>
        </w:rPr>
      </w:pPr>
      <w:r w:rsidRPr="00DB4060">
        <w:rPr>
          <w:b/>
          <w:bCs/>
        </w:rPr>
        <w:t>2.12. Распределение численности студентов, приема и выпуска</w:t>
      </w:r>
    </w:p>
    <w:p w14:paraId="75EE9CA3" w14:textId="77777777" w:rsidR="00141047" w:rsidRPr="00DB4060" w:rsidRDefault="00141047">
      <w:pPr>
        <w:pStyle w:val="ConsPlusNormal"/>
        <w:jc w:val="center"/>
        <w:rPr>
          <w:b/>
          <w:bCs/>
        </w:rPr>
      </w:pPr>
      <w:r w:rsidRPr="00DB4060">
        <w:rPr>
          <w:b/>
          <w:bCs/>
        </w:rPr>
        <w:t>по возрасту и полу, человек</w:t>
      </w:r>
    </w:p>
    <w:p w14:paraId="5DFC13B9" w14:textId="77777777" w:rsidR="00141047" w:rsidRPr="00DB4060" w:rsidRDefault="00141047">
      <w:pPr>
        <w:pStyle w:val="ConsPlusNormal"/>
        <w:jc w:val="both"/>
      </w:pPr>
    </w:p>
    <w:p w14:paraId="2A8D7973" w14:textId="20B53086" w:rsidR="00141047" w:rsidRPr="00DB4060" w:rsidRDefault="00141047">
      <w:pPr>
        <w:pStyle w:val="ConsPlusNormal"/>
        <w:ind w:firstLine="540"/>
        <w:jc w:val="both"/>
      </w:pPr>
      <w:r w:rsidRPr="00DB4060">
        <w:t>Подраздел заполняется отдельно по каждой форме обучения (очной, очно-заочной, заочной) и аттестации экстернов (по аттестации экстернов заполняются только графы 7, 8, 13, 14, 19, 20).</w:t>
      </w:r>
    </w:p>
    <w:p w14:paraId="1078F112" w14:textId="76BE1346" w:rsidR="00141047" w:rsidRPr="00DB4060" w:rsidRDefault="00141047">
      <w:pPr>
        <w:pStyle w:val="ConsPlusNormal"/>
        <w:spacing w:before="220"/>
        <w:ind w:firstLine="540"/>
        <w:jc w:val="both"/>
      </w:pPr>
      <w:r w:rsidRPr="00DB4060">
        <w:t>Подраздел содержит данные по графам 3, 4, 7 - 10, 13 - 16, 19, 20 за период с 01.10 предыдущего года по 30.09 текущего года, по графам 5, 6, 11, 12, 17, 18 - по состоянию на 1 октября текущего года с дальнейшим распределением этой численности по возрасту (по числу полных лет по состоянию на 1 января следующего календарного года).</w:t>
      </w:r>
    </w:p>
    <w:p w14:paraId="0AC4ED2D" w14:textId="231715DC" w:rsidR="00141047" w:rsidRPr="00DB4060" w:rsidRDefault="00141047">
      <w:pPr>
        <w:pStyle w:val="ConsPlusNormal"/>
        <w:spacing w:before="220"/>
        <w:ind w:firstLine="540"/>
        <w:jc w:val="both"/>
      </w:pPr>
      <w:r w:rsidRPr="00DB4060">
        <w:t>Например, в отчете на начало 2023/2024 учебного года по строке 01 в графе 5 будет показана численность студентов бакалавриата по состоянию на 1 октября 2023 года, а по строке 03 - из них численность студентов, возраст которых по состоянию на 1 января 2024 года составит 15 лет. Общая численность принятых на обучение по программам специалитета за период с 1 октября 2022 года по 30 сентября 2023 года будет показана по строке 01 в графе 9, а в строках 02 - 20 эту численность следует распределить по числу полных лет по состоянию на 1 января 2024 года.</w:t>
      </w:r>
    </w:p>
    <w:p w14:paraId="3FCB7C36" w14:textId="41661C45" w:rsidR="00141047" w:rsidRPr="00DB4060" w:rsidRDefault="00141047">
      <w:pPr>
        <w:pStyle w:val="ConsPlusNormal"/>
        <w:spacing w:before="220"/>
        <w:ind w:firstLine="540"/>
        <w:jc w:val="both"/>
      </w:pPr>
      <w:r w:rsidRPr="00DB4060">
        <w:t>Данные о численности студентов, возраст которых по состоянию на 1 января следующего календарного года моложе 15 лет, приводятся по строке 02.</w:t>
      </w:r>
    </w:p>
    <w:p w14:paraId="7C690B8A" w14:textId="60862985" w:rsidR="00141047" w:rsidRPr="00DB4060" w:rsidRDefault="00141047">
      <w:pPr>
        <w:pStyle w:val="ConsPlusNormal"/>
        <w:spacing w:before="220"/>
        <w:ind w:firstLine="540"/>
        <w:jc w:val="both"/>
      </w:pPr>
      <w:r w:rsidRPr="00DB4060">
        <w:t>При заполнении подраздела 2.12 должны выполняться следующие основные контроли по каждой форме обучения:</w:t>
      </w:r>
    </w:p>
    <w:p w14:paraId="64ECAADC" w14:textId="41470EC3" w:rsidR="00141047" w:rsidRPr="00DB4060" w:rsidRDefault="00141047">
      <w:pPr>
        <w:pStyle w:val="ConsPlusNormal"/>
        <w:spacing w:before="220"/>
        <w:ind w:firstLine="540"/>
        <w:jc w:val="both"/>
      </w:pPr>
      <w:r w:rsidRPr="00DB4060">
        <w:t>строка 01 графа 3 подраздела 2.12 равна сумме строк 01, 04 по графе 9 подраздела 2.1.1;</w:t>
      </w:r>
    </w:p>
    <w:p w14:paraId="6663B254" w14:textId="1E243A3C" w:rsidR="00141047" w:rsidRPr="00DB4060" w:rsidRDefault="00141047">
      <w:pPr>
        <w:pStyle w:val="ConsPlusNormal"/>
        <w:spacing w:before="220"/>
        <w:ind w:firstLine="540"/>
        <w:jc w:val="both"/>
      </w:pPr>
      <w:r w:rsidRPr="00DB4060">
        <w:t>строка 01 графа 9 подраздела 2.12 равна сумме строк 02, 05 по графе 9 подраздела 2.1.1;</w:t>
      </w:r>
    </w:p>
    <w:p w14:paraId="19BD3CC0" w14:textId="25DFC56B" w:rsidR="00141047" w:rsidRPr="00DB4060" w:rsidRDefault="00141047">
      <w:pPr>
        <w:pStyle w:val="ConsPlusNormal"/>
        <w:spacing w:before="220"/>
        <w:ind w:firstLine="540"/>
        <w:jc w:val="both"/>
      </w:pPr>
      <w:r w:rsidRPr="00DB4060">
        <w:t>строка 01 графа 15 подраздела 2.12 равна сумме строк 03, 06 по графе 9 подраздела 2.1.1;</w:t>
      </w:r>
    </w:p>
    <w:p w14:paraId="0BD04B60" w14:textId="6D727153" w:rsidR="00141047" w:rsidRPr="00DB4060" w:rsidRDefault="00141047">
      <w:pPr>
        <w:pStyle w:val="ConsPlusNormal"/>
        <w:spacing w:before="220"/>
        <w:ind w:firstLine="540"/>
        <w:jc w:val="both"/>
      </w:pPr>
      <w:r w:rsidRPr="00DB4060">
        <w:t>строка 01 графа 4 подраздела 2.12 равна сумме строк 01, 04 по графе 19 подраздела 2.1.1;</w:t>
      </w:r>
    </w:p>
    <w:p w14:paraId="50E84923" w14:textId="36674500" w:rsidR="00141047" w:rsidRPr="00DB4060" w:rsidRDefault="00141047">
      <w:pPr>
        <w:pStyle w:val="ConsPlusNormal"/>
        <w:spacing w:before="220"/>
        <w:ind w:firstLine="540"/>
        <w:jc w:val="both"/>
      </w:pPr>
      <w:r w:rsidRPr="00DB4060">
        <w:t>строка 01 графа 10 подраздела 2.12 равна сумме строк 02, 05 по графе 19 подраздела 2.1.1;</w:t>
      </w:r>
    </w:p>
    <w:p w14:paraId="7A4AA472" w14:textId="201FE2AE" w:rsidR="00141047" w:rsidRPr="00DB4060" w:rsidRDefault="00141047">
      <w:pPr>
        <w:pStyle w:val="ConsPlusNormal"/>
        <w:spacing w:before="220"/>
        <w:ind w:firstLine="540"/>
        <w:jc w:val="both"/>
      </w:pPr>
      <w:r w:rsidRPr="00DB4060">
        <w:t>строка 01 графа 16 подраздела 2.12 равна сумме строк 03, 06 по графе 19 подраздела 2.1.1;</w:t>
      </w:r>
    </w:p>
    <w:p w14:paraId="1C93965D" w14:textId="46363F03" w:rsidR="00141047" w:rsidRPr="00DB4060" w:rsidRDefault="00141047">
      <w:pPr>
        <w:pStyle w:val="ConsPlusNormal"/>
        <w:spacing w:before="220"/>
        <w:ind w:firstLine="540"/>
        <w:jc w:val="both"/>
      </w:pPr>
      <w:r w:rsidRPr="00DB4060">
        <w:t>строка 01 графы 5, 11, 17 подраздела 2.12 равны соответственно строкам 01, 02, 03 графе 54 подраздела 2.1.2;</w:t>
      </w:r>
    </w:p>
    <w:p w14:paraId="64FC2574" w14:textId="5C32548A" w:rsidR="00141047" w:rsidRPr="00DB4060" w:rsidRDefault="00141047">
      <w:pPr>
        <w:pStyle w:val="ConsPlusNormal"/>
        <w:spacing w:before="220"/>
        <w:ind w:firstLine="540"/>
        <w:jc w:val="both"/>
      </w:pPr>
      <w:r w:rsidRPr="00DB4060">
        <w:t>строка 01 графы 6, 12, 18 подраздела 2.12 равны соответственно строкам 01, 02, 03, графе 63 подраздела 2.1.2;</w:t>
      </w:r>
    </w:p>
    <w:p w14:paraId="3835D1C5" w14:textId="3AFDF69C" w:rsidR="00141047" w:rsidRPr="00DB4060" w:rsidRDefault="00141047">
      <w:pPr>
        <w:pStyle w:val="ConsPlusNormal"/>
        <w:spacing w:before="220"/>
        <w:ind w:firstLine="540"/>
        <w:jc w:val="both"/>
      </w:pPr>
      <w:r w:rsidRPr="00DB4060">
        <w:t>строка 01 графы 7, 13, 19 подраздела 2.12 равны соответственно строкам 01, 02, 03 графе 5 подраздела 2.1.3;</w:t>
      </w:r>
    </w:p>
    <w:p w14:paraId="03BD4B5C" w14:textId="68BD8D40" w:rsidR="00141047" w:rsidRPr="00DB4060" w:rsidRDefault="00141047">
      <w:pPr>
        <w:pStyle w:val="ConsPlusNormal"/>
        <w:spacing w:before="220"/>
        <w:ind w:firstLine="540"/>
        <w:jc w:val="both"/>
      </w:pPr>
      <w:r w:rsidRPr="00DB4060">
        <w:t>строка 01 графы 8, 14, 20 подраздела 2.12 равны соответственно строкам 01, 02, 03 графе 19 подраздела 2.1.3.</w:t>
      </w:r>
    </w:p>
    <w:p w14:paraId="1000C544" w14:textId="77777777" w:rsidR="00141047" w:rsidRPr="00DB4060" w:rsidRDefault="00141047">
      <w:pPr>
        <w:pStyle w:val="ConsPlusNormal"/>
        <w:jc w:val="both"/>
      </w:pPr>
    </w:p>
    <w:p w14:paraId="089C8811" w14:textId="6D5CA7E1" w:rsidR="00141047" w:rsidRPr="00DB4060" w:rsidRDefault="00141047">
      <w:pPr>
        <w:pStyle w:val="ConsPlusNormal"/>
        <w:jc w:val="center"/>
        <w:outlineLvl w:val="2"/>
      </w:pPr>
      <w:r w:rsidRPr="00DB4060">
        <w:t>Раздел 3. Сведения о персонале организации</w:t>
      </w:r>
    </w:p>
    <w:p w14:paraId="781C96CA" w14:textId="77777777" w:rsidR="00141047" w:rsidRPr="00DB4060" w:rsidRDefault="00141047">
      <w:pPr>
        <w:pStyle w:val="ConsPlusNormal"/>
        <w:jc w:val="both"/>
      </w:pPr>
    </w:p>
    <w:p w14:paraId="7BD1C06F" w14:textId="0A6E1315" w:rsidR="00141047" w:rsidRPr="00DB4060" w:rsidRDefault="00141047">
      <w:pPr>
        <w:pStyle w:val="ConsPlusNormal"/>
        <w:ind w:firstLine="540"/>
        <w:jc w:val="both"/>
      </w:pPr>
      <w:r w:rsidRPr="00DB4060">
        <w:t>В разделе приводятся данные о численности персонала организации, осуществляющей образовательную деятельность. Раздел заполняется без разбивки по формам обучения.</w:t>
      </w:r>
    </w:p>
    <w:p w14:paraId="38D068AC" w14:textId="56F86E80" w:rsidR="00141047" w:rsidRPr="00DB4060" w:rsidRDefault="00141047">
      <w:pPr>
        <w:pStyle w:val="ConsPlusNormal"/>
        <w:spacing w:before="220"/>
        <w:ind w:firstLine="540"/>
        <w:jc w:val="both"/>
      </w:pPr>
      <w:r w:rsidRPr="00DB4060">
        <w:t>Научная организация, имеющая в своем составе специализированное структурное подразделение по реализации образовательных программ магистратуры, в данном разделе указывает только численность работников этих подразделений, то есть работников, основной деятельностью которых является реализация образовательных программ магистратуры.</w:t>
      </w:r>
    </w:p>
    <w:p w14:paraId="2E4C5C30" w14:textId="77777777" w:rsidR="00141047" w:rsidRPr="00DB4060" w:rsidRDefault="00141047">
      <w:pPr>
        <w:pStyle w:val="ConsPlusNormal"/>
        <w:jc w:val="both"/>
      </w:pPr>
    </w:p>
    <w:p w14:paraId="42795EC6" w14:textId="77777777" w:rsidR="00141047" w:rsidRPr="00DB4060" w:rsidRDefault="00141047">
      <w:pPr>
        <w:pStyle w:val="ConsPlusNormal"/>
        <w:jc w:val="center"/>
        <w:outlineLvl w:val="3"/>
        <w:rPr>
          <w:b/>
          <w:bCs/>
        </w:rPr>
      </w:pPr>
      <w:bookmarkStart w:id="2" w:name="P15136"/>
      <w:bookmarkEnd w:id="2"/>
      <w:r w:rsidRPr="00DB4060">
        <w:rPr>
          <w:b/>
          <w:bCs/>
        </w:rPr>
        <w:t>3.1. Распределение численности персонала по уровню</w:t>
      </w:r>
    </w:p>
    <w:p w14:paraId="4535BAC1" w14:textId="77777777" w:rsidR="00141047" w:rsidRPr="00DB4060" w:rsidRDefault="00141047">
      <w:pPr>
        <w:pStyle w:val="ConsPlusNormal"/>
        <w:jc w:val="center"/>
        <w:rPr>
          <w:b/>
          <w:bCs/>
        </w:rPr>
      </w:pPr>
      <w:r w:rsidRPr="00DB4060">
        <w:rPr>
          <w:b/>
          <w:bCs/>
        </w:rPr>
        <w:t>образования и полу</w:t>
      </w:r>
    </w:p>
    <w:p w14:paraId="394A5C60" w14:textId="77777777" w:rsidR="00141047" w:rsidRPr="00DB4060" w:rsidRDefault="00141047">
      <w:pPr>
        <w:pStyle w:val="ConsPlusNormal"/>
        <w:jc w:val="both"/>
      </w:pPr>
    </w:p>
    <w:p w14:paraId="74C695AE" w14:textId="4B42CAC3" w:rsidR="00141047" w:rsidRPr="00DB4060" w:rsidRDefault="00141047">
      <w:pPr>
        <w:pStyle w:val="ConsPlusNormal"/>
        <w:ind w:firstLine="540"/>
        <w:jc w:val="both"/>
      </w:pPr>
      <w:r w:rsidRPr="00DB4060">
        <w:t>В подразделе приводятся данные о распределении численности персонала организации, осуществляющей образовательную деятельность, по уровню образования и полу. Данные приводятся без внешних совместителей и работающих по договорам гражданско-правового характера. Данные приводятся по состоянию на 1 октября текущего года.</w:t>
      </w:r>
    </w:p>
    <w:p w14:paraId="01692701" w14:textId="13D1E51A" w:rsidR="00141047" w:rsidRPr="00DB4060" w:rsidRDefault="00141047">
      <w:pPr>
        <w:pStyle w:val="ConsPlusNormal"/>
        <w:spacing w:before="220"/>
        <w:ind w:firstLine="540"/>
        <w:jc w:val="both"/>
      </w:pPr>
      <w:r w:rsidRPr="00DB4060">
        <w:t>В графе 3 по строкам 01 - 37 приводятся данные о работниках, основным местом работы которых является отчитывающаяся организация, осуществляющая образовательную деятельность. Работник, принятый на работу на неполный рабочий день в соответствии с трудовым договором, учитывается в фактической численности как один человек. Работник, оформленный в организации как внутренний совместитель, тоже учитывается как один человек. Работник, отсутствующий ввиду продолжительной болезни, отпуска по беременности и родам или по уходу за ребенком, включается в отчет в случае, если его штатная должность не замещена другим работником, принятым на время его отсутствия. В противном случае учитывается работник, фактически работавший взамен отсутствующего.</w:t>
      </w:r>
    </w:p>
    <w:p w14:paraId="3A0A0F54" w14:textId="00453249" w:rsidR="00141047" w:rsidRPr="00DB4060" w:rsidRDefault="00141047">
      <w:pPr>
        <w:pStyle w:val="ConsPlusNormal"/>
        <w:spacing w:before="220"/>
        <w:ind w:firstLine="540"/>
        <w:jc w:val="both"/>
      </w:pPr>
      <w:r w:rsidRPr="00DB4060">
        <w:t>По графам 4 - 11 персонал организации распределяется по уровню образования. В графе 4 указываются лица, имеющие высшее образование.</w:t>
      </w:r>
    </w:p>
    <w:p w14:paraId="2EFAEBAD" w14:textId="16F4CBA6" w:rsidR="00141047" w:rsidRPr="00DB4060" w:rsidRDefault="00141047">
      <w:pPr>
        <w:pStyle w:val="ConsPlusNormal"/>
        <w:spacing w:before="220"/>
        <w:ind w:firstLine="540"/>
        <w:jc w:val="both"/>
      </w:pPr>
      <w:r w:rsidRPr="00DB4060">
        <w:t>Из графы 4 выделяются:</w:t>
      </w:r>
    </w:p>
    <w:p w14:paraId="6B3008D6" w14:textId="5C246160" w:rsidR="00141047" w:rsidRPr="00DB4060" w:rsidRDefault="00141047">
      <w:pPr>
        <w:pStyle w:val="ConsPlusNormal"/>
        <w:spacing w:before="220"/>
        <w:ind w:firstLine="540"/>
        <w:jc w:val="both"/>
      </w:pPr>
      <w:r w:rsidRPr="00DB4060">
        <w:t>лица, имеющие ученую степень (графы 5 - 6). Если кандидат наук имеет степень PhD, то данные о нем должны учитываться по графам 6 и 7;</w:t>
      </w:r>
    </w:p>
    <w:p w14:paraId="2CCFF467" w14:textId="484F817A" w:rsidR="00141047" w:rsidRPr="00DB4060" w:rsidRDefault="00141047">
      <w:pPr>
        <w:pStyle w:val="ConsPlusNormal"/>
        <w:spacing w:before="220"/>
        <w:ind w:firstLine="540"/>
        <w:jc w:val="both"/>
      </w:pPr>
      <w:r w:rsidRPr="00DB4060">
        <w:t>лица, имеющие ученое звание (графы 8 - 9). При этом, если сотрудник имеет ученую степень и ученое звание, то он включается в графу 5 или графу 6, а также в графу 8 или графу 9.</w:t>
      </w:r>
    </w:p>
    <w:p w14:paraId="40DFD43B" w14:textId="06330235" w:rsidR="00141047" w:rsidRPr="00DB4060" w:rsidRDefault="00141047">
      <w:pPr>
        <w:pStyle w:val="ConsPlusNormal"/>
        <w:spacing w:before="220"/>
        <w:ind w:firstLine="540"/>
        <w:jc w:val="both"/>
      </w:pPr>
      <w:r w:rsidRPr="00DB4060">
        <w:t>В графе 10 указываются лица, имеющие среднее профессиональное образование, обученные по программам подготовки специалистов среднего звена, в графе 11 - среднее профессиональное образование, обученные по программам подготовки квалифицированных рабочих, служащих.</w:t>
      </w:r>
    </w:p>
    <w:p w14:paraId="65DDB9D7" w14:textId="466D5F56" w:rsidR="00141047" w:rsidRPr="00DB4060" w:rsidRDefault="00141047">
      <w:pPr>
        <w:pStyle w:val="ConsPlusNormal"/>
        <w:spacing w:before="220"/>
        <w:ind w:firstLine="540"/>
        <w:jc w:val="both"/>
      </w:pPr>
      <w:r w:rsidRPr="00DB4060">
        <w:t>Данные графы 3 могут быть больше суммы данных граф 4, 10, 11 (за счет лиц, имеющих другое образование) либо равны сумме данных граф 4, 10 - 11.</w:t>
      </w:r>
    </w:p>
    <w:p w14:paraId="062F6837" w14:textId="38D77C26" w:rsidR="00141047" w:rsidRPr="00DB4060" w:rsidRDefault="00141047">
      <w:pPr>
        <w:pStyle w:val="ConsPlusNormal"/>
        <w:spacing w:before="220"/>
        <w:ind w:firstLine="540"/>
        <w:jc w:val="both"/>
      </w:pPr>
      <w:r w:rsidRPr="00DB4060">
        <w:t>Из общей численности работников (графы 3) выделяется численность женщин (графа 12).</w:t>
      </w:r>
    </w:p>
    <w:p w14:paraId="63BDCA2A" w14:textId="26425554" w:rsidR="00141047" w:rsidRPr="00DB4060" w:rsidRDefault="00141047">
      <w:pPr>
        <w:pStyle w:val="ConsPlusNormal"/>
        <w:spacing w:before="220"/>
        <w:ind w:firstLine="540"/>
        <w:jc w:val="both"/>
      </w:pPr>
      <w:r w:rsidRPr="00DB4060">
        <w:t>В графе 13 показывается численность работников в единицах эквивалента полной занятости по основной занимаемой должности.</w:t>
      </w:r>
    </w:p>
    <w:p w14:paraId="03019257" w14:textId="77777777" w:rsidR="00141047" w:rsidRPr="00DB4060" w:rsidRDefault="00141047">
      <w:pPr>
        <w:pStyle w:val="ConsPlusNormal"/>
        <w:spacing w:before="220"/>
        <w:ind w:firstLine="540"/>
        <w:jc w:val="both"/>
      </w:pPr>
      <w:r w:rsidRPr="00DB4060">
        <w:t>Условный расчет численности работников, принятых на работу на неполное рабочее время, в пересчете на полную занятость осуществляется исходя из количества часов, которые имеет работник, к установленному количеству часов работников с полной нагрузкой:</w:t>
      </w:r>
    </w:p>
    <w:p w14:paraId="6E57C85A" w14:textId="77777777" w:rsidR="00141047" w:rsidRPr="00DB4060" w:rsidRDefault="00141047">
      <w:pPr>
        <w:pStyle w:val="ConsPlusNormal"/>
        <w:jc w:val="both"/>
      </w:pPr>
    </w:p>
    <w:p w14:paraId="38AE201B" w14:textId="77777777" w:rsidR="00141047" w:rsidRPr="00DB4060" w:rsidRDefault="00141047">
      <w:pPr>
        <w:pStyle w:val="ConsPlusNormal"/>
        <w:jc w:val="center"/>
      </w:pPr>
      <w:r w:rsidRPr="00DB4060">
        <w:rPr>
          <w:noProof/>
          <w:position w:val="-22"/>
        </w:rPr>
        <w:drawing>
          <wp:inline distT="0" distB="0" distL="0" distR="0" wp14:anchorId="49D6522C" wp14:editId="3E1B4D5B">
            <wp:extent cx="796290" cy="429895"/>
            <wp:effectExtent l="0" t="0" r="0" b="0"/>
            <wp:docPr id="2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96290" cy="429895"/>
                    </a:xfrm>
                    <a:prstGeom prst="rect">
                      <a:avLst/>
                    </a:prstGeom>
                    <a:noFill/>
                    <a:ln>
                      <a:noFill/>
                    </a:ln>
                  </pic:spPr>
                </pic:pic>
              </a:graphicData>
            </a:graphic>
          </wp:inline>
        </w:drawing>
      </w:r>
      <w:r w:rsidRPr="00DB4060">
        <w:t>, где:</w:t>
      </w:r>
    </w:p>
    <w:p w14:paraId="0B127C83" w14:textId="77777777" w:rsidR="00141047" w:rsidRPr="00DB4060" w:rsidRDefault="00141047">
      <w:pPr>
        <w:pStyle w:val="ConsPlusNormal"/>
        <w:jc w:val="both"/>
      </w:pPr>
    </w:p>
    <w:p w14:paraId="5F3F52C1" w14:textId="77777777" w:rsidR="00141047" w:rsidRPr="00DB4060" w:rsidRDefault="00141047">
      <w:pPr>
        <w:pStyle w:val="ConsPlusNormal"/>
        <w:ind w:firstLine="540"/>
        <w:jc w:val="both"/>
      </w:pPr>
      <w:r w:rsidRPr="00DB4060">
        <w:t>Ч - нагрузка (часов) в учебном году, которую имеет работник;</w:t>
      </w:r>
    </w:p>
    <w:p w14:paraId="1B56938D" w14:textId="77777777" w:rsidR="00141047" w:rsidRPr="00DB4060" w:rsidRDefault="00141047">
      <w:pPr>
        <w:pStyle w:val="ConsPlusNormal"/>
        <w:spacing w:before="220"/>
        <w:ind w:firstLine="540"/>
        <w:jc w:val="both"/>
      </w:pPr>
      <w:r w:rsidRPr="00DB4060">
        <w:t>Н - законодательно установленные рабочие часы, которые штатный сотрудник должен отработать в течение учебного года.</w:t>
      </w:r>
    </w:p>
    <w:p w14:paraId="63674F1A" w14:textId="77777777" w:rsidR="00141047" w:rsidRPr="00DB4060" w:rsidRDefault="00141047">
      <w:pPr>
        <w:pStyle w:val="ConsPlusNormal"/>
        <w:spacing w:before="220"/>
        <w:ind w:firstLine="540"/>
        <w:jc w:val="both"/>
      </w:pPr>
      <w:r w:rsidRPr="00DB4060">
        <w:t>Упрощенный пример расчета исходя из законодательно установленных часов - 350 час.:</w:t>
      </w:r>
    </w:p>
    <w:p w14:paraId="0D529235" w14:textId="77777777" w:rsidR="00141047" w:rsidRPr="00DB4060" w:rsidRDefault="00141047">
      <w:pPr>
        <w:pStyle w:val="ConsPlusNormal"/>
        <w:spacing w:before="220"/>
        <w:ind w:firstLine="540"/>
        <w:jc w:val="both"/>
      </w:pPr>
      <w:r w:rsidRPr="00DB4060">
        <w:t>В организации 5 сотрудников в учебном году имеют нагрузку 175 часов каждый, 3 работника 150 часов. Численность работников в единицах эквивалента полной занятости составит:</w:t>
      </w:r>
    </w:p>
    <w:p w14:paraId="33BFB51A" w14:textId="77777777" w:rsidR="00141047" w:rsidRPr="00DB4060" w:rsidRDefault="00141047">
      <w:pPr>
        <w:pStyle w:val="ConsPlusNormal"/>
        <w:spacing w:before="220"/>
        <w:ind w:firstLine="540"/>
        <w:jc w:val="both"/>
      </w:pPr>
      <w:r w:rsidRPr="00DB4060">
        <w:t>К = 5 * (175 / 350) + 3 * (150 / 350) = 2.5 + 1.6 = 4.1</w:t>
      </w:r>
    </w:p>
    <w:p w14:paraId="5C93629C" w14:textId="77777777" w:rsidR="00141047" w:rsidRPr="00DB4060" w:rsidRDefault="00141047">
      <w:pPr>
        <w:pStyle w:val="ConsPlusNormal"/>
        <w:spacing w:before="220"/>
        <w:ind w:firstLine="540"/>
        <w:jc w:val="both"/>
      </w:pPr>
      <w:r w:rsidRPr="00DB4060">
        <w:t>Работники, принятые на ставки 0.25, 0.5 или 0.75, предусмотренные штатным расписанием, учитываются как целые единицы.</w:t>
      </w:r>
    </w:p>
    <w:p w14:paraId="1D3AF568" w14:textId="6D5BE8C8" w:rsidR="00141047" w:rsidRPr="00DB4060" w:rsidRDefault="00141047">
      <w:pPr>
        <w:pStyle w:val="ConsPlusNormal"/>
        <w:spacing w:before="220"/>
        <w:ind w:firstLine="540"/>
        <w:jc w:val="both"/>
      </w:pPr>
      <w:r w:rsidRPr="00DB4060">
        <w:t>По строке 01 отражается общая численность работников организации, а затем по строкам 02 - 24 распределяется по отдельным категориям персонала и занимаемым должностям. Данные о работнике показываются единожды и только по той строке, которая соответствует основной занимаемой должности этого работника. Например, если ректор осуществляет преподавательскую деятельность, то данные о нем учитываются только один раз по строке 03. Данные строки 01 должны быть равны сумме данных строк 02, 07, 19 - 24.</w:t>
      </w:r>
    </w:p>
    <w:p w14:paraId="79E55E7C" w14:textId="43BAC8E3" w:rsidR="00141047" w:rsidRPr="00DB4060" w:rsidRDefault="00141047">
      <w:pPr>
        <w:pStyle w:val="ConsPlusNormal"/>
        <w:spacing w:before="220"/>
        <w:ind w:firstLine="540"/>
        <w:jc w:val="both"/>
      </w:pPr>
      <w:r w:rsidRPr="00DB4060">
        <w:t>По строке 02 учитывается весь руководящий персонал организации, основные функции которого связаны с руководством в соответствии с законами и иными нормативными правовыми актами, уставом образовательной организации; с организацией образовательной (учебно-воспитательной), научно-исследовательской деятельности и административно-хозяйственной (производственной) работы. К ним относятся, например, ректор, президент, проректоры, помощники ректора, руководители структурных подразделений (филиалов, институтов (за исключением директоров институтов, участвующих в образовательной деятельности), лабораторий, управления, отдела, отделения и других структурных подразделений), ученый секретарь совета организации, ученый секретарь факультета (института), руководитель учебно-производственной практики и другие.</w:t>
      </w:r>
    </w:p>
    <w:p w14:paraId="6F66B4BA" w14:textId="5E0060E8" w:rsidR="00141047" w:rsidRPr="00DB4060" w:rsidRDefault="00141047">
      <w:pPr>
        <w:pStyle w:val="ConsPlusNormal"/>
        <w:spacing w:before="220"/>
        <w:ind w:firstLine="540"/>
        <w:jc w:val="both"/>
      </w:pPr>
      <w:r w:rsidRPr="00DB4060">
        <w:t>По строкам 03 - 06 (из строки 02) выделяются отдельные категории руководящего персонала: по строке 03 указываются данные о ректоре образовательной организации высшего образования, по строке 04 - данные о президенте образовательной организации высшего образования, по строке 05 - численность проректоров, по строке 06 - данные о руководителе филиала. Руководитель филиала учитывается только в отчете соответствующих филиалов. Данные строки 02 должны быть больше суммы данных строк 03 - 06.</w:t>
      </w:r>
    </w:p>
    <w:p w14:paraId="5230432C" w14:textId="71B62FB3" w:rsidR="00141047" w:rsidRPr="00DB4060" w:rsidRDefault="00141047">
      <w:pPr>
        <w:pStyle w:val="ConsPlusNormal"/>
        <w:spacing w:before="220"/>
        <w:ind w:firstLine="540"/>
        <w:jc w:val="both"/>
      </w:pPr>
      <w:r w:rsidRPr="00DB4060">
        <w:t>По строке 07 отражаются данные о педагогических работниках организации, а затем по строкам 08 - 18 распределяются по отдельным категориям и должностям. Данные строки 07 должны быть равны сумме строк 08, 18.</w:t>
      </w:r>
    </w:p>
    <w:p w14:paraId="208DD5B7" w14:textId="64634966" w:rsidR="00141047" w:rsidRPr="00DB4060" w:rsidRDefault="00141047">
      <w:pPr>
        <w:pStyle w:val="ConsPlusNormal"/>
        <w:spacing w:before="220"/>
        <w:ind w:firstLine="540"/>
        <w:jc w:val="both"/>
      </w:pPr>
      <w:r w:rsidRPr="00DB4060">
        <w:t>По строке 08 из строки 07 выделяется общая численность профессорско-преподавательского состава организации. К ним относятся деканы факультетов, заведующие кафедрами, директора институтов, участвующих в образовательной деятельности, профессора, доценты, старшие преподаватели, преподаватели, ассистенты.</w:t>
      </w:r>
    </w:p>
    <w:p w14:paraId="7C4C8214" w14:textId="52FC0AB3" w:rsidR="00141047" w:rsidRPr="00DB4060" w:rsidRDefault="00141047">
      <w:pPr>
        <w:pStyle w:val="ConsPlusNormal"/>
        <w:spacing w:before="220"/>
        <w:ind w:firstLine="540"/>
        <w:jc w:val="both"/>
      </w:pPr>
      <w:r w:rsidRPr="00DB4060">
        <w:t>По строке 09 из строки 08 показывается профессорско-преподавательский состав, осуществляющий образовательную деятельность по образовательным программам высшего образования - программам бакалавриата, программам специалитета, программам магистратуры. Из строки 09 выделяется численность деканов факультетов (строка 10), заведующих кафедрами (строка 11), директоров институтов (строка 12), участвующих в образовательной деятельности, профессоров (строка 13), доцентов (строка 14), старших преподавателей (строка 15), преподавателей (строка 16), ассистентов (строка 17). Данные строки 09 должны быть равны сумме данных строк 10 - 17.</w:t>
      </w:r>
    </w:p>
    <w:p w14:paraId="1E2726BD" w14:textId="4DE01A93" w:rsidR="00141047" w:rsidRPr="00DB4060" w:rsidRDefault="00141047">
      <w:pPr>
        <w:pStyle w:val="ConsPlusNormal"/>
        <w:spacing w:before="220"/>
        <w:ind w:firstLine="540"/>
        <w:jc w:val="both"/>
      </w:pPr>
      <w:r w:rsidRPr="00DB4060">
        <w:t>По строке 18 отражается численность иных иных педагогических работников. К ним относятся педагоги-психологи, социальные педагоги, педагоги-организаторы и другие.</w:t>
      </w:r>
    </w:p>
    <w:p w14:paraId="5F05E2AC" w14:textId="03297A96" w:rsidR="00141047" w:rsidRPr="00DB4060" w:rsidRDefault="00141047">
      <w:pPr>
        <w:pStyle w:val="ConsPlusNormal"/>
        <w:spacing w:before="220"/>
        <w:ind w:firstLine="540"/>
        <w:jc w:val="both"/>
      </w:pPr>
      <w:r w:rsidRPr="00DB4060">
        <w:t>Отнесение работников к определенной категории руководящих работников, педагогических работников производится в соответствии с Номенклатурой должностей педагогических работников организаций, осуществляющих образовательную деятельность, должностей руководителей образовательных организаций (утвержденной постановлением Правительства Российской Федерации от 21 февраля 2022 г. N 225 "Об утверждении номенклатуры должностей педагогических работников организаций, осуществляющих образовательную деятельность, должностей руководителей образовательных организаций").</w:t>
      </w:r>
    </w:p>
    <w:p w14:paraId="7FD5BB4B" w14:textId="58540ED6" w:rsidR="00141047" w:rsidRPr="00DB4060" w:rsidRDefault="00141047">
      <w:pPr>
        <w:pStyle w:val="ConsPlusNormal"/>
        <w:spacing w:before="220"/>
        <w:ind w:firstLine="540"/>
        <w:jc w:val="both"/>
      </w:pPr>
      <w:r w:rsidRPr="00DB4060">
        <w:t>По строке 19 приводится численность научных работников. К этой категории относятся, например, главные научные сотрудники, ведущие научные сотрудники, старшие научные сотрудники, младшие научные сотрудники и другие.</w:t>
      </w:r>
    </w:p>
    <w:p w14:paraId="457F3225" w14:textId="0C46B681" w:rsidR="00141047" w:rsidRPr="00DB4060" w:rsidRDefault="00141047">
      <w:pPr>
        <w:pStyle w:val="ConsPlusNormal"/>
        <w:spacing w:before="220"/>
        <w:ind w:firstLine="540"/>
        <w:jc w:val="both"/>
      </w:pPr>
      <w:r w:rsidRPr="00DB4060">
        <w:t>По строке 20 указывается численность инженерно-технического персонала - работники, имеющие квалификацию инженера или техника и выполняющие функции организационного, технического управления (например, по охране труда и обеспечению безопасности организации), обеспечивающие техническое функционирование аппаратно-программных комплексов, телекоммуникационного оборудования в системе дистанционного образования, программисты и тому подобное.</w:t>
      </w:r>
    </w:p>
    <w:p w14:paraId="3BB37FB2" w14:textId="4023105A" w:rsidR="00141047" w:rsidRPr="00DB4060" w:rsidRDefault="00141047">
      <w:pPr>
        <w:pStyle w:val="ConsPlusNormal"/>
        <w:spacing w:before="220"/>
        <w:ind w:firstLine="540"/>
        <w:jc w:val="both"/>
      </w:pPr>
      <w:r w:rsidRPr="00DB4060">
        <w:t>По строке 21 приводится численность административно-хозяйственного персонала. К ним относятся, например, бухгалтеры, экономисты, специалисты по кадровой работе, юристы и другие.</w:t>
      </w:r>
    </w:p>
    <w:p w14:paraId="7036A9BA" w14:textId="6CC2B5D2" w:rsidR="00141047" w:rsidRPr="00DB4060" w:rsidRDefault="00141047">
      <w:pPr>
        <w:pStyle w:val="ConsPlusNormal"/>
        <w:spacing w:before="220"/>
        <w:ind w:firstLine="540"/>
        <w:jc w:val="both"/>
      </w:pPr>
      <w:r w:rsidRPr="00DB4060">
        <w:t>По строке 22 отражается численность производственного персонала - работники, непосредственно связанные с выполнением производственного процесса и его обслуживанием, осуществляющие производство продукции (работ, услуг) (например, на базе учебно-производственных мастерских, учебных предприятий организации), а также работники, осуществляющие ремонтно-строительную деятельность.</w:t>
      </w:r>
    </w:p>
    <w:p w14:paraId="7C1A2B25" w14:textId="5E7FD330" w:rsidR="00141047" w:rsidRPr="00DB4060" w:rsidRDefault="00141047">
      <w:pPr>
        <w:pStyle w:val="ConsPlusNormal"/>
        <w:spacing w:before="220"/>
        <w:ind w:firstLine="540"/>
        <w:jc w:val="both"/>
      </w:pPr>
      <w:r w:rsidRPr="00DB4060">
        <w:t>По строке 23 указывается численность учебно-вспомогательного персонала. К этой категории относятся, например, специалисты по учебно-методической работе, тьюторы, лаборанты, библиотекари, диспетчеры факультетов, учебные мастера и другие.</w:t>
      </w:r>
    </w:p>
    <w:p w14:paraId="12F61DE9" w14:textId="4364911F" w:rsidR="00141047" w:rsidRPr="00DB4060" w:rsidRDefault="00141047">
      <w:pPr>
        <w:pStyle w:val="ConsPlusNormal"/>
        <w:spacing w:before="220"/>
        <w:ind w:firstLine="540"/>
        <w:jc w:val="both"/>
      </w:pPr>
      <w:r w:rsidRPr="00DB4060">
        <w:t>По строке 24 показывается обслуживающий персонал - сотрудники, не принимающие непосредственного участия в процессе обучения. В эту группу включаются, например, медицинские работники, коменданты общежитий, рабочие по обслуживанию и ремонту зданий и сооружений, электромонтеры, плотники, столяры, слесари, гардеробщики, дворники, сторожа, уборщики производственных и служебных помещений, повара и другие.</w:t>
      </w:r>
    </w:p>
    <w:p w14:paraId="06E623AD" w14:textId="1837B1D4" w:rsidR="00141047" w:rsidRPr="00DB4060" w:rsidRDefault="00141047">
      <w:pPr>
        <w:pStyle w:val="ConsPlusNormal"/>
        <w:spacing w:before="220"/>
        <w:ind w:firstLine="540"/>
        <w:jc w:val="both"/>
      </w:pPr>
      <w:r w:rsidRPr="00DB4060">
        <w:t>По строке 25 из строки 01 выделяется численность специалистов по информационно-коммуникационным технологиям (ИКТ), а далее по строкам 26 - 35 распределяется по профессиональным группам занятий. Данные строки 25 равны сумме строк 26 - 35.</w:t>
      </w:r>
    </w:p>
    <w:p w14:paraId="45F367E2" w14:textId="2F211C20" w:rsidR="00141047" w:rsidRPr="00DB4060" w:rsidRDefault="00141047">
      <w:pPr>
        <w:pStyle w:val="ConsPlusNormal"/>
        <w:spacing w:before="220"/>
        <w:ind w:firstLine="540"/>
        <w:jc w:val="both"/>
      </w:pPr>
      <w:r w:rsidRPr="00DB4060">
        <w:t>Для формирования данных по строкам 25 - 35 следует руководствоваться Общероссийским классификатором занятий (ОКЗ), введенным в действие приказом Федерального агентства по техническому регулированию и метрологии от 12 декабря 2014 г. N 2020-ст. Объектами классификации в ОКЗ являются занятия. Под занятием понимается вид трудовой деятельности, осуществляемой на рабочем месте с относительно устойчивым составом трудовых функций (работ, обязанностей), приносящий заработок или доход. К занятиям относится любой вид трудовой деятельности, как требующей, так и не требующей специальной подготовки.</w:t>
      </w:r>
    </w:p>
    <w:p w14:paraId="25E5203F" w14:textId="5DC01448" w:rsidR="00141047" w:rsidRPr="00DB4060" w:rsidRDefault="00141047">
      <w:pPr>
        <w:pStyle w:val="ConsPlusNormal"/>
        <w:spacing w:before="220"/>
        <w:ind w:firstLine="540"/>
        <w:jc w:val="both"/>
      </w:pPr>
      <w:r w:rsidRPr="00DB4060">
        <w:t>По строке 26 указывается численность специалистов, относимых к группе занятий "руководители служб и подразделений в сфере информационно-коммуникационных технологий" (код ОКЗ 133). В соответствии с ОКЗ, к данной группе могут относиться, например, следующие занятия: начальник отдела программного обеспечения, руководитель отдела по информационным технологиям, руководитель службы информационной поддержки, руководитель службы по развитию ИКТ и так далее.</w:t>
      </w:r>
    </w:p>
    <w:p w14:paraId="6212CDE0" w14:textId="0830C9E0" w:rsidR="00141047" w:rsidRPr="00DB4060" w:rsidRDefault="00141047">
      <w:pPr>
        <w:pStyle w:val="ConsPlusNormal"/>
        <w:spacing w:before="220"/>
        <w:ind w:firstLine="540"/>
        <w:jc w:val="both"/>
      </w:pPr>
      <w:r w:rsidRPr="00DB4060">
        <w:t>По строке 27 указывается численность специалистов высшего уровня квалификации, относимых к группе занятий "разработчики и аналитики программного обеспечения и приложений" (код ОКЗ 251). В соответствии с ОКЗ, к данной группе могут относиться, например, следующие занятия: аналитик информационных систем, бизнес-аналитик (информационные системы), консультант по системам, разработчик систем (ИКТ), специалист в области теории вычислительных машин и систем, инженер-программист, программист-аналитик, проектировщик программного обеспечения, разработчик программного обеспечения, интернет-разработчик, мультимедийный программист, программист-мультипликатор, программист-разработчик компьютерных игр, разработчик архитектуры веб-сайтов, разработчик веб-сайтов, аналитик по обеспечению качества (компьютеры), испытатель программного обеспечения, испытатель систем.</w:t>
      </w:r>
    </w:p>
    <w:p w14:paraId="06710509" w14:textId="3262FBFC" w:rsidR="00141047" w:rsidRPr="00DB4060" w:rsidRDefault="00141047">
      <w:pPr>
        <w:pStyle w:val="ConsPlusNormal"/>
        <w:spacing w:before="220"/>
        <w:ind w:firstLine="540"/>
        <w:jc w:val="both"/>
      </w:pPr>
      <w:r w:rsidRPr="00DB4060">
        <w:t>По строке 28 указывается численность специалистов высшего уровня квалификации, относимых к группе занятий "специалисты по базам данных и сетям" (код ОКЗ 252). В соответствии с ОКЗ, к данной группе могут относиться, например, следующие начальные занятия: администратор баз данных, администратор данных, аналитик баз данных, разработчик архитектуры баз данных, сетевой администратор, системный администратор (компьютеры), аналитик, коммуникации (компьютеры), сетевой аналитик, специалист по вопросам безопасности (ИКТ), специалист-криминалист по цифровым технологиям, шифровальщик данных.</w:t>
      </w:r>
    </w:p>
    <w:p w14:paraId="38DAEB02" w14:textId="345FB456" w:rsidR="00141047" w:rsidRPr="00DB4060" w:rsidRDefault="00141047">
      <w:pPr>
        <w:pStyle w:val="ConsPlusNormal"/>
        <w:spacing w:before="220"/>
        <w:ind w:firstLine="540"/>
        <w:jc w:val="both"/>
      </w:pPr>
      <w:r w:rsidRPr="00DB4060">
        <w:t>По строке 29 указывается численность специалистов высшего уровня квалификации, относимых к группе занятий "инженеры-электроники" (код ОКЗ 2152). В соответствии с ОКЗ, к данной категории могут относиться, например, следующие занятия: инженер по компьютерному аппаратному обеспечению, инженер по электронным контрольно-измерительным приборам, инженер-электроник.</w:t>
      </w:r>
    </w:p>
    <w:p w14:paraId="4176832B" w14:textId="24A34470" w:rsidR="00141047" w:rsidRPr="00DB4060" w:rsidRDefault="00141047">
      <w:pPr>
        <w:pStyle w:val="ConsPlusNormal"/>
        <w:spacing w:before="220"/>
        <w:ind w:firstLine="540"/>
        <w:jc w:val="both"/>
      </w:pPr>
      <w:r w:rsidRPr="00DB4060">
        <w:t>По строке 30 указывается численность специалистов высшего уровня квалификации, относимых к группе занятий "инженеры по телекоммуникациям" (код ОКЗ 2153). В соответствии с ОКЗ, к данной категории могут относиться, например, следующие занятия: инженер по вещанию, инженер по телекоммуникациям, инженер-технолог в области телекоммуникаций.</w:t>
      </w:r>
    </w:p>
    <w:p w14:paraId="7A92E17C" w14:textId="264AF526" w:rsidR="00141047" w:rsidRPr="00DB4060" w:rsidRDefault="00141047">
      <w:pPr>
        <w:pStyle w:val="ConsPlusNormal"/>
        <w:spacing w:before="220"/>
        <w:ind w:firstLine="540"/>
        <w:jc w:val="both"/>
      </w:pPr>
      <w:r w:rsidRPr="00DB4060">
        <w:t>По строке 31 указывается численность специалистов высшего уровня квалификации, относимых к группе занятий "графические и мультимедийные дизайнеры" (код ОКЗ 2166). В соответствии с ОКЗ, к данной категории могут относиться, например, следующие занятия: дизайнер веб-сайтов, дизайнер печатных изданий, мультимедийный дизайнер, разработчик компьютерных игр, художник компьютерной графики, художник по рекламе.</w:t>
      </w:r>
    </w:p>
    <w:p w14:paraId="6FE13C38" w14:textId="57AE864F" w:rsidR="00141047" w:rsidRPr="00DB4060" w:rsidRDefault="00141047">
      <w:pPr>
        <w:pStyle w:val="ConsPlusNormal"/>
        <w:spacing w:before="220"/>
        <w:ind w:firstLine="540"/>
        <w:jc w:val="both"/>
      </w:pPr>
      <w:r w:rsidRPr="00DB4060">
        <w:t>По строке 32 указывается численность специалистов среднего уровня квалификации, относимых к группе занятий "специалисты-техники по эксплуатации ИКТ и по поддержке пользователей ИКТ" (код ОКЗ 351). В соответствии с ОКЗ, к данной категории могут относиться, например, следующие начальные занятия: оператор высокоскоростного компьютерного принтера, оператор компьютера, оператор периферийного оборудования, техник компьютерной сети, техник службы технической поддержки, Web-мастер, администратор Web-сайта, техник Web-сайта.</w:t>
      </w:r>
    </w:p>
    <w:p w14:paraId="2ED01905" w14:textId="1D8CA474" w:rsidR="00141047" w:rsidRPr="00DB4060" w:rsidRDefault="00141047">
      <w:pPr>
        <w:pStyle w:val="ConsPlusNormal"/>
        <w:spacing w:before="220"/>
        <w:ind w:firstLine="540"/>
        <w:jc w:val="both"/>
      </w:pPr>
      <w:r w:rsidRPr="00DB4060">
        <w:t>По строке 33 указывается численность специалистов среднего уровня квалификации, относимых к группе занятий "специалисты-техники по телекоммуникациям и радиовещанию" (код ОКЗ 352). В соответствии с ОКЗ, к данной категории могут относиться, например, следующие занятия: кинооператор, оператор аудиовизуальной техники, оператор вещательного оборудования, оператор видеотехники, техник по трансляции, техник по разработке и обслуживанию телекоммуникационного оборудования, техник по монтажу телекоммуникационного оборудования.</w:t>
      </w:r>
    </w:p>
    <w:p w14:paraId="005CA538" w14:textId="7C36BEB0" w:rsidR="00141047" w:rsidRPr="00DB4060" w:rsidRDefault="00141047">
      <w:pPr>
        <w:pStyle w:val="ConsPlusNormal"/>
        <w:spacing w:before="220"/>
        <w:ind w:firstLine="540"/>
        <w:jc w:val="both"/>
      </w:pPr>
      <w:r w:rsidRPr="00DB4060">
        <w:t>По строке 34 указывается численность специалистов среднего уровня квалификации, относимых к группе занятий "техники-электроники" (3114). В соответствии с ОКЗ, к данной категории могут относиться, например, следующие занятия: техник по тестированию электронного оборудования, техник-электроник.</w:t>
      </w:r>
    </w:p>
    <w:p w14:paraId="7D3B04FF" w14:textId="69275AB1" w:rsidR="00141047" w:rsidRPr="00DB4060" w:rsidRDefault="00141047">
      <w:pPr>
        <w:pStyle w:val="ConsPlusNormal"/>
        <w:spacing w:before="220"/>
        <w:ind w:firstLine="540"/>
        <w:jc w:val="both"/>
      </w:pPr>
      <w:r w:rsidRPr="00DB4060">
        <w:t>По строке 35 указывается численность квалифицированных рабочих, относимых к группе занятий "монтажники и ремонтники электронного и телекоммуникационного оборудования" (код ОКЗ 742). В соответствии с ОКЗ, к данной категории могут относиться, например, следующие занятия: механик по ремонту электронного оборудования, механик по техническому обслуживанию летательных аппаратов (авиационная электроника), монтажник радиоэлектронной аппаратуры и приборов, рабочий по обслуживанию офисной техники, ремонтник по техническому обслуживанию аппаратов для изготовления фотокопий, кабельщик, кабели передачи данных и связи, монтажник компьютерного аппаратного обеспечения, монтажник оборудования связи, монтажник телефонного оборудования, монтажник, линия дальней связи.</w:t>
      </w:r>
    </w:p>
    <w:p w14:paraId="5C3B988E" w14:textId="65146F21" w:rsidR="00141047" w:rsidRPr="00DB4060" w:rsidRDefault="00141047">
      <w:pPr>
        <w:pStyle w:val="ConsPlusNormal"/>
        <w:spacing w:before="220"/>
        <w:ind w:firstLine="540"/>
        <w:jc w:val="both"/>
      </w:pPr>
      <w:r w:rsidRPr="00DB4060">
        <w:t>Для правильного распределения работников организаций по профессиональным группам можно воспользоваться Справочником распределения работников по подгруппам и группам ОКЗ, который разрабатывается для заполнения данных по форме N 1-Т(проф) и размещается на сайте Росстата: https://rosstat.gov.ru/ в рубрике Респондентам/Формы федерального статистического наблюдения и формы бухгалтерской (финансовой) отчетности/Альбом форм федерального статистического наблюдения/Поиск по формам/год проведения обследования (например, 2022)/1-Т (проф).</w:t>
      </w:r>
    </w:p>
    <w:p w14:paraId="755879CB" w14:textId="2456EBCE" w:rsidR="00141047" w:rsidRPr="00DB4060" w:rsidRDefault="00141047">
      <w:pPr>
        <w:pStyle w:val="ConsPlusNormal"/>
        <w:spacing w:before="220"/>
        <w:ind w:firstLine="540"/>
        <w:jc w:val="both"/>
      </w:pPr>
      <w:r w:rsidRPr="00DB4060">
        <w:t>Справочник разработан в формате Excel и содержит листы, каждый из которых соответствует одной из основных групп. По каждой профессиональной группе ОКЗ приводится перечень профессий, входящих в эту группу.</w:t>
      </w:r>
    </w:p>
    <w:p w14:paraId="5E454466" w14:textId="6F167083" w:rsidR="00141047" w:rsidRPr="00DB4060" w:rsidRDefault="00141047">
      <w:pPr>
        <w:pStyle w:val="ConsPlusNormal"/>
        <w:spacing w:before="220"/>
        <w:ind w:firstLine="540"/>
        <w:jc w:val="both"/>
      </w:pPr>
      <w:r w:rsidRPr="00DB4060">
        <w:t>По строке 36 из строки 01 показывается численность исследователей. К исследователям относятся работники, профессионально занимавшиеся научными исследованиями и разработками и непосредственно осуществлявшие создание новых знаний, продуктов, процессов, методов и систем, а также управление указанными видами деятельности. Для выполнения этих функций требуется высшее образование. В категорию исследователей включается также административно-управленческий персонал, осуществлявший непосредственное руководство исследовательским процессом.</w:t>
      </w:r>
    </w:p>
    <w:p w14:paraId="225DED60" w14:textId="343C01B4" w:rsidR="00141047" w:rsidRPr="00DB4060" w:rsidRDefault="00141047">
      <w:pPr>
        <w:pStyle w:val="ConsPlusNormal"/>
        <w:spacing w:before="220"/>
        <w:ind w:firstLine="540"/>
        <w:jc w:val="both"/>
      </w:pPr>
      <w:r w:rsidRPr="00DB4060">
        <w:t>По строке 37 из строки 02 показывается численность руководящих работников, имеющих учебную нагрузку.</w:t>
      </w:r>
    </w:p>
    <w:p w14:paraId="08683A12" w14:textId="485A9B1D" w:rsidR="00141047" w:rsidRPr="00DB4060" w:rsidRDefault="00141047">
      <w:pPr>
        <w:pStyle w:val="ConsPlusNormal"/>
        <w:spacing w:before="220"/>
        <w:ind w:firstLine="540"/>
        <w:jc w:val="both"/>
      </w:pPr>
      <w:r w:rsidRPr="00DB4060">
        <w:t>Справка 10. В справке из общей численности профессорско-преподавательского состава (из строки 08 графы 3) выделяются данные о численности педагогических работников (без внешних совместителей и работающих по договорам гражданско-правового характера), преподающих дисциплины иностранного языка, физической культуры и военной подготовки, которые не определяют направленность (профиль) образовательной программы (строка 38). В случае, если педагогический работник одновременно осуществляет преподавание указанных дисциплин по нескольким образовательным программам и при этом для одних образовательных программ эти дисциплины определяют направленность (профиль), а для других - нет, то в данной строке такой работник не учитывается.</w:t>
      </w:r>
    </w:p>
    <w:p w14:paraId="21886EE0" w14:textId="434C73FD" w:rsidR="00141047" w:rsidRPr="00DB4060" w:rsidRDefault="00141047">
      <w:pPr>
        <w:pStyle w:val="ConsPlusNormal"/>
        <w:spacing w:before="220"/>
        <w:ind w:firstLine="540"/>
        <w:jc w:val="both"/>
      </w:pPr>
      <w:r w:rsidRPr="00DB4060">
        <w:t>Справка 11. (заполняется за предыдущий учебный год)</w:t>
      </w:r>
    </w:p>
    <w:p w14:paraId="0A1252E8" w14:textId="22F2FB0F" w:rsidR="00141047" w:rsidRPr="00DB4060" w:rsidRDefault="00141047">
      <w:pPr>
        <w:pStyle w:val="ConsPlusNormal"/>
        <w:spacing w:before="220"/>
        <w:ind w:firstLine="540"/>
        <w:jc w:val="both"/>
      </w:pPr>
      <w:r w:rsidRPr="00DB4060">
        <w:t>В справке приводятся данные о численности профессорско-преподавательского состава (из строки 08 графы 3) (без внешних совместителей и работающих по договорам гражданско-правового характера) отчитывающейся организации, которые в предыдущем учебном году были направлены для преподавания в другие организации России, реализующие образовательные программы высшего образования (строка 39) и за рубеж (строка 40).</w:t>
      </w:r>
    </w:p>
    <w:p w14:paraId="7C03455A" w14:textId="77777777" w:rsidR="00141047" w:rsidRPr="00DB4060" w:rsidRDefault="00141047">
      <w:pPr>
        <w:pStyle w:val="ConsPlusNormal"/>
        <w:jc w:val="both"/>
      </w:pPr>
    </w:p>
    <w:p w14:paraId="24887AF1" w14:textId="77777777" w:rsidR="00141047" w:rsidRPr="00DB4060" w:rsidRDefault="00141047">
      <w:pPr>
        <w:pStyle w:val="ConsPlusNormal"/>
        <w:jc w:val="center"/>
        <w:outlineLvl w:val="3"/>
        <w:rPr>
          <w:b/>
          <w:bCs/>
        </w:rPr>
      </w:pPr>
      <w:r w:rsidRPr="00DB4060">
        <w:rPr>
          <w:b/>
          <w:bCs/>
        </w:rPr>
        <w:t>3.2. Распределение персонала по стажу работы, человек</w:t>
      </w:r>
    </w:p>
    <w:p w14:paraId="22E14319" w14:textId="77777777" w:rsidR="00141047" w:rsidRPr="00DB4060" w:rsidRDefault="00141047">
      <w:pPr>
        <w:pStyle w:val="ConsPlusNormal"/>
        <w:jc w:val="both"/>
      </w:pPr>
    </w:p>
    <w:p w14:paraId="36D7DDDD" w14:textId="47222A77" w:rsidR="00141047" w:rsidRPr="00DB4060" w:rsidRDefault="00141047">
      <w:pPr>
        <w:pStyle w:val="ConsPlusNormal"/>
        <w:ind w:firstLine="540"/>
        <w:jc w:val="both"/>
      </w:pPr>
      <w:r w:rsidRPr="00DB4060">
        <w:t>В подразделе приводятся данные о распределении персонала организации по общему и педагогическому стажу работы. Данные приводятся без внешних совместителей и работающих по договорам гражданско-правового характера. Данные приводятся по состоянию на 1 октября текущего года.</w:t>
      </w:r>
    </w:p>
    <w:p w14:paraId="12674194" w14:textId="7E4C5090" w:rsidR="00141047" w:rsidRPr="00DB4060" w:rsidRDefault="00141047">
      <w:pPr>
        <w:pStyle w:val="ConsPlusNormal"/>
        <w:spacing w:before="220"/>
        <w:ind w:firstLine="540"/>
        <w:jc w:val="both"/>
      </w:pPr>
      <w:r w:rsidRPr="00DB4060">
        <w:t>В графе 3 по строкам 01 - 35 указывается общая численность работников. Из общей численности работников (графы 3) выделяется численность работников, имеющих общий стаж работы до 3 лет (графа 4), от 3 до 5 лет (графа 5), от 5 до 10 лет (графа 6), от 10 до 15 лет (графа 7), от 15 до 20 лет (графа 8), 20 лет и более (графа 9). Графа 3 равна сумме граф 4 - 9.</w:t>
      </w:r>
    </w:p>
    <w:p w14:paraId="1E4B7986" w14:textId="2E577113" w:rsidR="00141047" w:rsidRPr="00DB4060" w:rsidRDefault="00141047">
      <w:pPr>
        <w:pStyle w:val="ConsPlusNormal"/>
        <w:spacing w:before="220"/>
        <w:ind w:firstLine="540"/>
        <w:jc w:val="both"/>
      </w:pPr>
      <w:r w:rsidRPr="00DB4060">
        <w:t>По графе 10 (из графы 3) показывается численность работников, имеющих педагогический стаж работы до 3 лет (графа 11), от 3 до 5 лет (графа 12), от 5 до 10 лет (графа 13), от 10 до 15 лет (графа 14), от 15 до 20 лет (графа 15), 20 лет и более (графа 16). Графа 10 равна сумме граф 11 - 16.</w:t>
      </w:r>
    </w:p>
    <w:p w14:paraId="5081CA58" w14:textId="048889AA" w:rsidR="00141047" w:rsidRPr="00DB4060" w:rsidRDefault="00141047">
      <w:pPr>
        <w:pStyle w:val="ConsPlusNormal"/>
        <w:spacing w:before="220"/>
        <w:ind w:firstLine="540"/>
        <w:jc w:val="both"/>
      </w:pPr>
      <w:r w:rsidRPr="00DB4060">
        <w:t>В графе 17 отражаются данные о работниках, не имеющих педагогического стажа работы.</w:t>
      </w:r>
    </w:p>
    <w:p w14:paraId="1E3C6272" w14:textId="7368A961" w:rsidR="00141047" w:rsidRPr="00DB4060" w:rsidRDefault="00141047">
      <w:pPr>
        <w:pStyle w:val="ConsPlusNormal"/>
        <w:spacing w:before="220"/>
        <w:ind w:firstLine="540"/>
        <w:jc w:val="both"/>
      </w:pPr>
      <w:r w:rsidRPr="00DB4060">
        <w:t>По строке 25 из строки 01 указывается численность специалистов по информационно-коммуникационным технологиям (ИКТ), а далее по строкам 26 - 35 распределяется по профессиональным группам занятий. Строка 25 должна быть равна сумме строк 26 - 35. Отнесение работников к специалистам ИКТ подробно изложено в указаниях к подразделу 3.1.</w:t>
      </w:r>
    </w:p>
    <w:p w14:paraId="0D99660A" w14:textId="457FC38B" w:rsidR="00141047" w:rsidRPr="00DB4060" w:rsidRDefault="00141047">
      <w:pPr>
        <w:pStyle w:val="ConsPlusNormal"/>
        <w:spacing w:before="220"/>
        <w:ind w:firstLine="540"/>
        <w:jc w:val="both"/>
      </w:pPr>
      <w:r w:rsidRPr="00DB4060">
        <w:t>Сумма данных граф 10 и 17 должна быть равна графе 3.</w:t>
      </w:r>
    </w:p>
    <w:p w14:paraId="50EC5111" w14:textId="24F5029F" w:rsidR="00141047" w:rsidRPr="00DB4060" w:rsidRDefault="00141047">
      <w:pPr>
        <w:pStyle w:val="ConsPlusNormal"/>
        <w:spacing w:before="220"/>
        <w:ind w:firstLine="540"/>
        <w:jc w:val="both"/>
      </w:pPr>
      <w:r w:rsidRPr="00DB4060">
        <w:t>Данные графы 3 по строкам 01 - 35 должны быть равны данным графы 3 подраздела 3.1 по соответствующим строкам.</w:t>
      </w:r>
    </w:p>
    <w:p w14:paraId="14EEE54D" w14:textId="77777777" w:rsidR="00141047" w:rsidRPr="00DB4060" w:rsidRDefault="00141047">
      <w:pPr>
        <w:pStyle w:val="ConsPlusNormal"/>
        <w:jc w:val="both"/>
      </w:pPr>
    </w:p>
    <w:p w14:paraId="2BDF7292" w14:textId="77777777" w:rsidR="00141047" w:rsidRPr="00DB4060" w:rsidRDefault="00141047">
      <w:pPr>
        <w:pStyle w:val="ConsPlusNormal"/>
        <w:jc w:val="center"/>
        <w:outlineLvl w:val="3"/>
      </w:pPr>
      <w:r w:rsidRPr="00DB4060">
        <w:t>3.3. Численность внешних совместителей и работающих</w:t>
      </w:r>
    </w:p>
    <w:p w14:paraId="363B1C56" w14:textId="77777777" w:rsidR="00141047" w:rsidRPr="00DB4060" w:rsidRDefault="00141047">
      <w:pPr>
        <w:pStyle w:val="ConsPlusNormal"/>
        <w:jc w:val="center"/>
      </w:pPr>
      <w:r w:rsidRPr="00DB4060">
        <w:t>по договорам гражданско-правового характера</w:t>
      </w:r>
    </w:p>
    <w:p w14:paraId="14BAEC28" w14:textId="77777777" w:rsidR="00141047" w:rsidRPr="00DB4060" w:rsidRDefault="00141047">
      <w:pPr>
        <w:pStyle w:val="ConsPlusNormal"/>
        <w:jc w:val="both"/>
      </w:pPr>
    </w:p>
    <w:p w14:paraId="620276FF" w14:textId="77777777" w:rsidR="00141047" w:rsidRPr="00DB4060" w:rsidRDefault="00141047">
      <w:pPr>
        <w:pStyle w:val="ConsPlusNormal"/>
        <w:jc w:val="center"/>
        <w:outlineLvl w:val="4"/>
        <w:rPr>
          <w:b/>
          <w:bCs/>
        </w:rPr>
      </w:pPr>
      <w:r w:rsidRPr="00DB4060">
        <w:rPr>
          <w:b/>
          <w:bCs/>
        </w:rPr>
        <w:t>3.3.1. Численность внешних совместителей</w:t>
      </w:r>
    </w:p>
    <w:p w14:paraId="139C04E2" w14:textId="77777777" w:rsidR="00141047" w:rsidRPr="00DB4060" w:rsidRDefault="00141047">
      <w:pPr>
        <w:pStyle w:val="ConsPlusNormal"/>
        <w:jc w:val="both"/>
      </w:pPr>
    </w:p>
    <w:p w14:paraId="63740952" w14:textId="36507564" w:rsidR="00141047" w:rsidRPr="00DB4060" w:rsidRDefault="00141047">
      <w:pPr>
        <w:pStyle w:val="ConsPlusNormal"/>
        <w:ind w:firstLine="540"/>
        <w:jc w:val="both"/>
      </w:pPr>
      <w:r w:rsidRPr="00DB4060">
        <w:t>В подразделе приводятся данные о численности внешних совместителей. Данные приводятся по состоянию на 1 октября текущего года.</w:t>
      </w:r>
    </w:p>
    <w:p w14:paraId="759689F8" w14:textId="77777777" w:rsidR="00141047" w:rsidRPr="00DB4060" w:rsidRDefault="00141047">
      <w:pPr>
        <w:pStyle w:val="ConsPlusNormal"/>
        <w:spacing w:before="220"/>
        <w:ind w:firstLine="540"/>
        <w:jc w:val="both"/>
      </w:pPr>
      <w:r w:rsidRPr="00DB4060">
        <w:t>Внешние совместители - лица, принятые на работу по совместительству из других организаций.</w:t>
      </w:r>
    </w:p>
    <w:p w14:paraId="2B37E09D" w14:textId="61EFAD2A" w:rsidR="00141047" w:rsidRPr="00DB4060" w:rsidRDefault="00141047">
      <w:pPr>
        <w:pStyle w:val="ConsPlusNormal"/>
        <w:spacing w:before="220"/>
        <w:ind w:firstLine="540"/>
        <w:jc w:val="both"/>
      </w:pPr>
      <w:r w:rsidRPr="00DB4060">
        <w:t>В графе 3 по строкам 01 - 32 указывается численность внешних совместителей.</w:t>
      </w:r>
    </w:p>
    <w:p w14:paraId="19B0A1B5" w14:textId="5B9EFF9A" w:rsidR="00141047" w:rsidRPr="00DB4060" w:rsidRDefault="00141047">
      <w:pPr>
        <w:pStyle w:val="ConsPlusNormal"/>
        <w:spacing w:before="220"/>
        <w:ind w:firstLine="540"/>
        <w:jc w:val="both"/>
      </w:pPr>
      <w:r w:rsidRPr="00DB4060">
        <w:t>По графам 4 - 11 (из графы 3) численность внешних совместителей распределяется по уровню образования. В графе 4 указываются лица, имеющие высшее образование.</w:t>
      </w:r>
    </w:p>
    <w:p w14:paraId="283858D9" w14:textId="4A8D64D4" w:rsidR="00141047" w:rsidRPr="00DB4060" w:rsidRDefault="00141047">
      <w:pPr>
        <w:pStyle w:val="ConsPlusNormal"/>
        <w:spacing w:before="220"/>
        <w:ind w:firstLine="540"/>
        <w:jc w:val="both"/>
      </w:pPr>
      <w:r w:rsidRPr="00DB4060">
        <w:t>Из графы 4 выделяются:</w:t>
      </w:r>
    </w:p>
    <w:p w14:paraId="14B54A3C" w14:textId="5F818D8B" w:rsidR="00141047" w:rsidRPr="00DB4060" w:rsidRDefault="00141047">
      <w:pPr>
        <w:pStyle w:val="ConsPlusNormal"/>
        <w:spacing w:before="220"/>
        <w:ind w:firstLine="540"/>
        <w:jc w:val="both"/>
      </w:pPr>
      <w:r w:rsidRPr="00DB4060">
        <w:t>лица, имеющие ученую степень (графы 5 - 6). Если кандидат наук имеет степень PhD, то данные о нем должны учитываться по графам 6 и 7. PhD - ученая степень, присуждаемая в английской и немецкой системах образования.</w:t>
      </w:r>
    </w:p>
    <w:p w14:paraId="09EDABA1" w14:textId="7C6308A3" w:rsidR="00141047" w:rsidRPr="00DB4060" w:rsidRDefault="00141047">
      <w:pPr>
        <w:pStyle w:val="ConsPlusNormal"/>
        <w:spacing w:before="220"/>
        <w:ind w:firstLine="540"/>
        <w:jc w:val="both"/>
      </w:pPr>
      <w:r w:rsidRPr="00DB4060">
        <w:t>лица, имеющие ученое звание (графы 8 - 9). При этом, если сотрудник имеет ученую степень и ученое звание, то он включается в графу 5 или графу 6, а также в графу 8 или графу 9.</w:t>
      </w:r>
    </w:p>
    <w:p w14:paraId="7DDDEC11" w14:textId="13F6DAD0" w:rsidR="00141047" w:rsidRPr="00DB4060" w:rsidRDefault="00141047">
      <w:pPr>
        <w:pStyle w:val="ConsPlusNormal"/>
        <w:spacing w:before="220"/>
        <w:ind w:firstLine="540"/>
        <w:jc w:val="both"/>
      </w:pPr>
      <w:r w:rsidRPr="00DB4060">
        <w:t>В графе 10 указываются лица, имеющие среднее профессиональное образование, обученные по программам подготовки специалистов среднего звена, в графе 11 - лица, имеющие среднее профессиональное образование, обученные по программам подготовки квалифицированных рабочих, служащих.</w:t>
      </w:r>
    </w:p>
    <w:p w14:paraId="45B64B4D" w14:textId="22E81E25" w:rsidR="00141047" w:rsidRPr="00DB4060" w:rsidRDefault="00141047">
      <w:pPr>
        <w:pStyle w:val="ConsPlusNormal"/>
        <w:spacing w:before="220"/>
        <w:ind w:firstLine="540"/>
        <w:jc w:val="both"/>
      </w:pPr>
      <w:r w:rsidRPr="00DB4060">
        <w:t>Данные графы 3 могут быть больше суммы данных граф 4, 10, 11 (за счет лиц, имеющих другое образование), либо равны сумме данных граф 4, 10 - 11.</w:t>
      </w:r>
    </w:p>
    <w:p w14:paraId="7D739E03" w14:textId="2ECE99EE" w:rsidR="00141047" w:rsidRPr="00DB4060" w:rsidRDefault="00141047">
      <w:pPr>
        <w:pStyle w:val="ConsPlusNormal"/>
        <w:spacing w:before="220"/>
        <w:ind w:firstLine="540"/>
        <w:jc w:val="both"/>
      </w:pPr>
      <w:r w:rsidRPr="00DB4060">
        <w:t>Из общей численности работников (графы 3) выделяется численность женщин (графа 12).</w:t>
      </w:r>
    </w:p>
    <w:p w14:paraId="5781DF83" w14:textId="1C970B3D" w:rsidR="00141047" w:rsidRPr="00DB4060" w:rsidRDefault="00141047">
      <w:pPr>
        <w:pStyle w:val="ConsPlusNormal"/>
        <w:spacing w:before="220"/>
        <w:ind w:firstLine="540"/>
        <w:jc w:val="both"/>
      </w:pPr>
      <w:r w:rsidRPr="00DB4060">
        <w:t>В графе 13 показывается численность работников в единицах эквивалента полной занятости по основной занимаемой должности.</w:t>
      </w:r>
    </w:p>
    <w:p w14:paraId="2C687956" w14:textId="77777777" w:rsidR="00141047" w:rsidRPr="00DB4060" w:rsidRDefault="00141047">
      <w:pPr>
        <w:pStyle w:val="ConsPlusNormal"/>
        <w:spacing w:before="220"/>
        <w:ind w:firstLine="540"/>
        <w:jc w:val="both"/>
      </w:pPr>
      <w:r w:rsidRPr="00DB4060">
        <w:t>Условный расчет численности работников, принятых на работу на неполное рабочее время, в пересчете на полную занятость осуществляется, исходя из количества часов, которые имеет работник к установленному количеству часов работников с полной нагрузкой:</w:t>
      </w:r>
    </w:p>
    <w:p w14:paraId="3F039C6D" w14:textId="77777777" w:rsidR="00141047" w:rsidRPr="00DB4060" w:rsidRDefault="00141047">
      <w:pPr>
        <w:pStyle w:val="ConsPlusNormal"/>
        <w:jc w:val="both"/>
      </w:pPr>
    </w:p>
    <w:p w14:paraId="0894E6AE" w14:textId="77777777" w:rsidR="00141047" w:rsidRPr="00DB4060" w:rsidRDefault="00141047">
      <w:pPr>
        <w:pStyle w:val="ConsPlusNormal"/>
        <w:jc w:val="center"/>
      </w:pPr>
      <w:r w:rsidRPr="00DB4060">
        <w:rPr>
          <w:noProof/>
          <w:position w:val="-22"/>
        </w:rPr>
        <w:drawing>
          <wp:inline distT="0" distB="0" distL="0" distR="0" wp14:anchorId="38738110" wp14:editId="422B16F5">
            <wp:extent cx="796290" cy="429895"/>
            <wp:effectExtent l="0" t="0" r="0" b="0"/>
            <wp:docPr id="2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6290" cy="429895"/>
                    </a:xfrm>
                    <a:prstGeom prst="rect">
                      <a:avLst/>
                    </a:prstGeom>
                    <a:noFill/>
                    <a:ln>
                      <a:noFill/>
                    </a:ln>
                  </pic:spPr>
                </pic:pic>
              </a:graphicData>
            </a:graphic>
          </wp:inline>
        </w:drawing>
      </w:r>
      <w:r w:rsidRPr="00DB4060">
        <w:t>, где:</w:t>
      </w:r>
    </w:p>
    <w:p w14:paraId="536255F6" w14:textId="77777777" w:rsidR="00141047" w:rsidRPr="00DB4060" w:rsidRDefault="00141047">
      <w:pPr>
        <w:pStyle w:val="ConsPlusNormal"/>
        <w:jc w:val="both"/>
      </w:pPr>
    </w:p>
    <w:p w14:paraId="7E889368" w14:textId="77777777" w:rsidR="00141047" w:rsidRPr="00DB4060" w:rsidRDefault="00141047">
      <w:pPr>
        <w:pStyle w:val="ConsPlusNormal"/>
        <w:ind w:firstLine="540"/>
        <w:jc w:val="both"/>
      </w:pPr>
      <w:r w:rsidRPr="00DB4060">
        <w:t>Ч - нагрузка (часов) в учебном году, которую имеет работник;</w:t>
      </w:r>
    </w:p>
    <w:p w14:paraId="588C0334" w14:textId="77777777" w:rsidR="00141047" w:rsidRPr="00DB4060" w:rsidRDefault="00141047">
      <w:pPr>
        <w:pStyle w:val="ConsPlusNormal"/>
        <w:spacing w:before="220"/>
        <w:ind w:firstLine="540"/>
        <w:jc w:val="both"/>
      </w:pPr>
      <w:r w:rsidRPr="00DB4060">
        <w:t>Н - законодательно установленные рабочие часы, которые штатный сотрудник должен отработать в течение учебного года.</w:t>
      </w:r>
    </w:p>
    <w:p w14:paraId="0E63B6A3" w14:textId="77777777" w:rsidR="00141047" w:rsidRPr="00DB4060" w:rsidRDefault="00141047">
      <w:pPr>
        <w:pStyle w:val="ConsPlusNormal"/>
        <w:spacing w:before="220"/>
        <w:ind w:firstLine="540"/>
        <w:jc w:val="both"/>
      </w:pPr>
      <w:r w:rsidRPr="00DB4060">
        <w:t>Упрощенный пример расчета, исходя из законодательно установленных часов - 350 час.:</w:t>
      </w:r>
    </w:p>
    <w:p w14:paraId="22624F67" w14:textId="77777777" w:rsidR="00141047" w:rsidRPr="00DB4060" w:rsidRDefault="00141047">
      <w:pPr>
        <w:pStyle w:val="ConsPlusNormal"/>
        <w:spacing w:before="220"/>
        <w:ind w:firstLine="540"/>
        <w:jc w:val="both"/>
      </w:pPr>
      <w:r w:rsidRPr="00DB4060">
        <w:t>В организации 5 сотрудников в учебном году имеют нагрузку 175 часов каждый, 3 работника 150 часов. Численность работников в единицах эквивалента полной занятости составит:</w:t>
      </w:r>
    </w:p>
    <w:p w14:paraId="308CE122" w14:textId="77777777" w:rsidR="00141047" w:rsidRPr="00DB4060" w:rsidRDefault="00141047">
      <w:pPr>
        <w:pStyle w:val="ConsPlusNormal"/>
        <w:spacing w:before="220"/>
        <w:ind w:firstLine="540"/>
        <w:jc w:val="both"/>
      </w:pPr>
      <w:r w:rsidRPr="00DB4060">
        <w:t>К = 5 * (175 / 350) + 3 * (150 / 350) = 2.5 + 1.6 = 4.1</w:t>
      </w:r>
    </w:p>
    <w:p w14:paraId="27A5B077" w14:textId="77777777" w:rsidR="00141047" w:rsidRPr="00DB4060" w:rsidRDefault="00141047">
      <w:pPr>
        <w:pStyle w:val="ConsPlusNormal"/>
        <w:spacing w:before="220"/>
        <w:ind w:firstLine="540"/>
        <w:jc w:val="both"/>
      </w:pPr>
      <w:r w:rsidRPr="00DB4060">
        <w:t>Работники, принятые на ставки 0.25, 0.5 или 0.75, предусмотренные штатным расписанием, учитываются как целые единицы.</w:t>
      </w:r>
    </w:p>
    <w:p w14:paraId="1A6F9A47" w14:textId="58A49E91" w:rsidR="00141047" w:rsidRPr="00DB4060" w:rsidRDefault="00141047">
      <w:pPr>
        <w:pStyle w:val="ConsPlusNormal"/>
        <w:spacing w:before="220"/>
        <w:ind w:firstLine="540"/>
        <w:jc w:val="both"/>
      </w:pPr>
      <w:r w:rsidRPr="00DB4060">
        <w:t>По строке 01 отражается общая численность работников организации, а затем по строкам 02 - 20 распределяется по отдельным категориям персонала и занимаемым должностям. Данные строки 01 должны быть равны сумме данных строк 02, 03, 15 - 20.</w:t>
      </w:r>
    </w:p>
    <w:p w14:paraId="467E4F7D" w14:textId="53F2078E" w:rsidR="00141047" w:rsidRPr="00DB4060" w:rsidRDefault="00141047">
      <w:pPr>
        <w:pStyle w:val="ConsPlusNormal"/>
        <w:spacing w:before="220"/>
        <w:ind w:firstLine="540"/>
        <w:jc w:val="both"/>
      </w:pPr>
      <w:r w:rsidRPr="00DB4060">
        <w:t>По строке 21 из строки 01 выделяется численность специалистов по информационно-коммуникационным технологиям (ИКТ), а далее по строкам 22 - 31 распределяется по профессиональным группам занятий. Данные строки 21 равны сумме строк 22 - 31. Отнесение работников к специалистам ИКТ подробно изложено в указаниях к подразделу 3.1.</w:t>
      </w:r>
    </w:p>
    <w:p w14:paraId="76BC4300" w14:textId="0166E188" w:rsidR="00141047" w:rsidRPr="00DB4060" w:rsidRDefault="00141047">
      <w:pPr>
        <w:pStyle w:val="ConsPlusNormal"/>
        <w:spacing w:before="220"/>
        <w:ind w:firstLine="540"/>
        <w:jc w:val="both"/>
      </w:pPr>
      <w:r w:rsidRPr="00DB4060">
        <w:t>По строке 32 из строки 05 выделяется численность работников предприятий и организаций различных видов экономической деятельности (за исключением образовательных организаций), осуществляющих преподавательскую деятельность по реализации образовательных программ высшего образования - программ бакалавриата, программ специалитета, программ магистратуры на условиях внешнего совместительства.</w:t>
      </w:r>
    </w:p>
    <w:p w14:paraId="2F6359FA" w14:textId="7A51305F" w:rsidR="00141047" w:rsidRPr="00DB4060" w:rsidRDefault="00141047">
      <w:pPr>
        <w:pStyle w:val="ConsPlusNormal"/>
        <w:spacing w:before="220"/>
        <w:ind w:firstLine="540"/>
        <w:jc w:val="both"/>
      </w:pPr>
      <w:r w:rsidRPr="00DB4060">
        <w:t>Справка 12. В справке из общей численности профессорско-преподавательского состава (из строки 04 графы 3) отражается информация о численности педагогических работников, преподающих дисциплины иностранного языка, физической культуры и военной подготовки, которые не определяют направленность (профиль) образовательной программы (строка 33). В случае, если педагогический работник одновременно осуществляет преподавание указанных дисциплин по нескольким образовательным программам и при этом для одних образовательных программ эти дисциплины определяют направленность (профиль), а для других - нет, то в данной строке такой работник не учитывается.</w:t>
      </w:r>
    </w:p>
    <w:p w14:paraId="117F92C8" w14:textId="77777777" w:rsidR="00141047" w:rsidRPr="00DB4060" w:rsidRDefault="00141047">
      <w:pPr>
        <w:pStyle w:val="ConsPlusNormal"/>
        <w:jc w:val="both"/>
      </w:pPr>
    </w:p>
    <w:p w14:paraId="662EB6A8" w14:textId="77777777" w:rsidR="00141047" w:rsidRPr="00DB4060" w:rsidRDefault="00141047">
      <w:pPr>
        <w:pStyle w:val="ConsPlusNormal"/>
        <w:jc w:val="center"/>
        <w:outlineLvl w:val="4"/>
        <w:rPr>
          <w:b/>
          <w:bCs/>
        </w:rPr>
      </w:pPr>
      <w:r w:rsidRPr="00DB4060">
        <w:rPr>
          <w:b/>
          <w:bCs/>
        </w:rPr>
        <w:t>3.3.2. Численность работников, выполняющих работы</w:t>
      </w:r>
    </w:p>
    <w:p w14:paraId="2922271F" w14:textId="77777777" w:rsidR="00141047" w:rsidRPr="00DB4060" w:rsidRDefault="00141047">
      <w:pPr>
        <w:pStyle w:val="ConsPlusNormal"/>
        <w:jc w:val="center"/>
      </w:pPr>
      <w:r w:rsidRPr="00DB4060">
        <w:rPr>
          <w:b/>
          <w:bCs/>
        </w:rPr>
        <w:t>по договорам гражданско-правового характера, человек</w:t>
      </w:r>
    </w:p>
    <w:p w14:paraId="1E438CCE" w14:textId="77777777" w:rsidR="00141047" w:rsidRPr="00DB4060" w:rsidRDefault="00141047">
      <w:pPr>
        <w:pStyle w:val="ConsPlusNormal"/>
        <w:jc w:val="both"/>
      </w:pPr>
    </w:p>
    <w:p w14:paraId="207D8BB0" w14:textId="4243D2B2" w:rsidR="00141047" w:rsidRPr="00DB4060" w:rsidRDefault="00141047">
      <w:pPr>
        <w:pStyle w:val="ConsPlusNormal"/>
        <w:ind w:firstLine="540"/>
        <w:jc w:val="both"/>
      </w:pPr>
      <w:r w:rsidRPr="00DB4060">
        <w:t>В подразделе приводятся данные о численности работников, выполняющих работы по договорам гражданско-правового характера. Работник, состоящий в списочном составе организации и заключивший договор гражданско-правового характера с этой же организацией, в данный подраздел не включается.</w:t>
      </w:r>
    </w:p>
    <w:p w14:paraId="0B64920B" w14:textId="455D7656" w:rsidR="00141047" w:rsidRPr="00DB4060" w:rsidRDefault="00141047">
      <w:pPr>
        <w:pStyle w:val="ConsPlusNormal"/>
        <w:spacing w:before="220"/>
        <w:ind w:firstLine="540"/>
        <w:jc w:val="both"/>
      </w:pPr>
      <w:r w:rsidRPr="00DB4060">
        <w:t>В графе 3 по строке 01 учитывается общая численность работников, выполняющих работы по договорам гражданско-правового характера. Из строки 01 по строке 02 выделяется численность работников, привлеченных к образовательной деятельности (осуществляющих преподавание) по реализации образовательных программ: бакалавриата, специалитета, магистратуры.</w:t>
      </w:r>
    </w:p>
    <w:p w14:paraId="2C435ED4" w14:textId="77777777" w:rsidR="00141047" w:rsidRPr="00DB4060" w:rsidRDefault="00141047">
      <w:pPr>
        <w:pStyle w:val="ConsPlusNormal"/>
        <w:jc w:val="both"/>
      </w:pPr>
    </w:p>
    <w:p w14:paraId="2F99B2A6" w14:textId="77777777" w:rsidR="00141047" w:rsidRPr="00DB4060" w:rsidRDefault="00141047">
      <w:pPr>
        <w:pStyle w:val="ConsPlusNormal"/>
        <w:jc w:val="center"/>
        <w:outlineLvl w:val="3"/>
        <w:rPr>
          <w:b/>
          <w:bCs/>
        </w:rPr>
      </w:pPr>
      <w:r w:rsidRPr="00DB4060">
        <w:rPr>
          <w:b/>
          <w:bCs/>
        </w:rPr>
        <w:t>3.4. Сведения о повышении квалификации</w:t>
      </w:r>
    </w:p>
    <w:p w14:paraId="366756A8" w14:textId="77777777" w:rsidR="00141047" w:rsidRPr="00DB4060" w:rsidRDefault="00141047">
      <w:pPr>
        <w:pStyle w:val="ConsPlusNormal"/>
        <w:jc w:val="center"/>
        <w:rPr>
          <w:b/>
          <w:bCs/>
        </w:rPr>
      </w:pPr>
      <w:r w:rsidRPr="00DB4060">
        <w:rPr>
          <w:b/>
          <w:bCs/>
        </w:rPr>
        <w:t>и (или) профессиональной переподготовке персонала, человек</w:t>
      </w:r>
    </w:p>
    <w:p w14:paraId="35744865" w14:textId="77777777" w:rsidR="00141047" w:rsidRPr="00DB4060" w:rsidRDefault="00141047">
      <w:pPr>
        <w:pStyle w:val="ConsPlusNormal"/>
        <w:jc w:val="both"/>
      </w:pPr>
    </w:p>
    <w:p w14:paraId="490A0A9B" w14:textId="0FA98916" w:rsidR="00141047" w:rsidRPr="00DB4060" w:rsidRDefault="00141047">
      <w:pPr>
        <w:pStyle w:val="ConsPlusNormal"/>
        <w:ind w:firstLine="540"/>
        <w:jc w:val="both"/>
      </w:pPr>
      <w:r w:rsidRPr="00DB4060">
        <w:t>В подразделе приводятся данные о дополнительном профессиональном образовании работников отдельных категорий без внешних совместителей и работающих по договорам гражданско-правового характера.</w:t>
      </w:r>
    </w:p>
    <w:p w14:paraId="2145B3D4" w14:textId="77777777" w:rsidR="00141047" w:rsidRPr="00DB4060" w:rsidRDefault="00141047">
      <w:pPr>
        <w:pStyle w:val="ConsPlusNormal"/>
        <w:spacing w:before="220"/>
        <w:ind w:firstLine="540"/>
        <w:jc w:val="both"/>
      </w:pPr>
      <w:r w:rsidRPr="00DB4060">
        <w:t>Повышение квалификации направлено на совершенствование и (или) получение новой компетенции, необходимой для профессиональной деятельности, и (или) повышение профессионального уровня в рамках имеющейся квалификации.</w:t>
      </w:r>
    </w:p>
    <w:p w14:paraId="0A10857D" w14:textId="77777777" w:rsidR="00141047" w:rsidRPr="00DB4060" w:rsidRDefault="00141047">
      <w:pPr>
        <w:pStyle w:val="ConsPlusNormal"/>
        <w:spacing w:before="220"/>
        <w:ind w:firstLine="540"/>
        <w:jc w:val="both"/>
      </w:pPr>
      <w:r w:rsidRPr="00DB4060">
        <w:t>Профессиональная переподготовка направлена на получение компетенции, необходимой для выполнения нового вида профессиональной деятельности, приобретение новой квалификации.</w:t>
      </w:r>
    </w:p>
    <w:p w14:paraId="36DDCC1A" w14:textId="77777777" w:rsidR="00141047" w:rsidRPr="00DB4060" w:rsidRDefault="00141047">
      <w:pPr>
        <w:pStyle w:val="ConsPlusNormal"/>
        <w:spacing w:before="220"/>
        <w:ind w:firstLine="540"/>
        <w:jc w:val="both"/>
      </w:pPr>
      <w:r w:rsidRPr="00DB4060">
        <w:t>Повышение квалификации или профессиональная переподготовка может осуществляться полностью или частично в форме стажировки в целях изучения передового опыта, в том числе зарубежного, а также закрепления теоретических знаний, полученных при освоении программ профессиональной переподготовки или повышения квалификации, и приобретения практических навыков и умений для их эффективного использования при исполнении своих должностных обязанностей.</w:t>
      </w:r>
    </w:p>
    <w:p w14:paraId="75EBC40E" w14:textId="3E7085F0" w:rsidR="00141047" w:rsidRPr="00DB4060" w:rsidRDefault="00141047">
      <w:pPr>
        <w:pStyle w:val="ConsPlusNormal"/>
        <w:spacing w:before="220"/>
        <w:ind w:firstLine="540"/>
        <w:jc w:val="both"/>
      </w:pPr>
      <w:r w:rsidRPr="00DB4060">
        <w:t>Персонал распределяется по отдельным категориям и занимаемым должностям (строки 01 - 20). По строке 01 указываются все руководящие работники образовательной организации, из них выделяются данные о ректоре (строка 02), президенте (строка 03), проректорах (строка 04), директоре филиала (строка 05).</w:t>
      </w:r>
    </w:p>
    <w:p w14:paraId="70CD3948" w14:textId="3690EBF1" w:rsidR="00141047" w:rsidRPr="00DB4060" w:rsidRDefault="00141047">
      <w:pPr>
        <w:pStyle w:val="ConsPlusNormal"/>
        <w:spacing w:before="220"/>
        <w:ind w:firstLine="540"/>
        <w:jc w:val="both"/>
      </w:pPr>
      <w:r w:rsidRPr="00DB4060">
        <w:t>По строке 06 отражаются данные о педагогических работниках организации, а затем по строкам 07 - 17 распределяются по отдельным категориям и должностям. Данные строки 07 должны быть равны сумме строк 07, 17.</w:t>
      </w:r>
    </w:p>
    <w:p w14:paraId="0C1B6417" w14:textId="4DF4F342" w:rsidR="00141047" w:rsidRPr="00DB4060" w:rsidRDefault="00141047">
      <w:pPr>
        <w:pStyle w:val="ConsPlusNormal"/>
        <w:spacing w:before="220"/>
        <w:ind w:firstLine="540"/>
        <w:jc w:val="both"/>
      </w:pPr>
      <w:r w:rsidRPr="00DB4060">
        <w:t>По строке 07 из строки 06 выделяется общая численность профессорско-преподавательского состава организации. К ним относятся деканы факультетов, заведующие кафедрами, директора институтов, участвующих в образовательной деятельности, профессора, доценты, старшие преподаватели, преподаватели, ассистенты.</w:t>
      </w:r>
    </w:p>
    <w:p w14:paraId="11DB6D3F" w14:textId="2DD4FF44" w:rsidR="00141047" w:rsidRPr="00DB4060" w:rsidRDefault="00141047">
      <w:pPr>
        <w:pStyle w:val="ConsPlusNormal"/>
        <w:spacing w:before="220"/>
        <w:ind w:firstLine="540"/>
        <w:jc w:val="both"/>
      </w:pPr>
      <w:r w:rsidRPr="00DB4060">
        <w:t>По строке 08 из строки 07 показывается профессорско-преподавательский состав, осуществляющий образовательную деятельность по образовательным программам высшего образования - программам бакалавриата, программам специалитета, программам магистратуры. Из строки 08 выделяется численность деканов факультетов (строка 09), заведующих кафедрами (строка 10), директоров институтов (строка 11), участвующих в образовательной деятельности, профессоров (строка 12), доцентов (строка 13), старших преподавателей (строка 14), преподавателей (строка 15), ассистентов (строка 16). Данные строки 08 должны быть равны сумме данных строк 09 - 16.</w:t>
      </w:r>
    </w:p>
    <w:p w14:paraId="29FAC7C7" w14:textId="22584C0A" w:rsidR="00141047" w:rsidRPr="00DB4060" w:rsidRDefault="00141047">
      <w:pPr>
        <w:pStyle w:val="ConsPlusNormal"/>
        <w:spacing w:before="220"/>
        <w:ind w:firstLine="540"/>
        <w:jc w:val="both"/>
      </w:pPr>
      <w:r w:rsidRPr="00DB4060">
        <w:t>По строке 17 отражается численность иных иных педагогических работников. К ним относятся педагоги-психологи, социальные педагоги, педагоги-организаторы, и другие.</w:t>
      </w:r>
    </w:p>
    <w:p w14:paraId="14CEF87C" w14:textId="2152C3E1" w:rsidR="00141047" w:rsidRPr="00DB4060" w:rsidRDefault="00141047">
      <w:pPr>
        <w:pStyle w:val="ConsPlusNormal"/>
        <w:spacing w:before="220"/>
        <w:ind w:firstLine="540"/>
        <w:jc w:val="both"/>
      </w:pPr>
      <w:r w:rsidRPr="00DB4060">
        <w:t>По строке 18 приводятся научные работники, по строке 19 - инженерно-технический персонал, по строке 20 - учебно-вспомогательный персонал.</w:t>
      </w:r>
    </w:p>
    <w:p w14:paraId="631F62B2" w14:textId="3ADA02E9" w:rsidR="00141047" w:rsidRPr="00DB4060" w:rsidRDefault="00141047">
      <w:pPr>
        <w:pStyle w:val="ConsPlusNormal"/>
        <w:spacing w:before="220"/>
        <w:ind w:firstLine="540"/>
        <w:jc w:val="both"/>
      </w:pPr>
      <w:r w:rsidRPr="00DB4060">
        <w:t>По строке 21 указывается численность специалистов по информационно-коммуникационным технологиям (ИКТ), а далее по строкам 22 - 31 распределяется по профессиональным группам занятий. Данные строки 21 равны сумме строк 22 - 31. Отнесение работников к специалистам ИКТ подробно изложено в указаниях к подразделу 3.1.</w:t>
      </w:r>
    </w:p>
    <w:p w14:paraId="461A229A" w14:textId="67BFFE41" w:rsidR="00141047" w:rsidRPr="00DB4060" w:rsidRDefault="00141047">
      <w:pPr>
        <w:pStyle w:val="ConsPlusNormal"/>
        <w:spacing w:before="220"/>
        <w:ind w:firstLine="540"/>
        <w:jc w:val="both"/>
      </w:pPr>
      <w:r w:rsidRPr="00DB4060">
        <w:t>В графе 3 указывается общая численность работников по состоянию на 1 октября текущего года. Из графы 3 по графам 4 - 7 приводятся данные о численности персонала, прошедшего повышение квалификации и (или) профессиональную переподготовку за последние 3 года. В графе 4 показывается численность лиц, прошедших повышение квалификации и (или) профессиональную переподготовку за последние 3 года, из них по графе 5 - по профилю педагогической деятельности, по графе 6 - по использованию информационных и коммуникационных технологий. Если в течение трех лет работник несколько раз проходил обучение, то данные о нем отражаются в графе 4 только один раз. Если работник проходил в течение трех лет обучение по одному и тому же профилю, то данные о нем отражаются в графах 5 или 6 только один раз. Если работник проходил в течение трех лет обучение по профилю педагогической деятельности и по использованию информационных и коммуникационных технологий, то данные о нем указываются по графам 5 и 6. Сумма данных по графам 5 и 6 может быть равна либо больше данных по графе 4. В графе 7 указываются данные об освоении дополнительных профессиональных программ в форме стажировки (полностью или частично). В случае если работник участвовал в стажировках неоднократно, данные о нем приводятся только один раз.</w:t>
      </w:r>
    </w:p>
    <w:p w14:paraId="73AE42E9" w14:textId="0F5C9D00" w:rsidR="00141047" w:rsidRPr="00DB4060" w:rsidRDefault="00141047">
      <w:pPr>
        <w:pStyle w:val="ConsPlusNormal"/>
        <w:spacing w:before="220"/>
        <w:ind w:firstLine="540"/>
        <w:jc w:val="both"/>
      </w:pPr>
      <w:r w:rsidRPr="00DB4060">
        <w:t>Из графы 7 в графе 8 выделяются лица, прошедшие стажировки в ведущих российских и зарубежных образовательных организациях и научных центрах. Из графы 8 - лица, прошедшие стажировки в зарубежных образовательных организациях и научных центрах (графа 9).</w:t>
      </w:r>
    </w:p>
    <w:p w14:paraId="7F49E418" w14:textId="77777777" w:rsidR="00141047" w:rsidRPr="00DB4060" w:rsidRDefault="00141047">
      <w:pPr>
        <w:pStyle w:val="ConsPlusNormal"/>
        <w:spacing w:before="220"/>
        <w:ind w:firstLine="540"/>
        <w:jc w:val="both"/>
      </w:pPr>
      <w:r w:rsidRPr="00DB4060">
        <w:t>К ведущим российским образовательным организациям высшего образования относятся классические университеты, федеральные университеты и национальные исследовательские университеты.</w:t>
      </w:r>
    </w:p>
    <w:p w14:paraId="50C06BDF" w14:textId="6B82A0E7" w:rsidR="00141047" w:rsidRPr="00DB4060" w:rsidRDefault="00141047">
      <w:pPr>
        <w:pStyle w:val="ConsPlusNormal"/>
        <w:spacing w:before="220"/>
        <w:ind w:firstLine="540"/>
        <w:jc w:val="both"/>
      </w:pPr>
      <w:r w:rsidRPr="00DB4060">
        <w:t>В графах 10 - 15 приводятся данные о работниках, прошедших повышение и (или) профессиональную переподготовку в предыдущем учебном году.</w:t>
      </w:r>
    </w:p>
    <w:p w14:paraId="00F72D4C" w14:textId="0F97D0C2" w:rsidR="00141047" w:rsidRPr="00DB4060" w:rsidRDefault="00141047">
      <w:pPr>
        <w:pStyle w:val="ConsPlusNormal"/>
        <w:spacing w:before="220"/>
        <w:ind w:firstLine="540"/>
        <w:jc w:val="both"/>
      </w:pPr>
      <w:r w:rsidRPr="00DB4060">
        <w:t>В графе 10 (из графы 4) указываются лица, прошедшие повышение квалификации и (или) профессиональную переподготовку в предыдущем учебном году.</w:t>
      </w:r>
    </w:p>
    <w:p w14:paraId="25916393" w14:textId="4AFCC8F0" w:rsidR="00141047" w:rsidRPr="00DB4060" w:rsidRDefault="00141047">
      <w:pPr>
        <w:pStyle w:val="ConsPlusNormal"/>
        <w:spacing w:before="220"/>
        <w:ind w:firstLine="540"/>
        <w:jc w:val="both"/>
      </w:pPr>
      <w:r w:rsidRPr="00DB4060">
        <w:t>Из графы 10 в графе 11 выделяются лица, прошедшие повышение квалификации и (или) профессиональную переподготовку в предыдущем учебном году по профилю педагогической деятельности, в графе 12 - по использованию информационных и коммуникационных технологий. В графах 13 - 15 (из графы 7) указываются данные об освоении дополнительных профессиональных программ в форме стажировки (полностью или частично).</w:t>
      </w:r>
    </w:p>
    <w:p w14:paraId="55A5C343" w14:textId="0130FB6A" w:rsidR="00141047" w:rsidRPr="00DB4060" w:rsidRDefault="00141047">
      <w:pPr>
        <w:pStyle w:val="ConsPlusNormal"/>
        <w:spacing w:before="220"/>
        <w:ind w:firstLine="540"/>
        <w:jc w:val="both"/>
      </w:pPr>
      <w:r w:rsidRPr="00DB4060">
        <w:t>В графе 13 указываются лица, прошедшие стажировки в предыдущем учебном году. Из графы 13 выделяются лица, прошедшие стажировки в ведущих российских и зарубежных образовательных организациях и научных центрах (графа 14). Из графы 14 - лица, прошедшие стажировки в зарубежных образовательных организациях и научных центрах (графа 15).</w:t>
      </w:r>
    </w:p>
    <w:p w14:paraId="5340C3E8" w14:textId="0C29ED6B" w:rsidR="00141047" w:rsidRPr="00DB4060" w:rsidRDefault="00141047">
      <w:pPr>
        <w:pStyle w:val="ConsPlusNormal"/>
        <w:spacing w:before="220"/>
        <w:ind w:firstLine="540"/>
        <w:jc w:val="both"/>
      </w:pPr>
      <w:r w:rsidRPr="00DB4060">
        <w:t>Учет работников, неоднократно проходивших обучение, осуществляется аналогично учету работников по графам 4 - 7.</w:t>
      </w:r>
    </w:p>
    <w:p w14:paraId="76A88647" w14:textId="7AB0307F" w:rsidR="00141047" w:rsidRPr="00DB4060" w:rsidRDefault="00141047">
      <w:pPr>
        <w:pStyle w:val="ConsPlusNormal"/>
        <w:spacing w:before="220"/>
        <w:ind w:firstLine="540"/>
        <w:jc w:val="both"/>
      </w:pPr>
      <w:r w:rsidRPr="00DB4060">
        <w:t>Условный пример заполнения раздела: если раздел заполняется на начало 2023/2024 учебного года (по состоянию на 1 октября 2023 г.), то в графах 4 - 7 указывается численность работников, прошедших повышение квалификации и (или) профессиональную переподготовку в 2021, 2022 гг. и в 2023 г. (с 1 января по 30 сентября). В графах 10 - 15 - указываются лица, прошедшие повышение квалификации и (или) профессиональную переподготовку в предыдущем учебном году, то есть с 1 октября 2022 года по 30 сентября 2023 года.</w:t>
      </w:r>
    </w:p>
    <w:p w14:paraId="3A343A52" w14:textId="77777777" w:rsidR="00141047" w:rsidRPr="00DB4060" w:rsidRDefault="00141047">
      <w:pPr>
        <w:pStyle w:val="ConsPlusNormal"/>
        <w:spacing w:before="220"/>
        <w:ind w:firstLine="540"/>
        <w:jc w:val="both"/>
      </w:pPr>
      <w:r w:rsidRPr="00DB4060">
        <w:t>Данные графы 3 подраздела:</w:t>
      </w:r>
    </w:p>
    <w:p w14:paraId="00AE1E41" w14:textId="59410F81" w:rsidR="00141047" w:rsidRPr="00DB4060" w:rsidRDefault="00141047">
      <w:pPr>
        <w:pStyle w:val="ConsPlusNormal"/>
        <w:spacing w:before="220"/>
        <w:ind w:firstLine="540"/>
        <w:jc w:val="both"/>
      </w:pPr>
      <w:r w:rsidRPr="00DB4060">
        <w:t>по строке 01 должны быть равны данным графы 3 строки 02 подраздела 3.1;</w:t>
      </w:r>
    </w:p>
    <w:p w14:paraId="32CB5B83" w14:textId="2A819C47" w:rsidR="00141047" w:rsidRPr="00DB4060" w:rsidRDefault="00141047">
      <w:pPr>
        <w:pStyle w:val="ConsPlusNormal"/>
        <w:spacing w:before="220"/>
        <w:ind w:firstLine="540"/>
        <w:jc w:val="both"/>
      </w:pPr>
      <w:r w:rsidRPr="00DB4060">
        <w:t>по строке 02 должны быть равны данным графы 3 строки 03 подраздела 3.1;</w:t>
      </w:r>
    </w:p>
    <w:p w14:paraId="3E827766" w14:textId="577CCCA0" w:rsidR="00141047" w:rsidRPr="00DB4060" w:rsidRDefault="00141047">
      <w:pPr>
        <w:pStyle w:val="ConsPlusNormal"/>
        <w:spacing w:before="220"/>
        <w:ind w:firstLine="540"/>
        <w:jc w:val="both"/>
      </w:pPr>
      <w:r w:rsidRPr="00DB4060">
        <w:t>по строке 03 должны быть равны данным графы 3 строки 04 подраздела 3.1;</w:t>
      </w:r>
    </w:p>
    <w:p w14:paraId="2E2B5BFC" w14:textId="5ACA9A99" w:rsidR="00141047" w:rsidRPr="00DB4060" w:rsidRDefault="00141047">
      <w:pPr>
        <w:pStyle w:val="ConsPlusNormal"/>
        <w:spacing w:before="220"/>
        <w:ind w:firstLine="540"/>
        <w:jc w:val="both"/>
      </w:pPr>
      <w:r w:rsidRPr="00DB4060">
        <w:t>по строке 04 должны быть равны данным графы 3 строки 05 подраздела 3.1;</w:t>
      </w:r>
    </w:p>
    <w:p w14:paraId="50749F1F" w14:textId="7C5A2B54" w:rsidR="00141047" w:rsidRPr="00DB4060" w:rsidRDefault="00141047">
      <w:pPr>
        <w:pStyle w:val="ConsPlusNormal"/>
        <w:spacing w:before="220"/>
        <w:ind w:firstLine="540"/>
        <w:jc w:val="both"/>
      </w:pPr>
      <w:r w:rsidRPr="00DB4060">
        <w:t>по строке 05 должны быть равны данным графы 3 строки 06 подраздела 3.1;</w:t>
      </w:r>
    </w:p>
    <w:p w14:paraId="25095A88" w14:textId="7946F3D8" w:rsidR="00141047" w:rsidRPr="00DB4060" w:rsidRDefault="00141047">
      <w:pPr>
        <w:pStyle w:val="ConsPlusNormal"/>
        <w:spacing w:before="220"/>
        <w:ind w:firstLine="540"/>
        <w:jc w:val="both"/>
      </w:pPr>
      <w:r w:rsidRPr="00DB4060">
        <w:t>по строке 06 должны быть равны данным графы 3 строки 07 подраздела 3.1;</w:t>
      </w:r>
    </w:p>
    <w:p w14:paraId="72E2C6F4" w14:textId="317631F6" w:rsidR="00141047" w:rsidRPr="00DB4060" w:rsidRDefault="00141047">
      <w:pPr>
        <w:pStyle w:val="ConsPlusNormal"/>
        <w:spacing w:before="220"/>
        <w:ind w:firstLine="540"/>
        <w:jc w:val="both"/>
      </w:pPr>
      <w:r w:rsidRPr="00DB4060">
        <w:t>по строке 07 должны быть равны данным графы 3 строки 08 подраздела 3.1;</w:t>
      </w:r>
    </w:p>
    <w:p w14:paraId="00F77DA6" w14:textId="03294288" w:rsidR="00141047" w:rsidRPr="00DB4060" w:rsidRDefault="00141047">
      <w:pPr>
        <w:pStyle w:val="ConsPlusNormal"/>
        <w:spacing w:before="220"/>
        <w:ind w:firstLine="540"/>
        <w:jc w:val="both"/>
      </w:pPr>
      <w:r w:rsidRPr="00DB4060">
        <w:t>по строке 08 должны быть равны данным графы 3 строки 09 подраздела 3.1;</w:t>
      </w:r>
    </w:p>
    <w:p w14:paraId="319BF849" w14:textId="293886C2" w:rsidR="00141047" w:rsidRPr="00DB4060" w:rsidRDefault="00141047">
      <w:pPr>
        <w:pStyle w:val="ConsPlusNormal"/>
        <w:spacing w:before="220"/>
        <w:ind w:firstLine="540"/>
        <w:jc w:val="both"/>
      </w:pPr>
      <w:r w:rsidRPr="00DB4060">
        <w:t>по строке 09 должны быть равны данным графы 3 строки 10 подраздела 3.1;</w:t>
      </w:r>
    </w:p>
    <w:p w14:paraId="4790DE17" w14:textId="573AB38A" w:rsidR="00141047" w:rsidRPr="00DB4060" w:rsidRDefault="00141047">
      <w:pPr>
        <w:pStyle w:val="ConsPlusNormal"/>
        <w:spacing w:before="220"/>
        <w:ind w:firstLine="540"/>
        <w:jc w:val="both"/>
      </w:pPr>
      <w:r w:rsidRPr="00DB4060">
        <w:t>по строке 10 должны быть равны данным графы 3 строки 11 подраздела 3.1;</w:t>
      </w:r>
    </w:p>
    <w:p w14:paraId="1BA4E7F8" w14:textId="1F400221" w:rsidR="00141047" w:rsidRPr="00DB4060" w:rsidRDefault="00141047">
      <w:pPr>
        <w:pStyle w:val="ConsPlusNormal"/>
        <w:spacing w:before="220"/>
        <w:ind w:firstLine="540"/>
        <w:jc w:val="both"/>
      </w:pPr>
      <w:r w:rsidRPr="00DB4060">
        <w:t>по строке 11 должны быть равны данным графы 3 строки 12 подраздела 3.1;</w:t>
      </w:r>
    </w:p>
    <w:p w14:paraId="2063DB87" w14:textId="355EA4FA" w:rsidR="00141047" w:rsidRPr="00DB4060" w:rsidRDefault="00141047">
      <w:pPr>
        <w:pStyle w:val="ConsPlusNormal"/>
        <w:spacing w:before="220"/>
        <w:ind w:firstLine="540"/>
        <w:jc w:val="both"/>
      </w:pPr>
      <w:r w:rsidRPr="00DB4060">
        <w:t>по строке 12 должны быть равны данным графы 3 строки 13 подраздела 3.1;</w:t>
      </w:r>
    </w:p>
    <w:p w14:paraId="31E999FE" w14:textId="3A084F90" w:rsidR="00141047" w:rsidRPr="00DB4060" w:rsidRDefault="00141047">
      <w:pPr>
        <w:pStyle w:val="ConsPlusNormal"/>
        <w:spacing w:before="220"/>
        <w:ind w:firstLine="540"/>
        <w:jc w:val="both"/>
      </w:pPr>
      <w:r w:rsidRPr="00DB4060">
        <w:t>по строке 13 должны быть равны данным графы 3 строки 14 подраздела 3.1;</w:t>
      </w:r>
    </w:p>
    <w:p w14:paraId="69C577D8" w14:textId="41A4274F" w:rsidR="00141047" w:rsidRPr="00DB4060" w:rsidRDefault="00141047">
      <w:pPr>
        <w:pStyle w:val="ConsPlusNormal"/>
        <w:spacing w:before="220"/>
        <w:ind w:firstLine="540"/>
        <w:jc w:val="both"/>
      </w:pPr>
      <w:r w:rsidRPr="00DB4060">
        <w:t>по строке 14 должны быть равны данным графы 3 строки 15 подраздела 3.1;</w:t>
      </w:r>
    </w:p>
    <w:p w14:paraId="579379C0" w14:textId="617D4D2C" w:rsidR="00141047" w:rsidRPr="00DB4060" w:rsidRDefault="00141047">
      <w:pPr>
        <w:pStyle w:val="ConsPlusNormal"/>
        <w:spacing w:before="220"/>
        <w:ind w:firstLine="540"/>
        <w:jc w:val="both"/>
      </w:pPr>
      <w:r w:rsidRPr="00DB4060">
        <w:t>по строке 15 должны быть равны данным графы 3 строки 16 подраздела 3.1;</w:t>
      </w:r>
    </w:p>
    <w:p w14:paraId="4FB2A440" w14:textId="3447A01F" w:rsidR="00141047" w:rsidRPr="00DB4060" w:rsidRDefault="00141047">
      <w:pPr>
        <w:pStyle w:val="ConsPlusNormal"/>
        <w:spacing w:before="220"/>
        <w:ind w:firstLine="540"/>
        <w:jc w:val="both"/>
      </w:pPr>
      <w:r w:rsidRPr="00DB4060">
        <w:t>по строке 16 должны быть равны данным графы 3 строки 17 подраздела 3.1;</w:t>
      </w:r>
    </w:p>
    <w:p w14:paraId="1353FB80" w14:textId="52DEA33D" w:rsidR="00141047" w:rsidRPr="00DB4060" w:rsidRDefault="00141047">
      <w:pPr>
        <w:pStyle w:val="ConsPlusNormal"/>
        <w:spacing w:before="220"/>
        <w:ind w:firstLine="540"/>
        <w:jc w:val="both"/>
      </w:pPr>
      <w:r w:rsidRPr="00DB4060">
        <w:t>по строке 17 должны быть равны данным графы 3 строки 18 подраздела 3.1;</w:t>
      </w:r>
    </w:p>
    <w:p w14:paraId="17E42595" w14:textId="0194B730" w:rsidR="00141047" w:rsidRPr="00DB4060" w:rsidRDefault="00141047">
      <w:pPr>
        <w:pStyle w:val="ConsPlusNormal"/>
        <w:spacing w:before="220"/>
        <w:ind w:firstLine="540"/>
        <w:jc w:val="both"/>
      </w:pPr>
      <w:r w:rsidRPr="00DB4060">
        <w:t>по строке 18 должны быть равны данным графы 3 строки 19 подраздела 3.1;</w:t>
      </w:r>
    </w:p>
    <w:p w14:paraId="268294EE" w14:textId="2D7A51CC" w:rsidR="00141047" w:rsidRPr="00DB4060" w:rsidRDefault="00141047">
      <w:pPr>
        <w:pStyle w:val="ConsPlusNormal"/>
        <w:spacing w:before="220"/>
        <w:ind w:firstLine="540"/>
        <w:jc w:val="both"/>
      </w:pPr>
      <w:r w:rsidRPr="00DB4060">
        <w:t>по строке 19 должны быть равны данным графы 3 строки 20 подраздела 3.1;</w:t>
      </w:r>
    </w:p>
    <w:p w14:paraId="7A983318" w14:textId="0C8362EF" w:rsidR="00141047" w:rsidRPr="00DB4060" w:rsidRDefault="00141047">
      <w:pPr>
        <w:pStyle w:val="ConsPlusNormal"/>
        <w:spacing w:before="220"/>
        <w:ind w:firstLine="540"/>
        <w:jc w:val="both"/>
      </w:pPr>
      <w:r w:rsidRPr="00DB4060">
        <w:t>по строке 20 должны быть равны данным графы 3 строки 23 подраздела 3.1;</w:t>
      </w:r>
    </w:p>
    <w:p w14:paraId="3BED083F" w14:textId="7788F3DC" w:rsidR="00141047" w:rsidRPr="00DB4060" w:rsidRDefault="00141047">
      <w:pPr>
        <w:pStyle w:val="ConsPlusNormal"/>
        <w:spacing w:before="220"/>
        <w:ind w:firstLine="540"/>
        <w:jc w:val="both"/>
      </w:pPr>
      <w:r w:rsidRPr="00DB4060">
        <w:t>по строке 21 должны быть равны данным графы 3 строки 25 подраздела 3.1;</w:t>
      </w:r>
    </w:p>
    <w:p w14:paraId="0F621B5A" w14:textId="7DD6F0FC" w:rsidR="00141047" w:rsidRPr="00DB4060" w:rsidRDefault="00141047">
      <w:pPr>
        <w:pStyle w:val="ConsPlusNormal"/>
        <w:spacing w:before="220"/>
        <w:ind w:firstLine="540"/>
        <w:jc w:val="both"/>
      </w:pPr>
      <w:r w:rsidRPr="00DB4060">
        <w:t>по строке 22 должны быть равны данным графы 3 строки 26 подраздела 3.1;</w:t>
      </w:r>
    </w:p>
    <w:p w14:paraId="41C00398" w14:textId="3DF3DFD6" w:rsidR="00141047" w:rsidRPr="00DB4060" w:rsidRDefault="00141047">
      <w:pPr>
        <w:pStyle w:val="ConsPlusNormal"/>
        <w:spacing w:before="220"/>
        <w:ind w:firstLine="540"/>
        <w:jc w:val="both"/>
      </w:pPr>
      <w:r w:rsidRPr="00DB4060">
        <w:t>по строке 23 должны быть равны данным графы 3 строки 27 подраздела 3.1;</w:t>
      </w:r>
    </w:p>
    <w:p w14:paraId="7E56A506" w14:textId="3882942B" w:rsidR="00141047" w:rsidRPr="00DB4060" w:rsidRDefault="00141047">
      <w:pPr>
        <w:pStyle w:val="ConsPlusNormal"/>
        <w:spacing w:before="220"/>
        <w:ind w:firstLine="540"/>
        <w:jc w:val="both"/>
      </w:pPr>
      <w:r w:rsidRPr="00DB4060">
        <w:t>по строке 24 должны быть равны данным графы 3 строки 28 подраздела 3.1;</w:t>
      </w:r>
    </w:p>
    <w:p w14:paraId="5D05C9F8" w14:textId="67DD2924" w:rsidR="00141047" w:rsidRPr="00DB4060" w:rsidRDefault="00141047">
      <w:pPr>
        <w:pStyle w:val="ConsPlusNormal"/>
        <w:spacing w:before="220"/>
        <w:ind w:firstLine="540"/>
        <w:jc w:val="both"/>
      </w:pPr>
      <w:r w:rsidRPr="00DB4060">
        <w:t>по строке 25 должны быть равны данным графы 3 строки 29 подраздела 3.1;</w:t>
      </w:r>
    </w:p>
    <w:p w14:paraId="4222136C" w14:textId="2E9FAA4C" w:rsidR="00141047" w:rsidRPr="00DB4060" w:rsidRDefault="00141047">
      <w:pPr>
        <w:pStyle w:val="ConsPlusNormal"/>
        <w:spacing w:before="220"/>
        <w:ind w:firstLine="540"/>
        <w:jc w:val="both"/>
      </w:pPr>
      <w:r w:rsidRPr="00DB4060">
        <w:t>по строке 26 должны быть равны данным графы 3 строки 30 подраздела 3.1;</w:t>
      </w:r>
    </w:p>
    <w:p w14:paraId="304FF864" w14:textId="0DFD6519" w:rsidR="00141047" w:rsidRPr="00DB4060" w:rsidRDefault="00141047">
      <w:pPr>
        <w:pStyle w:val="ConsPlusNormal"/>
        <w:spacing w:before="220"/>
        <w:ind w:firstLine="540"/>
        <w:jc w:val="both"/>
      </w:pPr>
      <w:r w:rsidRPr="00DB4060">
        <w:t>по строке 27 должны быть равны данным графы 3 строки 31 подраздела 3.1;</w:t>
      </w:r>
    </w:p>
    <w:p w14:paraId="06F8EC39" w14:textId="455B9D5F" w:rsidR="00141047" w:rsidRPr="00DB4060" w:rsidRDefault="00141047">
      <w:pPr>
        <w:pStyle w:val="ConsPlusNormal"/>
        <w:spacing w:before="220"/>
        <w:ind w:firstLine="540"/>
        <w:jc w:val="both"/>
      </w:pPr>
      <w:r w:rsidRPr="00DB4060">
        <w:t>по строке 28 должны быть равны данным графы 3 строки 32 подраздела 3.1;</w:t>
      </w:r>
    </w:p>
    <w:p w14:paraId="168AFCA9" w14:textId="237C1032" w:rsidR="00141047" w:rsidRPr="00DB4060" w:rsidRDefault="00141047">
      <w:pPr>
        <w:pStyle w:val="ConsPlusNormal"/>
        <w:spacing w:before="220"/>
        <w:ind w:firstLine="540"/>
        <w:jc w:val="both"/>
      </w:pPr>
      <w:r w:rsidRPr="00DB4060">
        <w:t>по строке 29 должны быть равны данным графы 3 строки 33 подраздела 3.1;</w:t>
      </w:r>
    </w:p>
    <w:p w14:paraId="6D0B8A7A" w14:textId="3D146DF6" w:rsidR="00141047" w:rsidRPr="00DB4060" w:rsidRDefault="00141047">
      <w:pPr>
        <w:pStyle w:val="ConsPlusNormal"/>
        <w:spacing w:before="220"/>
        <w:ind w:firstLine="540"/>
        <w:jc w:val="both"/>
      </w:pPr>
      <w:r w:rsidRPr="00DB4060">
        <w:t>по строке 30 должны быть равны данным графы 3 строки 34 подраздела 3.1;</w:t>
      </w:r>
    </w:p>
    <w:p w14:paraId="6ECC552A" w14:textId="7CEDC032" w:rsidR="00141047" w:rsidRPr="00DB4060" w:rsidRDefault="00141047">
      <w:pPr>
        <w:pStyle w:val="ConsPlusNormal"/>
        <w:spacing w:before="220"/>
        <w:ind w:firstLine="540"/>
        <w:jc w:val="both"/>
      </w:pPr>
      <w:r w:rsidRPr="00DB4060">
        <w:t>по строке 31 должны быть равны данным графы 3 строки 35 подраздела 3.1.</w:t>
      </w:r>
    </w:p>
    <w:p w14:paraId="2FEC2D5C" w14:textId="77777777" w:rsidR="00141047" w:rsidRPr="00DB4060" w:rsidRDefault="00141047">
      <w:pPr>
        <w:pStyle w:val="ConsPlusNormal"/>
        <w:jc w:val="both"/>
      </w:pPr>
    </w:p>
    <w:p w14:paraId="1294FB11" w14:textId="77777777" w:rsidR="00141047" w:rsidRPr="00DB4060" w:rsidRDefault="00141047">
      <w:pPr>
        <w:pStyle w:val="ConsPlusNormal"/>
        <w:jc w:val="center"/>
        <w:outlineLvl w:val="3"/>
        <w:rPr>
          <w:b/>
          <w:bCs/>
        </w:rPr>
      </w:pPr>
      <w:r w:rsidRPr="00DB4060">
        <w:rPr>
          <w:b/>
          <w:bCs/>
        </w:rPr>
        <w:t>3.5. Сведения об иностранных работниках</w:t>
      </w:r>
    </w:p>
    <w:p w14:paraId="78706A14" w14:textId="77777777" w:rsidR="00141047" w:rsidRPr="00DB4060" w:rsidRDefault="00141047">
      <w:pPr>
        <w:pStyle w:val="ConsPlusNormal"/>
        <w:jc w:val="both"/>
      </w:pPr>
    </w:p>
    <w:p w14:paraId="0BA2763B" w14:textId="6EEE4E9E" w:rsidR="00141047" w:rsidRPr="00DB4060" w:rsidRDefault="00141047">
      <w:pPr>
        <w:pStyle w:val="ConsPlusNormal"/>
        <w:ind w:firstLine="540"/>
        <w:jc w:val="both"/>
      </w:pPr>
      <w:r w:rsidRPr="00DB4060">
        <w:t>В подразделе приводятся данные об иностранных работниках по состоянию на 1 октября текущего года. Если работник является гражданином нескольких государств, то из имеющихся учитывается то гражданство, которое получено ранее остальных.</w:t>
      </w:r>
    </w:p>
    <w:p w14:paraId="729E7DBD" w14:textId="1875693E" w:rsidR="00141047" w:rsidRPr="00DB4060" w:rsidRDefault="00141047">
      <w:pPr>
        <w:pStyle w:val="ConsPlusNormal"/>
        <w:spacing w:before="220"/>
        <w:ind w:firstLine="540"/>
        <w:jc w:val="both"/>
      </w:pPr>
      <w:r w:rsidRPr="00DB4060">
        <w:t>В графе 3 отображается численность иностранных работников без внешних совместителей и работающих по договорам гражданско-правового характера, из них в графе 4 указываются граждане государств - участников Содружества Независимых Государств (СНГ), в графе 5 - граждане стран Европейского Союза и США (перечень государств - участников СНГ и Стран Европейского Союза приведены в приложениях 1 и 2 к Указаниям).</w:t>
      </w:r>
    </w:p>
    <w:p w14:paraId="454AA05D" w14:textId="22FF5519" w:rsidR="00141047" w:rsidRPr="00DB4060" w:rsidRDefault="00141047">
      <w:pPr>
        <w:pStyle w:val="ConsPlusNormal"/>
        <w:spacing w:before="220"/>
        <w:ind w:firstLine="540"/>
        <w:jc w:val="both"/>
      </w:pPr>
      <w:r w:rsidRPr="00DB4060">
        <w:t>В графе 6 отображается численность иностранных работников, работающих на условиях внешнего совместительства, из них в графе 7 указываются граждане государств - участников Содружества Независимых Государств (СНГ), в графе 8 - граждане стран Европейского Союза и США.</w:t>
      </w:r>
    </w:p>
    <w:p w14:paraId="5AF6EE6B" w14:textId="2F304D3F" w:rsidR="00141047" w:rsidRPr="00DB4060" w:rsidRDefault="00141047">
      <w:pPr>
        <w:pStyle w:val="ConsPlusNormal"/>
        <w:spacing w:before="220"/>
        <w:ind w:firstLine="540"/>
        <w:jc w:val="both"/>
      </w:pPr>
      <w:r w:rsidRPr="00DB4060">
        <w:t>В графах 9 - 10 показывается численность иностранных работников без внешних совместителей и работающих по договорам гражданско-правового характера (графа 9) и численность работающих на условиях внешнего совместительства (графа 10) в пересчете на полную занятость. Пересчет осуществляется аналогично графе 13 подраздела 3.1, графе 13 подраздела 3.3.</w:t>
      </w:r>
    </w:p>
    <w:p w14:paraId="4E256885" w14:textId="77777777" w:rsidR="00141047" w:rsidRPr="00DB4060" w:rsidRDefault="00141047">
      <w:pPr>
        <w:pStyle w:val="ConsPlusNormal"/>
        <w:spacing w:before="220"/>
        <w:ind w:firstLine="540"/>
        <w:jc w:val="both"/>
      </w:pPr>
      <w:r w:rsidRPr="00DB4060">
        <w:t>Условный расчет численности работников, занятых на работе неполное рабочее время, в пересчете на полную занятость осуществляется, исходя из количества часов, отработанных работников с неполной загрузкой к установленному количеству часов работников с полной нагрузкой.</w:t>
      </w:r>
    </w:p>
    <w:p w14:paraId="0C279481" w14:textId="224EB082" w:rsidR="00141047" w:rsidRPr="00DB4060" w:rsidRDefault="00141047">
      <w:pPr>
        <w:pStyle w:val="ConsPlusNormal"/>
        <w:spacing w:before="220"/>
        <w:ind w:firstLine="540"/>
        <w:jc w:val="both"/>
      </w:pPr>
      <w:r w:rsidRPr="00DB4060">
        <w:t>По строке 01 - 05 численность иностранных работников распределяется по отдельным категориям и занимаемым должностям. По строке 01 отображается численность иностранных работников, относящихся к профессорско-преподавательскому составу, из них по строке 02 выделяется численность профессорско-преподавательского состава, осуществляющего образовательную деятельность по образовательным программам высшего образования - программам бакалавриата, программам специалитета, программам магистратуры; по строке 03 - к научным работникам, по строке 04 - инженерно-техническому персоналу, по строке 05 - учебно-вспомогательному персоналу.</w:t>
      </w:r>
    </w:p>
    <w:p w14:paraId="6578D8B3" w14:textId="3045174E" w:rsidR="00141047" w:rsidRPr="00DB4060" w:rsidRDefault="00141047">
      <w:pPr>
        <w:pStyle w:val="ConsPlusNormal"/>
        <w:spacing w:before="220"/>
        <w:ind w:firstLine="540"/>
        <w:jc w:val="both"/>
      </w:pPr>
      <w:r w:rsidRPr="00DB4060">
        <w:t>Данные строки 01 графы 3 должны быть меньше либо равны данным строки 08 по графе 3 подраздела 3.1;</w:t>
      </w:r>
    </w:p>
    <w:p w14:paraId="681E41F0" w14:textId="4225D3E4" w:rsidR="00141047" w:rsidRPr="00DB4060" w:rsidRDefault="00141047">
      <w:pPr>
        <w:pStyle w:val="ConsPlusNormal"/>
        <w:spacing w:before="220"/>
        <w:ind w:firstLine="540"/>
        <w:jc w:val="both"/>
      </w:pPr>
      <w:r w:rsidRPr="00DB4060">
        <w:t>Данные строки 02 графы 3 должны быть меньше либо равны данным строки 09 по графе 3 подраздела 3.1;</w:t>
      </w:r>
    </w:p>
    <w:p w14:paraId="6BD47824" w14:textId="64170490" w:rsidR="00141047" w:rsidRPr="00DB4060" w:rsidRDefault="00141047">
      <w:pPr>
        <w:pStyle w:val="ConsPlusNormal"/>
        <w:spacing w:before="220"/>
        <w:ind w:firstLine="540"/>
        <w:jc w:val="both"/>
      </w:pPr>
      <w:r w:rsidRPr="00DB4060">
        <w:t>Данные строки 03 графы 3 должны быть меньше либо равны данным строки 19 по графе 3 подраздела 3.1;</w:t>
      </w:r>
    </w:p>
    <w:p w14:paraId="5111E2C1" w14:textId="0121C22B" w:rsidR="00141047" w:rsidRPr="00DB4060" w:rsidRDefault="00141047">
      <w:pPr>
        <w:pStyle w:val="ConsPlusNormal"/>
        <w:spacing w:before="220"/>
        <w:ind w:firstLine="540"/>
        <w:jc w:val="both"/>
      </w:pPr>
      <w:r w:rsidRPr="00DB4060">
        <w:t>Данные строки 04 графы 3 должны быть меньше либо равны данным строки 20 по графе 3 подраздела 3.1;</w:t>
      </w:r>
    </w:p>
    <w:p w14:paraId="3634F2AF" w14:textId="4AE5B9DA" w:rsidR="00141047" w:rsidRPr="00DB4060" w:rsidRDefault="00141047">
      <w:pPr>
        <w:pStyle w:val="ConsPlusNormal"/>
        <w:spacing w:before="220"/>
        <w:ind w:firstLine="540"/>
        <w:jc w:val="both"/>
      </w:pPr>
      <w:r w:rsidRPr="00DB4060">
        <w:t>Данные строки 05 графы 3 должны быть меньше либо равны данным строки 23 по графе 3 подраздела 3.1;</w:t>
      </w:r>
    </w:p>
    <w:p w14:paraId="284F04FC" w14:textId="19B60B3B" w:rsidR="00141047" w:rsidRPr="00DB4060" w:rsidRDefault="00141047">
      <w:pPr>
        <w:pStyle w:val="ConsPlusNormal"/>
        <w:spacing w:before="220"/>
        <w:ind w:firstLine="540"/>
        <w:jc w:val="both"/>
      </w:pPr>
      <w:r w:rsidRPr="00DB4060">
        <w:t>Данные строки 01 графы 6 должны быть меньше либо равны данным строки 04 по графе 3 подраздела 3.3.1;</w:t>
      </w:r>
    </w:p>
    <w:p w14:paraId="7A7EF01D" w14:textId="448D729D" w:rsidR="00141047" w:rsidRPr="00DB4060" w:rsidRDefault="00141047">
      <w:pPr>
        <w:pStyle w:val="ConsPlusNormal"/>
        <w:spacing w:before="220"/>
        <w:ind w:firstLine="540"/>
        <w:jc w:val="both"/>
      </w:pPr>
      <w:r w:rsidRPr="00DB4060">
        <w:t>Данные строки 02 графы 6 должны быть меньше либо равны данным строки 05 по графе 3 подраздела 3.3.1;</w:t>
      </w:r>
    </w:p>
    <w:p w14:paraId="72CE8E0E" w14:textId="1CBB075B" w:rsidR="00141047" w:rsidRPr="00DB4060" w:rsidRDefault="00141047">
      <w:pPr>
        <w:pStyle w:val="ConsPlusNormal"/>
        <w:spacing w:before="220"/>
        <w:ind w:firstLine="540"/>
        <w:jc w:val="both"/>
      </w:pPr>
      <w:r w:rsidRPr="00DB4060">
        <w:t>Данные строки 03 графы 6 должны быть меньше либо равны данным строки 15 по графе 3 подраздела 3.3.1;</w:t>
      </w:r>
    </w:p>
    <w:p w14:paraId="792CA34C" w14:textId="56CAA1E8" w:rsidR="00141047" w:rsidRPr="00DB4060" w:rsidRDefault="00141047">
      <w:pPr>
        <w:pStyle w:val="ConsPlusNormal"/>
        <w:spacing w:before="220"/>
        <w:ind w:firstLine="540"/>
        <w:jc w:val="both"/>
      </w:pPr>
      <w:r w:rsidRPr="00DB4060">
        <w:t>Данные строки 04 графы 6 должны быть меньше либо равны данным строки 16 по графе 3 подраздела 3.3.1;</w:t>
      </w:r>
    </w:p>
    <w:p w14:paraId="40819052" w14:textId="68FEA495" w:rsidR="00141047" w:rsidRPr="00DB4060" w:rsidRDefault="00141047">
      <w:pPr>
        <w:pStyle w:val="ConsPlusNormal"/>
        <w:spacing w:before="220"/>
        <w:ind w:firstLine="540"/>
        <w:jc w:val="both"/>
      </w:pPr>
      <w:r w:rsidRPr="00DB4060">
        <w:t>Данные строки 05 графы 6 должны быть меньше либо равны данным строки 19 по графе 3 подраздела 3.3.1.</w:t>
      </w:r>
    </w:p>
    <w:p w14:paraId="458A816A" w14:textId="582DFFD5" w:rsidR="00141047" w:rsidRPr="00DB4060" w:rsidRDefault="00141047">
      <w:pPr>
        <w:pStyle w:val="ConsPlusNormal"/>
        <w:spacing w:before="220"/>
        <w:ind w:firstLine="540"/>
        <w:jc w:val="both"/>
      </w:pPr>
      <w:r w:rsidRPr="00DB4060">
        <w:t>В Справке 13 по строке 06 показывается численность иностранных специалистов, привлеченных к образовательной деятельности (преподаванию) по реализации образовательных программ бакалавриата, специалитета, магистратуры по договорам гражданско-правового характера. Из нее по строке 07 выделяются граждане государств - участников Содружества Независимых Государств (СНГ), по строке 08 - граждане стран Европейского Союза и США.</w:t>
      </w:r>
    </w:p>
    <w:p w14:paraId="6D93A15D" w14:textId="77777777" w:rsidR="00141047" w:rsidRPr="00DB4060" w:rsidRDefault="00141047">
      <w:pPr>
        <w:pStyle w:val="ConsPlusNormal"/>
        <w:jc w:val="both"/>
      </w:pPr>
    </w:p>
    <w:p w14:paraId="53A24F2A" w14:textId="77777777" w:rsidR="00141047" w:rsidRPr="00DB4060" w:rsidRDefault="00141047">
      <w:pPr>
        <w:pStyle w:val="ConsPlusNormal"/>
        <w:jc w:val="center"/>
        <w:outlineLvl w:val="3"/>
        <w:rPr>
          <w:b/>
          <w:bCs/>
        </w:rPr>
      </w:pPr>
      <w:r w:rsidRPr="00DB4060">
        <w:rPr>
          <w:b/>
          <w:bCs/>
        </w:rPr>
        <w:t>3.6. Движение работников</w:t>
      </w:r>
    </w:p>
    <w:p w14:paraId="14C3EB22" w14:textId="77777777" w:rsidR="00141047" w:rsidRPr="00DB4060" w:rsidRDefault="00141047">
      <w:pPr>
        <w:pStyle w:val="ConsPlusNormal"/>
        <w:jc w:val="both"/>
        <w:rPr>
          <w:b/>
          <w:bCs/>
        </w:rPr>
      </w:pPr>
    </w:p>
    <w:p w14:paraId="3B2027E8" w14:textId="727D0B9A" w:rsidR="00141047" w:rsidRPr="00DB4060" w:rsidRDefault="00141047">
      <w:pPr>
        <w:pStyle w:val="ConsPlusNormal"/>
        <w:ind w:firstLine="540"/>
        <w:jc w:val="both"/>
      </w:pPr>
      <w:r w:rsidRPr="00DB4060">
        <w:t>В подразделе приводятся данные о количестве ставок по основным категориям работников образовательной организации, численности персонала и его движении за период с 01.10 предыдущего года по 30.09 текущего года.</w:t>
      </w:r>
    </w:p>
    <w:p w14:paraId="5BA7BDBB" w14:textId="242E9212" w:rsidR="00141047" w:rsidRPr="00DB4060" w:rsidRDefault="00141047">
      <w:pPr>
        <w:pStyle w:val="ConsPlusNormal"/>
        <w:spacing w:before="220"/>
        <w:ind w:firstLine="540"/>
        <w:jc w:val="both"/>
      </w:pPr>
      <w:r w:rsidRPr="00DB4060">
        <w:t>По графе 3 приводится число ставок - штатных единиц по каждой должности по штатному расписанию организации. Если предусмотрена неполная штатная единица, то она указывается в соответствующих долях, например 0.25; 0.50; 2.75 и так далее. В графах 4 - 5 показываются данные о фактически занятых должностях в соответствии со штатным расписанием. В графе 4 показываются данные о фактически занятых должностях, включая совместителей. В графе 5 проставляются данные о фактически занятых должностях работниками, имеющими в отчитывающейся организации основное место работы.</w:t>
      </w:r>
    </w:p>
    <w:p w14:paraId="4D268F97" w14:textId="77777777" w:rsidR="00141047" w:rsidRPr="00DB4060" w:rsidRDefault="00141047">
      <w:pPr>
        <w:pStyle w:val="ConsPlusNormal"/>
        <w:spacing w:before="220"/>
        <w:ind w:firstLine="540"/>
        <w:jc w:val="both"/>
      </w:pPr>
      <w:r w:rsidRPr="00DB4060">
        <w:t>В случае отсутствия в организации штатного расписания педагогических работников, расчет количества ставок педагогических работников определяется путем деления количества часов по учебному плану на норму часов педагогической работы за ставку для данных работников.</w:t>
      </w:r>
    </w:p>
    <w:p w14:paraId="5B5F79D5" w14:textId="522A1302" w:rsidR="00141047" w:rsidRPr="00DB4060" w:rsidRDefault="00141047">
      <w:pPr>
        <w:pStyle w:val="ConsPlusNormal"/>
        <w:spacing w:before="220"/>
        <w:ind w:firstLine="540"/>
        <w:jc w:val="both"/>
      </w:pPr>
      <w:r w:rsidRPr="00DB4060">
        <w:t>Заполнение граф 3, 4, 5 допускается с двумя десятичными знаками.</w:t>
      </w:r>
    </w:p>
    <w:p w14:paraId="78D1C262" w14:textId="76220886" w:rsidR="00141047" w:rsidRPr="00DB4060" w:rsidRDefault="00141047">
      <w:pPr>
        <w:pStyle w:val="ConsPlusNormal"/>
        <w:spacing w:before="220"/>
        <w:ind w:firstLine="540"/>
        <w:jc w:val="both"/>
      </w:pPr>
      <w:r w:rsidRPr="00DB4060">
        <w:t>По графам 6 - 12 приводятся данные о движении работников. По этим графам приводятся данные о численности работников без совместителей и работавших по договорам гражданско-правового характера. Движение работников характеризует изменение численности работников вследствие приема на работу и выбытия по различным причинам.</w:t>
      </w:r>
    </w:p>
    <w:p w14:paraId="221B19EC" w14:textId="60FCB8E6" w:rsidR="00141047" w:rsidRPr="00DB4060" w:rsidRDefault="00141047">
      <w:pPr>
        <w:pStyle w:val="ConsPlusNormal"/>
        <w:spacing w:before="220"/>
        <w:ind w:firstLine="540"/>
        <w:jc w:val="both"/>
      </w:pPr>
      <w:r w:rsidRPr="00DB4060">
        <w:t>В графе 6 показывается численность работников по состоянию на 1 октября предыдущего года.</w:t>
      </w:r>
    </w:p>
    <w:p w14:paraId="04BE3101" w14:textId="139EA1C5" w:rsidR="00141047" w:rsidRPr="00DB4060" w:rsidRDefault="00141047">
      <w:pPr>
        <w:pStyle w:val="ConsPlusNormal"/>
        <w:spacing w:before="220"/>
        <w:ind w:firstLine="540"/>
        <w:jc w:val="both"/>
      </w:pPr>
      <w:r w:rsidRPr="00DB4060">
        <w:t>В графе 7 отражаются лица, зачисленные в организацию в течение предыдущего учебного года (то есть за период с 1 октября предыдущего года по 30 сентября текущего года) в организацию приказом (распоряжением) о приеме на работу.</w:t>
      </w:r>
    </w:p>
    <w:p w14:paraId="0F6AA4AB" w14:textId="772803F0" w:rsidR="00141047" w:rsidRPr="00DB4060" w:rsidRDefault="00141047">
      <w:pPr>
        <w:pStyle w:val="ConsPlusNormal"/>
        <w:spacing w:before="220"/>
        <w:ind w:firstLine="540"/>
        <w:jc w:val="both"/>
      </w:pPr>
      <w:r w:rsidRPr="00DB4060">
        <w:t>Из графы 7 в графе 8 отдельно выделяются выпускники со средним профессиональным образованием (имеющие диплом специалистов среднего звена), зачисленные на работу в течение предыдущего учебного года, то есть в период с 1 октября предыдущего года по 30 сентября текущего года; в графе 9 - с высшим образованием (имеющие диплом бакалавра, специалиста или магистра).</w:t>
      </w:r>
    </w:p>
    <w:p w14:paraId="093BFB88" w14:textId="77777777" w:rsidR="00141047" w:rsidRPr="00DB4060" w:rsidRDefault="00141047">
      <w:pPr>
        <w:pStyle w:val="ConsPlusNormal"/>
        <w:spacing w:before="220"/>
        <w:ind w:firstLine="540"/>
        <w:jc w:val="both"/>
      </w:pPr>
      <w:r w:rsidRPr="00DB4060">
        <w:t>К выпускникам относятся лица, которые закончили обучение по программам среднего профессионального образования или высшего образования в течение предыдущего учебного года, то есть за период с 1 октября предыдущего года по 30 сентября текущего года.</w:t>
      </w:r>
    </w:p>
    <w:p w14:paraId="5D2D47DA" w14:textId="57D9A041" w:rsidR="00141047" w:rsidRPr="00DB4060" w:rsidRDefault="00141047">
      <w:pPr>
        <w:pStyle w:val="ConsPlusNormal"/>
        <w:spacing w:before="220"/>
        <w:ind w:firstLine="540"/>
        <w:jc w:val="both"/>
      </w:pPr>
      <w:r w:rsidRPr="00DB4060">
        <w:t>В графе 10 приводится численность работников, оставивших работу в отчитывающейся организации в течение предыдущего учебного года (за период с 1 октября предыдущего года по 30 сентября текущего года), независимо от оснований: расторжение трудового договора по инициативе работника, по инициативе работодателя, истечение срока трудового договора или срочного трудового договора, по соглашению сторон, призыв или поступление на военную службу, перевод работника с его согласия в другую организацию (юридическое лицо или обособленное подразделение) или переход на выборную должность и другое, уход или перевод которых оформлен приказом (распоряжением), а также выбывшие в связи со смертью.</w:t>
      </w:r>
    </w:p>
    <w:p w14:paraId="2D2A5FEC" w14:textId="58395C4D" w:rsidR="00141047" w:rsidRPr="00DB4060" w:rsidRDefault="00141047">
      <w:pPr>
        <w:pStyle w:val="ConsPlusNormal"/>
        <w:spacing w:before="220"/>
        <w:ind w:firstLine="540"/>
        <w:jc w:val="both"/>
      </w:pPr>
      <w:r w:rsidRPr="00DB4060">
        <w:t>Из графы 10 выделяется (графа 11) численность выбывших по собственному желанию: работники, выбывшие из организации по инициативе работника; избрание работника на должности, замещаемые по конкурсу; переезд в другую местность; перевод супруга в другую местность, за границу; зачисление в образовательную организацию; увольнение по собственному желанию в связи с выходом на пенсию; необходимость ухода за больными членами семьи или инвалидами I группы; увольнение по собственному желанию беременных женщин, женщин, имеющих детей в возрасте до трех лет, одиноких матерей, воспитывающих ребенка в возрасте до 14 лет (ребенка-инвалида до 18 лет).</w:t>
      </w:r>
    </w:p>
    <w:p w14:paraId="4DAE9F86" w14:textId="77777777" w:rsidR="00141047" w:rsidRPr="00DB4060" w:rsidRDefault="00141047">
      <w:pPr>
        <w:pStyle w:val="ConsPlusNormal"/>
        <w:spacing w:before="220"/>
        <w:ind w:firstLine="540"/>
        <w:jc w:val="both"/>
      </w:pPr>
      <w:r w:rsidRPr="00DB4060">
        <w:t>Следует иметь в виду, что в численность принятых и выбывших работников списочного состава не включаются: работники, привлеченные на работу по специальным договорам с государственными организациями (военнослужащие и лица, отбывающие наказание в виде лишения свободы); внешние совместители; работники, выполнявшие работу по договорам гражданско-правового характера.</w:t>
      </w:r>
    </w:p>
    <w:p w14:paraId="3F2AB9C3" w14:textId="160CEEA6" w:rsidR="00141047" w:rsidRPr="00DB4060" w:rsidRDefault="00141047">
      <w:pPr>
        <w:pStyle w:val="ConsPlusNormal"/>
        <w:spacing w:before="220"/>
        <w:ind w:firstLine="540"/>
        <w:jc w:val="both"/>
      </w:pPr>
      <w:r w:rsidRPr="00DB4060">
        <w:t>В графе 12 указывается численность работников организации на 1 октября текущего года. Данные строки 01 графы 12 должны быть равны сумме данных граф 6 и 7 минус данные графы 10. В строках 02 - 35 графы 12 возможно нарушение аналогичного равенства в связи с внутренними перемещениями (перевод на другие должности).</w:t>
      </w:r>
    </w:p>
    <w:p w14:paraId="65253EC3" w14:textId="4844D64F" w:rsidR="00141047" w:rsidRPr="00DB4060" w:rsidRDefault="00141047">
      <w:pPr>
        <w:pStyle w:val="ConsPlusNormal"/>
        <w:spacing w:before="220"/>
        <w:ind w:firstLine="540"/>
        <w:jc w:val="both"/>
      </w:pPr>
      <w:r w:rsidRPr="00DB4060">
        <w:t>Данные графы 12 по строкам 01 - 35 должны быть равны данным графы 3 подраздела 3.1 по соответствующим строкам.</w:t>
      </w:r>
    </w:p>
    <w:p w14:paraId="60E59F45" w14:textId="20A3A86B" w:rsidR="00141047" w:rsidRPr="00DB4060" w:rsidRDefault="00141047">
      <w:pPr>
        <w:pStyle w:val="ConsPlusNormal"/>
        <w:spacing w:before="220"/>
        <w:ind w:firstLine="540"/>
        <w:jc w:val="both"/>
      </w:pPr>
      <w:r w:rsidRPr="00DB4060">
        <w:t>По строке 01 показывается общее число ставок, численность работников. По строкам 02 - 24 - число ставок, численность работников распределяется по соответствующим категориям и занимаемым должностям.</w:t>
      </w:r>
    </w:p>
    <w:p w14:paraId="641C1180" w14:textId="0A1510B2" w:rsidR="00141047" w:rsidRPr="00DB4060" w:rsidRDefault="00141047">
      <w:pPr>
        <w:pStyle w:val="ConsPlusNormal"/>
        <w:spacing w:before="220"/>
        <w:ind w:firstLine="540"/>
        <w:jc w:val="both"/>
      </w:pPr>
      <w:r w:rsidRPr="00DB4060">
        <w:t>По строке 25 из строки 01 указывается общее число ставок, численность специалистов по информационно-коммуникационным технологиям (ИКТ), а далее по строкам 26 - 35 распределяется по профессиональным группам занятий. Отнесение работников к специалистам ИКТ подробно изложено в указаниях к подразделу 3.1.</w:t>
      </w:r>
    </w:p>
    <w:p w14:paraId="23D849DF" w14:textId="688D96E8" w:rsidR="00141047" w:rsidRPr="00DB4060" w:rsidRDefault="00141047">
      <w:pPr>
        <w:pStyle w:val="ConsPlusNormal"/>
        <w:spacing w:before="220"/>
        <w:ind w:firstLine="540"/>
        <w:jc w:val="both"/>
      </w:pPr>
      <w:r w:rsidRPr="00DB4060">
        <w:t>Строка 01 должна быть равна сумме строк 02, 07, 19 - 24;</w:t>
      </w:r>
    </w:p>
    <w:p w14:paraId="3B96B8D8" w14:textId="157C93E6" w:rsidR="00141047" w:rsidRPr="00DB4060" w:rsidRDefault="00141047">
      <w:pPr>
        <w:pStyle w:val="ConsPlusNormal"/>
        <w:spacing w:before="220"/>
        <w:ind w:firstLine="540"/>
        <w:jc w:val="both"/>
      </w:pPr>
      <w:r w:rsidRPr="00DB4060">
        <w:t>Строка 07 должна быть равна сумме строк 08, 18;</w:t>
      </w:r>
    </w:p>
    <w:p w14:paraId="203DFF3A" w14:textId="20F9DC6F" w:rsidR="00141047" w:rsidRPr="00DB4060" w:rsidRDefault="00141047">
      <w:pPr>
        <w:pStyle w:val="ConsPlusNormal"/>
        <w:spacing w:before="220"/>
        <w:ind w:firstLine="540"/>
        <w:jc w:val="both"/>
      </w:pPr>
      <w:r w:rsidRPr="00DB4060">
        <w:t>Строка 09 должна быть равна сумме строк 10 - 17;</w:t>
      </w:r>
    </w:p>
    <w:p w14:paraId="057515DC" w14:textId="1F4162C0" w:rsidR="00141047" w:rsidRPr="00DB4060" w:rsidRDefault="00141047">
      <w:pPr>
        <w:pStyle w:val="ConsPlusNormal"/>
        <w:spacing w:before="220"/>
        <w:ind w:firstLine="540"/>
        <w:jc w:val="both"/>
      </w:pPr>
      <w:r w:rsidRPr="00DB4060">
        <w:t>Строка 25 должна быть равна сумме строк 26 - 35.</w:t>
      </w:r>
    </w:p>
    <w:p w14:paraId="77D45ED4" w14:textId="0149A4F2" w:rsidR="00141047" w:rsidRPr="00DB4060" w:rsidRDefault="00141047">
      <w:pPr>
        <w:pStyle w:val="ConsPlusNormal"/>
        <w:spacing w:before="220"/>
        <w:ind w:firstLine="540"/>
        <w:jc w:val="both"/>
      </w:pPr>
      <w:r w:rsidRPr="00DB4060">
        <w:t>Условный пример заполнения раздела: раздел заполняется на начало 2023/2024 учебного года (по состоянию на 1 октября 2023 г.), то в графе 6 указывается численность работников на начало 2022/2023 учебного года; в графе 7 - работники, принятые на работу за период с 1 октября 2022 года по 30 сентября 2023 г.; в графах 8, 9 - выпускники со средним профессиональным образованием и высшим образованием, окончившие обучение в период с 1 октября 2022 года по 30 сентября 2023 г.; в графах 10 и 11 - выбыло работников в период с 1 октября 2022 года по 30 сентября 2023 г.; в графе 12 - численность работников на начало 2023/2024 учебного года (по состоянию на 1 октября 2023 г.).</w:t>
      </w:r>
    </w:p>
    <w:p w14:paraId="2946D6EA" w14:textId="77777777" w:rsidR="00141047" w:rsidRPr="00DB4060" w:rsidRDefault="00141047">
      <w:pPr>
        <w:pStyle w:val="ConsPlusNormal"/>
        <w:jc w:val="both"/>
      </w:pPr>
    </w:p>
    <w:p w14:paraId="1DAF9811" w14:textId="77777777" w:rsidR="00141047" w:rsidRPr="00DB4060" w:rsidRDefault="00141047">
      <w:pPr>
        <w:pStyle w:val="ConsPlusNormal"/>
        <w:jc w:val="center"/>
        <w:outlineLvl w:val="3"/>
      </w:pPr>
      <w:r w:rsidRPr="00DB4060">
        <w:t>3.7. Распределение персонала по возрасту и полу</w:t>
      </w:r>
    </w:p>
    <w:p w14:paraId="74697B78" w14:textId="77777777" w:rsidR="00141047" w:rsidRPr="00DB4060" w:rsidRDefault="00141047">
      <w:pPr>
        <w:pStyle w:val="ConsPlusNormal"/>
        <w:jc w:val="both"/>
      </w:pPr>
    </w:p>
    <w:p w14:paraId="0DB2ACBF" w14:textId="77777777" w:rsidR="00141047" w:rsidRPr="00DB4060" w:rsidRDefault="00141047">
      <w:pPr>
        <w:pStyle w:val="ConsPlusNormal"/>
        <w:jc w:val="center"/>
        <w:outlineLvl w:val="4"/>
        <w:rPr>
          <w:b/>
          <w:bCs/>
        </w:rPr>
      </w:pPr>
      <w:r w:rsidRPr="00DB4060">
        <w:rPr>
          <w:b/>
          <w:bCs/>
        </w:rPr>
        <w:t>3.7.1. Распределение персонала без внешних совместителей</w:t>
      </w:r>
    </w:p>
    <w:p w14:paraId="1A99E27F" w14:textId="77777777" w:rsidR="00141047" w:rsidRPr="00DB4060" w:rsidRDefault="00141047">
      <w:pPr>
        <w:pStyle w:val="ConsPlusNormal"/>
        <w:jc w:val="center"/>
        <w:rPr>
          <w:b/>
          <w:bCs/>
        </w:rPr>
      </w:pPr>
      <w:r w:rsidRPr="00DB4060">
        <w:rPr>
          <w:b/>
          <w:bCs/>
        </w:rPr>
        <w:t>и работающих по договорам гражданско-правового характера</w:t>
      </w:r>
    </w:p>
    <w:p w14:paraId="1C92E413" w14:textId="77777777" w:rsidR="00141047" w:rsidRPr="00DB4060" w:rsidRDefault="00141047">
      <w:pPr>
        <w:pStyle w:val="ConsPlusNormal"/>
        <w:jc w:val="center"/>
        <w:rPr>
          <w:b/>
          <w:bCs/>
        </w:rPr>
      </w:pPr>
      <w:r w:rsidRPr="00DB4060">
        <w:rPr>
          <w:b/>
          <w:bCs/>
        </w:rPr>
        <w:t>по возрасту и полу, человек</w:t>
      </w:r>
    </w:p>
    <w:p w14:paraId="4A4480BF" w14:textId="77777777" w:rsidR="00141047" w:rsidRPr="00DB4060" w:rsidRDefault="00141047">
      <w:pPr>
        <w:pStyle w:val="ConsPlusNormal"/>
        <w:jc w:val="both"/>
        <w:rPr>
          <w:b/>
          <w:bCs/>
        </w:rPr>
      </w:pPr>
    </w:p>
    <w:p w14:paraId="410C030B" w14:textId="67B66A06" w:rsidR="00141047" w:rsidRPr="00DB4060" w:rsidRDefault="00141047">
      <w:pPr>
        <w:pStyle w:val="ConsPlusNormal"/>
        <w:ind w:firstLine="540"/>
        <w:jc w:val="both"/>
      </w:pPr>
      <w:r w:rsidRPr="00DB4060">
        <w:t>В подразделе данные о численности работников приводятся без внешних совместителей и работавших по договорам гражданско-правового характера. Данные указываются по состоянию на 1 октября текущего года.</w:t>
      </w:r>
    </w:p>
    <w:p w14:paraId="04DD86CE" w14:textId="0A7B38CD" w:rsidR="00141047" w:rsidRPr="00DB4060" w:rsidRDefault="00141047">
      <w:pPr>
        <w:pStyle w:val="ConsPlusNormal"/>
        <w:spacing w:before="220"/>
        <w:ind w:firstLine="540"/>
        <w:jc w:val="both"/>
      </w:pPr>
      <w:r w:rsidRPr="00DB4060">
        <w:t>В графе 3 показывается вся численность персонала. По графам 4 - 23 численность персонала распределяется по возрасту, в зависимости от числа полных лет по состоянию на 1 января следующего за отчетным года, и полу.</w:t>
      </w:r>
    </w:p>
    <w:p w14:paraId="41893D17" w14:textId="77777777" w:rsidR="00141047" w:rsidRPr="00DB4060" w:rsidRDefault="00141047">
      <w:pPr>
        <w:pStyle w:val="ConsPlusNormal"/>
        <w:spacing w:before="220"/>
        <w:ind w:firstLine="540"/>
        <w:jc w:val="both"/>
      </w:pPr>
      <w:r w:rsidRPr="00DB4060">
        <w:t>Данные заполняются по следующим возрастным группам: до 25 лет, 25 - 29 лет, 30 - 34 года, 35 - 39 лет, 40 - 44 года, 45 - 49 лет, 50 - 54 года, 55 - 59 лет, 60 - 64 года, 65 лет и более.</w:t>
      </w:r>
    </w:p>
    <w:p w14:paraId="48F9744C" w14:textId="0DF1251A" w:rsidR="00141047" w:rsidRPr="00DB4060" w:rsidRDefault="00141047">
      <w:pPr>
        <w:pStyle w:val="ConsPlusNormal"/>
        <w:spacing w:before="220"/>
        <w:ind w:firstLine="540"/>
        <w:jc w:val="both"/>
      </w:pPr>
      <w:r w:rsidRPr="00DB4060">
        <w:t>Данные графы 3 должны быть равны сумме данных граф 4, 6, 8, 10, 12, 14, 16, 18, 20, 22.</w:t>
      </w:r>
    </w:p>
    <w:p w14:paraId="24EF5264" w14:textId="71EAF518" w:rsidR="00141047" w:rsidRPr="00DB4060" w:rsidRDefault="00141047">
      <w:pPr>
        <w:pStyle w:val="ConsPlusNormal"/>
        <w:spacing w:before="220"/>
        <w:ind w:firstLine="540"/>
        <w:jc w:val="both"/>
      </w:pPr>
      <w:r w:rsidRPr="00DB4060">
        <w:t>Весь персонал (строка 01) распределяется по отдельным категориям и занимаемым должностям (строки 02 - 24). Строка 01 должна быть равна сумме строк 02, 07, 19 - 24 по всем графам.</w:t>
      </w:r>
    </w:p>
    <w:p w14:paraId="0C388472" w14:textId="60C164F9" w:rsidR="00141047" w:rsidRPr="00DB4060" w:rsidRDefault="00141047">
      <w:pPr>
        <w:pStyle w:val="ConsPlusNormal"/>
        <w:spacing w:before="220"/>
        <w:ind w:firstLine="540"/>
        <w:jc w:val="both"/>
      </w:pPr>
      <w:r w:rsidRPr="00DB4060">
        <w:t>По строке 25 из строки 01 указывается численность специалистов по информационно-коммуникационным технологиям (ИКТ), а далее по строкам 26 - 35 распределяется по профессиональным группам занятий. Строка 25 должна быть равна сумме строк 26 - 35. Отнесение работников к специалистам ИКТ подробно изложено в указаниях к подразделу 3.1.</w:t>
      </w:r>
    </w:p>
    <w:p w14:paraId="6F3DD324" w14:textId="64E648C8" w:rsidR="00141047" w:rsidRPr="00DB4060" w:rsidRDefault="00141047">
      <w:pPr>
        <w:pStyle w:val="ConsPlusNormal"/>
        <w:spacing w:before="220"/>
        <w:ind w:firstLine="540"/>
        <w:jc w:val="both"/>
      </w:pPr>
      <w:r w:rsidRPr="00DB4060">
        <w:t>По строке 36 из строки 01 показывается численность исследователей.</w:t>
      </w:r>
    </w:p>
    <w:p w14:paraId="31DA0217" w14:textId="435AEB6E" w:rsidR="00141047" w:rsidRPr="00DB4060" w:rsidRDefault="00141047">
      <w:pPr>
        <w:pStyle w:val="ConsPlusNormal"/>
        <w:spacing w:before="220"/>
        <w:ind w:firstLine="540"/>
        <w:jc w:val="both"/>
      </w:pPr>
      <w:r w:rsidRPr="00DB4060">
        <w:t>Данные графы 3 по строкам 01 - 35 должны быть равны данным графы 3 подраздела 3.1 по соответствующим строкам.</w:t>
      </w:r>
    </w:p>
    <w:p w14:paraId="138F097F" w14:textId="77777777" w:rsidR="00141047" w:rsidRPr="00DB4060" w:rsidRDefault="00141047">
      <w:pPr>
        <w:pStyle w:val="ConsPlusNormal"/>
        <w:jc w:val="both"/>
      </w:pPr>
    </w:p>
    <w:p w14:paraId="716BF825" w14:textId="77777777" w:rsidR="00141047" w:rsidRPr="00DB4060" w:rsidRDefault="00141047">
      <w:pPr>
        <w:pStyle w:val="ConsPlusNormal"/>
        <w:jc w:val="center"/>
        <w:outlineLvl w:val="4"/>
        <w:rPr>
          <w:b/>
          <w:bCs/>
        </w:rPr>
      </w:pPr>
      <w:r w:rsidRPr="00DB4060">
        <w:rPr>
          <w:b/>
          <w:bCs/>
        </w:rPr>
        <w:t>3.7.2. Распределение персонала, работающего на условиях</w:t>
      </w:r>
    </w:p>
    <w:p w14:paraId="561B8752" w14:textId="77777777" w:rsidR="00141047" w:rsidRPr="00DB4060" w:rsidRDefault="00141047">
      <w:pPr>
        <w:pStyle w:val="ConsPlusNormal"/>
        <w:jc w:val="center"/>
        <w:rPr>
          <w:b/>
          <w:bCs/>
        </w:rPr>
      </w:pPr>
      <w:r w:rsidRPr="00DB4060">
        <w:rPr>
          <w:b/>
          <w:bCs/>
        </w:rPr>
        <w:t>внешнего совместительства, по возрасту и полу, человек</w:t>
      </w:r>
    </w:p>
    <w:p w14:paraId="79233392" w14:textId="77777777" w:rsidR="00141047" w:rsidRPr="00DB4060" w:rsidRDefault="00141047">
      <w:pPr>
        <w:pStyle w:val="ConsPlusNormal"/>
        <w:jc w:val="both"/>
        <w:rPr>
          <w:b/>
          <w:bCs/>
        </w:rPr>
      </w:pPr>
    </w:p>
    <w:p w14:paraId="567E5FA0" w14:textId="3329A142" w:rsidR="00141047" w:rsidRPr="00DB4060" w:rsidRDefault="00141047">
      <w:pPr>
        <w:pStyle w:val="ConsPlusNormal"/>
        <w:ind w:firstLine="540"/>
        <w:jc w:val="both"/>
      </w:pPr>
      <w:r w:rsidRPr="00DB4060">
        <w:t>В подразделе приводятся данные о численности внешних совместителей, занимающих должности профессорско-преподавательского состава, научных работников, инженерно-технического персонала, учебно-вспомогательного персонала. Данные указываются по состоянию на 1 октября текущего года.</w:t>
      </w:r>
    </w:p>
    <w:p w14:paraId="49275311" w14:textId="0703E8F0" w:rsidR="00141047" w:rsidRPr="00DB4060" w:rsidRDefault="00141047">
      <w:pPr>
        <w:pStyle w:val="ConsPlusNormal"/>
        <w:spacing w:before="220"/>
        <w:ind w:firstLine="540"/>
        <w:jc w:val="both"/>
      </w:pPr>
      <w:r w:rsidRPr="00DB4060">
        <w:t>В графе 3 показывается вся численность персонала. По графам 4 - 23 численность персонала распределяется по возрасту, в зависимости от числа полных лет по состоянию на 1 января следующего за отчетным года, и полу.</w:t>
      </w:r>
    </w:p>
    <w:p w14:paraId="04AA9A22" w14:textId="77777777" w:rsidR="00141047" w:rsidRPr="00DB4060" w:rsidRDefault="00141047">
      <w:pPr>
        <w:pStyle w:val="ConsPlusNormal"/>
        <w:spacing w:before="220"/>
        <w:ind w:firstLine="540"/>
        <w:jc w:val="both"/>
      </w:pPr>
      <w:r w:rsidRPr="00DB4060">
        <w:t>Данные заполняются по следующим возрастным группам: до 25 лет, 25 - 29 лет, 30 - 34 года, 35 - 39 лет, 40 - 44 года, 45 - 49 лет, 50 - 54 года, 55 - 59 лет, 60 - 64 года, 65 лет и более.</w:t>
      </w:r>
    </w:p>
    <w:p w14:paraId="1FE7AD7F" w14:textId="51FF5054" w:rsidR="00141047" w:rsidRPr="00DB4060" w:rsidRDefault="00141047">
      <w:pPr>
        <w:pStyle w:val="ConsPlusNormal"/>
        <w:spacing w:before="220"/>
        <w:ind w:firstLine="540"/>
        <w:jc w:val="both"/>
      </w:pPr>
      <w:r w:rsidRPr="00DB4060">
        <w:t>Данные графы 3 должны быть равны сумме данных граф 4, 6, 8, 10, 12, 14, 16, 18, 20, 22.</w:t>
      </w:r>
    </w:p>
    <w:p w14:paraId="15F79BE2" w14:textId="10411BCB" w:rsidR="00141047" w:rsidRPr="00DB4060" w:rsidRDefault="00141047">
      <w:pPr>
        <w:pStyle w:val="ConsPlusNormal"/>
        <w:spacing w:before="220"/>
        <w:ind w:firstLine="540"/>
        <w:jc w:val="both"/>
      </w:pPr>
      <w:r w:rsidRPr="00DB4060">
        <w:t>В строке 01 указывается численность профессорско-преподавательского состава, из них по строке 02 выделяется численность профессорско-преподавательского состава, осуществляющего образовательную деятельность по образовательным программам высшего образования - программам бакалавриата, программам специалитета, программам магистратуры; по строке 03 - научные работники, по строке 04 - инженерно-технический</w:t>
      </w:r>
    </w:p>
    <w:p w14:paraId="5723F029" w14:textId="000E4683" w:rsidR="00141047" w:rsidRPr="00DB4060" w:rsidRDefault="00141047">
      <w:pPr>
        <w:pStyle w:val="ConsPlusNormal"/>
        <w:spacing w:before="220"/>
        <w:ind w:firstLine="540"/>
        <w:jc w:val="both"/>
      </w:pPr>
      <w:r w:rsidRPr="00DB4060">
        <w:t>По строке 06 указывается численность специалистов по информационно-коммуникационным технологиям (ИКТ), а далее по строкам 07 - 16 распределяется по профессиональным группам занятий. Отнесение работников к специалистам ИКТ подробно изложено в указаниях к подразделу 3.1.</w:t>
      </w:r>
    </w:p>
    <w:p w14:paraId="18C1448A" w14:textId="3AB82539" w:rsidR="00141047" w:rsidRPr="00DB4060" w:rsidRDefault="00141047">
      <w:pPr>
        <w:pStyle w:val="ConsPlusNormal"/>
        <w:spacing w:before="220"/>
        <w:ind w:firstLine="540"/>
        <w:jc w:val="both"/>
      </w:pPr>
      <w:r w:rsidRPr="00DB4060">
        <w:t>Данные графы 3 по строке 01 должны быть равны данным графы 3 строки 04 подраздела 3.3.1;</w:t>
      </w:r>
    </w:p>
    <w:p w14:paraId="496F2E56" w14:textId="34EEB0C7" w:rsidR="00141047" w:rsidRPr="00DB4060" w:rsidRDefault="00141047">
      <w:pPr>
        <w:pStyle w:val="ConsPlusNormal"/>
        <w:spacing w:before="220"/>
        <w:ind w:firstLine="540"/>
        <w:jc w:val="both"/>
      </w:pPr>
      <w:r w:rsidRPr="00DB4060">
        <w:t>Данные графы 3 по строке 02 должны быть равны данным графы 3 строки 05 подраздела 3.3.1;</w:t>
      </w:r>
    </w:p>
    <w:p w14:paraId="495168AA" w14:textId="6EFD42D9" w:rsidR="00141047" w:rsidRPr="00DB4060" w:rsidRDefault="00141047">
      <w:pPr>
        <w:pStyle w:val="ConsPlusNormal"/>
        <w:spacing w:before="220"/>
        <w:ind w:firstLine="540"/>
        <w:jc w:val="both"/>
      </w:pPr>
      <w:r w:rsidRPr="00DB4060">
        <w:t>Данные графы 3 по строке 03 должны быть равны данным графы 3 строки 15 подраздела 3.3.1;</w:t>
      </w:r>
    </w:p>
    <w:p w14:paraId="53293047" w14:textId="63FE07A4" w:rsidR="00141047" w:rsidRPr="00DB4060" w:rsidRDefault="00141047">
      <w:pPr>
        <w:pStyle w:val="ConsPlusNormal"/>
        <w:spacing w:before="220"/>
        <w:ind w:firstLine="540"/>
        <w:jc w:val="both"/>
      </w:pPr>
      <w:r w:rsidRPr="00DB4060">
        <w:t>Данные графы 3 по строке 04 должны быть равны данным графы 3 строки 16 подраздела 3.3.1;</w:t>
      </w:r>
    </w:p>
    <w:p w14:paraId="6E2DEA8F" w14:textId="2E861292" w:rsidR="00141047" w:rsidRPr="00DB4060" w:rsidRDefault="00141047">
      <w:pPr>
        <w:pStyle w:val="ConsPlusNormal"/>
        <w:spacing w:before="220"/>
        <w:ind w:firstLine="540"/>
        <w:jc w:val="both"/>
      </w:pPr>
      <w:r w:rsidRPr="00DB4060">
        <w:t>Данные графы 3 по строке 05 должны быть равны данным графы 3 строки 19 подраздела 3.3.1;</w:t>
      </w:r>
    </w:p>
    <w:p w14:paraId="728C56D3" w14:textId="4CA78BE4" w:rsidR="00141047" w:rsidRPr="00DB4060" w:rsidRDefault="00141047">
      <w:pPr>
        <w:pStyle w:val="ConsPlusNormal"/>
        <w:spacing w:before="220"/>
        <w:ind w:firstLine="540"/>
        <w:jc w:val="both"/>
      </w:pPr>
      <w:r w:rsidRPr="00DB4060">
        <w:t>Данные графы 3 по строке 06 должны быть равны данным графы 3 строки 21 подраздела 3.3.1;</w:t>
      </w:r>
    </w:p>
    <w:p w14:paraId="0CEBC5A1" w14:textId="5DD35A21" w:rsidR="00141047" w:rsidRPr="00DB4060" w:rsidRDefault="00141047">
      <w:pPr>
        <w:pStyle w:val="ConsPlusNormal"/>
        <w:spacing w:before="220"/>
        <w:ind w:firstLine="540"/>
        <w:jc w:val="both"/>
      </w:pPr>
      <w:r w:rsidRPr="00DB4060">
        <w:t>Данные графы 3 по строке 07 должны быть равны данным графы 3 строки 22 подраздела 3.3.1;</w:t>
      </w:r>
    </w:p>
    <w:p w14:paraId="4C097765" w14:textId="40B28C1D" w:rsidR="00141047" w:rsidRPr="00DB4060" w:rsidRDefault="00141047">
      <w:pPr>
        <w:pStyle w:val="ConsPlusNormal"/>
        <w:spacing w:before="220"/>
        <w:ind w:firstLine="540"/>
        <w:jc w:val="both"/>
      </w:pPr>
      <w:r w:rsidRPr="00DB4060">
        <w:t>Данные графы 3 по строке 08 должны быть равны данным графы 3 строки 23 подраздела 3.3.1;</w:t>
      </w:r>
    </w:p>
    <w:p w14:paraId="22364997" w14:textId="47CC37E1" w:rsidR="00141047" w:rsidRPr="00DB4060" w:rsidRDefault="00141047">
      <w:pPr>
        <w:pStyle w:val="ConsPlusNormal"/>
        <w:spacing w:before="220"/>
        <w:ind w:firstLine="540"/>
        <w:jc w:val="both"/>
      </w:pPr>
      <w:r w:rsidRPr="00DB4060">
        <w:t>Данные графы 3 по строке 09 должны быть равны данным графы 3 строки 24 подраздела 3.3.1;</w:t>
      </w:r>
    </w:p>
    <w:p w14:paraId="17B1EEEA" w14:textId="21EFA7A2" w:rsidR="00141047" w:rsidRPr="00DB4060" w:rsidRDefault="00141047">
      <w:pPr>
        <w:pStyle w:val="ConsPlusNormal"/>
        <w:spacing w:before="220"/>
        <w:ind w:firstLine="540"/>
        <w:jc w:val="both"/>
      </w:pPr>
      <w:r w:rsidRPr="00DB4060">
        <w:t>Данные графы 3 по строке 10 должны быть равны данным графы 3 строки 25 подраздела 3.3.1;</w:t>
      </w:r>
    </w:p>
    <w:p w14:paraId="20273E4F" w14:textId="4DFB4AE4" w:rsidR="00141047" w:rsidRPr="00DB4060" w:rsidRDefault="00141047">
      <w:pPr>
        <w:pStyle w:val="ConsPlusNormal"/>
        <w:spacing w:before="220"/>
        <w:ind w:firstLine="540"/>
        <w:jc w:val="both"/>
      </w:pPr>
      <w:r w:rsidRPr="00DB4060">
        <w:t>Данные графы 3 по строке 11 должны быть равны данным графы 3 строки 26 подраздела 3.3.1;</w:t>
      </w:r>
    </w:p>
    <w:p w14:paraId="1C8E1220" w14:textId="28110BC0" w:rsidR="00141047" w:rsidRPr="00DB4060" w:rsidRDefault="00141047">
      <w:pPr>
        <w:pStyle w:val="ConsPlusNormal"/>
        <w:spacing w:before="220"/>
        <w:ind w:firstLine="540"/>
        <w:jc w:val="both"/>
      </w:pPr>
      <w:r w:rsidRPr="00DB4060">
        <w:t>Данные графы 3 по строке 12 должны быть равны данным графы 3 строки 27 подраздела 3.3.1;</w:t>
      </w:r>
    </w:p>
    <w:p w14:paraId="115A1CA9" w14:textId="04A1EC01" w:rsidR="00141047" w:rsidRPr="00DB4060" w:rsidRDefault="00141047">
      <w:pPr>
        <w:pStyle w:val="ConsPlusNormal"/>
        <w:spacing w:before="220"/>
        <w:ind w:firstLine="540"/>
        <w:jc w:val="both"/>
      </w:pPr>
      <w:r w:rsidRPr="00DB4060">
        <w:t>Данные графы 3 по строке 13 должны быть равны данным графы 3 строки 28 подраздела 3.3.1;</w:t>
      </w:r>
    </w:p>
    <w:p w14:paraId="490A3A5D" w14:textId="32808523" w:rsidR="00141047" w:rsidRPr="00DB4060" w:rsidRDefault="00141047">
      <w:pPr>
        <w:pStyle w:val="ConsPlusNormal"/>
        <w:spacing w:before="220"/>
        <w:ind w:firstLine="540"/>
        <w:jc w:val="both"/>
      </w:pPr>
      <w:r w:rsidRPr="00DB4060">
        <w:t>Данные графы 3 по строке 14 должны быть равны данным графы 3 строки 29 подраздела 3.3.1;</w:t>
      </w:r>
    </w:p>
    <w:p w14:paraId="286DD9C1" w14:textId="35071647" w:rsidR="00141047" w:rsidRPr="00DB4060" w:rsidRDefault="00141047">
      <w:pPr>
        <w:pStyle w:val="ConsPlusNormal"/>
        <w:spacing w:before="220"/>
        <w:ind w:firstLine="540"/>
        <w:jc w:val="both"/>
      </w:pPr>
      <w:r w:rsidRPr="00DB4060">
        <w:t>Данные графы 3 по строке 15 должны быть равны данным графы 3 строки 30 подраздела 3.3.1;</w:t>
      </w:r>
    </w:p>
    <w:p w14:paraId="19477E08" w14:textId="19CE322A" w:rsidR="00141047" w:rsidRPr="00DB4060" w:rsidRDefault="00141047">
      <w:pPr>
        <w:pStyle w:val="ConsPlusNormal"/>
        <w:spacing w:before="220"/>
        <w:ind w:firstLine="540"/>
        <w:jc w:val="both"/>
      </w:pPr>
      <w:r w:rsidRPr="00DB4060">
        <w:t>Данные графы 3 по строке 16 должны быть равны данным графы 3 строки 31 подраздела 3.3.1.</w:t>
      </w:r>
    </w:p>
    <w:p w14:paraId="2D348E53" w14:textId="6A03E998" w:rsidR="00141047" w:rsidRPr="00DB4060" w:rsidRDefault="00141047" w:rsidP="008E489E">
      <w:pPr>
        <w:pStyle w:val="ConsPlusNormal"/>
        <w:outlineLvl w:val="2"/>
      </w:pPr>
      <w:bookmarkStart w:id="3" w:name="P15385"/>
      <w:bookmarkEnd w:id="3"/>
    </w:p>
    <w:sectPr w:rsidR="00141047" w:rsidRPr="00DB4060">
      <w:pgSz w:w="11905" w:h="16838"/>
      <w:pgMar w:top="1134" w:right="850" w:bottom="1134" w:left="1701" w:header="0" w:footer="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047"/>
    <w:rsid w:val="00141047"/>
    <w:rsid w:val="007965A3"/>
    <w:rsid w:val="008237B1"/>
    <w:rsid w:val="008E489E"/>
    <w:rsid w:val="00D234DF"/>
    <w:rsid w:val="00DB40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6E74F"/>
  <w15:chartTrackingRefBased/>
  <w15:docId w15:val="{7428499F-B4A7-4572-8234-4D0FA89A6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41047"/>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141047"/>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141047"/>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141047"/>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141047"/>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141047"/>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141047"/>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141047"/>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16</Pages>
  <Words>26232</Words>
  <Characters>149523</Characters>
  <Application>Microsoft Office Word</Application>
  <DocSecurity>0</DocSecurity>
  <Lines>1246</Lines>
  <Paragraphs>350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Трофименков Арсений Денисович</dc:creator>
  <cp:keywords/>
  <dc:description/>
  <cp:lastModifiedBy>White Mars</cp:lastModifiedBy>
  <cp:revision>4</cp:revision>
  <dcterms:created xsi:type="dcterms:W3CDTF">2024-12-13T13:10:00Z</dcterms:created>
  <dcterms:modified xsi:type="dcterms:W3CDTF">2024-12-16T06:57:00Z</dcterms:modified>
</cp:coreProperties>
</file>