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contextualSpacing w:val="0"/>
      </w:pPr>
      <w:r w:rsidRPr="00000000" w:rsidR="00000000" w:rsidDel="00000000">
        <w:rPr>
          <w:rtl w:val="0"/>
        </w:rPr>
        <w:t xml:space="preserve">Marketing Plan - Sections</w:t>
      </w:r>
    </w:p>
    <w:p w:rsidP="00000000" w:rsidRPr="00000000" w:rsidR="00000000" w:rsidDel="00000000" w:rsidRDefault="00000000">
      <w:pPr>
        <w:numPr>
          <w:ilvl w:val="0"/>
          <w:numId w:val="1"/>
        </w:numPr>
        <w:ind w:left="720" w:hanging="359"/>
        <w:contextualSpacing w:val="1"/>
        <w:rPr>
          <w:u w:val="none"/>
        </w:rPr>
      </w:pPr>
      <w:r w:rsidRPr="00000000" w:rsidR="00000000" w:rsidDel="00000000">
        <w:rPr>
          <w:rtl w:val="0"/>
        </w:rPr>
        <w:t xml:space="preserve">Executive Summary</w:t>
      </w:r>
    </w:p>
    <w:p w:rsidP="00000000" w:rsidRPr="00000000" w:rsidR="00000000" w:rsidDel="00000000" w:rsidRDefault="00000000">
      <w:pPr>
        <w:numPr>
          <w:ilvl w:val="0"/>
          <w:numId w:val="1"/>
        </w:numPr>
        <w:ind w:left="720" w:hanging="359"/>
        <w:contextualSpacing w:val="1"/>
        <w:rPr>
          <w:u w:val="none"/>
        </w:rPr>
      </w:pPr>
      <w:r w:rsidRPr="00000000" w:rsidR="00000000" w:rsidDel="00000000">
        <w:rPr>
          <w:rtl w:val="0"/>
        </w:rPr>
        <w:t xml:space="preserve">Target Customers</w:t>
      </w:r>
    </w:p>
    <w:p w:rsidP="00000000" w:rsidRPr="00000000" w:rsidR="00000000" w:rsidDel="00000000" w:rsidRDefault="00000000">
      <w:pPr>
        <w:numPr>
          <w:ilvl w:val="1"/>
          <w:numId w:val="1"/>
        </w:numPr>
        <w:ind w:left="1440" w:hanging="359"/>
        <w:contextualSpacing w:val="1"/>
        <w:rPr>
          <w:u w:val="none"/>
        </w:rPr>
      </w:pPr>
      <w:r w:rsidRPr="00000000" w:rsidR="00000000" w:rsidDel="00000000">
        <w:rPr>
          <w:rtl w:val="0"/>
        </w:rPr>
        <w:t xml:space="preserve">Developers</w:t>
      </w:r>
    </w:p>
    <w:p w:rsidP="00000000" w:rsidRPr="00000000" w:rsidR="00000000" w:rsidDel="00000000" w:rsidRDefault="00000000">
      <w:pPr>
        <w:numPr>
          <w:ilvl w:val="1"/>
          <w:numId w:val="1"/>
        </w:numPr>
        <w:ind w:left="1440" w:hanging="359"/>
        <w:contextualSpacing w:val="1"/>
        <w:rPr>
          <w:u w:val="none"/>
        </w:rPr>
      </w:pPr>
      <w:r w:rsidRPr="00000000" w:rsidR="00000000" w:rsidDel="00000000">
        <w:rPr>
          <w:rtl w:val="0"/>
        </w:rPr>
        <w:t xml:space="preserve">Students</w:t>
      </w:r>
    </w:p>
    <w:p w:rsidP="00000000" w:rsidRPr="00000000" w:rsidR="00000000" w:rsidDel="00000000" w:rsidRDefault="00000000">
      <w:pPr>
        <w:numPr>
          <w:ilvl w:val="1"/>
          <w:numId w:val="1"/>
        </w:numPr>
        <w:ind w:left="1440" w:hanging="359"/>
        <w:contextualSpacing w:val="1"/>
        <w:rPr>
          <w:u w:val="none"/>
        </w:rPr>
      </w:pPr>
      <w:r w:rsidRPr="00000000" w:rsidR="00000000" w:rsidDel="00000000">
        <w:rPr>
          <w:rtl w:val="0"/>
        </w:rPr>
        <w:t xml:space="preserve">"Fixers"</w:t>
      </w:r>
    </w:p>
    <w:p w:rsidP="00000000" w:rsidRPr="00000000" w:rsidR="00000000" w:rsidDel="00000000" w:rsidRDefault="00000000">
      <w:pPr>
        <w:numPr>
          <w:ilvl w:val="0"/>
          <w:numId w:val="1"/>
        </w:numPr>
        <w:ind w:left="720" w:hanging="359"/>
        <w:contextualSpacing w:val="1"/>
        <w:rPr>
          <w:u w:val="none"/>
        </w:rPr>
      </w:pPr>
      <w:r w:rsidRPr="00000000" w:rsidR="00000000" w:rsidDel="00000000">
        <w:rPr>
          <w:rtl w:val="0"/>
        </w:rPr>
        <w:t xml:space="preserve">Distribution Plan</w:t>
      </w:r>
    </w:p>
    <w:p w:rsidP="00000000" w:rsidRPr="00000000" w:rsidR="00000000" w:rsidDel="00000000" w:rsidRDefault="00000000">
      <w:pPr>
        <w:numPr>
          <w:ilvl w:val="1"/>
          <w:numId w:val="1"/>
        </w:numPr>
        <w:ind w:left="1440" w:hanging="359"/>
        <w:contextualSpacing w:val="1"/>
        <w:rPr>
          <w:u w:val="none"/>
        </w:rPr>
      </w:pPr>
      <w:r w:rsidRPr="00000000" w:rsidR="00000000" w:rsidDel="00000000">
        <w:rPr>
          <w:rtl w:val="0"/>
        </w:rPr>
        <w:t xml:space="preserve">The plan will be to first give it to the carleton library</w:t>
      </w:r>
    </w:p>
    <w:p w:rsidP="00000000" w:rsidRPr="00000000" w:rsidR="00000000" w:rsidDel="00000000" w:rsidRDefault="00000000">
      <w:pPr>
        <w:numPr>
          <w:ilvl w:val="1"/>
          <w:numId w:val="1"/>
        </w:numPr>
        <w:ind w:left="1440" w:hanging="359"/>
        <w:contextualSpacing w:val="1"/>
        <w:rPr>
          <w:u w:val="none"/>
        </w:rPr>
      </w:pPr>
      <w:r w:rsidRPr="00000000" w:rsidR="00000000" w:rsidDel="00000000">
        <w:rPr>
          <w:rtl w:val="0"/>
        </w:rPr>
        <w:t xml:space="preserve">From there be brought to the developers that want it to create something</w:t>
      </w:r>
    </w:p>
    <w:p w:rsidP="00000000" w:rsidRPr="00000000" w:rsidR="00000000" w:rsidDel="00000000" w:rsidRDefault="00000000">
      <w:pPr>
        <w:numPr>
          <w:ilvl w:val="1"/>
          <w:numId w:val="1"/>
        </w:numPr>
        <w:ind w:left="1440" w:hanging="359"/>
        <w:contextualSpacing w:val="1"/>
        <w:rPr>
          <w:u w:val="none"/>
        </w:rPr>
      </w:pPr>
      <w:r w:rsidRPr="00000000" w:rsidR="00000000" w:rsidDel="00000000">
        <w:rPr>
          <w:rtl w:val="0"/>
        </w:rPr>
        <w:t xml:space="preserve">We will be going to the computer science, and engineering departments to try and get students to use the API when it is done</w:t>
      </w:r>
    </w:p>
    <w:p w:rsidP="00000000" w:rsidRPr="00000000" w:rsidR="00000000" w:rsidDel="00000000" w:rsidRDefault="00000000">
      <w:pPr>
        <w:numPr>
          <w:ilvl w:val="0"/>
          <w:numId w:val="1"/>
        </w:numPr>
        <w:ind w:left="720" w:hanging="359"/>
        <w:contextualSpacing w:val="1"/>
        <w:rPr>
          <w:u w:val="none"/>
        </w:rPr>
      </w:pPr>
      <w:r w:rsidRPr="00000000" w:rsidR="00000000" w:rsidDel="00000000">
        <w:rPr>
          <w:rtl w:val="0"/>
        </w:rPr>
        <w:t xml:space="preserve">Your Offers</w:t>
      </w:r>
    </w:p>
    <w:p w:rsidP="00000000" w:rsidRPr="00000000" w:rsidR="00000000" w:rsidDel="00000000" w:rsidRDefault="00000000">
      <w:pPr>
        <w:numPr>
          <w:ilvl w:val="1"/>
          <w:numId w:val="1"/>
        </w:numPr>
        <w:ind w:left="1440" w:hanging="359"/>
        <w:contextualSpacing w:val="1"/>
        <w:rPr>
          <w:u w:val="none"/>
        </w:rPr>
      </w:pPr>
      <w:r w:rsidRPr="00000000" w:rsidR="00000000" w:rsidDel="00000000">
        <w:rPr>
          <w:rtl w:val="0"/>
        </w:rPr>
        <w:t xml:space="preserve">Kinect and motion data collection</w:t>
      </w:r>
    </w:p>
    <w:p w:rsidP="00000000" w:rsidRPr="00000000" w:rsidR="00000000" w:rsidDel="00000000" w:rsidRDefault="00000000">
      <w:pPr>
        <w:numPr>
          <w:ilvl w:val="1"/>
          <w:numId w:val="1"/>
        </w:numPr>
        <w:ind w:left="1440" w:hanging="359"/>
        <w:contextualSpacing w:val="1"/>
        <w:rPr>
          <w:u w:val="none"/>
        </w:rPr>
      </w:pPr>
      <w:r w:rsidRPr="00000000" w:rsidR="00000000" w:rsidDel="00000000">
        <w:rPr>
          <w:rtl w:val="0"/>
        </w:rPr>
        <w:t xml:space="preserve">Very cool interface</w:t>
      </w:r>
    </w:p>
    <w:p w:rsidP="00000000" w:rsidRPr="00000000" w:rsidR="00000000" w:rsidDel="00000000" w:rsidRDefault="00000000">
      <w:pPr>
        <w:numPr>
          <w:ilvl w:val="0"/>
          <w:numId w:val="1"/>
        </w:numPr>
        <w:ind w:left="720" w:hanging="359"/>
        <w:contextualSpacing w:val="1"/>
        <w:rPr>
          <w:u w:val="none"/>
        </w:rPr>
      </w:pPr>
      <w:r w:rsidRPr="00000000" w:rsidR="00000000" w:rsidDel="00000000">
        <w:rPr>
          <w:rtl w:val="0"/>
        </w:rPr>
        <w:t xml:space="preserve">Marketing Materials</w:t>
      </w:r>
    </w:p>
    <w:p w:rsidP="00000000" w:rsidRPr="00000000" w:rsidR="00000000" w:rsidDel="00000000" w:rsidRDefault="00000000">
      <w:pPr>
        <w:numPr>
          <w:ilvl w:val="1"/>
          <w:numId w:val="1"/>
        </w:numPr>
        <w:ind w:left="1440" w:hanging="359"/>
        <w:contextualSpacing w:val="1"/>
        <w:rPr>
          <w:u w:val="none"/>
        </w:rPr>
      </w:pPr>
      <w:r w:rsidRPr="00000000" w:rsidR="00000000" w:rsidDel="00000000">
        <w:rPr>
          <w:rtl w:val="0"/>
        </w:rPr>
        <w:t xml:space="preserve">Described below</w:t>
      </w:r>
    </w:p>
    <w:p w:rsidP="00000000" w:rsidRPr="00000000" w:rsidR="00000000" w:rsidDel="00000000" w:rsidRDefault="00000000">
      <w:pPr>
        <w:numPr>
          <w:ilvl w:val="0"/>
          <w:numId w:val="1"/>
        </w:numPr>
        <w:ind w:left="720" w:hanging="359"/>
        <w:contextualSpacing w:val="1"/>
        <w:rPr>
          <w:u w:val="none"/>
        </w:rPr>
      </w:pPr>
      <w:r w:rsidRPr="00000000" w:rsidR="00000000" w:rsidDel="00000000">
        <w:rPr>
          <w:rtl w:val="0"/>
        </w:rPr>
        <w:t xml:space="preserve">Promotions Strategy</w:t>
      </w:r>
    </w:p>
    <w:p w:rsidP="00000000" w:rsidRPr="00000000" w:rsidR="00000000" w:rsidDel="00000000" w:rsidRDefault="00000000">
      <w:pPr>
        <w:numPr>
          <w:ilvl w:val="1"/>
          <w:numId w:val="1"/>
        </w:numPr>
        <w:ind w:left="1440" w:hanging="359"/>
        <w:contextualSpacing w:val="1"/>
        <w:rPr>
          <w:u w:val="none"/>
        </w:rPr>
      </w:pPr>
      <w:r w:rsidRPr="00000000" w:rsidR="00000000" w:rsidDel="00000000">
        <w:rPr>
          <w:rtl w:val="0"/>
        </w:rPr>
        <w:t xml:space="preserve">Described below</w:t>
      </w:r>
    </w:p>
    <w:p w:rsidP="00000000" w:rsidRPr="00000000" w:rsidR="00000000" w:rsidDel="00000000" w:rsidRDefault="00000000">
      <w:pPr>
        <w:numPr>
          <w:ilvl w:val="0"/>
          <w:numId w:val="1"/>
        </w:numPr>
        <w:ind w:left="720" w:hanging="359"/>
        <w:contextualSpacing w:val="1"/>
        <w:rPr>
          <w:u w:val="none"/>
        </w:rPr>
      </w:pPr>
      <w:r w:rsidRPr="00000000" w:rsidR="00000000" w:rsidDel="00000000">
        <w:rPr>
          <w:rtl w:val="0"/>
        </w:rPr>
        <w:t xml:space="preserve">Online Marketing Strategy</w:t>
      </w:r>
    </w:p>
    <w:p w:rsidP="00000000" w:rsidRPr="00000000" w:rsidR="00000000" w:rsidDel="00000000" w:rsidRDefault="00000000">
      <w:pPr>
        <w:numPr>
          <w:ilvl w:val="0"/>
          <w:numId w:val="1"/>
        </w:numPr>
        <w:ind w:left="720" w:hanging="359"/>
        <w:contextualSpacing w:val="1"/>
        <w:rPr>
          <w:u w:val="none"/>
        </w:rPr>
      </w:pPr>
      <w:r w:rsidRPr="00000000" w:rsidR="00000000" w:rsidDel="00000000">
        <w:rPr>
          <w:rtl w:val="0"/>
        </w:rPr>
        <w:t xml:space="preserve">Conversion Strategy</w:t>
      </w:r>
    </w:p>
    <w:p w:rsidP="00000000" w:rsidRPr="00000000" w:rsidR="00000000" w:rsidDel="00000000" w:rsidRDefault="00000000">
      <w:pPr>
        <w:numPr>
          <w:ilvl w:val="0"/>
          <w:numId w:val="1"/>
        </w:numPr>
        <w:ind w:left="720" w:hanging="359"/>
        <w:contextualSpacing w:val="1"/>
        <w:rPr>
          <w:u w:val="none"/>
        </w:rPr>
      </w:pPr>
      <w:r w:rsidRPr="00000000" w:rsidR="00000000" w:rsidDel="00000000">
        <w:rPr>
          <w:rtl w:val="0"/>
        </w:rPr>
        <w:t xml:space="preserve">Joint Ventures &amp; Partnerships</w:t>
      </w:r>
    </w:p>
    <w:p w:rsidP="00000000" w:rsidRPr="00000000" w:rsidR="00000000" w:rsidDel="00000000" w:rsidRDefault="00000000">
      <w:pPr>
        <w:numPr>
          <w:ilvl w:val="0"/>
          <w:numId w:val="1"/>
        </w:numPr>
        <w:ind w:left="720" w:hanging="359"/>
        <w:contextualSpacing w:val="1"/>
        <w:rPr>
          <w:u w:val="none"/>
        </w:rPr>
      </w:pPr>
      <w:r w:rsidRPr="00000000" w:rsidR="00000000" w:rsidDel="00000000">
        <w:rPr>
          <w:rtl w:val="0"/>
        </w:rPr>
        <w:t xml:space="preserve">Referral Strategy</w:t>
      </w:r>
    </w:p>
    <w:p w:rsidP="00000000" w:rsidRPr="00000000" w:rsidR="00000000" w:rsidDel="00000000" w:rsidRDefault="00000000">
      <w:pPr>
        <w:numPr>
          <w:ilvl w:val="0"/>
          <w:numId w:val="1"/>
        </w:numPr>
        <w:ind w:left="720" w:hanging="359"/>
        <w:contextualSpacing w:val="1"/>
        <w:rPr>
          <w:u w:val="none"/>
        </w:rPr>
      </w:pPr>
      <w:r w:rsidRPr="00000000" w:rsidR="00000000" w:rsidDel="00000000">
        <w:rPr>
          <w:rtl w:val="0"/>
        </w:rPr>
        <w:t xml:space="preserve">Strategy for Increasing Transaction Prices</w:t>
      </w:r>
    </w:p>
    <w:p w:rsidP="00000000" w:rsidRPr="00000000" w:rsidR="00000000" w:rsidDel="00000000" w:rsidRDefault="00000000">
      <w:pPr>
        <w:numPr>
          <w:ilvl w:val="0"/>
          <w:numId w:val="1"/>
        </w:numPr>
        <w:ind w:left="720" w:hanging="359"/>
        <w:contextualSpacing w:val="1"/>
        <w:rPr>
          <w:u w:val="none"/>
        </w:rPr>
      </w:pPr>
      <w:r w:rsidRPr="00000000" w:rsidR="00000000" w:rsidDel="00000000">
        <w:rPr>
          <w:rtl w:val="0"/>
        </w:rPr>
        <w:t xml:space="preserve">Retention Strategy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aspects of our marketing plan will include a website, poster, info cards, videos, and a live demo of the example game in the 4th floor atrium.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Developers love stickers so I will try to get some stickers of reactive spaces or work in progress. Both would be nice.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Stickers - </w:t>
      </w:r>
      <w:hyperlink r:id="rId5">
        <w:r w:rsidRPr="00000000" w:rsidR="00000000" w:rsidDel="00000000">
          <w:rPr>
            <w:color w:val="1155cc"/>
            <w:u w:val="single"/>
            <w:rtl w:val="0"/>
          </w:rPr>
          <w:t xml:space="preserve">http://www.stickeryou.com/stickeryou/designyourownstickers.aspx</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website will be our main marketing platform. It will house the videos, tutorials, API, and the information towards the API.</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Having the website being the main campaign, There are some aspects that are needed on the website to make it look great while showing the needed information.  The future of UX design have some elements: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2"/>
        </w:numPr>
        <w:ind w:left="720" w:hanging="359"/>
        <w:contextualSpacing w:val="1"/>
        <w:rPr>
          <w:u w:val="none"/>
        </w:rPr>
      </w:pPr>
      <w:r w:rsidRPr="00000000" w:rsidR="00000000" w:rsidDel="00000000">
        <w:rPr>
          <w:rtl w:val="0"/>
        </w:rPr>
        <w:t xml:space="preserve">Engaging Typography</w:t>
      </w:r>
    </w:p>
    <w:p w:rsidP="00000000" w:rsidRPr="00000000" w:rsidR="00000000" w:rsidDel="00000000" w:rsidRDefault="00000000">
      <w:pPr>
        <w:numPr>
          <w:ilvl w:val="1"/>
          <w:numId w:val="2"/>
        </w:numPr>
        <w:ind w:left="1440" w:hanging="359"/>
        <w:contextualSpacing w:val="1"/>
        <w:rPr>
          <w:u w:val="none"/>
        </w:rPr>
      </w:pPr>
      <w:r w:rsidRPr="00000000" w:rsidR="00000000" w:rsidDel="00000000">
        <w:rPr>
          <w:rtl w:val="0"/>
        </w:rPr>
        <w:t xml:space="preserve">Ex Mixd website. Beautifully organized</w:t>
      </w:r>
    </w:p>
    <w:p w:rsidP="00000000" w:rsidRPr="00000000" w:rsidR="00000000" w:rsidDel="00000000" w:rsidRDefault="00000000">
      <w:pPr>
        <w:ind w:left="0" w:firstLine="0"/>
        <w:contextualSpacing w:val="0"/>
      </w:pPr>
      <w:r w:rsidRPr="00000000" w:rsidR="00000000" w:rsidDel="00000000">
        <w:drawing>
          <wp:inline distR="114300" distT="114300" distB="114300" distL="114300">
            <wp:extent cy="1744530" cx="3405188"/>
            <wp:effectExtent t="0" b="0" r="0" l="0"/>
            <wp:docPr id="2" name="image00.png"/>
            <a:graphic>
              <a:graphicData uri="http://schemas.openxmlformats.org/drawingml/2006/picture">
                <pic:pic>
                  <pic:nvPicPr>
                    <pic:cNvPr id="0" name="image00.png"/>
                    <pic:cNvPicPr preferRelativeResize="0"/>
                  </pic:nvPicPr>
                  <pic:blipFill>
                    <a:blip r:embed="rId6"/>
                    <a:srcRect t="0" b="0" r="0" l="0"/>
                    <a:stretch>
                      <a:fillRect/>
                    </a:stretch>
                  </pic:blipFill>
                  <pic:spPr>
                    <a:xfrm>
                      <a:off y="0" x="0"/>
                      <a:ext cy="1744530" cx="3405188"/>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2"/>
        </w:numPr>
        <w:ind w:left="720" w:hanging="359"/>
        <w:contextualSpacing w:val="1"/>
        <w:rPr>
          <w:u w:val="none"/>
        </w:rPr>
      </w:pPr>
      <w:r w:rsidRPr="00000000" w:rsidR="00000000" w:rsidDel="00000000">
        <w:rPr>
          <w:rtl w:val="0"/>
        </w:rPr>
        <w:t xml:space="preserve">Mobile accessibility</w:t>
      </w:r>
    </w:p>
    <w:p w:rsidP="00000000" w:rsidRPr="00000000" w:rsidR="00000000" w:rsidDel="00000000" w:rsidRDefault="00000000">
      <w:pPr>
        <w:numPr>
          <w:ilvl w:val="0"/>
          <w:numId w:val="2"/>
        </w:numPr>
        <w:ind w:left="720" w:hanging="359"/>
        <w:contextualSpacing w:val="1"/>
        <w:rPr>
          <w:u w:val="none"/>
        </w:rPr>
      </w:pPr>
      <w:r w:rsidRPr="00000000" w:rsidR="00000000" w:rsidDel="00000000">
        <w:rPr>
          <w:rtl w:val="0"/>
        </w:rPr>
        <w:t xml:space="preserve">Less Text, Larger Images</w:t>
      </w:r>
    </w:p>
    <w:p w:rsidP="00000000" w:rsidRPr="00000000" w:rsidR="00000000" w:rsidDel="00000000" w:rsidRDefault="00000000">
      <w:pPr>
        <w:numPr>
          <w:ilvl w:val="1"/>
          <w:numId w:val="2"/>
        </w:numPr>
        <w:ind w:left="1440" w:hanging="359"/>
        <w:contextualSpacing w:val="1"/>
        <w:rPr>
          <w:u w:val="none"/>
        </w:rPr>
      </w:pPr>
      <w:r w:rsidRPr="00000000" w:rsidR="00000000" w:rsidDel="00000000">
        <w:rPr>
          <w:rtl w:val="0"/>
        </w:rPr>
        <w:t xml:space="preserve">Most software websites, developer websites</w:t>
      </w:r>
    </w:p>
    <w:p w:rsidP="00000000" w:rsidRPr="00000000" w:rsidR="00000000" w:rsidDel="00000000" w:rsidRDefault="00000000">
      <w:pPr>
        <w:numPr>
          <w:ilvl w:val="1"/>
          <w:numId w:val="2"/>
        </w:numPr>
        <w:ind w:left="1440" w:hanging="359"/>
        <w:contextualSpacing w:val="1"/>
        <w:rPr>
          <w:u w:val="none"/>
        </w:rPr>
      </w:pPr>
      <w:r w:rsidRPr="00000000" w:rsidR="00000000" w:rsidDel="00000000">
        <w:rPr>
          <w:rtl w:val="0"/>
        </w:rPr>
        <w:t xml:space="preserve">Ex. Slack Website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1772166" cx="3452813"/>
            <wp:effectExtent t="0" b="0" r="0" l="0"/>
            <wp:docPr id="1" name="image01.png"/>
            <a:graphic>
              <a:graphicData uri="http://schemas.openxmlformats.org/drawingml/2006/picture">
                <pic:pic>
                  <pic:nvPicPr>
                    <pic:cNvPr id="0" name="image01.png"/>
                    <pic:cNvPicPr preferRelativeResize="0"/>
                  </pic:nvPicPr>
                  <pic:blipFill>
                    <a:blip r:embed="rId7"/>
                    <a:srcRect t="0" b="0" r="0" l="0"/>
                    <a:stretch>
                      <a:fillRect/>
                    </a:stretch>
                  </pic:blipFill>
                  <pic:spPr>
                    <a:xfrm>
                      <a:off y="0" x="0"/>
                      <a:ext cy="1772166" cx="3452813"/>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2"/>
        </w:numPr>
        <w:ind w:left="720" w:hanging="359"/>
        <w:contextualSpacing w:val="1"/>
        <w:rPr>
          <w:u w:val="none"/>
        </w:rPr>
      </w:pPr>
      <w:r w:rsidRPr="00000000" w:rsidR="00000000" w:rsidDel="00000000">
        <w:rPr>
          <w:rtl w:val="0"/>
        </w:rPr>
        <w:t xml:space="preserve">Scroll Initiated Animation</w:t>
      </w:r>
    </w:p>
    <w:p w:rsidP="00000000" w:rsidRPr="00000000" w:rsidR="00000000" w:rsidDel="00000000" w:rsidRDefault="00000000">
      <w:pPr>
        <w:numPr>
          <w:ilvl w:val="0"/>
          <w:numId w:val="2"/>
        </w:numPr>
        <w:ind w:left="720" w:hanging="359"/>
        <w:contextualSpacing w:val="1"/>
        <w:rPr>
          <w:u w:val="none"/>
        </w:rPr>
      </w:pPr>
      <w:r w:rsidRPr="00000000" w:rsidR="00000000" w:rsidDel="00000000">
        <w:rPr>
          <w:rtl w:val="0"/>
        </w:rPr>
        <w:t xml:space="preserve">Flat User interface</w:t>
      </w:r>
    </w:p>
    <w:p w:rsidP="00000000" w:rsidRPr="00000000" w:rsidR="00000000" w:rsidDel="00000000" w:rsidRDefault="00000000">
      <w:pPr>
        <w:numPr>
          <w:ilvl w:val="0"/>
          <w:numId w:val="2"/>
        </w:numPr>
        <w:ind w:left="720" w:hanging="359"/>
        <w:contextualSpacing w:val="1"/>
        <w:rPr>
          <w:u w:val="none"/>
        </w:rPr>
      </w:pPr>
      <w:r w:rsidRPr="00000000" w:rsidR="00000000" w:rsidDel="00000000">
        <w:rPr>
          <w:rtl w:val="0"/>
        </w:rPr>
        <w:t xml:space="preserve">Minimalism</w:t>
      </w:r>
    </w:p>
    <w:p w:rsidP="00000000" w:rsidRPr="00000000" w:rsidR="00000000" w:rsidDel="00000000" w:rsidRDefault="00000000">
      <w:pPr>
        <w:numPr>
          <w:ilvl w:val="1"/>
          <w:numId w:val="2"/>
        </w:numPr>
        <w:ind w:left="1440" w:hanging="359"/>
        <w:contextualSpacing w:val="1"/>
        <w:rPr>
          <w:u w:val="none"/>
        </w:rPr>
      </w:pPr>
      <w:r w:rsidRPr="00000000" w:rsidR="00000000" w:rsidDel="00000000">
        <w:rPr>
          <w:rtl w:val="0"/>
        </w:rPr>
        <w:t xml:space="preserve">Ex. HUGE website</w:t>
      </w:r>
    </w:p>
    <w:p w:rsidP="00000000" w:rsidRPr="00000000" w:rsidR="00000000" w:rsidDel="00000000" w:rsidRDefault="00000000">
      <w:pPr>
        <w:contextualSpacing w:val="0"/>
      </w:pPr>
      <w:r w:rsidRPr="00000000" w:rsidR="00000000" w:rsidDel="00000000">
        <w:drawing>
          <wp:inline distR="114300" distT="114300" distB="114300" distL="114300">
            <wp:extent cy="1762187" cx="3452813"/>
            <wp:effectExtent t="0" b="0" r="0" l="0"/>
            <wp:docPr id="3" name="image02.png"/>
            <a:graphic>
              <a:graphicData uri="http://schemas.openxmlformats.org/drawingml/2006/picture">
                <pic:pic>
                  <pic:nvPicPr>
                    <pic:cNvPr id="0" name="image02.png"/>
                    <pic:cNvPicPr preferRelativeResize="0"/>
                  </pic:nvPicPr>
                  <pic:blipFill>
                    <a:blip r:embed="rId8"/>
                    <a:srcRect t="0" b="0" r="0" l="0"/>
                    <a:stretch>
                      <a:fillRect/>
                    </a:stretch>
                  </pic:blipFill>
                  <pic:spPr>
                    <a:xfrm>
                      <a:off y="0" x="0"/>
                      <a:ext cy="1762187" cx="3452813"/>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Reference websites: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Slack - </w:t>
      </w:r>
      <w:hyperlink r:id="rId9">
        <w:r w:rsidRPr="00000000" w:rsidR="00000000" w:rsidDel="00000000">
          <w:rPr>
            <w:color w:val="1155cc"/>
            <w:u w:val="single"/>
            <w:rtl w:val="0"/>
          </w:rPr>
          <w:t xml:space="preserve">https://slack.com/</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three.js - </w:t>
      </w:r>
      <w:hyperlink r:id="rId10">
        <w:r w:rsidRPr="00000000" w:rsidR="00000000" w:rsidDel="00000000">
          <w:rPr>
            <w:color w:val="1155cc"/>
            <w:u w:val="single"/>
            <w:rtl w:val="0"/>
          </w:rPr>
          <w:t xml:space="preserve">http://threejs.org/</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HUGE - </w:t>
      </w:r>
      <w:hyperlink r:id="rId11">
        <w:r w:rsidRPr="00000000" w:rsidR="00000000" w:rsidDel="00000000">
          <w:rPr>
            <w:color w:val="1155cc"/>
            <w:u w:val="single"/>
            <w:rtl w:val="0"/>
          </w:rPr>
          <w:t xml:space="preserve">http://www.hugeinc.com/</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Mixd - </w:t>
      </w:r>
      <w:hyperlink r:id="rId12">
        <w:r w:rsidRPr="00000000" w:rsidR="00000000" w:rsidDel="00000000">
          <w:rPr>
            <w:color w:val="1155cc"/>
            <w:u w:val="single"/>
            <w:rtl w:val="0"/>
          </w:rPr>
          <w:t xml:space="preserve">http://www.mixd.co.uk/</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Two sided website -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Velvethammer - </w:t>
      </w:r>
      <w:hyperlink r:id="rId13">
        <w:r w:rsidRPr="00000000" w:rsidR="00000000" w:rsidDel="00000000">
          <w:rPr>
            <w:color w:val="1155cc"/>
            <w:u w:val="single"/>
            <w:rtl w:val="0"/>
          </w:rPr>
          <w:t xml:space="preserve">http://velvethammer.net/</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sectPr>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1"/>
      <w:keepLines w:val="1"/>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keepNext w:val="1"/>
      <w:keepLines w:val="1"/>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keepNext w:val="1"/>
      <w:keepLines w:val="1"/>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1"/>
      <w:keepLines w:val="1"/>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1"/>
      <w:keepLines w:val="1"/>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1"/>
      <w:keepLines w:val="1"/>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1"/>
      <w:keepLines w:val="1"/>
      <w:spacing w:lineRule="auto" w:after="200" w:before="0"/>
      <w:contextualSpacing w:val="1"/>
    </w:pPr>
    <w:rPr>
      <w:rFonts w:cs="Trebuchet MS" w:hAnsi="Trebuchet MS" w:eastAsia="Trebuchet MS" w:ascii="Trebuchet MS"/>
      <w:i w:val="1"/>
      <w:color w:val="666666"/>
      <w:sz w:val="26"/>
    </w:rPr>
  </w:style>
</w:styles>
</file>

<file path=word/_rels/document.xml.rels><?xml version="1.0" encoding="UTF-8" standalone="yes"?><Relationships xmlns="http://schemas.openxmlformats.org/package/2006/relationships"><Relationship Target="fontTable.xml" Type="http://schemas.openxmlformats.org/officeDocument/2006/relationships/fontTable" Id="rId2"/><Relationship Target="http://www.mixd.co.uk/" Type="http://schemas.openxmlformats.org/officeDocument/2006/relationships/hyperlink" TargetMode="External" Id="rId12"/><Relationship Target="http://velvethammer.net/" Type="http://schemas.openxmlformats.org/officeDocument/2006/relationships/hyperlink" TargetMode="External" Id="rId13"/><Relationship Target="settings.xml" Type="http://schemas.openxmlformats.org/officeDocument/2006/relationships/settings" Id="rId1"/><Relationship Target="styles.xml" Type="http://schemas.openxmlformats.org/officeDocument/2006/relationships/styles" Id="rId4"/><Relationship Target="http://threejs.org/" Type="http://schemas.openxmlformats.org/officeDocument/2006/relationships/hyperlink" TargetMode="External" Id="rId10"/><Relationship Target="numbering.xml" Type="http://schemas.openxmlformats.org/officeDocument/2006/relationships/numbering" Id="rId3"/><Relationship Target="http://www.hugeinc.com/" Type="http://schemas.openxmlformats.org/officeDocument/2006/relationships/hyperlink" TargetMode="External" Id="rId11"/><Relationship Target="https://slack.com/" Type="http://schemas.openxmlformats.org/officeDocument/2006/relationships/hyperlink" TargetMode="External" Id="rId9"/><Relationship Target="media/image00.png" Type="http://schemas.openxmlformats.org/officeDocument/2006/relationships/image" Id="rId6"/><Relationship Target="http://www.stickeryou.com/stickeryou/designyourownstickers.aspx" Type="http://schemas.openxmlformats.org/officeDocument/2006/relationships/hyperlink" TargetMode="External" Id="rId5"/><Relationship Target="media/image02.png" Type="http://schemas.openxmlformats.org/officeDocument/2006/relationships/image" Id="rId8"/><Relationship Target="media/image01.pn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Marketing Plan.docx</dc:title>
</cp:coreProperties>
</file>