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BFB53" w14:textId="77777777" w:rsidR="00A21051" w:rsidRDefault="00B0166D" w:rsidP="00A21051">
      <w:pPr>
        <w:pStyle w:val="Title"/>
      </w:pPr>
      <w:r w:rsidRPr="00B0166D">
        <w:t>Windows Does Not Detect Wireless Card on Latitude E5450</w:t>
      </w:r>
    </w:p>
    <w:p w14:paraId="5C859265" w14:textId="77777777" w:rsidR="00A21051" w:rsidRDefault="00A21051" w:rsidP="00A21051">
      <w:pPr>
        <w:pStyle w:val="Heading1"/>
      </w:pPr>
      <w:r>
        <w:t>Symptoms</w:t>
      </w:r>
    </w:p>
    <w:p w14:paraId="0B4E051C" w14:textId="77777777" w:rsidR="00A21051" w:rsidRDefault="00B0166D" w:rsidP="00A21051">
      <w:r>
        <w:t>End User has a Latitude E5450. Windows does not detect a wireless card.</w:t>
      </w:r>
    </w:p>
    <w:p w14:paraId="4B26C389" w14:textId="77777777" w:rsidR="00A21051" w:rsidRDefault="00A21051" w:rsidP="00A21051">
      <w:pPr>
        <w:pStyle w:val="Heading1"/>
      </w:pPr>
      <w:r>
        <w:t>Root Cause</w:t>
      </w:r>
    </w:p>
    <w:p w14:paraId="292839BC" w14:textId="77777777" w:rsidR="00A21051" w:rsidRDefault="00B0166D" w:rsidP="00A21051">
      <w:proofErr w:type="gramStart"/>
      <w:r>
        <w:t>Unknown.</w:t>
      </w:r>
      <w:proofErr w:type="gramEnd"/>
    </w:p>
    <w:p w14:paraId="073BA868" w14:textId="77777777" w:rsidR="00A21051" w:rsidRDefault="00A21051" w:rsidP="00A21051">
      <w:pPr>
        <w:pStyle w:val="Heading1"/>
      </w:pPr>
      <w:r>
        <w:t>Solution</w:t>
      </w:r>
    </w:p>
    <w:p w14:paraId="16B85FB9" w14:textId="77777777" w:rsidR="00A21051" w:rsidRDefault="00B0166D" w:rsidP="00B0166D">
      <w:pPr>
        <w:pStyle w:val="ListParagraph"/>
        <w:numPr>
          <w:ilvl w:val="0"/>
          <w:numId w:val="1"/>
        </w:numPr>
      </w:pPr>
      <w:r>
        <w:t>Boot the PC, and press F2 during the Dell splash screen to enter BIOS setup.</w:t>
      </w:r>
    </w:p>
    <w:p w14:paraId="3A3CE9B0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Scroll to wireless settings.</w:t>
      </w:r>
    </w:p>
    <w:p w14:paraId="4DDDE897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Click on wireless switch and make sure all boxes are checked.</w:t>
      </w:r>
    </w:p>
    <w:p w14:paraId="5530D906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Click on Wireless Device Enable and make sure all devices are checked.</w:t>
      </w:r>
    </w:p>
    <w:p w14:paraId="4E0291CC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Click Apply.</w:t>
      </w:r>
    </w:p>
    <w:p w14:paraId="53A0180C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Click Exit.</w:t>
      </w:r>
    </w:p>
    <w:p w14:paraId="3FC77580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Allow Windows to boot.</w:t>
      </w:r>
    </w:p>
    <w:p w14:paraId="61F393FA" w14:textId="77777777" w:rsidR="00B0166D" w:rsidRDefault="00B0166D" w:rsidP="00B0166D">
      <w:pPr>
        <w:pStyle w:val="ListParagraph"/>
        <w:numPr>
          <w:ilvl w:val="0"/>
          <w:numId w:val="1"/>
        </w:numPr>
      </w:pPr>
      <w:r>
        <w:t>Update the wireless driver via Device Manager.</w:t>
      </w:r>
      <w:bookmarkStart w:id="0" w:name="_GoBack"/>
      <w:bookmarkEnd w:id="0"/>
    </w:p>
    <w:p w14:paraId="5880CDE9" w14:textId="77777777" w:rsidR="00A21051" w:rsidRDefault="00A21051" w:rsidP="00A21051">
      <w:pPr>
        <w:pStyle w:val="Heading1"/>
      </w:pPr>
      <w:r>
        <w:t>Further Resources</w:t>
      </w:r>
    </w:p>
    <w:p w14:paraId="606859A8" w14:textId="77777777" w:rsidR="009454E0" w:rsidRDefault="00A21051">
      <w:proofErr w:type="gramStart"/>
      <w:r>
        <w:t>Links to any resources that may help if the solution does not work as expected.</w:t>
      </w:r>
      <w:proofErr w:type="gramEnd"/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C3B0E"/>
    <w:multiLevelType w:val="hybridMultilevel"/>
    <w:tmpl w:val="AAB8F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813E75"/>
    <w:rsid w:val="00930E74"/>
    <w:rsid w:val="009454E0"/>
    <w:rsid w:val="00A21051"/>
    <w:rsid w:val="00B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E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/>
        <AccountId>1</AccountId>
        <AccountType/>
      </UserInfo>
    </Owner>
    <_DCDateModified xmlns="http://schemas.microsoft.com/sharepoint/v3/fields">2015-08-25T17:42:14+00:00</_DCDateModified>
    <TaxCatchAll xmlns="2fe00448-546e-4482-98e4-5853f6ad1559">
      <Value>11</Value>
      <Value>1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5</TermName>
          <TermId xmlns="http://schemas.microsoft.com/office/infopath/2007/PartnerControls">74445177-2778-4e17-bc32-0ed66196825a</TermId>
        </TermInfo>
      </Terms>
    </jf96b257e08c424a9d21fe3b7afa56d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71fd6e4a-38a2-4af4-a442-74965d3377cb" ContentTypeId="0x0101" PreviousValue="false"/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roubleshooting KB document" ma:contentTypeID="0x010100B20E5842770EF64992135404A6B94B5A0300D038FD171C207A4D980E4BF666A2C28D" ma:contentTypeVersion="2" ma:contentTypeDescription="a knowledgebase article detailing how to troubleshoot a particular issue." ma:contentTypeScope="" ma:versionID="a25be094b117048c718afd9b86bb7ad7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6FE04-E969-4780-B01D-9E1D862C5404}"/>
</file>

<file path=customXml/itemProps2.xml><?xml version="1.0" encoding="utf-8"?>
<ds:datastoreItem xmlns:ds="http://schemas.openxmlformats.org/officeDocument/2006/customXml" ds:itemID="{15265129-9AB3-4854-BA43-63F6B8842535}"/>
</file>

<file path=customXml/itemProps3.xml><?xml version="1.0" encoding="utf-8"?>
<ds:datastoreItem xmlns:ds="http://schemas.openxmlformats.org/officeDocument/2006/customXml" ds:itemID="{FCB992D1-E7E0-4020-B7A1-4667A225FCD4}"/>
</file>

<file path=customXml/itemProps4.xml><?xml version="1.0" encoding="utf-8"?>
<ds:datastoreItem xmlns:ds="http://schemas.openxmlformats.org/officeDocument/2006/customXml" ds:itemID="{27BF1B2C-B74C-430B-9492-3B4BA4CAA791}"/>
</file>

<file path=customXml/itemProps5.xml><?xml version="1.0" encoding="utf-8"?>
<ds:datastoreItem xmlns:ds="http://schemas.openxmlformats.org/officeDocument/2006/customXml" ds:itemID="{86A1D06F-5155-46C7-BA6F-825FBF031DBF}"/>
</file>

<file path=customXml/itemProps6.xml><?xml version="1.0" encoding="utf-8"?>
<ds:datastoreItem xmlns:ds="http://schemas.openxmlformats.org/officeDocument/2006/customXml" ds:itemID="{07A811C3-D8E7-4D9C-AF4F-2F2473D78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Does Not Detect Wireless Card on Latitude E5450</dc:title>
  <dc:creator>O'Ryan R Hedrick</dc:creator>
  <cp:keywords>E5450, wireless</cp:keywords>
  <cp:lastModifiedBy>O'Ryan R Hedrick</cp:lastModifiedBy>
  <cp:revision>1</cp:revision>
  <dcterms:created xsi:type="dcterms:W3CDTF">2015-08-25T17:42:00Z</dcterms:created>
  <dcterms:modified xsi:type="dcterms:W3CDTF">2015-08-25T17:46:00Z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0x010100B20E5842770EF64992135404A6B94B5A0300D038FD171C207A4D980E4BF666A2C28D</vt:lpwstr>
  </property>
  <property fmtid="{D5CDD505-2E9C-101B-9397-08002B2CF9AE}" pid="3" name="RCSExpiration">
    <vt:lpwstr>11;#5|74445177-2778-4e17-bc32-0ed66196825a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