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spacing w:before="0" w:after="240" w:line="240"/>
      </w:pPr>
      <w:r>
        <w:t>RYAN GALLAGHER</w:t>
      </w:r>
    </w:p>
    <w:p>
      <w:pPr>
        <w:jc w:val="center"/>
        <w:spacing w:before="0" w:after="240" w:line="240"/>
      </w:pPr>
      <w:r>
        <w:rPr>
          <w:b/>
        </w:rPr>
        <w:t xml:space="preserve">Media, PA | </w:t>
      </w:r>
      <w:r>
        <w:t xml:space="preserve">(610) 731-3822 | </w:t>
      </w:r>
      <w:r>
        <w:t xml:space="preserve">ryan.gallagher900@gmail.com | </w:t>
      </w:r>
    </w:p>
    <w:p>
      <w:pPr>
        <w:pStyle w:val="Heading1"/>
        <w:spacing w:before="240" w:after="120" w:line="240"/>
      </w:pPr>
      <w:r>
        <w:t>PROFESSIONAL SUMMARY</w:t>
      </w:r>
    </w:p>
    <w:p>
      <w:pPr>
        <w:spacing w:before="0" w:after="240" w:line="240"/>
      </w:pPr>
      <w:r>
        <w:rPr>
          <w:sz w:val="22"/>
        </w:rPr>
        <w:t>Dedicated Mechanical Engineer with 4+ years of experience designing and developing auxiliary systems for U.S. Navy and DARPA unmanned surface vessels. Currently pursuing a Master’s in Computer Science focusing on artificial intelligence and machine learning. Proficient in AutoCAD, SolidWorks, and various programming languages. Seeking to transition into a Structural Engineer role to leverage expertise in engineering support, project development, and technical analysis.</w:t>
      </w:r>
    </w:p>
    <w:p>
      <w:pPr>
        <w:pStyle w:val="Heading1"/>
        <w:spacing w:before="240" w:after="120" w:line="240"/>
      </w:pPr>
      <w:r>
        <w:t>SKILLS</w:t>
      </w:r>
    </w:p>
    <w:p>
      <w:pPr>
        <w:spacing w:before="0" w:after="60" w:line="240"/>
      </w:pPr>
      <w:r>
        <w:t xml:space="preserve">Structural &amp; Mechanical Design: AutoCAD, SolidWorks, PIPE-FLO, MATLAB
</w:t>
        <w:t xml:space="preserve">Programming &amp; Software Development: C, Java, Python
</w:t>
        <w:t xml:space="preserve">Libraries: NumPy, PyTorch, Pandas, Scikit-Learn
</w:t>
        <w:t xml:space="preserve">Version Control: Git, GitHub
</w:t>
        <w:t xml:space="preserve">Technical Analysis &amp; Documentation: Engineering studies, Summary reports, Scope of work
</w:t>
        <w:t xml:space="preserve">Project Management: Site surveys, Project plans, Specifications development
</w:t>
      </w:r>
    </w:p>
    <w:p>
      <w:pPr>
        <w:pStyle w:val="Heading1"/>
        <w:spacing w:before="240" w:after="120" w:line="240"/>
      </w:pPr>
      <w:r>
        <w:t>EXPERIENCE</w:t>
      </w:r>
    </w:p>
    <w:p>
      <w:pPr>
        <w:spacing w:before="0" w:after="60" w:line="240"/>
      </w:pPr>
      <w:r>
        <w:rPr>
          <w:b/>
        </w:rPr>
        <w:t>Mechanical Engineer - Leidos, Philadelphia, PA</w:t>
      </w:r>
      <w:r>
        <w:br/>
        <w:t xml:space="preserve">May 2020 – Present | </w:t>
      </w:r>
    </w:p>
    <w:p>
      <w:pPr>
        <w:pStyle w:val="ListBullet"/>
        <w:spacing w:before="0" w:after="0" w:line="240"/>
      </w:pPr>
      <w:r>
        <w:t>• Designed fully autonomous auxiliary systems for U.S. Navy and DARPA unmanned surface vessels, demonstrating strong project engineering skills and technical expertise in structural components.</w:t>
      </w:r>
    </w:p>
    <w:p>
      <w:pPr>
        <w:pStyle w:val="ListBullet"/>
        <w:spacing w:before="0" w:after="0" w:line="240"/>
      </w:pPr>
      <w:r>
        <w:t>• Conducted technical analysis and developed digital models to optimize performance, contributing to advancements in engine system support.</w:t>
      </w:r>
    </w:p>
    <w:p>
      <w:pPr>
        <w:pStyle w:val="ListBullet"/>
        <w:spacing w:before="0" w:after="0" w:line="240"/>
      </w:pPr>
      <w:r>
        <w:t>• Provided engineering support to the Naval Surface Warfare Center, leading to the successful development of the DDG(X) program’s land-based test site.</w:t>
      </w:r>
    </w:p>
    <w:p>
      <w:pPr>
        <w:pStyle w:val="ListBullet"/>
        <w:spacing w:before="0" w:after="0" w:line="240"/>
      </w:pPr>
      <w:r>
        <w:t>• Designed software tools for ship design processes, including neural network models and reinforcement learning frameworks for equipment arrangement on ships.</w:t>
      </w:r>
    </w:p>
    <w:p>
      <w:pPr>
        <w:spacing w:before="0" w:after="60" w:line="240"/>
      </w:pPr>
      <w:r>
        <w:rPr>
          <w:b/>
        </w:rPr>
        <w:t>Mechanical Engineering Intern - Monroe Energy, LLC, Trainer, PA</w:t>
      </w:r>
      <w:r>
        <w:br/>
        <w:t xml:space="preserve">May – August, 2016 – 2019 | </w:t>
      </w:r>
    </w:p>
    <w:p>
      <w:pPr>
        <w:pStyle w:val="ListBullet"/>
        <w:spacing w:before="0" w:after="0" w:line="240"/>
      </w:pPr>
      <w:r>
        <w:t>• Assisted in the mechanical design and analysis of refinery systems, demonstrating foundational skills in engineering design and technical support.</w:t>
      </w:r>
    </w:p>
    <w:p>
      <w:pPr>
        <w:pStyle w:val="Heading1"/>
        <w:spacing w:before="240" w:after="120" w:line="240"/>
      </w:pPr>
      <w:r>
        <w:t>EDUCATION</w:t>
      </w:r>
    </w:p>
    <w:p>
      <w:pPr>
        <w:spacing w:before="0" w:after="60" w:line="240"/>
      </w:pPr>
      <w:r>
        <w:rPr>
          <w:b/>
        </w:rPr>
        <w:t>Master of Science, Computer Science</w:t>
      </w:r>
      <w:r>
        <w:br/>
        <w:t>Drexel University, Philadelphia, PA</w:t>
      </w:r>
      <w:r>
        <w:br/>
        <w:t>Expected Graduation: Spring 2025</w:t>
      </w:r>
      <w:r>
        <w:br/>
        <w:t>Cumulative GPA: 3.93</w:t>
      </w:r>
      <w:r>
        <w:br/>
      </w:r>
    </w:p>
    <w:p>
      <w:pPr>
        <w:spacing w:before="0" w:after="60" w:line="240"/>
      </w:pPr>
      <w:r>
        <w:rPr>
          <w:b/>
        </w:rPr>
        <w:t>Bachelor of Science, Mechanical Engineering</w:t>
      </w:r>
      <w:r>
        <w:br/>
        <w:t>Thomas Jefferson University, Philadelphia, PA</w:t>
      </w:r>
      <w:r>
        <w:br/>
        <w:t>2018 – 2020</w:t>
      </w:r>
      <w:r>
        <w:br/>
        <w:t>Cumulative GPA: 3.39</w:t>
      </w:r>
      <w:r>
        <w:br/>
      </w:r>
    </w:p>
    <w:p>
      <w:pPr>
        <w:spacing w:before="0" w:after="60" w:line="240"/>
      </w:pPr>
      <w:r>
        <w:rPr>
          <w:b/>
        </w:rPr>
        <w:t>Bachelor of Science, Physics</w:t>
      </w:r>
      <w:r>
        <w:br/>
        <w:t>West Chester University of Pennsylvania, West Chester, PA</w:t>
      </w:r>
      <w:r>
        <w:br/>
        <w:t>2015 – 2018</w:t>
      </w:r>
      <w:r>
        <w:br/>
        <w:t>Cumulative GPA: 3.11</w:t>
      </w:r>
      <w:r>
        <w:br/>
        <w:t>Minor in Mathematics</w:t>
      </w:r>
    </w:p>
    <w:p>
      <w:pPr>
        <w:pStyle w:val="Heading1"/>
        <w:spacing w:before="240" w:after="120" w:line="240"/>
      </w:pPr>
      <w:r>
        <w:t>CERTIFICATIONS &amp; TRAINING</w:t>
      </w:r>
    </w:p>
    <w:p>
      <w:pPr>
        <w:spacing w:before="0" w:after="240" w:line="240"/>
      </w:pPr>
      <w:r>
        <w:rPr>
          <w:sz w:val="22"/>
        </w:rPr>
        <w:t>Proficient in AutoCAD - essential for developing project drawings as required for the FAA and other structural projects.</w:t>
        <w:br/>
        <w:t>Trained in developing and analyzing digital models for optimization and performance improvement – a vital skill for conducting feasibility and cost-benefit studies.</w:t>
      </w:r>
    </w:p>
    <w:p>
      <w:pPr>
        <w:pStyle w:val="Heading1"/>
        <w:spacing w:before="240" w:after="120" w:line="240"/>
      </w:pPr>
      <w:r>
        <w:t>PROFESSIONAL OBJECTIVE</w:t>
      </w:r>
    </w:p>
    <w:p>
      <w:pPr>
        <w:spacing w:before="0" w:after="240" w:line="240"/>
      </w:pPr>
      <w:r>
        <w:rPr>
          <w:sz w:val="22"/>
        </w:rPr>
        <w:t>Seeking to leverage my extensive engineering background and advanced training in computer science within Leidos' Structural Engineer position at the NISC IV Team. My goal is to provide robust technical support, develop comprehensive project plans, and perform critical site assessments to advance the FAA’s infrastructure projects.</w:t>
      </w:r>
    </w:p>
    <w:p>
      <w:pPr>
        <w:pStyle w:val="Heading1"/>
        <w:spacing w:before="240" w:after="120" w:line="240"/>
      </w:pPr>
      <w:r>
        <w:t>ADDITIONAL INFORMATION</w:t>
      </w:r>
    </w:p>
    <w:p>
      <w:pPr>
        <w:spacing w:before="0" w:after="240" w:line="240"/>
      </w:pPr>
      <w:r>
        <w:rPr>
          <w:sz w:val="22"/>
        </w:rPr>
        <w:t>Available for travel up to 25% as required.</w:t>
        <w:br/>
        <w:t>Current Public Trust clearance.</w:t>
        <w:br/>
        <w:t>Dedicated to continuous learning and development in engineering and technology applications.</w:t>
        <w:br/>
        <w:br/>
        <w:t>I look forward to the opportunity to discuss how my background, skills, and certifications can contribute to the continued success and innovation at Leidos.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