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实验2 魏都区充电设施 WebGIS</w:t>
      </w:r>
      <w:r>
        <w:br/>
        <w:t xml:space="preserve">环境搭建与现有代码解析</w:t>
      </w:r>
    </w:p>
    <w:p>
      <w:pPr>
        <w:pStyle w:val="Normal"/>
      </w:pPr>
      <w:r>
        <w:t xml:space="preserve">本项目面向许昌市魏都区及周边充电场景，使用 Vue 3 构建交互界面，使用 FastAPI 提供空间数据与路线接口，以 PostgreSQL 和 PostGIS 管理正式空间数据。本文按实验指导书的顺序说明环境、代码职责、数据流和验证方法，帮助阅读者从启动项目逐步理解车主服务、布局分析和三维模拟。</w:t>
      </w:r>
    </w:p>
    <w:p>
      <w:pPr>
        <w:pStyle w:val="Normal"/>
      </w:pPr>
      <w:r>
        <w:t xml:space="preserve">代码核对日期为 2026 年 10 月 13 日。当前已经实现地图、站点查询、出行推荐、布局模拟和三维充电沙盘；账号认证、历史需求预测以及独立 Cesium 页面仍未完成。以下代码节选保留现有逻辑；标为“命令示例”或“后续设计”的内容用于复现或扩展。</w:t>
      </w:r>
    </w:p>
    <w:p>
      <w:pPr>
        <w:pStyle w:val="Heading1"/>
      </w:pPr>
      <w:r>
        <w:t xml:space="preserve">1. 实验目标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掌握项目组织方式：</w:t>
      </w:r>
      <w:r>
        <w:t>理解根目录前端与 backend 后端的职责，区分页面组件、业务工具函数、空间数据和自动化测试。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理解开发环境：</w:t>
      </w:r>
      <w:r>
        <w:t>说明 Node.js、Python 虚拟环境、FastAPI、Uvicorn、PostgreSQL 与 PostGIS 的协作关系。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跟踪空间数据链路：</w:t>
      </w:r>
      <w:r>
        <w:t>从数据库 geom 字段，经 GeoJSON 接口到 MapLibre 图层，掌握 WGS84 与 GCJ-02 的转换边界。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解释车主决策：</w:t>
      </w:r>
      <w:r>
        <w:t>说明真实定位、站点筛选、驾车路线、车辆参数、到站电量和不同充电意图的计算过程。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解释分析与建模：</w:t>
      </w:r>
      <w:r>
        <w:t>区分全区供需布局评价和单站充电队列模拟，说明三维站点、车辆占用与方案对比的来源。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核对完成情况：</w:t>
      </w:r>
      <w:r>
        <w:t>辨别实际数据、演示属性与未知字段，识别认证占位、依赖清单和部署配置的后续工作。</w:t>
      </w:r>
    </w:p>
    <w:p>
      <w:pPr>
        <w:pStyle w:val="Heading1"/>
      </w:pPr>
      <w:r>
        <w:t xml:space="preserve">2. 实验原理与技术解析</w:t>
      </w:r>
    </w:p>
    <w:p>
      <w:pPr>
        <w:pStyle w:val="Heading2"/>
      </w:pPr>
      <w:r>
        <w:t xml:space="preserve">2.1 前后端分离与组件组织</w:t>
      </w:r>
    </w:p>
    <w:p>
      <w:pPr>
        <w:pStyle w:val="Normal"/>
      </w:pPr>
      <w:r>
        <w:t xml:space="preserve">浏览器负责地图绘制、交互和部分模拟计算；FastAPI 接收 HTTP 请求，查询 PostGIS，并在需要时请求高德驾车服务。后端返回 JSON 或 GeoJSON，前端再将它们转成地图图层、站点卡片和分析结果。数据库密码只在后端读取。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Vue 响应式机制：</w:t>
      </w:r>
      <w:r>
        <w:t>ref 保存当前位置、所选站点和参数，computed 派生筛选结果及统计值，watch 在位置或方案变化时触发更新。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MapLibre 的 Source 与 Layer：</w:t>
      </w:r>
      <w:r>
        <w:t>Source 保存 GeoJSON 数据，Layer 指定颜色、符号和三维拉伸方式；更新数据与切换图层是不同操作。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代码分层：</w:t>
      </w:r>
      <w:r>
        <w:t>components 组织界面，utils 保存可独立测试的业务计算，composables 组织跨组件状态和请求生命周期。当前大页面仍包含部分数据请求逻辑。</w:t>
      </w:r>
    </w:p>
    <w:p>
      <w:pPr>
        <w:pStyle w:val="Heading2"/>
      </w:pPr>
      <w:r>
        <w:t xml:space="preserve">2.2 FastAPI 与空间数据库</w:t>
      </w:r>
    </w:p>
    <w:p>
      <w:pPr>
        <w:pStyle w:val="Normal"/>
      </w:pPr>
      <w:r>
        <w:t xml:space="preserve">backend/main.py 以 app.get 装饰器声明 GET 接口，并使用 Query 和 Literal 约束参数。backend/database.py 通过 psycopg2 建立连接；代码直接执行 SQL，没有采用 Django ORM 或 GeoDjango 模型。Uvicorn 负责运行 FastAPI 应用。</w:t>
      </w:r>
    </w:p>
    <w:p>
      <w:pPr>
        <w:pStyle w:val="Normal"/>
      </w:pPr>
      <w:r>
        <w:t xml:space="preserve">PostGIS 中的 geometry 保存几何，ST_AsGeoJSON 将几何序列化为地图可读结构；转换为 geography 后，ST_Distance 和 ST_DWithin 可按米计算球面距离和范围。直线距离不能替代道路距离。</w:t>
      </w:r>
    </w:p>
    <w:p>
      <w:pPr>
        <w:pStyle w:val="Heading2"/>
      </w:pPr>
      <w:r>
        <w:t xml:space="preserve">2.3 坐标与数据可信度</w:t>
      </w:r>
    </w:p>
    <w:p>
      <w:pPr>
        <w:pStyle w:val="Normal"/>
      </w:pPr>
      <w:r>
        <w:t xml:space="preserve">正式 API 输出使用 WGS84／EPSG:4326，读取 stations.geom 等正式几何字段。高德路线服务使用 GCJ-02，因此请求前转换起终点，收到折线后再转换回 WGS84。给旧坐标补写 SRID 只改变标签，不会消除 GCJ-02 偏移。</w:t>
      </w:r>
    </w:p>
    <w:p>
      <w:pPr>
        <w:pStyle w:val="Normal"/>
      </w:pPr>
      <w:r>
        <w:t xml:space="preserve">isSynthetic 表示地点本身是否为虚拟演示点；simulatedFields 标识真实地点中仍是演示补全的属性。二者不能混为一谈。空闲状态另需实时标记和有效时间，数据库更新时间也不能替代现场状态更新时间。</w:t>
      </w:r>
    </w:p>
    <w:p>
      <w:pPr>
        <w:pStyle w:val="Heading2"/>
      </w:pPr>
      <w:r>
        <w:t xml:space="preserve">2.4 两种模拟的不同用途</w:t>
      </w:r>
    </w:p>
    <w:p>
      <w:pPr>
        <w:pStyle w:val="Normal"/>
      </w:pPr>
      <w:r>
        <w:t xml:space="preserve">布局分析关注“供给如何覆盖需求位置”，使用距离衰减与站点配置能力比较新增、减少站点的影响。三维沙盘关注“假设到访车辆如何占用充电桩”，使用队列分配和模拟时钟绘制车辆。两种结果分别用于情景比较，均不代表运营方实时预测。</w:t>
      </w:r>
    </w:p>
    <w:p>
      <w:pPr>
        <w:pStyle w:val="Heading1"/>
      </w:pPr>
      <w:r>
        <w:t xml:space="preserve">3. 实验准备</w:t>
      </w:r>
    </w:p>
    <w:p>
      <w:pPr>
        <w:pStyle w:val="Heading2"/>
      </w:pPr>
      <w:r>
        <w:t xml:space="preserve">3.1 目录与依赖检查</w:t>
      </w:r>
    </w:p>
    <w:p>
      <w:pPr>
        <w:pStyle w:val="Normal"/>
      </w:pPr>
      <w:r>
        <w:t xml:space="preserve">所有命令示例默认在 weidu-ev-webgis 项目根目录执行。当前前端直接位于 src，没有额外的 frontend 子项目；后端位于 backend。不要照搬参考文档中的 campus-gis 路径或 Django 初始化命令。</w:t>
      </w:r>
    </w:p>
    <w:p>
      <w:pPr>
        <w:pStyle w:val="Code"/>
        <w:keepNext/>
      </w:pPr>
      <w:r>
        <w:t xml:space="preserve">weidu-ev-webgis/</w:t>
      </w:r>
    </w:p>
    <w:p>
      <w:pPr>
        <w:pStyle w:val="Code"/>
        <w:keepNext/>
      </w:pPr>
      <w:r>
        <w:t xml:space="preserve">  src/                 Vue 页面、业务计算与样式</w:t>
      </w:r>
    </w:p>
    <w:p>
      <w:pPr>
        <w:pStyle w:val="Code"/>
        <w:keepNext/>
      </w:pPr>
      <w:r>
        <w:t xml:space="preserve">  backend/             FastAPI、数据库连接与数据维护脚本</w:t>
      </w:r>
    </w:p>
    <w:p>
      <w:pPr>
        <w:pStyle w:val="Code"/>
        <w:keepNext/>
      </w:pPr>
      <w:r>
        <w:t xml:space="preserve">  public/geojson/       原始与静态空间数据</w:t>
      </w:r>
    </w:p>
    <w:p>
      <w:pPr>
        <w:pStyle w:val="Code"/>
        <w:keepNext/>
      </w:pPr>
      <w:r>
        <w:t xml:space="preserve">  data/managed/        站点目录与公开资料核对记录</w:t>
      </w:r>
    </w:p>
    <w:p>
      <w:pPr>
        <w:pStyle w:val="Code"/>
        <w:keepNext/>
      </w:pPr>
      <w:r>
        <w:t xml:space="preserve">  tests/               JavaScript 与 Python 测试</w:t>
      </w:r>
    </w:p>
    <w:p>
      <w:pPr>
        <w:pStyle w:val="Code"/>
        <w:keepNext/>
      </w:pPr>
      <w:r>
        <w:t xml:space="preserve">  docs/                数据检查报告及项目说明</w:t>
      </w:r>
    </w:p>
    <w:p>
      <w:pPr>
        <w:pStyle w:val="Code"/>
        <w:keepNext/>
      </w:pPr>
      <w:r>
        <w:t xml:space="preserve">  .vscode/tasks.json   当前前端启动任务</w:t>
      </w:r>
    </w:p>
    <w:p>
      <w:pPr>
        <w:pStyle w:val="Code"/>
        <w:keepNext/>
      </w:pPr>
      <w:r>
        <w:t xml:space="preserve">  package.json         前端依赖与运行命令</w:t>
      </w:r>
    </w:p>
    <w:p>
      <w:pPr>
        <w:pStyle w:val="Code"/>
      </w:pPr>
      <w:r>
        <w:t xml:space="preserve">  vite.config.js       Vue 插件与构建分包配置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package.json 声明 Vue、MapLibre GL、Turf、ECharts 等前端依赖，使用 Vite 构建；具体锁定结果以 package-lock.json 为准。backend/requirements.txt 列出 FastAPI、Uvicorn、python-dotenv、psycopg2-binary 和 Shapely，文件注释给出的目标环境为 Windows 11 与 Python 3.12.6。</w:t>
      </w:r>
    </w:p>
    <w:p>
      <w:pPr>
        <w:pStyle w:val="Normal"/>
      </w:pPr>
      <w:r>
        <w:t xml:space="preserve">当前依赖清单存在一个可复现性缺口：main.py 与 route_planning.py 导入 requests，但 requirements.txt 尚未列出它。已有环境通过测试不等于全新环境可直接安装成功，首次搭建需要确认 requests 已安装，并在后续维护时补充锁定版本。</w:t>
      </w:r>
    </w:p>
    <w:p>
      <w:pPr>
        <w:pStyle w:val="Heading2"/>
      </w:pPr>
      <w:r>
        <w:t xml:space="preserve">3.2 数据库与配置条件</w:t>
      </w:r>
    </w:p>
    <w:p>
      <w:pPr>
        <w:pStyle w:val="Normal"/>
      </w:pPr>
      <w:r>
        <w:t xml:space="preserve">代码固定连接 localhost:5433，数据库名 nev_webgis，用户 postgres；密码来自 DB_PASSWORD 环境变量。当前不是 PostgreSQL 常用的 5432 端口，排查连接失败时应核对实际服务端口。AMAP_WEB_KEY 为后端驾车服务使用的配置名，不能使用前端 Key 替代。</w:t>
      </w:r>
    </w:p>
    <w:p>
      <w:pPr>
        <w:pStyle w:val="Normal"/>
      </w:pPr>
      <w:r>
        <w:t xml:space="preserve">配置读取优先级为已有进程环境变量、backend/.env.local、根目录 .env.local。环境文件已用于本地配置，文档不记录实际密码或密钥。已有数据库应先进行只读核查；历史建表与坐标迁移脚本不宜无差别重跑。</w:t>
      </w:r>
    </w:p>
    <w:p>
      <w:pPr>
        <w:pStyle w:val="Heading2"/>
      </w:pPr>
      <w:r>
        <w:t xml:space="preserve">3.3 阅读顺序</w:t>
      </w:r>
    </w:p>
    <w:p>
      <w:pPr>
        <w:pStyle w:val="Normal"/>
      </w:pPr>
      <w:r>
        <w:t xml:space="preserve">建议先读 src/App.vue 和 backend/main.py 确认页面与接口，再读 database.py、station_catalog.py 确认数据字段，然后沿 ChargingView.vue、tripCharging.js、AngelCityView.vue 跟踪车主流程；最后阅读 facilityDemand.js 和布局模拟组合逻辑。</w:t>
      </w:r>
    </w:p>
    <w:p>
      <w:pPr>
        <w:pStyle w:val="Heading1"/>
      </w:pPr>
      <w:r>
        <w:t xml:space="preserve">4. 实验内容与操作步骤</w:t>
      </w:r>
    </w:p>
    <w:p>
      <w:pPr>
        <w:pStyle w:val="Heading2"/>
      </w:pPr>
      <w:r>
        <w:t xml:space="preserve">4.1 启动现有项目环境</w:t>
      </w:r>
    </w:p>
    <w:p>
      <w:pPr>
        <w:pStyle w:val="Normal"/>
      </w:pPr>
      <w:r>
        <w:t xml:space="preserve">1. 安装前端依赖并启动开发服务器。下列为命令示例；Windows PowerShell 使用 npm.cmd 可以避免 npm.ps1 的执行策略限制。已有 node_modules 时可直接运行开发命令。</w:t>
      </w:r>
    </w:p>
    <w:p>
      <w:pPr>
        <w:pStyle w:val="Code"/>
        <w:keepNext/>
      </w:pPr>
      <w:r>
        <w:t xml:space="preserve">npm.cmd install</w:t>
      </w:r>
    </w:p>
    <w:p>
      <w:pPr>
        <w:pStyle w:val="Code"/>
      </w:pPr>
      <w:r>
        <w:t xml:space="preserve">npm.cmd run dev -- --host 127.0.0.1 --port 5173 --strictPort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首次准备后端虚拟环境。若 backend/.venv 已存在，应使用该环境，不必重复创建。requests 是目前清单漏列的直接依赖，以下单独安装用于补足启动条件。</w:t>
      </w:r>
    </w:p>
    <w:p>
      <w:pPr>
        <w:pStyle w:val="Code"/>
        <w:keepNext/>
      </w:pPr>
      <w:r>
        <w:t xml:space="preserve">python -m venv backend/.venv</w:t>
      </w:r>
    </w:p>
    <w:p>
      <w:pPr>
        <w:pStyle w:val="Code"/>
        <w:keepNext/>
      </w:pPr>
      <w:r>
        <w:t xml:space="preserve">.\backend\.venv\Scripts\python.exe -m pip install -r backend/requirements.txt</w:t>
      </w:r>
    </w:p>
    <w:p>
      <w:pPr>
        <w:pStyle w:val="Code"/>
      </w:pPr>
      <w:r>
        <w:t xml:space="preserve">.\backend\.venv\Scripts\python.exe -m pip install requests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首次配置时，将 backend/.env.example 复制为 backend/.env.local 后填写数据库密码；已有配置应直接核对，避免覆盖。需要真实驾车路线时在后端配置 AMAP_WEB_KEY。随后在另一个终端启动后端。</w:t>
      </w:r>
    </w:p>
    <w:p>
      <w:pPr>
        <w:pStyle w:val="Code"/>
        <w:keepNext/>
      </w:pPr>
      <w:r>
        <w:t xml:space="preserve">.\backend\.venv\Scripts\python.exe -m uvicorn backend.main:app --reload</w:t>
      </w:r>
    </w:p>
    <w:p>
      <w:pPr>
        <w:pStyle w:val="Code"/>
        <w:keepNext/>
      </w:pPr>
      <w:r>
        <w:t xml:space="preserve"># 前端 http://127.0.0.1:5173/</w:t>
      </w:r>
    </w:p>
    <w:p>
      <w:pPr>
        <w:pStyle w:val="Code"/>
        <w:keepNext/>
      </w:pPr>
      <w:r>
        <w:t xml:space="preserve"># 接口文档 http://127.0.0.1:8000/docs</w:t>
      </w:r>
    </w:p>
    <w:p>
      <w:pPr>
        <w:pStyle w:val="Code"/>
      </w:pPr>
      <w:r>
        <w:t xml:space="preserve"># OpenAPI http://127.0.0.1:8000/openapi.json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说明：这些地址对应当前开发配置。Vite 和 API 是两个独立进程；只打开前端不能让数据库接口自动运行。/docs 来自 FastAPI 默认文档配置，不是范例中的 /api/docs/。</w:t>
      </w:r>
    </w:p>
    <w:p>
      <w:pPr>
        <w:pStyle w:val="Heading2"/>
      </w:pPr>
      <w:r>
        <w:t xml:space="preserve">4.2 解析数据库连接</w:t>
      </w:r>
    </w:p>
    <w:p>
      <w:pPr>
        <w:pStyle w:val="Normal"/>
        <w:keepNext/>
      </w:pPr>
      <w:r>
        <w:t xml:space="preserve">代码位置：backend/database.py，第 6—8 行。以下为现有代码节选。</w:t>
      </w:r>
    </w:p>
    <w:p>
      <w:pPr>
        <w:pStyle w:val="Code"/>
        <w:keepNext/>
      </w:pPr>
      <w:r>
        <w:t xml:space="preserve">backend_dir = Path(__file__).resolve().parent</w:t>
      </w:r>
    </w:p>
    <w:p>
      <w:pPr>
        <w:pStyle w:val="Code"/>
        <w:keepNext/>
      </w:pPr>
      <w:r>
        <w:t xml:space="preserve">load_dotenv(backend_dir / ".env.local")</w:t>
      </w:r>
    </w:p>
    <w:p>
      <w:pPr>
        <w:pStyle w:val="Code"/>
      </w:pPr>
      <w:r>
        <w:t xml:space="preserve">load_dotenv(backend_dir.parent / ".env.local")</w:t>
      </w:r>
    </w:p>
    <w:p>
      <w:pPr>
        <w:pStyle w:val="Normal"/>
      </w:pPr>
      <w:r>
        <w:t xml:space="preserve"/>
      </w:r>
    </w:p>
    <w:p>
      <w:pPr>
        <w:pStyle w:val="Normal"/>
        <w:keepNext/>
      </w:pPr>
      <w:r>
        <w:t xml:space="preserve">代码位置：backend/database.py，第 16—26 行。以下为现有代码节选。</w:t>
      </w:r>
    </w:p>
    <w:p>
      <w:pPr>
        <w:pStyle w:val="Code"/>
        <w:keepNext/>
      </w:pPr>
      <w:r>
        <w:t xml:space="preserve">conn = psycopg2.connect(</w:t>
      </w:r>
    </w:p>
    <w:p>
      <w:pPr>
        <w:pStyle w:val="Code"/>
        <w:keepNext/>
      </w:pPr>
      <w:r>
        <w:t xml:space="preserve">    database="nev_webgis",</w:t>
      </w:r>
    </w:p>
    <w:p>
      <w:pPr>
        <w:pStyle w:val="Code"/>
        <w:keepNext/>
      </w:pPr>
      <w:r>
        <w:t xml:space="preserve">    user="postgres",</w:t>
      </w:r>
    </w:p>
    <w:p>
      <w:pPr>
        <w:pStyle w:val="Code"/>
        <w:keepNext/>
      </w:pPr>
      <w:r>
        <w:t xml:space="preserve">    password=password if password is not None else os.getenv("DB_PASSWORD"),</w:t>
      </w:r>
    </w:p>
    <w:p>
      <w:pPr>
        <w:pStyle w:val="Code"/>
        <w:keepNext/>
      </w:pPr>
      <w:r>
        <w:t xml:space="preserve">    host="localhost",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    # 你的端口</w:t>
      </w:r>
    </w:p>
    <w:p>
      <w:pPr>
        <w:pStyle w:val="Code"/>
        <w:keepNext/>
      </w:pPr>
      <w:r>
        <w:t xml:space="preserve">    port=5433</w:t>
      </w:r>
    </w:p>
    <w:p>
      <w:pPr>
        <w:pStyle w:val="Code"/>
        <w:keepNext/>
      </w:pPr>
      <w:r>
        <w:t xml:space="preserve">)</w:t>
      </w:r>
    </w:p>
    <w:p>
      <w:pPr>
        <w:pStyle w:val="Code"/>
        <w:keepNext/>
      </w:pPr>
      <w:r>
        <w:t xml:space="preserve"/>
      </w:r>
    </w:p>
    <w:p>
      <w:pPr>
        <w:pStyle w:val="Code"/>
      </w:pPr>
      <w:r>
        <w:t xml:space="preserve">return conn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代码解释：Path(__file__) 从脚本所在目录定位配置，避免因终端工作目录变化而找错文件；load_dotenv 加载环境变量。get_db_connection 的可选 password 参数可供显式传参，未传时读取 DB_PASSWORD。连接对象由调用方使用并关闭。</w:t>
      </w:r>
    </w:p>
    <w:p>
      <w:pPr>
        <w:pStyle w:val="Normal"/>
      </w:pPr>
      <w:r>
        <w:t xml:space="preserve">站点接口先检查密码配置，缺失时返回 HTTP 503。连接失败、表缺失与查询失败是不同问题；部分接口仍会将未捕获异常交给框架处理，不能把所有失败都解释为“无站点”。数据库连接目前按请求创建，尚未引入连接池。</w:t>
      </w:r>
    </w:p>
    <w:p>
      <w:pPr>
        <w:pStyle w:val="Heading2"/>
      </w:pPr>
      <w:r>
        <w:t xml:space="preserve">4.3 配置跨域访问并识别认证边界</w:t>
      </w:r>
    </w:p>
    <w:p>
      <w:pPr>
        <w:pStyle w:val="Normal"/>
        <w:keepNext/>
      </w:pPr>
      <w:r>
        <w:t xml:space="preserve">代码位置：backend/main.py，第 27—39 行。以下为现有代码节选。</w:t>
      </w:r>
    </w:p>
    <w:p>
      <w:pPr>
        <w:pStyle w:val="Code"/>
        <w:keepNext/>
      </w:pPr>
      <w:r>
        <w:t xml:space="preserve">app = FastAPI(title="新能源汽车充电 WebGIS API")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app.add_middleware(</w:t>
      </w:r>
    </w:p>
    <w:p>
      <w:pPr>
        <w:pStyle w:val="Code"/>
        <w:keepNext/>
      </w:pPr>
      <w:r>
        <w:t xml:space="preserve">    CORSMiddleware,</w:t>
      </w:r>
    </w:p>
    <w:p>
      <w:pPr>
        <w:pStyle w:val="Code"/>
        <w:keepNext/>
      </w:pPr>
      <w:r>
        <w:t xml:space="preserve">    allow_origins=[</w:t>
      </w:r>
    </w:p>
    <w:p>
      <w:pPr>
        <w:pStyle w:val="Code"/>
        <w:keepNext/>
      </w:pPr>
      <w:r>
        <w:t xml:space="preserve">        "http://localhost:5173",</w:t>
      </w:r>
    </w:p>
    <w:p>
      <w:pPr>
        <w:pStyle w:val="Code"/>
        <w:keepNext/>
      </w:pPr>
      <w:r>
        <w:t xml:space="preserve">        "http://127.0.0.1:5173",</w:t>
      </w:r>
    </w:p>
    <w:p>
      <w:pPr>
        <w:pStyle w:val="Code"/>
        <w:keepNext/>
      </w:pPr>
      <w:r>
        <w:t xml:space="preserve">    ],</w:t>
      </w:r>
    </w:p>
    <w:p>
      <w:pPr>
        <w:pStyle w:val="Code"/>
        <w:keepNext/>
      </w:pPr>
      <w:r>
        <w:t xml:space="preserve">    allow_credentials=True,</w:t>
      </w:r>
    </w:p>
    <w:p>
      <w:pPr>
        <w:pStyle w:val="Code"/>
        <w:keepNext/>
      </w:pPr>
      <w:r>
        <w:t xml:space="preserve">    allow_methods=["*"],</w:t>
      </w:r>
    </w:p>
    <w:p>
      <w:pPr>
        <w:pStyle w:val="Code"/>
        <w:keepNext/>
      </w:pPr>
      <w:r>
        <w:t xml:space="preserve">    allow_headers=["*"],</w:t>
      </w:r>
    </w:p>
    <w:p>
      <w:pPr>
        <w:pStyle w:val="Code"/>
      </w:pPr>
      <w:r>
        <w:t xml:space="preserve">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allow_origins 只允许本机两个 5173 来源。即使 localhost 与 127.0.0.1 指向同一台机器，浏览器仍将它们视为不同来源，因此两项都列出。allow_credentials=True 允许凭证相关跨域响应，但本身不会创建登录会话。</w:t>
      </w:r>
    </w:p>
    <w:p>
      <w:pPr>
        <w:pStyle w:val="Normal"/>
      </w:pPr>
      <w:r>
        <w:t xml:space="preserve">当前代码没有参考文档中的 Session 登录、CSRF 中间件与认证状态接口。前端主要通过 fetch 获取公开查询结果，也没有以 Cookie 会话串联登录流程。以后增加基于 Cookie 的登录与写入接口时，需要配套设计 CSRF、防重放、会话失效和权限校验。</w:t>
      </w:r>
    </w:p>
    <w:p>
      <w:pPr>
        <w:pStyle w:val="Heading2"/>
      </w:pPr>
      <w:r>
        <w:t xml:space="preserve">4.4 读取充电站并输出 GeoJSON</w:t>
      </w:r>
    </w:p>
    <w:p>
      <w:pPr>
        <w:pStyle w:val="Normal"/>
        <w:keepNext/>
      </w:pPr>
      <w:r>
        <w:t xml:space="preserve">代码位置：backend/main.py，第 41—47 行。以下为现有代码节选。</w:t>
      </w:r>
    </w:p>
    <w:p>
      <w:pPr>
        <w:pStyle w:val="Code"/>
        <w:keepNext/>
      </w:pPr>
      <w:r>
        <w:t xml:space="preserve">@app.get("/api/stations")</w:t>
      </w:r>
    </w:p>
    <w:p>
      <w:pPr>
        <w:pStyle w:val="Code"/>
        <w:keepNext/>
      </w:pPr>
      <w:r>
        <w:t xml:space="preserve">def get_stations(name: str = "", include_synthetic: bool = True, scope: Literal["all", "weidu"] = "all"):</w:t>
      </w:r>
    </w:p>
    <w:p>
      <w:pPr>
        <w:pStyle w:val="Code"/>
        <w:keepNext/>
      </w:pPr>
      <w:r>
        <w:t xml:space="preserve"/>
      </w:r>
    </w:p>
    <w:p>
      <w:pPr>
        <w:pStyle w:val="Code"/>
        <w:keepNext/>
      </w:pPr>
      <w:r>
        <w:t xml:space="preserve">    if not os.getenv("DB_PASSWORD"):</w:t>
      </w:r>
    </w:p>
    <w:p>
      <w:pPr>
        <w:pStyle w:val="Code"/>
        <w:keepNext/>
      </w:pPr>
      <w:r>
        <w:t xml:space="preserve">        raise HTTPException(status_code=503, detail="数据库密码未配置")</w:t>
      </w:r>
    </w:p>
    <w:p>
      <w:pPr>
        <w:pStyle w:val="Code"/>
        <w:keepNext/>
      </w:pPr>
      <w:r>
        <w:t xml:space="preserve">    conn = get_db_connection()</w:t>
      </w:r>
    </w:p>
    <w:p>
      <w:pPr>
        <w:pStyle w:val="Code"/>
      </w:pPr>
      <w:r>
        <w:t xml:space="preserve">    cur = conn.cursor()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执行流程为：校验必要配置，创建连接与游标，构建筛选条件，执行参数化 SQL，组装 FeatureCollection，最后关闭资源。name 支持名称模糊查询，include_synthetic 控制虚拟点，scope=weidu 通过 ST_Covers 筛选魏都区内站点；retired 记录不返回。</w:t>
      </w:r>
    </w:p>
    <w:p>
      <w:pPr>
        <w:pStyle w:val="Normal"/>
        <w:keepNext/>
      </w:pPr>
      <w:r>
        <w:t xml:space="preserve">代码位置：backend/main.py，第 63—69 行。以下为现有代码节选。</w:t>
      </w:r>
    </w:p>
    <w:p>
      <w:pPr>
        <w:pStyle w:val="Code"/>
        <w:keepNext/>
      </w:pPr>
      <w:r>
        <w:t xml:space="preserve">if name.strip():</w:t>
      </w:r>
    </w:p>
    <w:p>
      <w:pPr>
        <w:pStyle w:val="Code"/>
        <w:keepNext/>
      </w:pPr>
      <w:r>
        <w:t xml:space="preserve">    conditions.append("name ILIKE %s")</w:t>
      </w:r>
    </w:p>
    <w:p>
      <w:pPr>
        <w:pStyle w:val="Code"/>
        <w:keepNext/>
      </w:pPr>
      <w:r>
        <w:t xml:space="preserve">    params.append(f"%{name.strip()}%")</w:t>
      </w:r>
    </w:p>
    <w:p>
      <w:pPr>
        <w:pStyle w:val="Code"/>
        <w:keepNext/>
      </w:pPr>
      <w:r>
        <w:t xml:space="preserve">if not include_synthetic:</w:t>
      </w:r>
    </w:p>
    <w:p>
      <w:pPr>
        <w:pStyle w:val="Code"/>
        <w:keepNext/>
      </w:pPr>
      <w:r>
        <w:t xml:space="preserve">    conditions.append("COALESCE((to_jsonb(s)-&gt;&gt;'is_synthetic')::boolean,false)=false")</w:t>
      </w:r>
    </w:p>
    <w:p>
      <w:pPr>
        <w:pStyle w:val="Code"/>
        <w:keepNext/>
      </w:pPr>
      <w:r>
        <w:t xml:space="preserve">if scope == "weidu":</w:t>
      </w:r>
    </w:p>
    <w:p>
      <w:pPr>
        <w:pStyle w:val="Code"/>
      </w:pPr>
      <w:r>
        <w:t xml:space="preserve">    conditions.append("EXISTS (SELECT 1 FROM weidu_boundary b WHERE ST_Covers(b.geom,s.geom))")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name 的值通过 params 传入 %s 占位符；程序拼接的是预先定义的查询条件，不直接将用户文本拼接进 SQL。geom 是正式空间来源，序列化时排除历史几何和冗余经纬度，避免前端误选另一套坐标。</w:t>
      </w:r>
    </w:p>
    <w:p>
      <w:pPr>
        <w:pStyle w:val="Normal"/>
      </w:pPr>
      <w:r>
        <w:t xml:space="preserve">station_properties 将数据库字段转成前端使用的 camelCase 名称，同时保留演示标记、实时状态字段和资料核对信息。只有电费与服务费都存在时才生成合计单价；未知字段保持 null。</w:t>
      </w:r>
    </w:p>
    <w:p>
      <w:pPr>
        <w:pStyle w:val="Code"/>
        <w:keepNext/>
      </w:pPr>
      <w:r>
        <w:t xml:space="preserve"># 返回结构示意，省略具体站点内容</w:t>
      </w:r>
    </w:p>
    <w:p>
      <w:pPr>
        <w:pStyle w:val="Code"/>
        <w:keepNext/>
      </w:pPr>
      <w:r>
        <w:t xml:space="preserve">{</w:t>
      </w:r>
    </w:p>
    <w:p>
      <w:pPr>
        <w:pStyle w:val="Code"/>
        <w:keepNext/>
      </w:pPr>
      <w:r>
        <w:t xml:space="preserve">  "type": "FeatureCollection",</w:t>
      </w:r>
    </w:p>
    <w:p>
      <w:pPr>
        <w:pStyle w:val="Code"/>
        <w:keepNext/>
      </w:pPr>
      <w:r>
        <w:t xml:space="preserve">  "features": [</w:t>
      </w:r>
    </w:p>
    <w:p>
      <w:pPr>
        <w:pStyle w:val="Code"/>
        <w:keepNext/>
      </w:pPr>
      <w:r>
        <w:t xml:space="preserve">    {"type": "Feature", "properties": {...}, "geometry": {...}}</w:t>
      </w:r>
    </w:p>
    <w:p>
      <w:pPr>
        <w:pStyle w:val="Code"/>
        <w:keepNext/>
      </w:pPr>
      <w:r>
        <w:t xml:space="preserve">  ],</w:t>
      </w:r>
    </w:p>
    <w:p>
      <w:pPr>
        <w:pStyle w:val="Code"/>
        <w:keepNext/>
      </w:pPr>
      <w:r>
        <w:t xml:space="preserve">  "metadata": {"coordSystem": "WGS84", ...}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本项目直接返回 GeoJSON，不使用范例中的 {code, message, data} 外层包装。HTTPException 保留实际 HTTP 状态码；参数越界一般返回 422，指定站点不存在或已停用返回 404。前端依赖 response.ok 判断失败，不能只套用范例的统一 HTTP 200 处理方式。</w:t>
      </w:r>
    </w:p>
    <w:p>
      <w:pPr>
        <w:pStyle w:val="Heading2"/>
      </w:pPr>
      <w:r>
        <w:t xml:space="preserve">4.5 整理现有后端接口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/api/stations：</w:t>
      </w:r>
      <w:r>
        <w:t>站点集合。输入 name、include_synthetic、scope；地图、车主模式和三维沙盘共享该业务入口。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/api/stations/recommended：</w:t>
      </w:r>
      <w:r>
        <w:t>按车辆位置和策略选站。必需 lng、lat，可传 limit、mode、radius_km、charge_type、available_only、name、intent、trip_context。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/api/stations/{station_id}/routes：</w:t>
      </w:r>
      <w:r>
        <w:t>获取指定站点的驾车方案。输入 WGS84 起点 lng、lat，输出最多三条有效 WGS84 LineString；没有有效路线时 features 为空并标注降级。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/api/hex-grid：</w:t>
      </w:r>
      <w:r>
        <w:t>六边形网格及统计属性，用于供需专题和分析界面。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/api/boundary：</w:t>
      </w:r>
      <w:r>
        <w:t>魏都区行政边界，用于地图边界展示和研究范围约束。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GET /api/residential-pois 与 GET /api/commercial-pois：</w:t>
      </w:r>
      <w:r>
        <w:t>住宅、商业点位，用于参考图层、目的地检索和需求位置分配。</w:t>
      </w:r>
    </w:p>
    <w:p>
      <w:pPr>
        <w:pStyle w:val="Normal"/>
      </w:pPr>
      <w:r>
        <w:t xml:space="preserve">以上七项为 main.py 中声明的业务 GET 路由。FastAPI 还自动提供文档路由；当前没有由本项目实现的用户注册、登录、登出或站点在线写入 API。CSV 导入通过维护脚本完成。</w:t>
      </w:r>
    </w:p>
    <w:p>
      <w:pPr>
        <w:pStyle w:val="Heading2"/>
      </w:pPr>
      <w:r>
        <w:t xml:space="preserve">4.6 维护空间数据与演示属性</w:t>
      </w:r>
    </w:p>
    <w:p>
      <w:pPr>
        <w:pStyle w:val="Normal"/>
      </w:pPr>
      <w:r>
        <w:t xml:space="preserve">backend/coordinate_transform.py 提供 WGS84 与 GCJ-02 的转换；spatial_migration.py 负责历史数据迁移、备份与空间关系核查；geometry_import.py 和各 import 脚本负责不同数据集的入库。backend/change.sql 仅描述早期 stations 基础表，geom 未固定 SRID，不能将它当作当前完整建库方案。</w:t>
      </w:r>
    </w:p>
    <w:p>
      <w:pPr>
        <w:pStyle w:val="Normal"/>
      </w:pPr>
      <w:r>
        <w:t xml:space="preserve">站点属性维护集中在 backend/station_catalog.py。read_catalog 校验 CSV，ensure_schema 补充业务字段，sync_catalog 按 ID 写入并重算网格，export_catalog 导出记录。默认试运行回滚；显式 --apply 才提交，正式同步前生成备份。</w:t>
      </w:r>
    </w:p>
    <w:p>
      <w:pPr>
        <w:pStyle w:val="Code"/>
        <w:keepNext/>
      </w:pPr>
      <w:r>
        <w:t xml:space="preserve"># 命令示例 先检查和试运行 不提交数据库</w:t>
      </w:r>
    </w:p>
    <w:p>
      <w:pPr>
        <w:pStyle w:val="Code"/>
        <w:keepNext/>
      </w:pPr>
      <w:r>
        <w:t xml:space="preserve">.\backend\.venv\Scripts\python.exe -m backend.audit_database</w:t>
      </w:r>
    </w:p>
    <w:p>
      <w:pPr>
        <w:pStyle w:val="Code"/>
      </w:pPr>
      <w:r>
        <w:t xml:space="preserve">.\backend\.venv\Scripts\python.exe -m backend.station_catalog data/managed/xuchang-stations.csv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维护原则：相同 ID 用于更新同一站点；CSV 中缺少的可选字段按导入规则成为未知，不能用零代替未知。停用使用 status=retired，不能仅删除 CSV 行。真实地点的演示字段替换为核实值后，才移除对应 simulatedFields 标记。</w:t>
      </w:r>
    </w:p>
    <w:p>
      <w:pPr>
        <w:pStyle w:val="Normal"/>
      </w:pPr>
      <w:r>
        <w:t xml:space="preserve">README 记录的 52 个原始地点与 240 个虚拟站点是 2026 年 10 月 5 日初始化结果；后续导入可以改变数量。界面和分析应读取当前接口统计，而不能将该历史数量写死。</w:t>
      </w:r>
    </w:p>
    <w:p>
      <w:pPr>
        <w:pStyle w:val="Heading2"/>
      </w:pPr>
      <w:r>
        <w:t xml:space="preserve">4.7 核对用户认证的当前状态</w:t>
      </w:r>
    </w:p>
    <w:p>
      <w:pPr>
        <w:pStyle w:val="Normal"/>
        <w:keepNext/>
      </w:pPr>
      <w:r>
        <w:t xml:space="preserve">代码位置：src/App.vue，第 17 行。以下为现有代码节选。</w:t>
      </w:r>
    </w:p>
    <w:p>
      <w:pPr>
        <w:pStyle w:val="Code"/>
      </w:pPr>
      <w:r>
        <w:t xml:space="preserve">'/login': { title: '登录', icon: 'user', description: '账号系统正在建设。' },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这行代码只定义占位页面说明。App.vue 在未匹配地图与车主页面时显示 placeholder-page，并未渲染用户名、密码表单。后端也没有认证路由、用户模型或会话校验，因此当前“车主模式”表示业务视角，而不是已登录的账号角色。</w:t>
      </w:r>
    </w:p>
    <w:p>
      <w:pPr>
        <w:pStyle w:val="Normal"/>
      </w:pPr>
      <w:r>
        <w:t xml:space="preserve">readChargingSettings 和 saveChargingSettings 将车辆资料保存在 localStorage，方便刷新后继续使用。浏览器本地保存车辆参数不等于用户身份认证，也不会实现跨设备账号同步。三维沙盘的车辆位置另存 sessionStorage，用于当前浏览器会话。</w:t>
      </w:r>
    </w:p>
    <w:p>
      <w:pPr>
        <w:pStyle w:val="Normal"/>
      </w:pPr>
      <w:r>
        <w:t xml:space="preserve">后续设计：如需完成原实验的认证目标，可在 FastAPI 中新增用户与会话模块，定义登录、登出、当前用户接口，再为前端增加真实表单、认证状态与受保护操作。密码应保存为哈希，权限必须在服务端检查；这些内容目前尚未实现，不计入本次已完成成果。</w:t>
      </w:r>
    </w:p>
    <w:p>
      <w:pPr>
        <w:pStyle w:val="Heading2"/>
      </w:pPr>
      <w:r>
        <w:t xml:space="preserve">4.8 解析前端路由与数据加载</w:t>
      </w:r>
    </w:p>
    <w:p>
      <w:pPr>
        <w:pStyle w:val="Normal"/>
      </w:pPr>
      <w:r>
        <w:t xml:space="preserve">src/main.js 将 Vue 应用挂载到页面，src/App.vue 通过 URL hash 选择页面；src/navigation.js 集中定义分组、别名及 resolveRoute。当前没有引入 Vue Router，路由由 hashchange 监听和条件渲染完成。</w:t>
      </w:r>
    </w:p>
    <w:p>
      <w:pPr>
        <w:pStyle w:val="Code"/>
        <w:keepNext/>
      </w:pPr>
      <w:r>
        <w:t xml:space="preserve">#/                         分析地图与布局模拟</w:t>
      </w:r>
    </w:p>
    <w:p>
      <w:pPr>
        <w:pStyle w:val="Code"/>
        <w:keepNext/>
      </w:pPr>
      <w:r>
        <w:t xml:space="preserve">#/charging                 车主找桩页面</w:t>
      </w:r>
    </w:p>
    <w:p>
      <w:pPr>
        <w:pStyle w:val="Code"/>
        <w:keepNext/>
      </w:pPr>
      <w:r>
        <w:t xml:space="preserve">#/charging/settings        车辆资料设置</w:t>
      </w:r>
    </w:p>
    <w:p>
      <w:pPr>
        <w:pStyle w:val="Code"/>
        <w:keepNext/>
      </w:pPr>
      <w:r>
        <w:t xml:space="preserve">#/charging/demo            三维充电沙盘</w:t>
      </w:r>
    </w:p>
    <w:p>
      <w:pPr>
        <w:pStyle w:val="Code"/>
      </w:pPr>
      <w:r>
        <w:t xml:space="preserve">#/login                    登录占位页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MapView.vue 负责分析地图，ChargingView.vue 负责车主地图，ChargingDemoView.vue 转到项目内 AngelCityView.vue。/stations、/navigation 和 /recommendations 等旧地址通过别名归并到车主页面；/charing 拼写也会兼容转换。</w:t>
      </w:r>
    </w:p>
    <w:p>
      <w:pPr>
        <w:pStyle w:val="Normal"/>
        <w:keepNext/>
      </w:pPr>
      <w:r>
        <w:t xml:space="preserve">代码位置：src/components/MapView.vue，第 310—325 行。以下为现有代码节选。</w:t>
      </w:r>
    </w:p>
    <w:p>
      <w:pPr>
        <w:pStyle w:val="Code"/>
      </w:pPr>
      <w:r>
        <w:t xml:space="preserve">async function readApiGeoJSON(endpoint) {</w:t>
      </w:r>
    </w:p>
    <w:p>
      <w:pPr>
        <w:pStyle w:val="Code"/>
      </w:pPr>
      <w:r>
        <w:t xml:space="preserve">  const response = await fetch(`${API_BASE}${endpoint}`, {</w:t>
      </w:r>
    </w:p>
    <w:p>
      <w:pPr>
        <w:pStyle w:val="Code"/>
      </w:pPr>
      <w:r>
        <w:t xml:space="preserve">    signal: controller.signal,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(!response.ok) {</w:t>
      </w:r>
    </w:p>
    <w:p>
      <w:pPr>
        <w:pStyle w:val="Code"/>
      </w:pPr>
      <w:r>
        <w:t xml:space="preserve">    throw new Error(`${endpoint} 加载失败：HTTP ${response.status}`);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data = await response.json();</w:t>
      </w:r>
    </w:p>
    <w:p>
      <w:pPr>
        <w:pStyle w:val="Code"/>
      </w:pPr>
      <w:r>
        <w:t xml:space="preserve">  controller.signal.throwIfAborted();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(data?.type !== "FeatureCollection" || !Array.isArray(data.features)) {</w:t>
      </w:r>
    </w:p>
    <w:p>
      <w:pPr>
        <w:pStyle w:val="Code"/>
      </w:pPr>
      <w:r>
        <w:t xml:space="preserve">    throw new Error(`${endpoint} 返回的数据不是标准 FeatureCollection`);</w:t>
      </w:r>
    </w:p>
    <w:p>
      <w:pPr>
        <w:pStyle w:val="Code"/>
      </w:pPr>
      <w:r>
        <w:t xml:space="preserve">  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代码解释：fetch 携带 AbortController 的 signal；HTTP 失败立即抛错；JSON 解析后再次检查是否取消；只有符合 FeatureCollection 结构的数据才进入图层。该处理可以避免把错误对象当作空间数据，同时让组件卸载时终止不再需要的请求。</w:t>
      </w:r>
    </w:p>
    <w:p>
      <w:pPr>
        <w:pStyle w:val="Normal"/>
      </w:pPr>
      <w:r>
        <w:t xml:space="preserve">API 基址仍在部分组件中固定为 http://127.0.0.1:8000。vite.config.js 当前配置 Vue 插件和构建分包，没有统一的 API 代理。换端口、远程访问或部署时，需要同时整理前端基址与后端允许来源。</w:t>
      </w:r>
    </w:p>
    <w:p>
      <w:pPr>
        <w:pStyle w:val="Heading2"/>
      </w:pPr>
      <w:r>
        <w:t xml:space="preserve">4.9 解释车主模式与车辆资料</w:t>
      </w:r>
    </w:p>
    <w:p>
      <w:pPr>
        <w:pStyle w:val="Normal"/>
      </w:pPr>
      <w:r>
        <w:t xml:space="preserve">ChargingView.vue 管理站点数据、真实定位、搜索筛选、选中站点与路线展示。DriverStationList.vue 展示列表，StationQuickFacts.vue 展示站点摘要，ChargingRecommendations.vue 和 TripAssessment.vue 展示出行推荐结果。列表与地图共用筛选及选中状态，避免两套结果不一致。</w:t>
      </w:r>
    </w:p>
    <w:p>
      <w:pPr>
        <w:pStyle w:val="Normal"/>
      </w:pPr>
      <w:r>
        <w:t xml:space="preserve">定位失败时仍可检索站点，但不得制造车辆坐标或真实道路路线。充电类型、距离和空闲筛选用于缩小结果；只有具备有效实时证据的空闲字段才能代表当前空闲。底图显示与业务空间坐标的转换由对应工具处理。</w:t>
      </w:r>
    </w:p>
    <w:p>
      <w:pPr>
        <w:pStyle w:val="Normal"/>
        <w:keepNext/>
      </w:pPr>
      <w:r>
        <w:t xml:space="preserve">代码位置：src/utils/chargingSettings.js，第 4—7 行。以下为现有代码节选。</w:t>
      </w:r>
    </w:p>
    <w:p>
      <w:pPr>
        <w:pStyle w:val="Code"/>
        <w:keepNext/>
      </w:pPr>
      <w:r>
        <w:t xml:space="preserve">export const CHARGING_SETTINGS_KEY = 'weidu-ev.charging-settings.v1'</w:t>
      </w:r>
    </w:p>
    <w:p>
      <w:pPr>
        <w:pStyle w:val="Code"/>
        <w:keepNext/>
      </w:pPr>
      <w:r>
        <w:t xml:space="preserve">export const normalizeIntent = value =&gt; value === 'shopping' ? 'destination'</w:t>
      </w:r>
    </w:p>
    <w:p>
      <w:pPr>
        <w:pStyle w:val="Code"/>
        <w:keepNext/>
      </w:pPr>
      <w:r>
        <w:t xml:space="preserve">  : ['urgent', 'destination', 'economy'].includes(value) ? value : 'urgent'</w:t>
      </w:r>
    </w:p>
    <w:p>
      <w:pPr>
        <w:pStyle w:val="Code"/>
      </w:pPr>
      <w:r>
        <w:t xml:space="preserve">const date = value =&gt; typeof value === 'string' &amp;&amp; Number.isFinite(Date.parse(value)) ? value : null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ChargingSettingsForm.vue 收集电池容量、当前及目标电量、最大充电功率、电耗、保留电量和活动安排；chargingSettings.js 负责版本检查、归一化、存储错误处理及电量更新时间。读取损坏数据时回到可解释的默认状态，未知车辆参数仍保留 null。</w:t>
      </w:r>
    </w:p>
    <w:p>
      <w:pPr>
        <w:pStyle w:val="Heading2"/>
      </w:pPr>
      <w:r>
        <w:t xml:space="preserve">4.10 跟踪驾车路线与出行推荐</w:t>
      </w:r>
    </w:p>
    <w:p>
      <w:pPr>
        <w:pStyle w:val="Normal"/>
      </w:pPr>
      <w:r>
        <w:t xml:space="preserve">后端 recommended 接口先校验经纬度和 trip_context，查询筛选范围中的合格站点，再按当前策略选取候选进行算路。候选数量为 min(max(limit×2,10),20)。mode 表示距离、经济或综合初筛策略；intent 表示补完就走、目的地补能或省钱等出行目的，二者不是同一参数。</w:t>
      </w:r>
    </w:p>
    <w:p>
      <w:pPr>
        <w:pStyle w:val="Normal"/>
      </w:pPr>
      <w:r>
        <w:t xml:space="preserve">route_planning.py 的 get_amap_routes 接收 GCJ-02 起终点，调用高德 v5 驾车接口，设置 5 秒超时，校验距离、时间及折线坐标，去重后最多保留三条方案。返回前将折线转回 WGS84。缺 Key、限额、超时或异常响应时返回空列表，不用直线伪造道路折线。</w:t>
      </w:r>
    </w:p>
    <w:p>
      <w:pPr>
        <w:pStyle w:val="Normal"/>
        <w:keepNext/>
      </w:pPr>
      <w:r>
        <w:t xml:space="preserve">代码位置：backend/route_planning.py，第 30—34 行。以下为现有代码节选。</w:t>
      </w:r>
    </w:p>
    <w:p>
      <w:pPr>
        <w:pStyle w:val="Code"/>
        <w:keepNext/>
      </w:pPr>
      <w:r>
        <w:t xml:space="preserve">response = requests.get('https://restapi.amap.com/v5/direction/driving', params={</w:t>
      </w:r>
    </w:p>
    <w:p>
      <w:pPr>
        <w:pStyle w:val="Code"/>
        <w:keepNext/>
      </w:pPr>
      <w:r>
        <w:t xml:space="preserve">    'key': key, 'origin': f'{origin_lng:.6f},{origin_lat:.6f}',</w:t>
      </w:r>
    </w:p>
    <w:p>
      <w:pPr>
        <w:pStyle w:val="Code"/>
        <w:keepNext/>
      </w:pPr>
      <w:r>
        <w:t xml:space="preserve">    'destination': f'{destination_lng:.6f},{destination_lat:.6f}',</w:t>
      </w:r>
    </w:p>
    <w:p>
      <w:pPr>
        <w:pStyle w:val="Code"/>
        <w:keepNext/>
      </w:pPr>
      <w:r>
        <w:t xml:space="preserve">    'strategy': 32, 'show_fields': 'cost,polyline',</w:t>
      </w:r>
    </w:p>
    <w:p>
      <w:pPr>
        <w:pStyle w:val="Code"/>
      </w:pPr>
      <w:r>
        <w:t xml:space="preserve">}, timeout=5)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station_access.py 可为已核对站点提供入口或到桩说明；路线终点由 route_destination 决定，并通过 routeDestinationKind 和 routeDestinationLabel 告知前端。缺少有效入口资料时使用站点定位。道路路线本身不保证实际进场、楼层或站内可通行。</w:t>
      </w:r>
    </w:p>
    <w:p>
      <w:pPr>
        <w:pStyle w:val="Normal"/>
      </w:pPr>
      <w:r>
        <w:t xml:space="preserve">tripCharging.js 与 backend/trip_charging.py 解释车辆适配。使用驾车距离估算耗电，再计算到站电量、需补电量、充电时长和已知费用；缺失数据保持未知，并列入 missing，不能直接当作零成本或零等待。</w:t>
      </w:r>
    </w:p>
    <w:p>
      <w:pPr>
        <w:pStyle w:val="Code"/>
        <w:keepNext/>
      </w:pPr>
      <w:r>
        <w:t xml:space="preserve"># 计算关系说明 距离单位为米</w:t>
      </w:r>
    </w:p>
    <w:p>
      <w:pPr>
        <w:pStyle w:val="Code"/>
        <w:keepNext/>
      </w:pPr>
      <w:r>
        <w:t xml:space="preserve">行驶耗电 kWh = 驾车距离 / 100000 × 百公里电耗</w:t>
      </w:r>
    </w:p>
    <w:p>
      <w:pPr>
        <w:pStyle w:val="Code"/>
        <w:keepNext/>
      </w:pPr>
      <w:r>
        <w:t xml:space="preserve">到站电量 % = 当前电量 - 行驶耗电 / 电池容量 × 100</w:t>
      </w:r>
    </w:p>
    <w:p>
      <w:pPr>
        <w:pStyle w:val="Code"/>
      </w:pPr>
      <w:r>
        <w:t xml:space="preserve">需补电量 kWh = max(0, 目标电量 - 到站电量) / 100 × 电池容量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“补完就走”优先比较完整总用时；“目的地补能”结合目的地步行距离和活动时长，判断是否能补到目标；“省钱”比较充电、停车以及可计算的绕行费用。排序优先考虑可达性与数据完整性，不能简单等同于最近、最便宜或功率最大。</w:t>
      </w:r>
    </w:p>
    <w:p>
      <w:pPr>
        <w:pStyle w:val="Heading2"/>
      </w:pPr>
      <w:r>
        <w:t xml:space="preserve">4.11 解释供需监测与布局模拟</w:t>
      </w:r>
    </w:p>
    <w:p>
      <w:pPr>
        <w:pStyle w:val="Normal"/>
      </w:pPr>
      <w:r>
        <w:t xml:space="preserve">分析地图从网格、站点、住宅和商业 POI 建立供需专题。MapLayerControl.vue 管理专题与参考图层，useFacilitySandbox.js 管理新增、减少、分析和前后切换。方案保存在前端状态中，不直接写入正式数据库。</w:t>
      </w:r>
    </w:p>
    <w:p>
      <w:pPr>
        <w:pStyle w:val="Normal"/>
      </w:pPr>
      <w:r>
        <w:t xml:space="preserve">runCombinedFacilitySimulation 将宏观网格模拟、定位周边分析、前后对比和诊断结果组合起来。选定位置后，只在指定范围内编辑和汇总评价，但模型保留圈外供给来源与完整需求竞争；显示的范围圈不代表范围外站点完全无影响。</w:t>
      </w:r>
    </w:p>
    <w:p>
      <w:pPr>
        <w:pStyle w:val="Normal"/>
        <w:keepNext/>
      </w:pPr>
      <w:r>
        <w:t xml:space="preserve">代码位置：src/utils/facilityDemand.js，第 5—11 行。以下为现有代码节选。</w:t>
      </w:r>
    </w:p>
    <w:p>
      <w:pPr>
        <w:pStyle w:val="Code"/>
        <w:keepNext/>
      </w:pPr>
      <w:r>
        <w:t xml:space="preserve">export const SERVICE_RADIUS_METERS = 1000</w:t>
      </w:r>
    </w:p>
    <w:p>
      <w:pPr>
        <w:pStyle w:val="Code"/>
        <w:keepNext/>
      </w:pPr>
      <w:r>
        <w:t xml:space="preserve">// Gaussian 2SFCA distance decay; radius is this application's scenario assumption.</w:t>
      </w:r>
    </w:p>
    <w:p>
      <w:pPr>
        <w:pStyle w:val="Code"/>
        <w:keepNext/>
      </w:pPr>
      <w:r>
        <w:t xml:space="preserve">export function chargingDistanceWeight(meters, radius = SERVICE_RADIUS_METERS) {</w:t>
      </w:r>
    </w:p>
    <w:p>
      <w:pPr>
        <w:pStyle w:val="Code"/>
        <w:keepNext/>
      </w:pPr>
      <w:r>
        <w:t xml:space="preserve">  if (!Number.isFinite(meters) || meters &lt; 0 || meters &gt;= radius || radius &lt;= 0) return 0</w:t>
      </w:r>
    </w:p>
    <w:p>
      <w:pPr>
        <w:pStyle w:val="Code"/>
        <w:keepNext/>
      </w:pPr>
      <w:r>
        <w:t xml:space="preserve">  const edge = Math.exp(-.5)</w:t>
      </w:r>
    </w:p>
    <w:p>
      <w:pPr>
        <w:pStyle w:val="Code"/>
        <w:keepNext/>
      </w:pPr>
      <w:r>
        <w:t xml:space="preserve">  return (Math.exp(-.5 * (meters / radius) ** 2) - edge) / (1 - edge)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这段函数给出本工具使用的 1000 米距离衰减设定：距离达到或超过半径时权重为零，越近权重越大。它采用高斯形式的两步移动搜索思路，属于本项目的直线情景模型，并非当地建设标准或道路服务范围。</w:t>
      </w:r>
    </w:p>
    <w:p>
      <w:pPr>
        <w:pStyle w:val="Normal"/>
      </w:pPr>
      <w:r>
        <w:t xml:space="preserve">需求位置由 demandLocations 把原网格 demandIndex 均分给格内住宅与商业 POI；无 POI 时使用网格内估计点。需求权重不能直接解释成人口或车辆数量。站点能力以桩数乘单桩功率作代理，不等于真实配电能力或吞吐量。</w:t>
      </w:r>
    </w:p>
    <w:p>
      <w:pPr>
        <w:pStyle w:val="Normal"/>
      </w:pPr>
      <w:r>
        <w:t xml:space="preserve">第一步，将每站配置能力除以附近距离加权需求；第二步，把各站对需求位置的贡献累加。前后方案共用模拟前全区的固定参考能力，避免每个方案重新归一化后掩盖变化。未知能力保持资料不足，演示能力保留相应标记。</w:t>
      </w:r>
    </w:p>
    <w:p>
      <w:pPr>
        <w:pStyle w:val="Normal"/>
      </w:pPr>
      <w:r>
        <w:t xml:space="preserve">facilityDiagnostics.js 进一步比较薄弱需求占比、薄弱端服务、均衡程度和定位备用保障，并对新增或独立移除站点进行边际试算。提示用于辅助用户编辑；模型中损失较低不构成关闭真实站点的建设决策。</w:t>
      </w:r>
    </w:p>
    <w:p>
      <w:pPr>
        <w:pStyle w:val="Heading2"/>
      </w:pPr>
      <w:r>
        <w:t xml:space="preserve">4.12 解释三维场景与充电站建模</w:t>
      </w:r>
    </w:p>
    <w:p>
      <w:pPr>
        <w:pStyle w:val="Normal"/>
      </w:pPr>
      <w:r>
        <w:t xml:space="preserve">AngelCityView.vue 组织三维界面；angelCity.js 生成高低不同的建筑、道路和绿化示意数据；cityInteractions.js 管理整栋建筑的悬停与选中；cityStations.js 生成站点车位、充电柜和车辆。渲染使用 MapLibre fill-extrusion，不依赖 Cesium。</w:t>
      </w:r>
    </w:p>
    <w:p>
      <w:pPr>
        <w:pStyle w:val="Normal"/>
      </w:pPr>
      <w:r>
        <w:t xml:space="preserve">三维沙盘初始位置为天使城参考点。用户可地图选点、设备定位、搜索项目地点或输入 WGS84 经纬度，并选择 800 米、1.5 公里、2.5 公里或 5 公里范围。附近站点依据所选车辆位置重新过滤和排序，切换到其他位置后使用普通示意街区，不把天使城地标移动过去。</w:t>
      </w:r>
    </w:p>
    <w:p>
      <w:pPr>
        <w:pStyle w:val="Normal"/>
        <w:keepNext/>
      </w:pPr>
      <w:r>
        <w:t xml:space="preserve">代码位置：src/utils/angelCity.js，第 53—62 行。以下为现有代码节选。</w:t>
      </w:r>
    </w:p>
    <w:p>
      <w:pPr>
        <w:pStyle w:val="Code"/>
        <w:keepNext/>
      </w:pPr>
      <w:r>
        <w:t xml:space="preserve">export function nearbyModelStations(features, radius=1500, center=ANGEL_CENTER) {</w:t>
      </w:r>
    </w:p>
    <w:p>
      <w:pPr>
        <w:pStyle w:val="Code"/>
        <w:keepNext/>
      </w:pPr>
      <w:r>
        <w:t xml:space="preserve">  const seen = new Set()</w:t>
      </w:r>
    </w:p>
    <w:p>
      <w:pPr>
        <w:pStyle w:val="Code"/>
        <w:keepNext/>
      </w:pPr>
      <w:r>
        <w:t xml:space="preserve">  return features.filter(f=&gt;f?.geometry?.type==='Point' &amp;&amp; validCoordinates(f.geometry.coordinates))</w:t>
      </w:r>
    </w:p>
    <w:p>
      <w:pPr>
        <w:pStyle w:val="Code"/>
        <w:keepNext/>
      </w:pPr>
      <w:r>
        <w:t xml:space="preserve">    .map(normalizeChargingPoint).filter(f=&gt; {</w:t>
      </w:r>
    </w:p>
    <w:p>
      <w:pPr>
        <w:pStyle w:val="Code"/>
        <w:keepNext/>
      </w:pPr>
      <w:r>
        <w:t xml:space="preserve">      const id = String(f.properties?.id ?? '')</w:t>
      </w:r>
    </w:p>
    <w:p>
      <w:pPr>
        <w:pStyle w:val="Code"/>
        <w:keepNext/>
      </w:pPr>
      <w:r>
        <w:t xml:space="preserve">      if (!id || seen.has(id) || f.properties.isSynthetic) return false</w:t>
      </w:r>
    </w:p>
    <w:p>
      <w:pPr>
        <w:pStyle w:val="Code"/>
        <w:keepNext/>
      </w:pPr>
      <w:r>
        <w:t xml:space="preserve">      seen.add(id)</w:t>
      </w:r>
    </w:p>
    <w:p>
      <w:pPr>
        <w:pStyle w:val="Code"/>
        <w:keepNext/>
      </w:pPr>
      <w:r>
        <w:t xml:space="preserve">      return stationDistance(f,center)*1000&lt;=radius</w:t>
      </w:r>
    </w:p>
    <w:p>
      <w:pPr>
        <w:pStyle w:val="Code"/>
        <w:keepNext/>
      </w:pPr>
      <w:r>
        <w:t xml:space="preserve">    }).sort((a,b)=&gt;stationDistance(a,center)-stationDistance(b,center))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代码先校验点类型与坐标，再统一坐标，排除没有 ID、重复和虚拟地点的记录，最后按相对车辆位置的距离筛选排序。因此三维沙盘的站点集合可能少于包含虚拟站的车主总列表；真实地点的某些属性仍可能是演示补全。</w:t>
      </w:r>
    </w:p>
    <w:p>
      <w:pPr>
        <w:pStyle w:val="Normal"/>
      </w:pPr>
      <w:r>
        <w:t xml:space="preserve">createStationModels 在每个站点坐标处生成停车场底板、车位、充电柜和车辆体块。单站最多绘制 12 个车位，统计仍采用完整模拟桩数。occupiedSlots 决定哪些车位摆放车辆；点击站点模型或 HTML 标记都进入同一站点选择流程。建筑与车位布局为示意，不能用于真实停车场测绘。</w:t>
      </w:r>
    </w:p>
    <w:p>
      <w:pPr>
        <w:pStyle w:val="Normal"/>
      </w:pPr>
      <w:r>
        <w:t xml:space="preserve">CityStationFacts.vue 分别展示当前站点字段与场景模拟状态。stationCurrentFacts 只把明确可用的字段作为价格、功率和桩数；stationAvailability 要求实时标记、有效整数空闲数、带时区更新时间以及不超过 5 分钟的有效期，同时排除模拟属性。当前没有运营数据时显示未知。</w:t>
      </w:r>
    </w:p>
    <w:p>
      <w:pPr>
        <w:pStyle w:val="Heading2"/>
      </w:pPr>
      <w:r>
        <w:t xml:space="preserve">4.13 解释模拟车辆与到站电量联动</w:t>
      </w:r>
    </w:p>
    <w:p>
      <w:pPr>
        <w:pStyle w:val="Normal"/>
      </w:pPr>
      <w:r>
        <w:t xml:space="preserve">simulateCharging 使用确定性随机序列产生到访时间与补电需求。每个站点维护各桩下一次可用时间；每辆车比较等待、补电时长与距离代价，再分配 stationId 和 slot。充电开始时间是到访时间与该桩可用时间的较大者，结束时间由补电量和有效功率决定。</w:t>
      </w:r>
    </w:p>
    <w:p>
      <w:pPr>
        <w:pStyle w:val="Normal"/>
        <w:keepNext/>
      </w:pPr>
      <w:r>
        <w:t xml:space="preserve">代码位置：src/utils/angelCity.js，第 107—110 行。以下为现有代码节选。</w:t>
      </w:r>
    </w:p>
    <w:p>
      <w:pPr>
        <w:pStyle w:val="Code"/>
        <w:keepNext/>
      </w:pPr>
      <w:r>
        <w:t xml:space="preserve">const start=Math.max(arrival,row.slots[slot])</w:t>
      </w:r>
    </w:p>
    <w:p>
      <w:pPr>
        <w:pStyle w:val="Code"/>
        <w:keepNext/>
      </w:pPr>
      <w:r>
        <w:t xml:space="preserve">const effective=Math.min(row.power,vehicle.maxPower)*.8*.9</w:t>
      </w:r>
    </w:p>
    <w:p>
      <w:pPr>
        <w:pStyle w:val="Code"/>
        <w:keepNext/>
      </w:pPr>
      <w:r>
        <w:t xml:space="preserve">const minutes=energy/effective*60</w:t>
      </w:r>
    </w:p>
    <w:p>
      <w:pPr>
        <w:pStyle w:val="Code"/>
      </w:pPr>
      <w:r>
        <w:t xml:space="preserve">const score=start-arrival+minutes+row.distance/80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未知桩数或功率按 8 桩、60 kW 进行沙盘演示并标记假设；有效功率考虑车辆上限及 0.8、0.9 两个模拟系数。已知关闭、禁止进入或不适配的站点不参加队列。逐站修改只影响当前方案，不改原始站点属性。</w:t>
      </w:r>
    </w:p>
    <w:p>
      <w:pPr>
        <w:pStyle w:val="Normal"/>
      </w:pPr>
      <w:r>
        <w:t xml:space="preserve">stationSnapshot 按模拟时钟统计正在充电、等待、完成与空闲桩数，createStationModels 据此绘车。播放、暂停、拖动进度和预览 30 分钟均更新同一模拟结果。正在充电满足 start≤time&lt;end；等待满足 arrival≤time&lt;start。站内车辆是模拟占用，不由“总桩数减空闲数”推断现场充电车辆。</w:t>
      </w:r>
    </w:p>
    <w:p>
      <w:pPr>
        <w:pStyle w:val="Normal"/>
      </w:pPr>
      <w:r>
        <w:t xml:space="preserve">useCityRoutes 监听车辆位置与周边站点，350 毫秒防抖后最多并发三个请求；每个请求设置 10 秒取消时限。切换位置时同时取消旧请求、清空路线，并用 generation 阻止迟到响应覆盖新位置结果。</w:t>
      </w:r>
    </w:p>
    <w:p>
      <w:pPr>
        <w:pStyle w:val="Normal"/>
        <w:keepNext/>
      </w:pPr>
      <w:r>
        <w:t xml:space="preserve">代码位置：src/composables/useCityRoutes.js，第 15—16 行。以下为现有代码节选。</w:t>
      </w:r>
    </w:p>
    <w:p>
      <w:pPr>
        <w:pStyle w:val="Code"/>
        <w:keepNext/>
      </w:pPr>
      <w:r>
        <w:t xml:space="preserve">const write=(id,state)=&gt;{if(!disposed&amp;&amp;version===generation)routes.value=new Map(routes.value).set(id,state)}</w:t>
      </w:r>
    </w:p>
    <w:p>
      <w:pPr>
        <w:pStyle w:val="Code"/>
      </w:pPr>
      <w:r>
        <w:t xml:space="preserve">for(const f of pool)write(String(f.properties.id),{status:'loading',routes:[]})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assessCityReachability 只有在真实驾车路线与车辆参数均完整时才判定“预计可达”。到站电量低于保留电量时标记不足；站点关闭、限制进入或车型不匹配时标记不可使用；缺少道路或车辆证据时为待确认。虚线只表示直线参考，实线表示接口道路路线。</w:t>
      </w:r>
    </w:p>
    <w:p>
      <w:pPr>
        <w:pStyle w:val="Normal"/>
      </w:pPr>
      <w:r>
        <w:t xml:space="preserve">导出的 JSON 包含当前位置、半径、车辆模拟参数、方案覆盖项、前后统计及各站的可达性与占用快照。它是可复核的情景记录，不是订单、预约或实际车辆充电记录。</w:t>
      </w:r>
    </w:p>
    <w:p>
      <w:pPr>
        <w:pStyle w:val="Heading2"/>
      </w:pPr>
      <w:r>
        <w:t xml:space="preserve">4.14 静态资源与开发工具</w:t>
      </w:r>
    </w:p>
    <w:p>
      <w:pPr>
        <w:pStyle w:val="Normal"/>
      </w:pPr>
      <w:r>
        <w:t xml:space="preserve">public/geojson 保存项目静态数据，Vite 可直接提供访问。正式分析地图与车主站点优先使用后端；三维沙盘在接口失败时可以退回项目站点快照，并显示来源。该回退有明确范围，不应理解为所有页面都可完全离线。</w:t>
      </w:r>
    </w:p>
    <w:p>
      <w:pPr>
        <w:pStyle w:val="Normal"/>
      </w:pPr>
      <w:r>
        <w:t xml:space="preserve">当前没有用户上传头像或文档的媒体接口，因此无需声称已实现参考文档中的 MEDIA_ROOT、MEDIA_URL。MapLibre Worker 的打包引用由构建工具处理，场景样式主要位于 src/angel-city.css，统一地图界面样式位于 src/explorer.css。</w:t>
      </w:r>
    </w:p>
    <w:p>
      <w:pPr>
        <w:pStyle w:val="Normal"/>
      </w:pPr>
      <w:r>
        <w:t xml:space="preserve">.vscode/tasks.json 目前只有 Start Vite dev server 前端后台任务，没有范例中的前后端复合调试配置。后端仍需单独启动。vite.config.js 对 MapLibre、Turf 和 ECharts 配置分组，构建产物位于 dist。</w:t>
      </w:r>
    </w:p>
    <w:p>
      <w:pPr>
        <w:pStyle w:val="Heading1"/>
      </w:pPr>
      <w:r>
        <w:t xml:space="preserve">5. 成果验证与交付</w:t>
      </w:r>
    </w:p>
    <w:p>
      <w:pPr>
        <w:pStyle w:val="Heading2"/>
      </w:pPr>
      <w:r>
        <w:t xml:space="preserve">5.1 功能运行验证</w:t>
      </w:r>
    </w:p>
    <w:p>
      <w:pPr>
        <w:pStyle w:val="Normal"/>
      </w:pPr>
      <w:r>
        <w:t xml:space="preserve">以下为复现检查步骤及预期行为，涉及数据库与外部路线的结果应以本机实际返回为准。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服务启动：</w:t>
      </w:r>
      <w:r>
        <w:t>分别启动 5173 前端和 8000 后端；访问 /docs 查看业务路由。认证路由不应被列为已实现。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空间数据：</w:t>
      </w:r>
      <w:r>
        <w:t>请求 /api/stations?include_synthetic=false，检查 FeatureCollection、WGS84 标记及字段来源；与数据库只读核查结果比较。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输入约束：</w:t>
      </w:r>
      <w:r>
        <w:t>为推荐接口传入越界经纬度，应返回 422；为路线接口传入不存在 ID，应返回 404。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车主流程：</w:t>
      </w:r>
      <w:r>
        <w:t>定位后搜索并选择站点，验证列表与地图同步；核对路线来源、未知价格以及无实时空闲状态的展示。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车辆设置：</w:t>
      </w:r>
      <w:r>
        <w:t>保存车辆资料后刷新，检查本地恢复；把当前电量调低后，可达性应随有效路线重新估算。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布局模拟：</w:t>
      </w:r>
      <w:r>
        <w:t>新增或减少站点、分析并切换前后结果；确认数据库记录不因界面编辑改变，修改草稿后结果需要重新分析。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三维沙盘：</w:t>
      </w:r>
      <w:r>
        <w:t>改变车辆位置，检查站点范围与路线起点更新；点击车位或标记显示详情，拖动时钟观察站内车辆数量改变。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异常情况：</w:t>
      </w:r>
      <w:r>
        <w:t>路线接口失败时只保留直线参考；关闭后台后观察页面错误或明确的快照来源，不应出现伪造实时状态。</w:t>
      </w:r>
    </w:p>
    <w:p>
      <w:pPr>
        <w:pStyle w:val="Heading2"/>
      </w:pPr>
      <w:r>
        <w:t xml:space="preserve">5.2 本次代码核对与测试结果</w:t>
      </w:r>
    </w:p>
    <w:p>
      <w:pPr>
        <w:pStyle w:val="Normal"/>
      </w:pPr>
      <w:r>
        <w:t xml:space="preserve">2026 年 10 月 13 日重新运行了下列选定测试：JavaScript 共 37 项通过，Python 共 44 项通过。测试范围覆盖沙盘、站点信息可信度、车辆设置、出行评价、路线解析、站点目录与资料核对；这不等同于全部测试套件、全新环境安装或生产部署验收。</w:t>
      </w:r>
    </w:p>
    <w:p>
      <w:pPr>
        <w:pStyle w:val="Code"/>
        <w:keepNext/>
      </w:pPr>
      <w:r>
        <w:t xml:space="preserve"># PowerShell 命令 反引号用于续行</w:t>
      </w:r>
    </w:p>
    <w:p>
      <w:pPr>
        <w:pStyle w:val="Code"/>
        <w:keepNext/>
      </w:pPr>
      <w:r>
        <w:t xml:space="preserve">node --test `</w:t>
      </w:r>
    </w:p>
    <w:p>
      <w:pPr>
        <w:pStyle w:val="Code"/>
        <w:keepNext/>
      </w:pPr>
      <w:r>
        <w:t xml:space="preserve">  tests/cityStations.test.mjs tests/angelCity.test.mjs `</w:t>
      </w:r>
    </w:p>
    <w:p>
      <w:pPr>
        <w:pStyle w:val="Code"/>
        <w:keepNext/>
      </w:pPr>
      <w:r>
        <w:t xml:space="preserve">  tests/cityInteractions.test.mjs tests/stationInformation.test.mjs `</w:t>
      </w:r>
    </w:p>
    <w:p>
      <w:pPr>
        <w:pStyle w:val="Code"/>
        <w:keepNext/>
      </w:pPr>
      <w:r>
        <w:t xml:space="preserve">  tests/chargingSettings.test.mjs tests/tripCharging.test.mjs `</w:t>
      </w:r>
    </w:p>
    <w:p>
      <w:pPr>
        <w:pStyle w:val="Code"/>
      </w:pPr>
      <w:r>
        <w:t xml:space="preserve">  tests/navigationWindows.test.mjs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后端测试同样在根目录执行，显式使用 backend/.venv 对应解释器。测试进程曾出现 OpenBLAS 内存分配错误，限制线程数量后可完成验证；以下保留该环境设置便于复现。</w:t>
      </w:r>
    </w:p>
    <w:p>
      <w:pPr>
        <w:pStyle w:val="Code"/>
        <w:keepNext/>
      </w:pPr>
      <w:r>
        <w:t xml:space="preserve">$env:OPENBLAS_NUM_THREADS='1'</w:t>
      </w:r>
    </w:p>
    <w:p>
      <w:pPr>
        <w:pStyle w:val="Code"/>
        <w:keepNext/>
      </w:pPr>
      <w:r>
        <w:t xml:space="preserve">.\backend\.venv\Scripts\python.exe -m unittest `</w:t>
      </w:r>
    </w:p>
    <w:p>
      <w:pPr>
        <w:pStyle w:val="Code"/>
        <w:keepNext/>
      </w:pPr>
      <w:r>
        <w:t xml:space="preserve">  tests.test_backend tests.test_route_planning `</w:t>
      </w:r>
    </w:p>
    <w:p>
      <w:pPr>
        <w:pStyle w:val="Code"/>
        <w:keepNext/>
      </w:pPr>
      <w:r>
        <w:t xml:space="preserve">  tests.test_trip_charging tests.test_station_catalog `</w:t>
      </w:r>
    </w:p>
    <w:p>
      <w:pPr>
        <w:pStyle w:val="Code"/>
      </w:pPr>
      <w:r>
        <w:t xml:space="preserve">  tests.test_station_verification tests.test_station_access -q -b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认证完成情况由 src/App.vue 占位说明和 backend/main.py 路由清单核对；对应实现不存在，因此登录与退出验证尚不具备执行条件。真实数据库连接、高德在线响应和浏览器交互需按 5.1 节单独验收。</w:t>
      </w:r>
    </w:p>
    <w:p>
      <w:pPr>
        <w:pStyle w:val="Heading2"/>
      </w:pPr>
      <w:r>
        <w:t xml:space="preserve">5.3 主要代码文件索引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入口与路由：</w:t>
      </w:r>
      <w:r>
        <w:t>src/main.js、src/App.vue、src/navigation.js；负责挂载应用、监听页面地址、选择业务页面。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分析地图：</w:t>
      </w:r>
      <w:r>
        <w:t>src/components/MapView.vue、MapLayerControl.vue、panels/AnalysisPanel.vue；负责数据加载、图层、专题和分析界面。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车主界面：</w:t>
      </w:r>
      <w:r>
        <w:t>ChargingView.vue、DriverStationList.vue、ChargingRecommendations.vue、TripAssessment.vue；负责找桩、列表、推荐与出行解释。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车辆设置：</w:t>
      </w:r>
      <w:r>
        <w:t>ChargingSettingsView.vue、ChargingSettingsForm.vue、src/utils/chargingSettings.js；负责参数输入与本地存储。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空间与站点工具：</w:t>
      </w:r>
      <w:r>
        <w:t>src/utils/stations.js、charging.js、basemaps.js、destinations.js；负责坐标、筛选、底图与目的地数据处理。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信息可信度：</w:t>
      </w:r>
      <w:r>
        <w:t>src/utils/stationInformation.js、backend/station_verification.py、backend/station_access.py；分别处理未知与模拟字段、核对证据和站点入口说明。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供需模型：</w:t>
      </w:r>
      <w:r>
        <w:t>src/utils/facilityDemand.js、facilityDiagnostics.js、facilityComparison.js；负责需求分配、服务评价、诊断及前后比较。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布局交互：</w:t>
      </w:r>
      <w:r>
        <w:t>src/utils/facilitySandbox.js、combinedFacilitySimulation.js、localChargingSimulation.js 与 src/composables/useFacilitySandbox.js；组织方案编辑及全区／周边联动。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三维沙盘：</w:t>
      </w:r>
      <w:r>
        <w:t>AngelCityView.vue、CityStationFacts.vue、src/utils/angelCity.js、cityStations.js、cityInteractions.js；负责场景、队列、站点模型与点击反馈。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异步算路：</w:t>
      </w:r>
      <w:r>
        <w:t>src/composables/useCityRoutes.js、backend/route_planning.py；负责并发与取消、道路接口解析及路线输出。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出行评价：</w:t>
      </w:r>
      <w:r>
        <w:t>src/utils/tripCharging.js 与 backend/trip_charging.py；分别服务前端解释和后端排序，需用测试维护计算口径一致。</w:t>
      </w:r>
    </w:p>
    <w:p>
      <w:pPr>
        <w:pStyle w:val="ListParagraph"/>
        <w:ind w:left="300" w:hanging="240"/>
      </w:pPr>
      <w:r>
        <w:t xml:space="preserve">• </w:t>
      </w:r>
      <w:r>
        <w:rPr>
          <w:b/>
        </w:rPr>
        <w:t>后端入口与数据维护：</w:t>
      </w:r>
      <w:r>
        <w:t>backend/main.py、database.py、station_catalog.py、spatial_migration.py、audit_database.py；负责 API、连接、导入、坐标迁移与只读核查。</w:t>
      </w:r>
    </w:p>
    <w:p>
      <w:pPr>
        <w:pStyle w:val="Normal"/>
      </w:pPr>
      <w:r>
        <w:t xml:space="preserve">本节中未带完整目录的 Vue 文件位于 src/components，未带完整目录的业务 JS 文件沿用同条目中的 src/utils 路径。代码定位以文件与函数名为主，正文行号对应本次核对时的工作区版本。</w:t>
      </w:r>
    </w:p>
    <w:p>
      <w:pPr>
        <w:pStyle w:val="Heading2"/>
      </w:pPr>
      <w:r>
        <w:t xml:space="preserve">5.4 交付内容与使用方式</w:t>
      </w:r>
    </w:p>
    <w:p>
      <w:pPr>
        <w:pStyle w:val="Normal"/>
      </w:pPr>
      <w:r>
        <w:t xml:space="preserve">本文可作为实验报告的技术说明部分：第 1—3 节交代目标、原理与环境，第 4 节解释实际代码，第 5 节提供复现与验收方法，第 6 节说明后续工作。正式课程提交时可补充学生姓名、学号、运行截图和按要求选取的代码版本。</w:t>
      </w:r>
    </w:p>
    <w:p>
      <w:pPr>
        <w:pStyle w:val="Normal"/>
      </w:pPr>
      <w:r>
        <w:t xml:space="preserve">当前代码包含地图、车主服务和两类模拟的多个模块，提交时应保留源码、依赖清单、数据模板与测试文件，并排除本机密码、Key、虚拟环境及缓存。Git 提交或推送应在复核变更范围后另行执行；文档整理本身不代表已经完成代码发布。</w:t>
      </w:r>
    </w:p>
    <w:p>
      <w:pPr>
        <w:pStyle w:val="Heading1"/>
      </w:pPr>
      <w:r>
        <w:t xml:space="preserve">6. 拓展与思考</w:t>
      </w:r>
    </w:p>
    <w:p>
      <w:pPr>
        <w:pStyle w:val="Heading2"/>
      </w:pPr>
      <w:r>
        <w:t xml:space="preserve">6.1 补齐认证与数据管理权限</w:t>
      </w:r>
    </w:p>
    <w:p>
      <w:pPr>
        <w:pStyle w:val="Normal"/>
      </w:pPr>
      <w:r>
        <w:t xml:space="preserve">后续首先明确哪些操作需要账号，例如管理员维护站点、车主跨设备保存车辆资料，以及普通访客只读地图。再选择会话或令牌机制，补全认证接口、权限边界、服务端用户存储和对应测试。仅隐藏前端按钮无法保护后台数据。</w:t>
      </w:r>
    </w:p>
    <w:p>
      <w:pPr>
        <w:pStyle w:val="Heading2"/>
      </w:pPr>
      <w:r>
        <w:t xml:space="preserve">6.2 提高环境与接口可维护性</w:t>
      </w:r>
    </w:p>
    <w:p>
      <w:pPr>
        <w:pStyle w:val="Normal"/>
      </w:pPr>
      <w:r>
        <w:t xml:space="preserve">补全 requests 等直接依赖并记录锁定版本；将数据库主机、端口、用户名和前端 API 基址集中配置；对超时、数据库异常与外部服务失败统一日志和错误处理。进一步拆分 main.py 中的数据接口与路线业务，可降低大文件维护成本。</w:t>
      </w:r>
    </w:p>
    <w:p>
      <w:pPr>
        <w:pStyle w:val="Heading2"/>
      </w:pPr>
      <w:r>
        <w:t xml:space="preserve">6.3 统一业务规则与模型边界</w:t>
      </w:r>
    </w:p>
    <w:p>
      <w:pPr>
        <w:pStyle w:val="Normal"/>
      </w:pPr>
      <w:r>
        <w:t xml:space="preserve">车辆出行逻辑同时存在于前后端，应持续利用共同场景测试防止漂移。布局模型、车主推荐和三维队列对“不可用站点”的判断也应逐项核对：当前不同模块覆盖的状态枚举并非完全一致。后续可提取统一规则，而不直接扩大已有验证结论。</w:t>
      </w:r>
    </w:p>
    <w:p>
      <w:pPr>
        <w:pStyle w:val="Normal"/>
      </w:pPr>
      <w:r>
        <w:t xml:space="preserve">需求指数、直线服务半径与桩数乘功率是模型假设。若用于建设评估，还需要真实道路和入口数据、人口或出行需求、站内配电、开放限制及可靠占用记录。三维建筑的高低变化主要用于表现，不应被当作实测城市模型。</w:t>
      </w:r>
    </w:p>
    <w:p>
      <w:pPr>
        <w:pStyle w:val="Heading2"/>
      </w:pPr>
      <w:r>
        <w:t xml:space="preserve">6.4 明确尚未实现的扩展入口</w:t>
      </w:r>
    </w:p>
    <w:p>
      <w:pPr>
        <w:pStyle w:val="Normal"/>
      </w:pPr>
      <w:r>
        <w:t xml:space="preserve">src/navigation.js 中的 Cesium 可视化、需求预测、AI 决策解释等仍有占位说明。当前三维沙盘虽然已经存在，但使用的是 MapLibre 拉伸图层，不能据此认定 Cesium 页面已完成。未来应为每项功能增加独立数据条件、接口、交互和验收标准。</w:t>
      </w:r>
    </w:p>
    <w:sectPr>
      <w:footerReference w:type="default" r:id="rIdFooter"/>
      <w:pgSz w:w="11906" w:h="16838"/>
      <w:pgMar w:top="1134" w:right="1273" w:bottom="1134" w:left="1273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36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宋体"/>
        <w:color w:val="000000"/>
        <w:sz w:val="22"/>
        <w:szCs w:val="22"/>
        <w:lang w:val="en-US" w:eastAsia="zh-CN"/>
      </w:rPr>
    </w:rPrDefault>
    <w:pPrDefault>
      <w:pPr>
        <w:spacing w:after="100" w:line="320" w:lineRule="auto"/>
        <w:widowControl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240" w:line="330" w:lineRule="auto"/>
    </w:pPr>
    <w:rPr>
      <w:rFonts w:ascii="Calibri" w:hAnsi="Calibri" w:eastAsia="黑体"/>
      <w:b/>
      <w:color w:val="000000"/>
      <w:sz w:val="36"/>
    </w:rPr>
  </w:style>
  <w:style w:type="paragraph" w:styleId="Heading1">
    <w:name w:val="heading 1"/>
    <w:basedOn w:val="Normal"/>
    <w:next w:val="Normal"/>
    <w:qFormat/>
    <w:pPr>
      <w:keepNext/>
      <w:keepLines/>
      <w:spacing w:before="220" w:after="100"/>
      <w:outlineLvl w:val="0"/>
    </w:pPr>
    <w:rPr>
      <w:rFonts w:ascii="Calibri" w:hAnsi="Calibri" w:eastAsia="黑体"/>
      <w:b/>
      <w:color w:val="000000"/>
      <w:sz w:val="29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100"/>
      <w:outlineLvl w:val="1"/>
    </w:pPr>
    <w:rPr>
      <w:rFonts w:ascii="Calibri" w:hAnsi="Calibri" w:eastAsia="黑体"/>
      <w:b/>
      <w:color w:val="000000"/>
      <w:sz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00"/>
      <w:outlineLvl w:val="2"/>
    </w:pPr>
    <w:rPr>
      <w:rFonts w:ascii="Calibri" w:hAnsi="Calibri" w:eastAsia="黑体"/>
      <w:b/>
      <w:color w:val="000000"/>
      <w:sz w:val="23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00"/>
      <w:outlineLvl w:val="3"/>
    </w:pPr>
    <w:rPr>
      <w:rFonts w:ascii="Calibri" w:hAnsi="Calibri" w:eastAsia="黑体"/>
      <w:b/>
      <w:color w:val="000000"/>
      <w:sz w:val="23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00"/>
      <w:outlineLvl w:val="4"/>
    </w:pPr>
    <w:rPr>
      <w:rFonts w:ascii="Calibri" w:hAnsi="Calibri" w:eastAsia="黑体"/>
      <w:b/>
      <w:color w:val="000000"/>
      <w:sz w:val="23"/>
    </w:rPr>
  </w:style>
  <w:style w:type="paragraph" w:styleId="Code">
    <w:name w:val="Code"/>
    <w:basedOn w:val="Normal"/>
    <w:pPr>
      <w:spacing w:before="0" w:after="0" w:line="240" w:lineRule="exact"/>
      <w:ind w:left="120" w:right="0"/>
      <w:widowControl w:val="0"/>
      <w:suppressAutoHyphens/>
    </w:pPr>
    <w:rPr>
      <w:rFonts w:ascii="Consolas" w:hAnsi="Consolas" w:eastAsia="宋体"/>
      <w:sz w:val="18"/>
      <w:color w:val="222222"/>
    </w:rPr>
  </w:style>
  <w:style w:type="paragraph" w:styleId="ListParagraph">
    <w:name w:val="List Paragraph"/>
    <w:basedOn w:val="Normal"/>
    <w:pPr>
      <w:spacing w:after="65"/>
    </w:pPr>
  </w:style>
  <w:style w:type="paragraph" w:styleId="TableText">
    <w:name w:val="Table Text"/>
    <w:basedOn w:val="Normal"/>
    <w:pPr>
      <w:spacing w:after="50" w:line="280" w:lineRule="auto"/>
    </w:pPr>
    <w:rPr>
      <w:sz w:val="20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Link1" Type="http://schemas.openxmlformats.org/officeDocument/2006/relationships/hyperlink" Target="../../../&#38468;&#24405;/1.&#26680;&#24515;&#36719;&#20214;&#23433;&#35013;&#19982;&#29615;&#22659;&#37197;&#32622;/18.PostGIS&#31354;&#38388;&#25968;&#25454;&#24211;&#19982;pgRouting&#32593;&#32476;&#20998;&#26512;.docx" TargetMode="External"/><Relationship Id="rIdLink2" Type="http://schemas.openxmlformats.org/officeDocument/2006/relationships/hyperlink" Target="https://learn.microsoft.com/zh-cn/cpp/windows/latest-supported-vc-redist" TargetMode="External"/></Relationships>
</file>

<file path=docProps/core.xml><?xml version="1.0" encoding="utf-8"?>
<cp:coreProperties xmlns:cp="http://schemas.openxmlformats.org/package/2006/metadata/core-properties" xmlns:dc="http://purl.org/dc/elements/1.1/">
  <dc:title>实验2：后端开发环境搭建与用户认证</dc:title>
  <dc:subject>WebGIS 全栈开发实验指导</dc:subject>
  <dc:language>zh-CN</dc:language>
</cp:coreProperties>
</file>