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Oh it’s twelve?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Getting a bit hungry...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wonder what’s in the fridge...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 right...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Puddings and ice cream...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I’ll gain weight if I eat those kinds of food at night...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should I do...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question is about the “stalker”.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Tell her to spit out everything she knows.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Um... That’s...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Well, that..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could...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could you do this to us?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We are the ones asking!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Say it, now!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saw that suspicious person around November last year...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didn’t want to distract our daughter because she’s preparing for the test, so my husband and I talked it over...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Kyoichi.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conflict in their testimonies?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they do match up.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Eh... So the stalker thing is for real?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prepared well, I see.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Next.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[Indeed, we have prepared testimonies to conform with.]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this?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tried to answer every question that they may ask.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————- paper————-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Regarding Stalker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saw a suspicious person around November last year.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think that’s daughter’s stalker.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sake of our daughter who is studying for entrance exam,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decided to keep this to ourselves and hired detective Suzuki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Regarding Detective Suzuki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Onsite cleaning service Suzuki.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anonymity, we only contact through email, not phone number.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Contract requires emails to be deleted. Only I have his address.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detective Suzuki was cleaning daughter’s house, Nobuto came back.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Nobuto went on a rampage and said “I’m going to kill Reika”.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—————————————-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case the dialogues we spoke before the wiretaps failed to deceive them,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may get in touch with us again...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in touch? How?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 know. But it's better to be careful.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[I’ve thought through the possibilities of being suspected...]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[But what they are doing is completely outrageous!]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question.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Ask her to spill everything she knows about Nobuto.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Super-Cute Kitten Videos, Link: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Oh, animal videos...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question...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Tell us every clue you know about Nobuto.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What should I do...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Does this question even make sense?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[These guys... are they out of their minds?]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Stop dragging this on!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now!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[Again...]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[He’s peering at his watch...]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[If that so...]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Take... take all the money you want! Just don’t kill us...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told you we are not robbers! Now answer the question!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 should buy us some more time!]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[I... I’m sorry, my mind went utterly blank...]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Hurry up! You have 10 seconds!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Sorry but can you not countdown like that?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really can’t think if you keep...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Did anything happen to the man you’ve been looking for?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Huh? It’s not your business!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I...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saw a “lost cat” poster a few days ago...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thought of things like “Oh my god that’s so sad” and “I wish I’m not afraid of cats” and so on, then three days had passed.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day I found a dead cat that got run over by a car on the roadside, you know?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 panicked, thinking “what should I do”, looking at the patterns on its body...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god, it turned out it wasn’t the one on the poster...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Oh really? Not the same one...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 moment I was relieved, but poor kitty still died, though it’s not the one on the poster. I still prayed for it...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the heck is this old lady blabbering about!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Speaking of which, aren’t there many refugees coming over?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God the topic is going nowhere!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also pray for them every day...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I’m saying is, if the guy you are looking for gets into trouble...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will pray for him, that’s all...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 for god’s sake will you ever shut up!?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 know what happened to Nobuto, injured or whatsoever!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also the victims of that dumbass getting himself into trouble!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Sor... Sorry...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I guessed it right.]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[Ok. It’s about time to answer for real...]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Um... Detective Suzuki saw that guy ran out of Reika’s room on Friday noon.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what he said.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I’ve no idea what happened after that...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said it. Do they match now?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Ah, I get it.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 expected, you two managed to align the testimonies in advance.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Kyoichi, it’s been 10 minutes since our break-in.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pull out.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a bit longer! Another question...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first time, do you wish to see anyone arrested since the establishment of our organization?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Uh!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someone saw us breaking in, then it’s about time cops arrive...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addition, their testimonies are consistent, so that means they are totally irrelevant, huh?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Can... can I please live? I swear I answered all your questions seriously!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haven’t seen the afternoon TV drama I recorded, I don’t want to die!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possibility of this useless old lady ever knowing anything... is 0% !!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are undoubtedly innocent!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Meow - Meow - Meow -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Well... Food wins. Meow...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Huh? Where’s dad?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heard a man talking just now...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It was just me watching TV.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dad’s gonna arrive a bit late.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Meow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think Bro Kyoichi will be furious?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 give a damn. Not going into jail for that idiot.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Yeah, I’m not either.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Trying to get jobs done and stick out, huh? I don’t know what he’s thinking.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can't risk getting involved with this dangerous show he’s putting on.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should we report to Kubo-san now?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Banging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Kyoichi, a call from Kubo.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Yeah, it’s me.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[What you’ve done this time is too outrageous.]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[Withdraw immediately.]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Hang on a second!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couple is still suspicious.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Matori-san takes the money back, it would be a difficult situation even for you, right? Kubo-san.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put the entire group at risk.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now on, [INSERT NAME HERE] will take full charge of this.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Everyone else is asked to pull back as well.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listen to me just a bit longer, Kubo-san!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Beep (Phone call cut off)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Kyoichi.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Sorry... We have to retreat as Kubo-san commands.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What exactly is happening?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My... my family...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my wife and daughter ok?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they are fine.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I’m in this stupid situation...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because of those idiots...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Wha... what is this?!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Cloth ripping(what’s the word for that?)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Ha... Ha...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Does it feel terrible?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19==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[Why... why does he show me his face?]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really know nothing about Nobuto-san!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just a salaryman...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...Yeah, maybe.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sorry, but now it seems that the only solution left is to kill you guys.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W... why?!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Friday...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20==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four days left until Friday, this is the amount of time we were given for finding Nobuto.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it seems there’s no more clue anywhere except on you two...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um, yeah, maybe if you could kindly claim things like, like you killed Nobuto, minced his corpse and threw them into the sea...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[Oh, he guessed most of them right...]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would be so much god damn helpful.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But... but if you do that... what if he comes back in the future!?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21==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[What this guy thinks is correct]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[Because indeed I am the murderer.]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you sure you can get out of this intact? After killing innocent people?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...God knows.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[Nevertheless]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[Seems like this man named Kyoichi is out of options too]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22(double page)==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a proposal -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[There’s no “right solution” at all to save the entire family.]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don’t we team up?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...Huh?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[Therefore]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[Therefore I must strive for a new solution on my own, no matter how hard it gets!]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some information about Reika and Suzuki-san.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23==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us find out where Nobuto-san went, before Friday.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[Make up our own detective story!]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strike back with the entire family at stake!]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