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1==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factory?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 here?...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4===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“Chainsaw Man” Tosu Tetsuo and his little sidekick?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I’m Takeda, and you are late.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Who did you just call a sidekick? I’m gonna kill you, idiot.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Wow... they don’t seem to get along...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covered my eyes last time... but not this time I suppose.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Maybe because they already have that video of me dismembering the body?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Ah! I didn’t expect you to really </w:t>
      </w:r>
      <w:r w:rsidDel="00000000" w:rsidR="00000000" w:rsidRPr="00000000">
        <w:rPr>
          <w:rtl w:val="0"/>
        </w:rPr>
        <w:t xml:space="preserve">cut that into</w:t>
      </w:r>
      <w:r w:rsidDel="00000000" w:rsidR="00000000" w:rsidRPr="00000000">
        <w:rPr>
          <w:rtl w:val="0"/>
        </w:rPr>
        <w:t xml:space="preserve"> pieces!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told you that was a joke!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Joke...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chainsaw roaring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5==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Forget about that. What do we have now?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have two new people here, so I’m going to repeat it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Nobuto deserted.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Normally, we don’t give a damn about useless deserters like him,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considering that it’s Matori-san’s son, we have to investigate.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commentRangeStart w:id="0"/>
      <w:r w:rsidDel="00000000" w:rsidR="00000000" w:rsidRPr="00000000">
        <w:rPr>
          <w:rtl w:val="0"/>
        </w:rPr>
        <w:t xml:space="preserve">Because we have a video clip that looks like Nobuto in it, we are handing the job of looking up the uploader to the experts!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we have to do is to analyze the film physically!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6===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far, we have confirmed the radio playing in the background was from last night!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only been half a day since the video was shot!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need to find the location of this film by all means necessary!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Similar</w:t>
      </w:r>
      <w:r w:rsidDel="00000000" w:rsidR="00000000" w:rsidRPr="00000000">
        <w:rPr>
          <w:rtl w:val="0"/>
        </w:rPr>
        <w:t xml:space="preserve"> to Nobuto...”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[Uploading the video and faking the comment was the easy part... If I wait it out, it’s likely that no one will find the video]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[In the contrary, if I draw too much attention, Tabata who filmed this video could find out.]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I needed a way to distribute this only within the syndicate.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7===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*ding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Nobuto…?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Drop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Nobuto…. Is alive…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 I sent Hibiki-san a message using Nobuto’s SNS account.]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 feel bad for Hibiki-san, but I had no better way.]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Message{What have you been up to? I fucked up and is running away from the syndicate. I really want to see you, but I have to stay low for now.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http//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www.yourtube.com/watch…</w:t>
        </w:r>
      </w:hyperlink>
      <w:r w:rsidDel="00000000" w:rsidR="00000000" w:rsidRPr="00000000">
        <w:rPr>
          <w:rtl w:val="0"/>
        </w:rPr>
        <w:t xml:space="preserve"> #Try rickroll or smth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 friends made this video to fake my location to the syndicate. I’m not there so don’t worry. }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8==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commentRangeStart w:id="1"/>
      <w:r w:rsidDel="00000000" w:rsidR="00000000" w:rsidRPr="00000000">
        <w:rPr>
          <w:rtl w:val="0"/>
        </w:rPr>
        <w:t xml:space="preserve">Nobuto’s girl from the club was the first to find this video.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Ah,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Hibiki, right?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Which reminds me, you met her a few days ago, right?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Yeah, but we didn’t dig out anything useful.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...You talked to her alone, didn’t you?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Eh!?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did you two talk about?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Uhm... About my daughter…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tried to ask more about Nobuto, but I got nothing.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9==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...Either way, that woman knew about Nobuto’s SNS account,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She reported this to us after seeing the comment.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 was worried that Hibiki-san may get involved.]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[But luckily...]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[Seems like that’s no longer needed!]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[But I didn’t expect that I would be taken to one of their bases of operation...]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 have two things to do here...]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10==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[Interfere with the investigation, and]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[Collect information]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[As I expected, they are starting to believe “Nobuto fled on his own”]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[As long as they believe Nobuto is alive, my family is safe.]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[Then, I need to meddle with their investigation so that they don’t find anything suspicious from that video.]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11==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Can we determine the location based on maintenance shaft and light poles?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[...I reduced the video quality before uploading…]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quality is so bad it’s beyond “identifiable”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quality too bad…?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let’s try to play it frame by frame.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Checking it frame by frame right…?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Maybe this was taken in some remote areas?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…I see, so it could be from a different region?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Tosu Tetsuo!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 - Yes?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You’ve been blabbering like a repeater, shut the hell up!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Ah... sorry, I’m kind of nervous…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12==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Whoo! I just can’t stop sweating!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[I’ve made a few preparations for today]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[But there is body check so I can’t openly carry them on me…]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 I made some modifications.]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[First change, I added a false bottom to my bag, and placed Nobuto’s old phone there,]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[Connected it a wireless headset, and keep the call connected.]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Phone: Connected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[Second, added a second layer to the inside of the hat, and placed the headset there,]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Hat: headset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[So our conversations here...]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13===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[can be heard by Kasen who is on standby in our house!]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Tetsuo’s acting is too awkward…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I’m the one sweating right now…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[Having Kasen on this is only for backup,]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Sigh… in the drama club, he was only…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screenwriter afterall…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[If the fake video plan failed, she will proceed in my place.]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[Plan #2 “Finding a scapegoat within the syndicate.”]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[This is a very risky move, I’d prefer not using it… But...]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14===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[If I have to do it, the target will be…]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[Kyoichi!]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[He had been suspecting us since the beginning, and is the most dangerous man here.]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[Plus he is always around me, so it’s easier to find opportunities.]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15===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[For Plan #2…]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Ah, sorry…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this the same factory from before?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I was abducted with my head covered, trying to hide the location…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 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Why do you care?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guess to defend against police searches, 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people erase all the digital traces, right?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[I need to find Kyoichi’s residence by all means!]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16===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Yes, everyone’s cell phone were registered under other people’s name,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Contact info are all aliases.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PC is for work as well?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annoying…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is no rest for this job, so it doesn’t matter.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see…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Even if some bad things happen, like a virus,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computer resets to default state after reboot, so it’s okay. 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Ah, just like the computers in net-cafe…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even if I messed with the PC, it will be removed after reboot…?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17===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completely impenetrable… is that why he told me this?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are there other motives?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that’s the case, I won’t be able to find his residence address through the PC… is there no other way...!?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Sfx: pururururu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It’s from our experts.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Okay…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Really?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18===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it…?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Did they find something…?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Okay, I got it.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Shit…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Seriously…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19===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commentRangeStart w:id="2"/>
      <w:r w:rsidDel="00000000" w:rsidR="00000000" w:rsidRPr="00000000">
        <w:rPr>
          <w:rtl w:val="0"/>
        </w:rPr>
        <w:t xml:space="preserve">Using “biometric motion identification”, the tech they use to identify individuals through their walking pattern,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experts deduced that the person in the film is “70% unlikely to be Nobuto”.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20===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What!?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Motion Identification…!! They actually have that?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Plan #1 was easily defeated…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that case, Plan #2…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I’ll have to set Kyoichi up…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 Smith" w:id="1" w:date="2019-12-22T06:43:13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no need for "the"</w:t>
      </w:r>
    </w:p>
  </w:comment>
  <w:comment w:author="Chris Smith" w:id="2" w:date="2019-12-22T09:33:57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https://www.biometricupdate.com/201311/explainer-gait-recognition</w:t>
      </w:r>
    </w:p>
  </w:comment>
  <w:comment w:author="Chris Smith" w:id="0" w:date="2019-12-22T05:41:5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https://wikidiff.com/because/although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www.yourtube.com/watch%E2%80%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