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28: The Right Choice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Kasen!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[I bought a few things from Akihabara the other day,]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Did you bring the GPS tracker?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Yes, this one right?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Wrap it in paper and place it in the envelope.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[Send a reply pretending to be Kyoichi,]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Phone: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 subject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Understood, I'll leave it in the mailbox of the apartment (in about 40 minutes))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[To the syndicate member who was contacting Kyoichi.]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[Then delete the email after sending it, so Kyoichi won't find it in history.]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Phone: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There is an envelope in Tosu Reika’s mailbox, take it to my apartment after you deliver the package.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 need to report back after its done.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Sorry for having your run around. 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3===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email was sent 30 minutes ago…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It’s gonna be close.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Alright! Made it!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We’ll be able to find Kyoichi’s address with the GPS tracker right?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Yeah!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 should hide.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He’s here!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4===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It’s a pretty big envelope.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Sfx: click click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Sfx: clack clack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5===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He took it with him.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 had no trouble opening Reika’s mailbox…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Did he know the passcode?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Well… the combination lock is not perfect…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But he’s way too skilled at opening it!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By the way,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What did Kyoichi ask him to deliver…?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6===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ALS Flashlight!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What’s that?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It emits a special wavelength of light, which illuminates blood stains and fingerprints.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With this…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He’ll know everything if he use it in Reika’s room…!!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Let’s take it.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7===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Alright! To Reika…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Wait!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I’ll go!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No, it’s fine! We’ll go to Reika, then go to Kyoichi’s home to set up the evidence…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No, that’s not doable.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There is no time right?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It’ll be fine…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 need to protect Reika… 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Is that… your decision as a father?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Eh?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8===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 know you feel obligated as a father,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But is that really the right decision?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If you go to Reika’s meeting, what if Kyoichi sees you there?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And what if you couldn’t make it back before Kyoichi returns?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9===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 will go get Reika,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You will protect me and Reika!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...BUT Reika…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Yeah it’s fine… let’s go!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10===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[I will leave Reika to my wife…and find Kyoichi’s address!]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[Setup the evidence and frame Kyoichi as the culprit.]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[20 minutes later, the GPS tracker stopped moving.]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It’s here…?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[and another 10 minutes to arrive at the GPS location.]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GPS envelope...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Sfx: ring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11===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Sfx: ring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 call from Kyoich...!!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[The location of my phone is being tracked,]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At this time…!?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He’s not… watching…!? Right…!?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[which means I cannot bring it away from Reika’s apartment.]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[I set it to “call forwarding” before I left.]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 need to find…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Somewhere quiet…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Graph: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Kyoichi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call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Reika’s Apartment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Forward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Wife’s phone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[and all calls will be forwarded to my wife’s phone.]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Uhh… How do I answer the call with her phone again?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Yes… Hello…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Hurry up and answer the damn call!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Sor...sorry.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Answer it faster next time.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...phew… so impatient… # Check context with raw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Sfx: door open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12===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 need to retrieve the envelop…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[Kyoichi…!?]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[How…!?]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[I see…!]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[He came back for a change of clothes before meeting Reika…!!]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Shit,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If he checks the mailbox now…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...Phew,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Safe…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13===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He would have noticed right away if he turned his head.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The envelop is sticking out very unnaturally…!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[There are two reasons for using a big envelope,]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[1. I can retrieve it without opening the mailbox,]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[and 2, so I can easily find out Kyoichi’s apt. Number!]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905…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9th floor…!!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GPS recovered…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Elevator…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14===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...Nevermind.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Sign: {This area is being monitored.}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I’ll pull down my hat for now…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The stairwell…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Camera…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Good! There doesn’t seem to be any…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But 9 floors…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My legs are getting old…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15===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I’m here…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What kind of person will he be…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If it looks bad, I’ll run away immediately…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Eh?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Isn’t this Reika!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Mom… Mom!?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Why…!?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16===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I’m here for shopping… You?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Uh… Uhh…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If you are free, let’s go back together?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Uhmm… about that…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Or are you meeting with someone here?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Who is it? Do I know the person?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Uhh… it’s someone from school…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You won’t know…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17===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Is it a man?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You just broke up with last week right?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No… No no no! How can it be a guy! Of course not!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Kyoichi-san is still not here!?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Something like that!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Really? Then I’ll wait and say hi.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18===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URGH…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Can you please stop!?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You are embarrassing me!?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Wha…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How am I embarrassing you!?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19===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Uh…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*Cry*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Ehhhhhh!? No no no no!!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Ok fine fine!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I’ll go back with you!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Eh? What about your meeting?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It’s not important!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20===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Sorry Kyoichi-san…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 need to send him an apology.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Phew…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Phew…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Phew…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Phew…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Phew…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Ah… I made it…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21===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Security Cameras…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There is one by the elevator, but I can sneak under its blindspot…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Phew…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Phew…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This one… Okay…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Now it’s time to try the thumb turn technique I saw from that video…!!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