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14:paraId="6F302F21" w14:textId="566C4735" w:rsidR="00C76273" w:rsidRPr="00BA4B2E" w:rsidRDefault="00FB6AEF" w:rsidP="00530952">
          <w:pPr>
            <w:pStyle w:val="DocTitle"/>
          </w:pPr>
          <w:r>
            <w:t>[</w:t>
          </w:r>
          <w:proofErr w:type="gramStart"/>
          <w:r>
            <w:t>type</w:t>
          </w:r>
          <w:proofErr w:type="gramEnd"/>
          <w:r>
            <w:t xml:space="preserve"> title here]</w:t>
          </w:r>
        </w:p>
      </w:sdtContent>
    </w:sdt>
    <w:p w14:paraId="08E51362" w14:textId="1F96F1FA" w:rsidR="00C76273" w:rsidRPr="00BA4B2E" w:rsidRDefault="00FB6AEF" w:rsidP="00C76273">
      <w:pPr>
        <w:pStyle w:val="coverpageline"/>
      </w:pPr>
      <w:r>
        <w:t>Month Day</w:t>
      </w:r>
      <w:r w:rsidR="009F0A68">
        <w:t xml:space="preserve">, </w:t>
      </w:r>
      <w:r>
        <w:t>Year</w:t>
      </w:r>
    </w:p>
    <w:p w14:paraId="57254235" w14:textId="77777777" w:rsidR="00C34E63" w:rsidRPr="00C76273" w:rsidRDefault="00C34E63" w:rsidP="00C76273">
      <w:pPr>
        <w:pStyle w:val="body"/>
        <w:rPr>
          <w:sz w:val="28"/>
          <w:szCs w:val="28"/>
        </w:rPr>
        <w:sectPr w:rsidR="00C34E63" w:rsidRPr="00C76273" w:rsidSect="00AA63BE">
          <w:headerReference w:type="even" r:id="rId9"/>
          <w:headerReference w:type="default" r:id="rId10"/>
          <w:footerReference w:type="even" r:id="rId11"/>
          <w:footerReference w:type="default" r:id="rId12"/>
          <w:headerReference w:type="first" r:id="rId13"/>
          <w:footerReference w:type="first" r:id="rId14"/>
          <w:pgSz w:w="12240" w:h="15840" w:code="1"/>
          <w:pgMar w:top="2160" w:right="1440" w:bottom="1440" w:left="1440" w:header="720" w:footer="720" w:gutter="0"/>
          <w:cols w:space="720"/>
          <w:titlePg/>
          <w:docGrid w:linePitch="360"/>
        </w:sectPr>
      </w:pPr>
    </w:p>
    <w:p w14:paraId="4B69E084" w14:textId="77777777" w:rsidR="00C76273" w:rsidRPr="001B2E46" w:rsidRDefault="00C76273" w:rsidP="00EF3D42">
      <w:pPr>
        <w:pStyle w:val="HeadingTOC"/>
      </w:pPr>
      <w:r w:rsidRPr="001B2E46">
        <w:lastRenderedPageBreak/>
        <w:t>Contents</w:t>
      </w:r>
    </w:p>
    <w:p w14:paraId="24D7FCEA" w14:textId="77777777" w:rsidR="0066744A"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79439063" w:history="1">
        <w:r w:rsidR="0066744A" w:rsidRPr="00963902">
          <w:rPr>
            <w:rStyle w:val="Hyperlink"/>
          </w:rPr>
          <w:t>1 Introduction</w:t>
        </w:r>
        <w:r w:rsidR="0066744A">
          <w:rPr>
            <w:webHidden/>
          </w:rPr>
          <w:tab/>
        </w:r>
        <w:r w:rsidR="0066744A">
          <w:rPr>
            <w:webHidden/>
          </w:rPr>
          <w:fldChar w:fldCharType="begin"/>
        </w:r>
        <w:r w:rsidR="0066744A">
          <w:rPr>
            <w:webHidden/>
          </w:rPr>
          <w:instrText xml:space="preserve"> PAGEREF _Toc379439063 \h </w:instrText>
        </w:r>
        <w:r w:rsidR="0066744A">
          <w:rPr>
            <w:webHidden/>
          </w:rPr>
        </w:r>
        <w:r w:rsidR="0066744A">
          <w:rPr>
            <w:webHidden/>
          </w:rPr>
          <w:fldChar w:fldCharType="separate"/>
        </w:r>
        <w:r w:rsidR="0066744A">
          <w:rPr>
            <w:webHidden/>
          </w:rPr>
          <w:t>3</w:t>
        </w:r>
        <w:r w:rsidR="0066744A">
          <w:rPr>
            <w:webHidden/>
          </w:rPr>
          <w:fldChar w:fldCharType="end"/>
        </w:r>
      </w:hyperlink>
    </w:p>
    <w:p w14:paraId="0D0E6EFC" w14:textId="77777777" w:rsidR="0066744A" w:rsidRDefault="002A3AE3">
      <w:pPr>
        <w:pStyle w:val="TOC2"/>
        <w:rPr>
          <w:rFonts w:asciiTheme="minorHAnsi" w:eastAsiaTheme="minorEastAsia" w:hAnsiTheme="minorHAnsi" w:cstheme="minorBidi"/>
          <w:sz w:val="22"/>
        </w:rPr>
      </w:pPr>
      <w:hyperlink w:anchor="_Toc379439064" w:history="1">
        <w:r w:rsidR="0066744A" w:rsidRPr="00963902">
          <w:rPr>
            <w:rStyle w:val="Hyperlink"/>
          </w:rPr>
          <w:t>1.1 Purpose</w:t>
        </w:r>
        <w:r w:rsidR="0066744A">
          <w:rPr>
            <w:webHidden/>
          </w:rPr>
          <w:tab/>
        </w:r>
        <w:r w:rsidR="0066744A">
          <w:rPr>
            <w:webHidden/>
          </w:rPr>
          <w:fldChar w:fldCharType="begin"/>
        </w:r>
        <w:r w:rsidR="0066744A">
          <w:rPr>
            <w:webHidden/>
          </w:rPr>
          <w:instrText xml:space="preserve"> PAGEREF _Toc379439064 \h </w:instrText>
        </w:r>
        <w:r w:rsidR="0066744A">
          <w:rPr>
            <w:webHidden/>
          </w:rPr>
        </w:r>
        <w:r w:rsidR="0066744A">
          <w:rPr>
            <w:webHidden/>
          </w:rPr>
          <w:fldChar w:fldCharType="separate"/>
        </w:r>
        <w:r w:rsidR="0066744A">
          <w:rPr>
            <w:webHidden/>
          </w:rPr>
          <w:t>3</w:t>
        </w:r>
        <w:r w:rsidR="0066744A">
          <w:rPr>
            <w:webHidden/>
          </w:rPr>
          <w:fldChar w:fldCharType="end"/>
        </w:r>
      </w:hyperlink>
    </w:p>
    <w:p w14:paraId="7DC46214" w14:textId="77777777" w:rsidR="0066744A" w:rsidRDefault="002A3AE3">
      <w:pPr>
        <w:pStyle w:val="TOC2"/>
        <w:rPr>
          <w:rFonts w:asciiTheme="minorHAnsi" w:eastAsiaTheme="minorEastAsia" w:hAnsiTheme="minorHAnsi" w:cstheme="minorBidi"/>
          <w:sz w:val="22"/>
        </w:rPr>
      </w:pPr>
      <w:hyperlink w:anchor="_Toc379439065" w:history="1">
        <w:r w:rsidR="0066744A" w:rsidRPr="00963902">
          <w:rPr>
            <w:rStyle w:val="Hyperlink"/>
          </w:rPr>
          <w:t>1.2 Scope</w:t>
        </w:r>
        <w:r w:rsidR="0066744A">
          <w:rPr>
            <w:webHidden/>
          </w:rPr>
          <w:tab/>
        </w:r>
        <w:r w:rsidR="0066744A">
          <w:rPr>
            <w:webHidden/>
          </w:rPr>
          <w:fldChar w:fldCharType="begin"/>
        </w:r>
        <w:r w:rsidR="0066744A">
          <w:rPr>
            <w:webHidden/>
          </w:rPr>
          <w:instrText xml:space="preserve"> PAGEREF _Toc379439065 \h </w:instrText>
        </w:r>
        <w:r w:rsidR="0066744A">
          <w:rPr>
            <w:webHidden/>
          </w:rPr>
        </w:r>
        <w:r w:rsidR="0066744A">
          <w:rPr>
            <w:webHidden/>
          </w:rPr>
          <w:fldChar w:fldCharType="separate"/>
        </w:r>
        <w:r w:rsidR="0066744A">
          <w:rPr>
            <w:webHidden/>
          </w:rPr>
          <w:t>3</w:t>
        </w:r>
        <w:r w:rsidR="0066744A">
          <w:rPr>
            <w:webHidden/>
          </w:rPr>
          <w:fldChar w:fldCharType="end"/>
        </w:r>
      </w:hyperlink>
    </w:p>
    <w:p w14:paraId="71F3A3BB" w14:textId="77777777" w:rsidR="0066744A" w:rsidRDefault="002A3AE3">
      <w:pPr>
        <w:pStyle w:val="TOC2"/>
        <w:rPr>
          <w:rFonts w:asciiTheme="minorHAnsi" w:eastAsiaTheme="minorEastAsia" w:hAnsiTheme="minorHAnsi" w:cstheme="minorBidi"/>
          <w:sz w:val="22"/>
        </w:rPr>
      </w:pPr>
      <w:hyperlink w:anchor="_Toc379439066" w:history="1">
        <w:r w:rsidR="0066744A" w:rsidRPr="00963902">
          <w:rPr>
            <w:rStyle w:val="Hyperlink"/>
          </w:rPr>
          <w:t>1.3 References</w:t>
        </w:r>
        <w:r w:rsidR="0066744A">
          <w:rPr>
            <w:webHidden/>
          </w:rPr>
          <w:tab/>
        </w:r>
        <w:r w:rsidR="0066744A">
          <w:rPr>
            <w:webHidden/>
          </w:rPr>
          <w:fldChar w:fldCharType="begin"/>
        </w:r>
        <w:r w:rsidR="0066744A">
          <w:rPr>
            <w:webHidden/>
          </w:rPr>
          <w:instrText xml:space="preserve"> PAGEREF _Toc379439066 \h </w:instrText>
        </w:r>
        <w:r w:rsidR="0066744A">
          <w:rPr>
            <w:webHidden/>
          </w:rPr>
        </w:r>
        <w:r w:rsidR="0066744A">
          <w:rPr>
            <w:webHidden/>
          </w:rPr>
          <w:fldChar w:fldCharType="separate"/>
        </w:r>
        <w:r w:rsidR="0066744A">
          <w:rPr>
            <w:webHidden/>
          </w:rPr>
          <w:t>3</w:t>
        </w:r>
        <w:r w:rsidR="0066744A">
          <w:rPr>
            <w:webHidden/>
          </w:rPr>
          <w:fldChar w:fldCharType="end"/>
        </w:r>
      </w:hyperlink>
    </w:p>
    <w:p w14:paraId="2ADD308D" w14:textId="77777777" w:rsidR="0066744A" w:rsidRDefault="002A3AE3">
      <w:pPr>
        <w:pStyle w:val="TOC2"/>
        <w:rPr>
          <w:rFonts w:asciiTheme="minorHAnsi" w:eastAsiaTheme="minorEastAsia" w:hAnsiTheme="minorHAnsi" w:cstheme="minorBidi"/>
          <w:sz w:val="22"/>
        </w:rPr>
      </w:pPr>
      <w:hyperlink w:anchor="_Toc379439067" w:history="1">
        <w:r w:rsidR="0066744A" w:rsidRPr="00963902">
          <w:rPr>
            <w:rStyle w:val="Hyperlink"/>
          </w:rPr>
          <w:t>1.4 Acronyms and terms</w:t>
        </w:r>
        <w:r w:rsidR="0066744A">
          <w:rPr>
            <w:webHidden/>
          </w:rPr>
          <w:tab/>
        </w:r>
        <w:r w:rsidR="0066744A">
          <w:rPr>
            <w:webHidden/>
          </w:rPr>
          <w:fldChar w:fldCharType="begin"/>
        </w:r>
        <w:r w:rsidR="0066744A">
          <w:rPr>
            <w:webHidden/>
          </w:rPr>
          <w:instrText xml:space="preserve"> PAGEREF _Toc379439067 \h </w:instrText>
        </w:r>
        <w:r w:rsidR="0066744A">
          <w:rPr>
            <w:webHidden/>
          </w:rPr>
        </w:r>
        <w:r w:rsidR="0066744A">
          <w:rPr>
            <w:webHidden/>
          </w:rPr>
          <w:fldChar w:fldCharType="separate"/>
        </w:r>
        <w:r w:rsidR="0066744A">
          <w:rPr>
            <w:webHidden/>
          </w:rPr>
          <w:t>3</w:t>
        </w:r>
        <w:r w:rsidR="0066744A">
          <w:rPr>
            <w:webHidden/>
          </w:rPr>
          <w:fldChar w:fldCharType="end"/>
        </w:r>
      </w:hyperlink>
    </w:p>
    <w:p w14:paraId="029C4F31" w14:textId="77777777" w:rsidR="0066744A" w:rsidRDefault="002A3AE3">
      <w:pPr>
        <w:pStyle w:val="TOC1"/>
        <w:rPr>
          <w:rFonts w:asciiTheme="minorHAnsi" w:eastAsiaTheme="minorEastAsia" w:hAnsiTheme="minorHAnsi" w:cstheme="minorBidi"/>
          <w:b w:val="0"/>
          <w:bCs w:val="0"/>
          <w:sz w:val="22"/>
        </w:rPr>
      </w:pPr>
      <w:hyperlink w:anchor="_Toc379439068" w:history="1">
        <w:r w:rsidR="0066744A" w:rsidRPr="00963902">
          <w:rPr>
            <w:rStyle w:val="Hyperlink"/>
          </w:rPr>
          <w:t>2 Overview</w:t>
        </w:r>
        <w:r w:rsidR="0066744A">
          <w:rPr>
            <w:webHidden/>
          </w:rPr>
          <w:tab/>
        </w:r>
        <w:r w:rsidR="0066744A">
          <w:rPr>
            <w:webHidden/>
          </w:rPr>
          <w:fldChar w:fldCharType="begin"/>
        </w:r>
        <w:r w:rsidR="0066744A">
          <w:rPr>
            <w:webHidden/>
          </w:rPr>
          <w:instrText xml:space="preserve"> PAGEREF _Toc379439068 \h </w:instrText>
        </w:r>
        <w:r w:rsidR="0066744A">
          <w:rPr>
            <w:webHidden/>
          </w:rPr>
        </w:r>
        <w:r w:rsidR="0066744A">
          <w:rPr>
            <w:webHidden/>
          </w:rPr>
          <w:fldChar w:fldCharType="separate"/>
        </w:r>
        <w:r w:rsidR="0066744A">
          <w:rPr>
            <w:webHidden/>
          </w:rPr>
          <w:t>4</w:t>
        </w:r>
        <w:r w:rsidR="0066744A">
          <w:rPr>
            <w:webHidden/>
          </w:rPr>
          <w:fldChar w:fldCharType="end"/>
        </w:r>
      </w:hyperlink>
    </w:p>
    <w:p w14:paraId="4196C698" w14:textId="77777777" w:rsidR="0066744A" w:rsidRDefault="002A3AE3">
      <w:pPr>
        <w:pStyle w:val="TOC2"/>
        <w:rPr>
          <w:rFonts w:asciiTheme="minorHAnsi" w:eastAsiaTheme="minorEastAsia" w:hAnsiTheme="minorHAnsi" w:cstheme="minorBidi"/>
          <w:sz w:val="22"/>
        </w:rPr>
      </w:pPr>
      <w:hyperlink w:anchor="_Toc379439069" w:history="1">
        <w:r w:rsidR="0066744A" w:rsidRPr="00963902">
          <w:rPr>
            <w:rStyle w:val="Hyperlink"/>
          </w:rPr>
          <w:t>2.1 [include a heading here if it makes sense]</w:t>
        </w:r>
        <w:r w:rsidR="0066744A">
          <w:rPr>
            <w:webHidden/>
          </w:rPr>
          <w:tab/>
        </w:r>
        <w:r w:rsidR="0066744A">
          <w:rPr>
            <w:webHidden/>
          </w:rPr>
          <w:fldChar w:fldCharType="begin"/>
        </w:r>
        <w:r w:rsidR="0066744A">
          <w:rPr>
            <w:webHidden/>
          </w:rPr>
          <w:instrText xml:space="preserve"> PAGEREF _Toc379439069 \h </w:instrText>
        </w:r>
        <w:r w:rsidR="0066744A">
          <w:rPr>
            <w:webHidden/>
          </w:rPr>
        </w:r>
        <w:r w:rsidR="0066744A">
          <w:rPr>
            <w:webHidden/>
          </w:rPr>
          <w:fldChar w:fldCharType="separate"/>
        </w:r>
        <w:r w:rsidR="0066744A">
          <w:rPr>
            <w:webHidden/>
          </w:rPr>
          <w:t>4</w:t>
        </w:r>
        <w:r w:rsidR="0066744A">
          <w:rPr>
            <w:webHidden/>
          </w:rPr>
          <w:fldChar w:fldCharType="end"/>
        </w:r>
      </w:hyperlink>
    </w:p>
    <w:p w14:paraId="504D8D1C" w14:textId="77777777" w:rsidR="0066744A" w:rsidRDefault="002A3AE3">
      <w:pPr>
        <w:pStyle w:val="TOC1"/>
        <w:rPr>
          <w:rFonts w:asciiTheme="minorHAnsi" w:eastAsiaTheme="minorEastAsia" w:hAnsiTheme="minorHAnsi" w:cstheme="minorBidi"/>
          <w:b w:val="0"/>
          <w:bCs w:val="0"/>
          <w:sz w:val="22"/>
        </w:rPr>
      </w:pPr>
      <w:hyperlink w:anchor="_Toc379439070" w:history="1">
        <w:r w:rsidR="0066744A" w:rsidRPr="00963902">
          <w:rPr>
            <w:rStyle w:val="Hyperlink"/>
          </w:rPr>
          <w:t>3 TBD</w:t>
        </w:r>
        <w:r w:rsidR="0066744A">
          <w:rPr>
            <w:webHidden/>
          </w:rPr>
          <w:tab/>
        </w:r>
        <w:r w:rsidR="0066744A">
          <w:rPr>
            <w:webHidden/>
          </w:rPr>
          <w:fldChar w:fldCharType="begin"/>
        </w:r>
        <w:r w:rsidR="0066744A">
          <w:rPr>
            <w:webHidden/>
          </w:rPr>
          <w:instrText xml:space="preserve"> PAGEREF _Toc379439070 \h </w:instrText>
        </w:r>
        <w:r w:rsidR="0066744A">
          <w:rPr>
            <w:webHidden/>
          </w:rPr>
        </w:r>
        <w:r w:rsidR="0066744A">
          <w:rPr>
            <w:webHidden/>
          </w:rPr>
          <w:fldChar w:fldCharType="separate"/>
        </w:r>
        <w:r w:rsidR="0066744A">
          <w:rPr>
            <w:webHidden/>
          </w:rPr>
          <w:t>5</w:t>
        </w:r>
        <w:r w:rsidR="0066744A">
          <w:rPr>
            <w:webHidden/>
          </w:rPr>
          <w:fldChar w:fldCharType="end"/>
        </w:r>
      </w:hyperlink>
    </w:p>
    <w:p w14:paraId="4A2B5E7C" w14:textId="77777777" w:rsidR="0066744A" w:rsidRDefault="002A3AE3">
      <w:pPr>
        <w:pStyle w:val="TOC2"/>
        <w:rPr>
          <w:rFonts w:asciiTheme="minorHAnsi" w:eastAsiaTheme="minorEastAsia" w:hAnsiTheme="minorHAnsi" w:cstheme="minorBidi"/>
          <w:sz w:val="22"/>
        </w:rPr>
      </w:pPr>
      <w:hyperlink w:anchor="_Toc379439071" w:history="1">
        <w:r w:rsidR="0066744A" w:rsidRPr="00963902">
          <w:rPr>
            <w:rStyle w:val="Hyperlink"/>
          </w:rPr>
          <w:t>3.1 TBD</w:t>
        </w:r>
        <w:r w:rsidR="0066744A">
          <w:rPr>
            <w:webHidden/>
          </w:rPr>
          <w:tab/>
        </w:r>
        <w:r w:rsidR="0066744A">
          <w:rPr>
            <w:webHidden/>
          </w:rPr>
          <w:fldChar w:fldCharType="begin"/>
        </w:r>
        <w:r w:rsidR="0066744A">
          <w:rPr>
            <w:webHidden/>
          </w:rPr>
          <w:instrText xml:space="preserve"> PAGEREF _Toc379439071 \h </w:instrText>
        </w:r>
        <w:r w:rsidR="0066744A">
          <w:rPr>
            <w:webHidden/>
          </w:rPr>
        </w:r>
        <w:r w:rsidR="0066744A">
          <w:rPr>
            <w:webHidden/>
          </w:rPr>
          <w:fldChar w:fldCharType="separate"/>
        </w:r>
        <w:r w:rsidR="0066744A">
          <w:rPr>
            <w:webHidden/>
          </w:rPr>
          <w:t>5</w:t>
        </w:r>
        <w:r w:rsidR="0066744A">
          <w:rPr>
            <w:webHidden/>
          </w:rPr>
          <w:fldChar w:fldCharType="end"/>
        </w:r>
      </w:hyperlink>
    </w:p>
    <w:p w14:paraId="7CD4A9CA" w14:textId="77777777" w:rsidR="0066744A" w:rsidRDefault="002A3AE3">
      <w:pPr>
        <w:pStyle w:val="TOC2"/>
        <w:rPr>
          <w:rFonts w:asciiTheme="minorHAnsi" w:eastAsiaTheme="minorEastAsia" w:hAnsiTheme="minorHAnsi" w:cstheme="minorBidi"/>
          <w:sz w:val="22"/>
        </w:rPr>
      </w:pPr>
      <w:hyperlink w:anchor="_Toc379439072" w:history="1">
        <w:r w:rsidR="0066744A" w:rsidRPr="00963902">
          <w:rPr>
            <w:rStyle w:val="Hyperlink"/>
          </w:rPr>
          <w:t>3.2 Procedures</w:t>
        </w:r>
        <w:r w:rsidR="0066744A">
          <w:rPr>
            <w:webHidden/>
          </w:rPr>
          <w:tab/>
        </w:r>
        <w:r w:rsidR="0066744A">
          <w:rPr>
            <w:webHidden/>
          </w:rPr>
          <w:fldChar w:fldCharType="begin"/>
        </w:r>
        <w:r w:rsidR="0066744A">
          <w:rPr>
            <w:webHidden/>
          </w:rPr>
          <w:instrText xml:space="preserve"> PAGEREF _Toc379439072 \h </w:instrText>
        </w:r>
        <w:r w:rsidR="0066744A">
          <w:rPr>
            <w:webHidden/>
          </w:rPr>
        </w:r>
        <w:r w:rsidR="0066744A">
          <w:rPr>
            <w:webHidden/>
          </w:rPr>
          <w:fldChar w:fldCharType="separate"/>
        </w:r>
        <w:r w:rsidR="0066744A">
          <w:rPr>
            <w:webHidden/>
          </w:rPr>
          <w:t>6</w:t>
        </w:r>
        <w:r w:rsidR="0066744A">
          <w:rPr>
            <w:webHidden/>
          </w:rPr>
          <w:fldChar w:fldCharType="end"/>
        </w:r>
      </w:hyperlink>
    </w:p>
    <w:p w14:paraId="0582960F" w14:textId="77777777" w:rsidR="0066744A" w:rsidRDefault="002A3AE3">
      <w:pPr>
        <w:pStyle w:val="TOC1"/>
        <w:rPr>
          <w:rFonts w:asciiTheme="minorHAnsi" w:eastAsiaTheme="minorEastAsia" w:hAnsiTheme="minorHAnsi" w:cstheme="minorBidi"/>
          <w:b w:val="0"/>
          <w:bCs w:val="0"/>
          <w:sz w:val="22"/>
        </w:rPr>
      </w:pPr>
      <w:hyperlink w:anchor="_Toc379439073" w:history="1">
        <w:r w:rsidR="0066744A" w:rsidRPr="00963902">
          <w:rPr>
            <w:rStyle w:val="Hyperlink"/>
          </w:rPr>
          <w:t>Appendix A Appendix title</w:t>
        </w:r>
        <w:r w:rsidR="0066744A">
          <w:rPr>
            <w:webHidden/>
          </w:rPr>
          <w:tab/>
        </w:r>
        <w:r w:rsidR="0066744A">
          <w:rPr>
            <w:webHidden/>
          </w:rPr>
          <w:fldChar w:fldCharType="begin"/>
        </w:r>
        <w:r w:rsidR="0066744A">
          <w:rPr>
            <w:webHidden/>
          </w:rPr>
          <w:instrText xml:space="preserve"> PAGEREF _Toc379439073 \h </w:instrText>
        </w:r>
        <w:r w:rsidR="0066744A">
          <w:rPr>
            <w:webHidden/>
          </w:rPr>
        </w:r>
        <w:r w:rsidR="0066744A">
          <w:rPr>
            <w:webHidden/>
          </w:rPr>
          <w:fldChar w:fldCharType="separate"/>
        </w:r>
        <w:r w:rsidR="0066744A">
          <w:rPr>
            <w:webHidden/>
          </w:rPr>
          <w:t>7</w:t>
        </w:r>
        <w:r w:rsidR="0066744A">
          <w:rPr>
            <w:webHidden/>
          </w:rPr>
          <w:fldChar w:fldCharType="end"/>
        </w:r>
      </w:hyperlink>
    </w:p>
    <w:p w14:paraId="7DC371AC" w14:textId="77777777" w:rsidR="0066744A" w:rsidRDefault="002A3AE3">
      <w:pPr>
        <w:pStyle w:val="TOC2"/>
        <w:rPr>
          <w:rFonts w:asciiTheme="minorHAnsi" w:eastAsiaTheme="minorEastAsia" w:hAnsiTheme="minorHAnsi" w:cstheme="minorBidi"/>
          <w:sz w:val="22"/>
        </w:rPr>
      </w:pPr>
      <w:hyperlink w:anchor="_Toc379439074" w:history="1">
        <w:r w:rsidR="0066744A" w:rsidRPr="00963902">
          <w:rPr>
            <w:rStyle w:val="Hyperlink"/>
          </w:rPr>
          <w:t>A.1 Heading 8 style</w:t>
        </w:r>
        <w:r w:rsidR="0066744A">
          <w:rPr>
            <w:webHidden/>
          </w:rPr>
          <w:tab/>
        </w:r>
        <w:r w:rsidR="0066744A">
          <w:rPr>
            <w:webHidden/>
          </w:rPr>
          <w:fldChar w:fldCharType="begin"/>
        </w:r>
        <w:r w:rsidR="0066744A">
          <w:rPr>
            <w:webHidden/>
          </w:rPr>
          <w:instrText xml:space="preserve"> PAGEREF _Toc379439074 \h </w:instrText>
        </w:r>
        <w:r w:rsidR="0066744A">
          <w:rPr>
            <w:webHidden/>
          </w:rPr>
        </w:r>
        <w:r w:rsidR="0066744A">
          <w:rPr>
            <w:webHidden/>
          </w:rPr>
          <w:fldChar w:fldCharType="separate"/>
        </w:r>
        <w:r w:rsidR="0066744A">
          <w:rPr>
            <w:webHidden/>
          </w:rPr>
          <w:t>7</w:t>
        </w:r>
        <w:r w:rsidR="0066744A">
          <w:rPr>
            <w:webHidden/>
          </w:rPr>
          <w:fldChar w:fldCharType="end"/>
        </w:r>
      </w:hyperlink>
    </w:p>
    <w:p w14:paraId="4DECC47A" w14:textId="77777777" w:rsidR="0066744A" w:rsidRDefault="002A3AE3">
      <w:pPr>
        <w:pStyle w:val="TOC3"/>
        <w:rPr>
          <w:rFonts w:asciiTheme="minorHAnsi" w:eastAsiaTheme="minorEastAsia" w:hAnsiTheme="minorHAnsi" w:cstheme="minorBidi"/>
          <w:bCs w:val="0"/>
          <w:sz w:val="22"/>
          <w:szCs w:val="22"/>
        </w:rPr>
      </w:pPr>
      <w:hyperlink w:anchor="_Toc379439075" w:history="1">
        <w:r w:rsidR="0066744A" w:rsidRPr="00963902">
          <w:rPr>
            <w:rStyle w:val="Hyperlink"/>
          </w:rPr>
          <w:t>A.1.1 Heading 9 style</w:t>
        </w:r>
        <w:r w:rsidR="0066744A">
          <w:rPr>
            <w:webHidden/>
          </w:rPr>
          <w:tab/>
        </w:r>
        <w:r w:rsidR="0066744A">
          <w:rPr>
            <w:webHidden/>
          </w:rPr>
          <w:fldChar w:fldCharType="begin"/>
        </w:r>
        <w:r w:rsidR="0066744A">
          <w:rPr>
            <w:webHidden/>
          </w:rPr>
          <w:instrText xml:space="preserve"> PAGEREF _Toc379439075 \h </w:instrText>
        </w:r>
        <w:r w:rsidR="0066744A">
          <w:rPr>
            <w:webHidden/>
          </w:rPr>
        </w:r>
        <w:r w:rsidR="0066744A">
          <w:rPr>
            <w:webHidden/>
          </w:rPr>
          <w:fldChar w:fldCharType="separate"/>
        </w:r>
        <w:r w:rsidR="0066744A">
          <w:rPr>
            <w:webHidden/>
          </w:rPr>
          <w:t>7</w:t>
        </w:r>
        <w:r w:rsidR="0066744A">
          <w:rPr>
            <w:webHidden/>
          </w:rPr>
          <w:fldChar w:fldCharType="end"/>
        </w:r>
      </w:hyperlink>
    </w:p>
    <w:p w14:paraId="76472ECB" w14:textId="24191ACA" w:rsidR="00A918CF" w:rsidRPr="00A918CF" w:rsidRDefault="00A918CF" w:rsidP="002D4286">
      <w:pPr>
        <w:pStyle w:val="LOF-LOT"/>
      </w:pPr>
      <w:r>
        <w:rPr>
          <w:rFonts w:cs="Arial"/>
          <w:noProof/>
          <w:sz w:val="24"/>
          <w:szCs w:val="22"/>
        </w:rPr>
        <w:fldChar w:fldCharType="end"/>
      </w:r>
    </w:p>
    <w:p w14:paraId="23DB27B8" w14:textId="77777777" w:rsidR="00C76273" w:rsidRDefault="00C76273" w:rsidP="00C76273">
      <w:pPr>
        <w:pStyle w:val="body"/>
      </w:pPr>
    </w:p>
    <w:p w14:paraId="298F8EFE" w14:textId="77777777" w:rsidR="00C76273" w:rsidRDefault="00C76273" w:rsidP="00C76273">
      <w:pPr>
        <w:pStyle w:val="body"/>
        <w:sectPr w:rsidR="00C76273" w:rsidSect="00AA63BE">
          <w:headerReference w:type="default"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p>
    <w:p w14:paraId="036D7540" w14:textId="77777777" w:rsidR="00D12E17" w:rsidRDefault="00932468" w:rsidP="00EF3D42">
      <w:pPr>
        <w:pStyle w:val="Heading1"/>
      </w:pPr>
      <w:bookmarkStart w:id="1" w:name="_Toc379439063"/>
      <w:r>
        <w:lastRenderedPageBreak/>
        <w:t>Introduction</w:t>
      </w:r>
      <w:bookmarkEnd w:id="1"/>
    </w:p>
    <w:p w14:paraId="1937DCF6" w14:textId="77777777" w:rsidR="00C76273" w:rsidRPr="001C241A" w:rsidRDefault="00C76273" w:rsidP="00395F0F">
      <w:pPr>
        <w:pStyle w:val="Heading2"/>
      </w:pPr>
      <w:bookmarkStart w:id="2" w:name="_Toc228961367"/>
      <w:bookmarkStart w:id="3" w:name="_Toc379439064"/>
      <w:r w:rsidRPr="001C241A">
        <w:t>Purpose</w:t>
      </w:r>
      <w:bookmarkEnd w:id="2"/>
      <w:bookmarkEnd w:id="3"/>
    </w:p>
    <w:p w14:paraId="0F249280" w14:textId="0207AA1F" w:rsidR="00932468" w:rsidRDefault="00FB6AEF" w:rsidP="00530952">
      <w:pPr>
        <w:pStyle w:val="body"/>
      </w:pPr>
      <w:r>
        <w:t>[Type a purpose for the document.</w:t>
      </w:r>
      <w:r w:rsidR="005C6E7C">
        <w:t xml:space="preserve"> This text uses the body style. Most style names make sense so I won't define them all.</w:t>
      </w:r>
      <w:r>
        <w:t>]</w:t>
      </w:r>
      <w:r w:rsidR="00932468" w:rsidRPr="00132E2E">
        <w:t xml:space="preserve"> </w:t>
      </w:r>
    </w:p>
    <w:p w14:paraId="0914F6C5" w14:textId="77777777" w:rsidR="00C76273" w:rsidRPr="001C241A" w:rsidRDefault="00C76273" w:rsidP="00395F0F">
      <w:pPr>
        <w:pStyle w:val="Heading2"/>
      </w:pPr>
      <w:bookmarkStart w:id="4" w:name="_Toc228961368"/>
      <w:bookmarkStart w:id="5" w:name="_Toc379439065"/>
      <w:r w:rsidRPr="001C241A">
        <w:t>Scope</w:t>
      </w:r>
      <w:bookmarkEnd w:id="4"/>
      <w:bookmarkEnd w:id="5"/>
    </w:p>
    <w:p w14:paraId="0DF01121" w14:textId="6C2F8F7A" w:rsidR="00FB6AEF" w:rsidRDefault="00FB6AEF" w:rsidP="00C76273">
      <w:pPr>
        <w:pStyle w:val="body"/>
      </w:pPr>
      <w:r>
        <w:t>[Indicate who the audience is. Below is an example.]</w:t>
      </w:r>
    </w:p>
    <w:p w14:paraId="044B94E0" w14:textId="77777777" w:rsidR="00C76273" w:rsidRPr="001C241A" w:rsidRDefault="00932468" w:rsidP="00C76273">
      <w:pPr>
        <w:pStyle w:val="body"/>
      </w:pPr>
      <w:r>
        <w:t xml:space="preserve">This document is intended for software engineers and assumes familiarity with the </w:t>
      </w:r>
      <w:proofErr w:type="spellStart"/>
      <w:r>
        <w:t>AllJoyn</w:t>
      </w:r>
      <w:proofErr w:type="spellEnd"/>
      <w:r>
        <w:t xml:space="preserve"> SDK.</w:t>
      </w:r>
    </w:p>
    <w:p w14:paraId="629AF66B" w14:textId="77777777" w:rsidR="00C76273" w:rsidRDefault="00C76273" w:rsidP="00395F0F">
      <w:pPr>
        <w:pStyle w:val="Heading2"/>
      </w:pPr>
      <w:bookmarkStart w:id="6" w:name="_Toc228961371"/>
      <w:bookmarkStart w:id="7" w:name="_Toc379439066"/>
      <w:r w:rsidRPr="001C241A">
        <w:t>References</w:t>
      </w:r>
      <w:bookmarkEnd w:id="6"/>
      <w:bookmarkEnd w:id="7"/>
    </w:p>
    <w:p w14:paraId="77A0341A" w14:textId="1B6DB361" w:rsidR="00FB6AEF" w:rsidRDefault="00FB6AEF" w:rsidP="00932468">
      <w:pPr>
        <w:pStyle w:val="body"/>
      </w:pPr>
      <w:r>
        <w:t>[If there are documents that complement this one, list them. Otherwise, remove the section.]</w:t>
      </w:r>
    </w:p>
    <w:p w14:paraId="19EEB62B" w14:textId="0263623F" w:rsidR="00530952" w:rsidRPr="00CE04ED" w:rsidRDefault="00FB6AEF" w:rsidP="005C6E7C">
      <w:pPr>
        <w:pStyle w:val="bulletlv1"/>
        <w:rPr>
          <w:rStyle w:val="Emphasis"/>
        </w:rPr>
      </w:pPr>
      <w:r>
        <w:rPr>
          <w:rStyle w:val="Emphasis"/>
        </w:rPr>
        <w:t>[Name of document or URL that points to RFCs or other supporting information]</w:t>
      </w:r>
    </w:p>
    <w:p w14:paraId="75CF5A52" w14:textId="77777777" w:rsidR="00C76273" w:rsidRDefault="00932468" w:rsidP="00395F0F">
      <w:pPr>
        <w:pStyle w:val="Heading2"/>
      </w:pPr>
      <w:bookmarkStart w:id="8" w:name="_Toc228961372"/>
      <w:bookmarkStart w:id="9" w:name="_Toc379439067"/>
      <w:r>
        <w:t>A</w:t>
      </w:r>
      <w:r w:rsidR="00C76273" w:rsidRPr="001C241A">
        <w:t>cronyms</w:t>
      </w:r>
      <w:bookmarkEnd w:id="8"/>
      <w:r w:rsidR="004C559B">
        <w:t xml:space="preserve"> and </w:t>
      </w:r>
      <w:commentRangeStart w:id="10"/>
      <w:r w:rsidR="004C559B">
        <w:t>terms</w:t>
      </w:r>
      <w:commentRangeEnd w:id="10"/>
      <w:r w:rsidR="00FB6AEF">
        <w:rPr>
          <w:rStyle w:val="CommentReference"/>
          <w:rFonts w:ascii="Times" w:eastAsia="Times" w:hAnsi="Times" w:cs="Times New Roman"/>
        </w:rPr>
        <w:commentReference w:id="10"/>
      </w:r>
      <w:bookmarkEnd w:id="9"/>
    </w:p>
    <w:tbl>
      <w:tblPr>
        <w:tblW w:w="9468" w:type="dxa"/>
        <w:tblLook w:val="04A0" w:firstRow="1" w:lastRow="0" w:firstColumn="1" w:lastColumn="0" w:noHBand="0" w:noVBand="1"/>
      </w:tblPr>
      <w:tblGrid>
        <w:gridCol w:w="2808"/>
        <w:gridCol w:w="6660"/>
      </w:tblGrid>
      <w:tr w:rsidR="00907036" w14:paraId="07A931F3" w14:textId="77777777" w:rsidTr="00907036">
        <w:trPr>
          <w:tblHeader/>
        </w:trPr>
        <w:tc>
          <w:tcPr>
            <w:tcW w:w="2808" w:type="dxa"/>
            <w:hideMark/>
          </w:tcPr>
          <w:p w14:paraId="2EC8FFAA" w14:textId="77777777" w:rsidR="00907036" w:rsidRDefault="00907036" w:rsidP="00FB6AEF">
            <w:pPr>
              <w:pStyle w:val="bodytable"/>
              <w:rPr>
                <w:rStyle w:val="Bold"/>
              </w:rPr>
            </w:pPr>
            <w:r>
              <w:rPr>
                <w:rStyle w:val="Bold"/>
              </w:rPr>
              <w:t>Term</w:t>
            </w:r>
          </w:p>
        </w:tc>
        <w:tc>
          <w:tcPr>
            <w:tcW w:w="6660" w:type="dxa"/>
            <w:hideMark/>
          </w:tcPr>
          <w:p w14:paraId="7004EA9B" w14:textId="77777777" w:rsidR="00907036" w:rsidRDefault="00907036" w:rsidP="00FB6AEF">
            <w:pPr>
              <w:pStyle w:val="bodytable"/>
              <w:rPr>
                <w:rStyle w:val="Bold"/>
              </w:rPr>
            </w:pPr>
            <w:r>
              <w:rPr>
                <w:rStyle w:val="Bold"/>
              </w:rPr>
              <w:t>Definition</w:t>
            </w:r>
          </w:p>
        </w:tc>
      </w:tr>
      <w:tr w:rsidR="002034EC" w14:paraId="0821C255" w14:textId="77777777" w:rsidTr="002034EC">
        <w:tc>
          <w:tcPr>
            <w:tcW w:w="2808" w:type="dxa"/>
            <w:hideMark/>
          </w:tcPr>
          <w:p w14:paraId="72B9777C" w14:textId="77777777" w:rsidR="002034EC" w:rsidRDefault="002034EC" w:rsidP="00FB6AEF">
            <w:pPr>
              <w:pStyle w:val="bodytable"/>
            </w:pPr>
            <w:proofErr w:type="spellStart"/>
            <w:r>
              <w:t>AllJoyn</w:t>
            </w:r>
            <w:proofErr w:type="spellEnd"/>
            <w:r>
              <w:t xml:space="preserve"> service</w:t>
            </w:r>
            <w:r w:rsidR="00AD78BF">
              <w:t xml:space="preserve"> framework</w:t>
            </w:r>
            <w:r>
              <w:t>s</w:t>
            </w:r>
          </w:p>
        </w:tc>
        <w:tc>
          <w:tcPr>
            <w:tcW w:w="6660" w:type="dxa"/>
            <w:hideMark/>
          </w:tcPr>
          <w:p w14:paraId="6F075A58" w14:textId="54D416F3" w:rsidR="002034EC" w:rsidRDefault="002034EC" w:rsidP="00FB6AEF">
            <w:pPr>
              <w:pStyle w:val="bodytable"/>
            </w:pPr>
            <w:r>
              <w:t xml:space="preserve">A collection of full-feature implementations using the </w:t>
            </w:r>
            <w:proofErr w:type="spellStart"/>
            <w:r>
              <w:t>AllJoyn</w:t>
            </w:r>
            <w:proofErr w:type="spellEnd"/>
            <w:r>
              <w:t xml:space="preserve"> framework that provides specific functionality.  These are building blocks can be combined together to build interoperable devices and applications.</w:t>
            </w:r>
          </w:p>
        </w:tc>
      </w:tr>
      <w:tr w:rsidR="005C6E7C" w14:paraId="1386F9AF" w14:textId="77777777" w:rsidTr="002034EC">
        <w:tc>
          <w:tcPr>
            <w:tcW w:w="2808" w:type="dxa"/>
          </w:tcPr>
          <w:p w14:paraId="2B808220" w14:textId="77777777" w:rsidR="005C6E7C" w:rsidRDefault="005C6E7C" w:rsidP="00FB6AEF">
            <w:pPr>
              <w:pStyle w:val="bodytable"/>
            </w:pPr>
          </w:p>
        </w:tc>
        <w:tc>
          <w:tcPr>
            <w:tcW w:w="6660" w:type="dxa"/>
          </w:tcPr>
          <w:p w14:paraId="7C0CD652" w14:textId="77777777" w:rsidR="005C6E7C" w:rsidRDefault="005C6E7C" w:rsidP="00FB6AEF">
            <w:pPr>
              <w:pStyle w:val="bodytable"/>
            </w:pPr>
          </w:p>
        </w:tc>
      </w:tr>
      <w:tr w:rsidR="005C6E7C" w14:paraId="03950F08" w14:textId="77777777" w:rsidTr="002034EC">
        <w:tc>
          <w:tcPr>
            <w:tcW w:w="2808" w:type="dxa"/>
          </w:tcPr>
          <w:p w14:paraId="3E78FCD5" w14:textId="77777777" w:rsidR="005C6E7C" w:rsidRDefault="005C6E7C" w:rsidP="00FB6AEF">
            <w:pPr>
              <w:pStyle w:val="bodytable"/>
            </w:pPr>
          </w:p>
        </w:tc>
        <w:tc>
          <w:tcPr>
            <w:tcW w:w="6660" w:type="dxa"/>
          </w:tcPr>
          <w:p w14:paraId="42885797" w14:textId="77777777" w:rsidR="005C6E7C" w:rsidRDefault="005C6E7C" w:rsidP="00FB6AEF">
            <w:pPr>
              <w:pStyle w:val="bodytable"/>
            </w:pPr>
          </w:p>
        </w:tc>
      </w:tr>
    </w:tbl>
    <w:p w14:paraId="4302320F" w14:textId="77777777" w:rsidR="00907036" w:rsidRDefault="00907036" w:rsidP="00907036">
      <w:pPr>
        <w:pStyle w:val="body"/>
      </w:pPr>
    </w:p>
    <w:p w14:paraId="46474589" w14:textId="77777777" w:rsidR="00045F36" w:rsidRDefault="00045F36" w:rsidP="00C76273">
      <w:pPr>
        <w:pStyle w:val="body"/>
        <w:keepNext/>
      </w:pPr>
    </w:p>
    <w:p w14:paraId="37437BAD" w14:textId="77777777" w:rsidR="00045F36" w:rsidRDefault="00045F36" w:rsidP="00C76273">
      <w:pPr>
        <w:pStyle w:val="body"/>
        <w:keepNext/>
      </w:pPr>
    </w:p>
    <w:p w14:paraId="32EC6CB2" w14:textId="77777777" w:rsidR="004C559B" w:rsidRDefault="004C559B" w:rsidP="00C76273">
      <w:pPr>
        <w:pStyle w:val="body"/>
        <w:keepNext/>
      </w:pPr>
    </w:p>
    <w:p w14:paraId="3312C221" w14:textId="77777777" w:rsidR="00C76273" w:rsidRDefault="00C76273" w:rsidP="00C76273">
      <w:pPr>
        <w:pStyle w:val="body"/>
      </w:pPr>
    </w:p>
    <w:p w14:paraId="71AE412E" w14:textId="77777777" w:rsidR="008A61BC" w:rsidRDefault="008A61BC" w:rsidP="004B013A">
      <w:pPr>
        <w:pStyle w:val="body"/>
      </w:pPr>
    </w:p>
    <w:p w14:paraId="45076FB5" w14:textId="77777777" w:rsidR="00C76273" w:rsidRDefault="00C76273" w:rsidP="00412C55">
      <w:pPr>
        <w:pStyle w:val="body"/>
        <w:sectPr w:rsidR="00C76273" w:rsidSect="0050321A">
          <w:headerReference w:type="default" r:id="rId20"/>
          <w:headerReference w:type="first" r:id="rId21"/>
          <w:pgSz w:w="12240" w:h="15840" w:code="1"/>
          <w:pgMar w:top="1440" w:right="1440" w:bottom="1440" w:left="1440" w:header="720" w:footer="720" w:gutter="0"/>
          <w:cols w:space="720"/>
          <w:titlePg/>
          <w:docGrid w:linePitch="360"/>
        </w:sectPr>
      </w:pPr>
    </w:p>
    <w:p w14:paraId="49553F1B" w14:textId="77777777" w:rsidR="00C76273" w:rsidRDefault="00932468" w:rsidP="00EF3D42">
      <w:pPr>
        <w:pStyle w:val="Heading1"/>
      </w:pPr>
      <w:bookmarkStart w:id="11" w:name="_Toc379439068"/>
      <w:r>
        <w:lastRenderedPageBreak/>
        <w:t>Overview</w:t>
      </w:r>
      <w:bookmarkEnd w:id="11"/>
    </w:p>
    <w:p w14:paraId="6662CC2B" w14:textId="14D34563" w:rsidR="00C76273" w:rsidRDefault="005C6E7C" w:rsidP="00395F0F">
      <w:pPr>
        <w:pStyle w:val="Heading2"/>
      </w:pPr>
      <w:bookmarkStart w:id="12" w:name="_Toc379439069"/>
      <w:r>
        <w:t>[</w:t>
      </w:r>
      <w:proofErr w:type="gramStart"/>
      <w:r>
        <w:t>include</w:t>
      </w:r>
      <w:proofErr w:type="gramEnd"/>
      <w:r>
        <w:t xml:space="preserve"> a heading here if it makes sense]</w:t>
      </w:r>
      <w:bookmarkEnd w:id="12"/>
    </w:p>
    <w:p w14:paraId="08199473" w14:textId="317F5D09" w:rsidR="005C6E7C" w:rsidRDefault="005C6E7C" w:rsidP="00530952">
      <w:pPr>
        <w:pStyle w:val="body"/>
      </w:pPr>
      <w:r>
        <w:t>[Type any information to include as an overview. If the introduction chapter is enough, you can remove this chapter altogether.]</w:t>
      </w:r>
    </w:p>
    <w:p w14:paraId="18E69895" w14:textId="77777777" w:rsidR="00935A53" w:rsidRDefault="00935A53" w:rsidP="00935A53">
      <w:pPr>
        <w:pStyle w:val="body"/>
        <w:sectPr w:rsidR="00935A53" w:rsidSect="0050321A">
          <w:pgSz w:w="12240" w:h="15840" w:code="1"/>
          <w:pgMar w:top="1440" w:right="1440" w:bottom="1440" w:left="1440" w:header="720" w:footer="720" w:gutter="0"/>
          <w:cols w:space="720"/>
          <w:titlePg/>
          <w:docGrid w:linePitch="360"/>
        </w:sectPr>
      </w:pPr>
    </w:p>
    <w:p w14:paraId="1EBCCCC3" w14:textId="41176D93" w:rsidR="00932468" w:rsidRDefault="005C6E7C" w:rsidP="00FC1585">
      <w:pPr>
        <w:pStyle w:val="Heading1"/>
        <w:numPr>
          <w:ilvl w:val="0"/>
          <w:numId w:val="1"/>
        </w:numPr>
      </w:pPr>
      <w:bookmarkStart w:id="13" w:name="_Toc379439070"/>
      <w:r>
        <w:lastRenderedPageBreak/>
        <w:t>TBD</w:t>
      </w:r>
      <w:bookmarkEnd w:id="13"/>
    </w:p>
    <w:p w14:paraId="4732549F" w14:textId="7B1625AC" w:rsidR="00685256" w:rsidRDefault="005C6E7C" w:rsidP="00560585">
      <w:pPr>
        <w:pStyle w:val="notetextbody"/>
      </w:pPr>
      <w:r>
        <w:t>[This is usually where the main content begins. Again, if an overview section doesn't make sense, this will be chapter 2.]</w:t>
      </w:r>
    </w:p>
    <w:p w14:paraId="70E527B5" w14:textId="4678BFB0" w:rsidR="001B3C91" w:rsidRDefault="005C6E7C" w:rsidP="00395F0F">
      <w:pPr>
        <w:pStyle w:val="Heading2"/>
      </w:pPr>
      <w:bookmarkStart w:id="14" w:name="_Toc379439071"/>
      <w:bookmarkStart w:id="15" w:name="_Toc354382160"/>
      <w:r>
        <w:t>TBD</w:t>
      </w:r>
      <w:bookmarkEnd w:id="14"/>
    </w:p>
    <w:p w14:paraId="0827946B" w14:textId="7175885D" w:rsidR="005C6E7C" w:rsidRDefault="005C6E7C" w:rsidP="005C6E7C">
      <w:pPr>
        <w:pStyle w:val="body"/>
      </w:pPr>
      <w:r>
        <w:t>[Type content here.]</w:t>
      </w:r>
    </w:p>
    <w:p w14:paraId="1E7A8CBE" w14:textId="77777777" w:rsidR="00557237" w:rsidRDefault="00557237" w:rsidP="005C6E7C">
      <w:pPr>
        <w:pStyle w:val="body"/>
      </w:pPr>
    </w:p>
    <w:p w14:paraId="51DEDBA6" w14:textId="7F062828" w:rsidR="00557237" w:rsidRDefault="00557237" w:rsidP="005C6E7C">
      <w:pPr>
        <w:pStyle w:val="body"/>
      </w:pPr>
      <w:r>
        <w:t>[Use the table below as a starting point for one. Table title goes above the table. Need to align the rightmost column with the header/footer lines. This prevents the content from running off the page when you print it or create a PDF.]</w:t>
      </w:r>
    </w:p>
    <w:p w14:paraId="6D9D4EC3" w14:textId="42E247AF" w:rsidR="00557237" w:rsidRDefault="00557237" w:rsidP="00557237">
      <w:pPr>
        <w:pStyle w:val="Caption"/>
      </w:pPr>
      <w:proofErr w:type="gramStart"/>
      <w:r>
        <w:t xml:space="preserve">Table </w:t>
      </w:r>
      <w:fldSimple w:instr=" SEQ Table \* ARABIC ">
        <w:r>
          <w:rPr>
            <w:noProof/>
          </w:rPr>
          <w:t>1</w:t>
        </w:r>
      </w:fldSimple>
      <w:r>
        <w:t>.</w:t>
      </w:r>
      <w:proofErr w:type="gramEnd"/>
      <w:r>
        <w:t xml:space="preserve"> Sample table title</w:t>
      </w:r>
    </w:p>
    <w:tbl>
      <w:tblPr>
        <w:tblStyle w:val="Tablegeneric"/>
        <w:tblW w:w="8640" w:type="dxa"/>
        <w:tblInd w:w="835" w:type="dxa"/>
        <w:tblLook w:val="04A0" w:firstRow="1" w:lastRow="0" w:firstColumn="1" w:lastColumn="0" w:noHBand="0" w:noVBand="1"/>
      </w:tblPr>
      <w:tblGrid>
        <w:gridCol w:w="2520"/>
        <w:gridCol w:w="2790"/>
        <w:gridCol w:w="3330"/>
      </w:tblGrid>
      <w:tr w:rsidR="00557237" w14:paraId="68F8EB08" w14:textId="77777777" w:rsidTr="00557237">
        <w:trPr>
          <w:cnfStyle w:val="100000000000" w:firstRow="1" w:lastRow="0" w:firstColumn="0" w:lastColumn="0" w:oddVBand="0" w:evenVBand="0" w:oddHBand="0" w:evenHBand="0" w:firstRowFirstColumn="0" w:firstRowLastColumn="0" w:lastRowFirstColumn="0" w:lastRowLastColumn="0"/>
        </w:trPr>
        <w:tc>
          <w:tcPr>
            <w:tcW w:w="2520" w:type="dxa"/>
          </w:tcPr>
          <w:p w14:paraId="639A09F8" w14:textId="74F25627" w:rsidR="00557237" w:rsidRDefault="00557237" w:rsidP="00557237">
            <w:pPr>
              <w:pStyle w:val="tableheading"/>
            </w:pPr>
            <w:r>
              <w:t>Table heading style</w:t>
            </w:r>
          </w:p>
        </w:tc>
        <w:tc>
          <w:tcPr>
            <w:tcW w:w="2790" w:type="dxa"/>
          </w:tcPr>
          <w:p w14:paraId="277D59B8" w14:textId="77777777" w:rsidR="00557237" w:rsidRDefault="00557237" w:rsidP="00557237">
            <w:pPr>
              <w:pStyle w:val="tableheading"/>
            </w:pPr>
          </w:p>
        </w:tc>
        <w:tc>
          <w:tcPr>
            <w:tcW w:w="3330" w:type="dxa"/>
          </w:tcPr>
          <w:p w14:paraId="0EE7AD88" w14:textId="77777777" w:rsidR="00557237" w:rsidRDefault="00557237" w:rsidP="00557237">
            <w:pPr>
              <w:pStyle w:val="tableheading"/>
            </w:pPr>
          </w:p>
        </w:tc>
      </w:tr>
      <w:tr w:rsidR="00557237" w14:paraId="5CA47A2F" w14:textId="77777777" w:rsidTr="00557237">
        <w:tc>
          <w:tcPr>
            <w:tcW w:w="2520" w:type="dxa"/>
          </w:tcPr>
          <w:p w14:paraId="305D8DB0" w14:textId="4AA9A034" w:rsidR="00557237" w:rsidRDefault="00557237" w:rsidP="00557237">
            <w:pPr>
              <w:pStyle w:val="tableentry"/>
            </w:pPr>
            <w:proofErr w:type="gramStart"/>
            <w:r>
              <w:t>table</w:t>
            </w:r>
            <w:proofErr w:type="gramEnd"/>
            <w:r>
              <w:t xml:space="preserve"> entry style</w:t>
            </w:r>
          </w:p>
        </w:tc>
        <w:tc>
          <w:tcPr>
            <w:tcW w:w="2790" w:type="dxa"/>
          </w:tcPr>
          <w:p w14:paraId="1011757A" w14:textId="77777777" w:rsidR="00557237" w:rsidRDefault="00557237" w:rsidP="00557237">
            <w:pPr>
              <w:pStyle w:val="tableentry"/>
            </w:pPr>
          </w:p>
        </w:tc>
        <w:tc>
          <w:tcPr>
            <w:tcW w:w="3330" w:type="dxa"/>
          </w:tcPr>
          <w:p w14:paraId="126F37F3" w14:textId="77777777" w:rsidR="00557237" w:rsidRDefault="00557237" w:rsidP="00557237">
            <w:pPr>
              <w:pStyle w:val="tablebulletlvl1"/>
            </w:pPr>
            <w:proofErr w:type="gramStart"/>
            <w:r>
              <w:t>table</w:t>
            </w:r>
            <w:proofErr w:type="gramEnd"/>
            <w:r>
              <w:t xml:space="preserve"> bullet </w:t>
            </w:r>
            <w:proofErr w:type="spellStart"/>
            <w:r>
              <w:t>lvl</w:t>
            </w:r>
            <w:proofErr w:type="spellEnd"/>
            <w:r>
              <w:t xml:space="preserve"> 1 style</w:t>
            </w:r>
          </w:p>
          <w:p w14:paraId="08D48950" w14:textId="4FC20E56" w:rsidR="00557237" w:rsidRDefault="00557237" w:rsidP="00557237">
            <w:pPr>
              <w:pStyle w:val="tablebulletlvl2"/>
            </w:pPr>
            <w:proofErr w:type="gramStart"/>
            <w:r>
              <w:t>table</w:t>
            </w:r>
            <w:proofErr w:type="gramEnd"/>
            <w:r>
              <w:t xml:space="preserve"> bullet </w:t>
            </w:r>
            <w:proofErr w:type="spellStart"/>
            <w:r>
              <w:t>lvl</w:t>
            </w:r>
            <w:proofErr w:type="spellEnd"/>
            <w:r>
              <w:t xml:space="preserve"> 2 style</w:t>
            </w:r>
          </w:p>
        </w:tc>
      </w:tr>
      <w:tr w:rsidR="00557237" w14:paraId="6F16F33D" w14:textId="77777777" w:rsidTr="00557237">
        <w:tc>
          <w:tcPr>
            <w:tcW w:w="2520" w:type="dxa"/>
          </w:tcPr>
          <w:p w14:paraId="2CF038CA" w14:textId="77777777" w:rsidR="00557237" w:rsidRDefault="00557237" w:rsidP="00557237">
            <w:pPr>
              <w:pStyle w:val="tableentry"/>
            </w:pPr>
          </w:p>
        </w:tc>
        <w:tc>
          <w:tcPr>
            <w:tcW w:w="2790" w:type="dxa"/>
          </w:tcPr>
          <w:p w14:paraId="16BF5D73" w14:textId="77777777" w:rsidR="00557237" w:rsidRDefault="00557237" w:rsidP="00557237">
            <w:pPr>
              <w:pStyle w:val="tableentry"/>
            </w:pPr>
          </w:p>
        </w:tc>
        <w:tc>
          <w:tcPr>
            <w:tcW w:w="3330" w:type="dxa"/>
          </w:tcPr>
          <w:p w14:paraId="4670C3DE" w14:textId="77777777" w:rsidR="00557237" w:rsidRDefault="00557237" w:rsidP="00557237">
            <w:pPr>
              <w:pStyle w:val="body"/>
              <w:ind w:left="0"/>
            </w:pPr>
          </w:p>
        </w:tc>
      </w:tr>
      <w:tr w:rsidR="00557237" w14:paraId="6E1EC7AD" w14:textId="77777777" w:rsidTr="00557237">
        <w:tc>
          <w:tcPr>
            <w:tcW w:w="2520" w:type="dxa"/>
          </w:tcPr>
          <w:p w14:paraId="5E7E51F6" w14:textId="77777777" w:rsidR="00557237" w:rsidRDefault="00557237" w:rsidP="00557237">
            <w:pPr>
              <w:pStyle w:val="tableentry"/>
            </w:pPr>
          </w:p>
        </w:tc>
        <w:tc>
          <w:tcPr>
            <w:tcW w:w="2790" w:type="dxa"/>
          </w:tcPr>
          <w:p w14:paraId="2F1B2C4D" w14:textId="77777777" w:rsidR="00557237" w:rsidRDefault="00557237" w:rsidP="00557237">
            <w:pPr>
              <w:pStyle w:val="tableentry"/>
            </w:pPr>
          </w:p>
        </w:tc>
        <w:tc>
          <w:tcPr>
            <w:tcW w:w="3330" w:type="dxa"/>
          </w:tcPr>
          <w:p w14:paraId="407F48F5" w14:textId="77777777" w:rsidR="00557237" w:rsidRDefault="00557237" w:rsidP="00557237">
            <w:pPr>
              <w:pStyle w:val="body"/>
              <w:ind w:left="0"/>
            </w:pPr>
          </w:p>
        </w:tc>
      </w:tr>
      <w:tr w:rsidR="00557237" w14:paraId="4B2EB21A" w14:textId="77777777" w:rsidTr="00557237">
        <w:tc>
          <w:tcPr>
            <w:tcW w:w="2520" w:type="dxa"/>
          </w:tcPr>
          <w:p w14:paraId="2DDF2E89" w14:textId="77777777" w:rsidR="00557237" w:rsidRDefault="00557237" w:rsidP="00557237">
            <w:pPr>
              <w:pStyle w:val="tableentry"/>
            </w:pPr>
          </w:p>
        </w:tc>
        <w:tc>
          <w:tcPr>
            <w:tcW w:w="2790" w:type="dxa"/>
          </w:tcPr>
          <w:p w14:paraId="66090CD1" w14:textId="77777777" w:rsidR="00557237" w:rsidRDefault="00557237" w:rsidP="00557237">
            <w:pPr>
              <w:pStyle w:val="tableentry"/>
            </w:pPr>
          </w:p>
        </w:tc>
        <w:tc>
          <w:tcPr>
            <w:tcW w:w="3330" w:type="dxa"/>
          </w:tcPr>
          <w:p w14:paraId="043D9FF8" w14:textId="77777777" w:rsidR="00557237" w:rsidRDefault="00557237" w:rsidP="00557237">
            <w:pPr>
              <w:pStyle w:val="body"/>
              <w:ind w:left="0"/>
            </w:pPr>
          </w:p>
        </w:tc>
      </w:tr>
    </w:tbl>
    <w:p w14:paraId="5FFF8A78" w14:textId="6CD63D3D" w:rsidR="00557237" w:rsidRDefault="00557237" w:rsidP="00557237">
      <w:pPr>
        <w:pStyle w:val="body"/>
      </w:pPr>
      <w:r>
        <w:t>[For figures, apply the figure anchor style to the diagram you insert. Visio files are best in case to make any updates (insert as an object). Figure titles goes below the diagram.</w:t>
      </w:r>
      <w:r w:rsidR="00550EC6">
        <w:t xml:space="preserve"> As with the tables, we need to ensure the diagram doesn't fall outside the right margin. We can move large pictures to the left margin</w:t>
      </w:r>
      <w:r w:rsidR="002A2C0B">
        <w:t xml:space="preserve"> as needed</w:t>
      </w:r>
      <w:r w:rsidR="00550EC6">
        <w:t>. When this happens, we also move the figure title</w:t>
      </w:r>
      <w:r w:rsidR="002A2C0B">
        <w:t xml:space="preserve"> to the left</w:t>
      </w:r>
      <w:r w:rsidR="00550EC6">
        <w:t>.</w:t>
      </w:r>
      <w:r>
        <w:t>]</w:t>
      </w:r>
    </w:p>
    <w:p w14:paraId="4B610BAB" w14:textId="77777777" w:rsidR="00557237" w:rsidRDefault="00557237" w:rsidP="00557237">
      <w:pPr>
        <w:pStyle w:val="figureanchor"/>
      </w:pPr>
      <w:r>
        <w:object w:dxaOrig="9135" w:dyaOrig="2161" w14:anchorId="361F1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pt;height:108pt" o:ole="">
            <v:imagedata r:id="rId22" o:title=""/>
          </v:shape>
          <o:OLEObject Type="Embed" ProgID="Visio.Drawing.11" ShapeID="_x0000_i1025" DrawAspect="Content" ObjectID="_1346853375" r:id="rId23"/>
        </w:object>
      </w:r>
    </w:p>
    <w:p w14:paraId="6B71D07A" w14:textId="0432B905" w:rsidR="00557237" w:rsidRDefault="00557237" w:rsidP="00557237">
      <w:pPr>
        <w:pStyle w:val="Caption"/>
      </w:pPr>
      <w:proofErr w:type="gramStart"/>
      <w:r>
        <w:t xml:space="preserve">Figure </w:t>
      </w:r>
      <w:fldSimple w:instr=" SEQ Figure \* ARABIC ">
        <w:r>
          <w:rPr>
            <w:noProof/>
          </w:rPr>
          <w:t>1</w:t>
        </w:r>
      </w:fldSimple>
      <w:r>
        <w:t>.</w:t>
      </w:r>
      <w:proofErr w:type="gramEnd"/>
      <w:r>
        <w:t xml:space="preserve"> Sample figure title</w:t>
      </w:r>
    </w:p>
    <w:p w14:paraId="7DE4ED9F" w14:textId="235D2AF0" w:rsidR="00557237" w:rsidRDefault="000C3980" w:rsidP="000C3980">
      <w:pPr>
        <w:pStyle w:val="Heading2"/>
      </w:pPr>
      <w:bookmarkStart w:id="16" w:name="_Toc379439072"/>
      <w:r>
        <w:lastRenderedPageBreak/>
        <w:t>Procedures</w:t>
      </w:r>
      <w:bookmarkEnd w:id="16"/>
    </w:p>
    <w:p w14:paraId="1EBF1389" w14:textId="20E5CF65" w:rsidR="000C3980" w:rsidRDefault="000C3980" w:rsidP="000C3980">
      <w:pPr>
        <w:pStyle w:val="body"/>
      </w:pPr>
      <w:r>
        <w:t>Use the following as a start to create a procedure.</w:t>
      </w:r>
      <w:r w:rsidR="00FC437F">
        <w:t xml:space="preserve"> </w:t>
      </w:r>
    </w:p>
    <w:p w14:paraId="48450D8E" w14:textId="2606328C" w:rsidR="000C3980" w:rsidRDefault="000C3980" w:rsidP="000C3980">
      <w:pPr>
        <w:pStyle w:val="numbrdlist"/>
      </w:pPr>
      <w:r>
        <w:t xml:space="preserve">This uses the </w:t>
      </w:r>
      <w:proofErr w:type="spellStart"/>
      <w:r>
        <w:t>numbrd</w:t>
      </w:r>
      <w:proofErr w:type="spellEnd"/>
      <w:r>
        <w:t xml:space="preserve"> list style.</w:t>
      </w:r>
    </w:p>
    <w:p w14:paraId="0FE38230" w14:textId="216C8A49" w:rsidR="000C3980" w:rsidRDefault="000C3980" w:rsidP="000C3980">
      <w:pPr>
        <w:pStyle w:val="numbrdlist0"/>
      </w:pPr>
      <w:r>
        <w:t xml:space="preserve">This uses the </w:t>
      </w:r>
      <w:proofErr w:type="spellStart"/>
      <w:r>
        <w:t>numberdlist</w:t>
      </w:r>
      <w:proofErr w:type="spellEnd"/>
      <w:r>
        <w:t xml:space="preserve"> + style. Use this style if a step has a sequential process that must be followed. </w:t>
      </w:r>
    </w:p>
    <w:p w14:paraId="587F299E" w14:textId="4EAD6FEC" w:rsidR="000C3980" w:rsidRDefault="000C3980" w:rsidP="000C3980">
      <w:pPr>
        <w:pStyle w:val="numbrdlist"/>
      </w:pPr>
      <w:r>
        <w:t>Step 2.</w:t>
      </w:r>
    </w:p>
    <w:p w14:paraId="5C01DDF9" w14:textId="49769277" w:rsidR="000C3980" w:rsidRDefault="000C3980" w:rsidP="000C3980">
      <w:pPr>
        <w:pStyle w:val="bulletlv2"/>
        <w:tabs>
          <w:tab w:val="clear" w:pos="720"/>
          <w:tab w:val="num" w:pos="1440"/>
        </w:tabs>
        <w:ind w:left="1440"/>
      </w:pPr>
      <w:r>
        <w:t>If a step has more than one piece of information to share with reader that follows no particular order, use bullet lv2.</w:t>
      </w:r>
    </w:p>
    <w:p w14:paraId="2B5213BC" w14:textId="70D6D461" w:rsidR="00FC437F" w:rsidRDefault="00FC437F" w:rsidP="00FC437F">
      <w:pPr>
        <w:pStyle w:val="proctext"/>
      </w:pPr>
      <w:r>
        <w:t xml:space="preserve">When a step has a result or a single piece of information to share, use the </w:t>
      </w:r>
      <w:proofErr w:type="spellStart"/>
      <w:r>
        <w:t>proc</w:t>
      </w:r>
      <w:proofErr w:type="spellEnd"/>
      <w:r>
        <w:t xml:space="preserve"> text style.</w:t>
      </w:r>
    </w:p>
    <w:p w14:paraId="43E63046" w14:textId="1684781F" w:rsidR="00FC437F" w:rsidRPr="000C3980" w:rsidRDefault="00FC437F" w:rsidP="00FC437F">
      <w:pPr>
        <w:pStyle w:val="proctext"/>
      </w:pPr>
      <w:r>
        <w:t xml:space="preserve">If a procedure needs to include a diagram or screen capture, insert the picture and apply the </w:t>
      </w:r>
      <w:proofErr w:type="spellStart"/>
      <w:r>
        <w:t>proc_figure</w:t>
      </w:r>
      <w:proofErr w:type="spellEnd"/>
      <w:r>
        <w:t xml:space="preserve"> style. Do not include a figure title.</w:t>
      </w:r>
    </w:p>
    <w:p w14:paraId="004CDCB5" w14:textId="77777777" w:rsidR="00557237" w:rsidRDefault="00557237" w:rsidP="00557237">
      <w:pPr>
        <w:pStyle w:val="body"/>
      </w:pPr>
    </w:p>
    <w:p w14:paraId="357C329F" w14:textId="77777777" w:rsidR="00FC437F" w:rsidRDefault="00FC437F" w:rsidP="00557237">
      <w:pPr>
        <w:pStyle w:val="body"/>
        <w:sectPr w:rsidR="00FC437F" w:rsidSect="0050321A">
          <w:pgSz w:w="12240" w:h="15840" w:code="1"/>
          <w:pgMar w:top="1440" w:right="1440" w:bottom="1440" w:left="1440" w:header="720" w:footer="720" w:gutter="0"/>
          <w:cols w:space="720"/>
          <w:titlePg/>
          <w:docGrid w:linePitch="360"/>
        </w:sectPr>
      </w:pPr>
    </w:p>
    <w:p w14:paraId="7300FDFF" w14:textId="2BE71B60" w:rsidR="00FC437F" w:rsidRDefault="00FC437F" w:rsidP="00FC437F">
      <w:pPr>
        <w:pStyle w:val="Heading7"/>
      </w:pPr>
      <w:bookmarkStart w:id="17" w:name="_Toc379439073"/>
      <w:r>
        <w:lastRenderedPageBreak/>
        <w:t>Appendix title</w:t>
      </w:r>
      <w:bookmarkEnd w:id="17"/>
    </w:p>
    <w:p w14:paraId="2A9EDF3E" w14:textId="267B4196" w:rsidR="00FC437F" w:rsidRDefault="00FC437F" w:rsidP="00FC437F">
      <w:pPr>
        <w:pStyle w:val="body"/>
      </w:pPr>
      <w:r>
        <w:t>Include this if your document requires an appendix. Otherwise, delete.</w:t>
      </w:r>
    </w:p>
    <w:p w14:paraId="066687FA" w14:textId="772E92FE" w:rsidR="00FC437F" w:rsidRDefault="00FC437F" w:rsidP="00FC437F">
      <w:pPr>
        <w:pStyle w:val="Heading8"/>
      </w:pPr>
      <w:bookmarkStart w:id="18" w:name="_Toc379439074"/>
      <w:r>
        <w:t>Heading 8 style</w:t>
      </w:r>
      <w:bookmarkEnd w:id="18"/>
    </w:p>
    <w:p w14:paraId="4EA0501F" w14:textId="75BC9C99" w:rsidR="00FC437F" w:rsidRDefault="00FC437F" w:rsidP="00FC437F">
      <w:pPr>
        <w:pStyle w:val="body"/>
      </w:pPr>
      <w:r>
        <w:t>Content here.</w:t>
      </w:r>
    </w:p>
    <w:p w14:paraId="50CA2364" w14:textId="03FC4123" w:rsidR="00FC437F" w:rsidRDefault="00FC437F" w:rsidP="00FC437F">
      <w:pPr>
        <w:pStyle w:val="Heading9"/>
      </w:pPr>
      <w:bookmarkStart w:id="19" w:name="_Toc379439075"/>
      <w:r>
        <w:t>Heading 9 style</w:t>
      </w:r>
      <w:bookmarkEnd w:id="19"/>
    </w:p>
    <w:p w14:paraId="751A109D" w14:textId="7F5B96FB" w:rsidR="00FC437F" w:rsidRPr="00FC437F" w:rsidRDefault="00FC437F" w:rsidP="00FC437F">
      <w:pPr>
        <w:pStyle w:val="body"/>
      </w:pPr>
      <w:r>
        <w:t>Content here.</w:t>
      </w:r>
    </w:p>
    <w:bookmarkEnd w:id="15"/>
    <w:sectPr w:rsidR="00FC437F" w:rsidRPr="00FC437F" w:rsidSect="0050321A">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Qualcomm User" w:date="2014-02-06T08:07:00Z" w:initials="kj">
    <w:p w14:paraId="533A0996" w14:textId="46B0D4AB" w:rsidR="00FB6AEF" w:rsidRDefault="00FB6AEF">
      <w:pPr>
        <w:pStyle w:val="CommentText"/>
      </w:pPr>
      <w:r>
        <w:rPr>
          <w:rStyle w:val="CommentReference"/>
        </w:rPr>
        <w:annotationRef/>
      </w:r>
      <w:r w:rsidR="005C6E7C">
        <w:t xml:space="preserve">If you have any acronyms or terms to define, list them here. This </w:t>
      </w:r>
      <w:proofErr w:type="gramStart"/>
      <w:r w:rsidR="005C6E7C">
        <w:t>is  a</w:t>
      </w:r>
      <w:proofErr w:type="gramEnd"/>
      <w:r w:rsidR="005C6E7C">
        <w:t xml:space="preserve"> table format with "invisible lines. I left the first term in place. You can delete the content and add your own. Use the tab key to create more rows to add terms.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4D2C5" w14:textId="77777777" w:rsidR="00C31C3B" w:rsidRDefault="00C31C3B">
      <w:r>
        <w:separator/>
      </w:r>
    </w:p>
    <w:p w14:paraId="35F67BB3" w14:textId="77777777" w:rsidR="00C31C3B" w:rsidRDefault="00C31C3B"/>
    <w:p w14:paraId="4BF45B57" w14:textId="77777777" w:rsidR="00C31C3B" w:rsidRDefault="00C31C3B"/>
  </w:endnote>
  <w:endnote w:type="continuationSeparator" w:id="0">
    <w:p w14:paraId="3D38AEF2" w14:textId="77777777" w:rsidR="00C31C3B" w:rsidRDefault="00C31C3B">
      <w:r>
        <w:continuationSeparator/>
      </w:r>
    </w:p>
    <w:p w14:paraId="429C4584" w14:textId="77777777" w:rsidR="00C31C3B" w:rsidRDefault="00C31C3B"/>
    <w:p w14:paraId="0023BD5C" w14:textId="77777777" w:rsidR="00C31C3B" w:rsidRDefault="00C31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13B84D" w14:textId="77777777" w:rsidR="00FB4FBE" w:rsidRDefault="00FB4FBE" w:rsidP="00C31F4D">
    <w:pPr>
      <w:pStyle w:val="Footer"/>
    </w:pPr>
  </w:p>
  <w:p w14:paraId="3F926670" w14:textId="77777777" w:rsidR="00FB4FBE" w:rsidRDefault="00FB4FB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BB4D86" w14:textId="77777777" w:rsidR="00FB4FBE" w:rsidRDefault="00FB4FBE"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127B18D" w14:textId="737398E3" w:rsidR="00FB4FBE" w:rsidRPr="00AB6BB4" w:rsidRDefault="00FB4FBE" w:rsidP="009F0A68">
    <w:pPr>
      <w:pStyle w:val="titlepg-diststmt"/>
      <w:rPr>
        <w:rFonts w:ascii="Arial" w:hAnsi="Arial" w:cs="Arial"/>
        <w:sz w:val="18"/>
        <w:szCs w:val="18"/>
      </w:rPr>
    </w:pPr>
    <w:r w:rsidRPr="00AB6BB4">
      <w:rPr>
        <w:rFonts w:ascii="Arial" w:hAnsi="Arial" w:cs="Arial"/>
        <w:sz w:val="18"/>
        <w:szCs w:val="18"/>
      </w:rPr>
      <w:t>This work is licensed under a Creative Commons Attrib</w:t>
    </w:r>
    <w:r w:rsidR="00AB6BB4" w:rsidRPr="00AB6BB4">
      <w:rPr>
        <w:rFonts w:ascii="Arial" w:hAnsi="Arial" w:cs="Arial"/>
        <w:sz w:val="18"/>
        <w:szCs w:val="18"/>
      </w:rPr>
      <w:t>ution 4.0 International License.</w:t>
    </w:r>
  </w:p>
  <w:p w14:paraId="19044285" w14:textId="77777777" w:rsidR="00FB4FBE" w:rsidRPr="00AB6BB4" w:rsidRDefault="002A3AE3" w:rsidP="009F0A68">
    <w:pPr>
      <w:pStyle w:val="titlepg-diststmt"/>
      <w:rPr>
        <w:rFonts w:ascii="Arial" w:hAnsi="Arial" w:cs="Arial"/>
        <w:i/>
        <w:sz w:val="18"/>
        <w:szCs w:val="18"/>
      </w:rPr>
    </w:pPr>
    <w:hyperlink r:id="rId1" w:history="1">
      <w:r w:rsidR="00FB4FBE" w:rsidRPr="00AB6BB4">
        <w:rPr>
          <w:rStyle w:val="Hyperlink"/>
          <w:rFonts w:ascii="Arial" w:hAnsi="Arial" w:cs="Arial"/>
          <w:i/>
          <w:sz w:val="18"/>
          <w:szCs w:val="18"/>
        </w:rPr>
        <w:t>http://creativecommons.org/licenses/by/4.0/</w:t>
      </w:r>
    </w:hyperlink>
  </w:p>
  <w:p w14:paraId="53789918" w14:textId="77777777" w:rsidR="00FB4FBE" w:rsidRPr="00AB6BB4" w:rsidRDefault="00FB4FBE" w:rsidP="009F0A68">
    <w:pPr>
      <w:pStyle w:val="titlepg-diststmt"/>
      <w:rPr>
        <w:rFonts w:ascii="Arial" w:hAnsi="Arial" w:cs="Arial"/>
        <w:sz w:val="18"/>
        <w:szCs w:val="18"/>
      </w:rPr>
    </w:pPr>
  </w:p>
  <w:p w14:paraId="4B6FD696" w14:textId="77777777" w:rsidR="00AB6BB4" w:rsidRPr="00AB6BB4" w:rsidRDefault="00AB6BB4" w:rsidP="00AB6BB4">
    <w:pPr>
      <w:pStyle w:val="titlepg-diststmt"/>
      <w:rPr>
        <w:rFonts w:ascii="Arial" w:hAnsi="Arial" w:cs="Arial"/>
        <w:sz w:val="18"/>
        <w:szCs w:val="18"/>
      </w:rPr>
    </w:pPr>
    <w:r w:rsidRPr="00AB6BB4">
      <w:rPr>
        <w:rFonts w:ascii="Arial" w:hAnsi="Arial" w:cs="Arial"/>
        <w:iCs/>
        <w:sz w:val="18"/>
        <w:szCs w:val="18"/>
      </w:rPr>
      <w:t>Unless otherwise noted</w:t>
    </w:r>
    <w:r w:rsidRPr="00AB6BB4">
      <w:rPr>
        <w:rFonts w:ascii="Arial" w:hAnsi="Arial" w:cs="Arial"/>
        <w:sz w:val="18"/>
        <w:szCs w:val="18"/>
      </w:rPr>
      <w:t xml:space="preserve">, any and all source code included in this work is licensed under the ISC License per the </w:t>
    </w:r>
    <w:proofErr w:type="spellStart"/>
    <w:r w:rsidRPr="00AB6BB4">
      <w:rPr>
        <w:rFonts w:ascii="Arial" w:hAnsi="Arial" w:cs="Arial"/>
        <w:sz w:val="18"/>
        <w:szCs w:val="18"/>
      </w:rPr>
      <w:t>AllSeen</w:t>
    </w:r>
    <w:proofErr w:type="spellEnd"/>
    <w:r w:rsidRPr="00AB6BB4">
      <w:rPr>
        <w:rFonts w:ascii="Arial" w:hAnsi="Arial" w:cs="Arial"/>
        <w:sz w:val="18"/>
        <w:szCs w:val="18"/>
      </w:rPr>
      <w:t xml:space="preserve"> Alliance IP Policy. </w:t>
    </w:r>
    <w:hyperlink r:id="rId2" w:history="1">
      <w:r w:rsidRPr="00AB6BB4">
        <w:rPr>
          <w:rStyle w:val="Hyperlink"/>
          <w:rFonts w:ascii="Arial" w:hAnsi="Arial" w:cs="Arial"/>
          <w:sz w:val="18"/>
          <w:szCs w:val="18"/>
        </w:rPr>
        <w:t>https://allseenalliance.org/allseen/ip-policy</w:t>
      </w:r>
    </w:hyperlink>
    <w:r w:rsidRPr="00AB6BB4">
      <w:rPr>
        <w:rFonts w:ascii="Arial" w:hAnsi="Arial" w:cs="Arial"/>
        <w:sz w:val="18"/>
        <w:szCs w:val="18"/>
      </w:rPr>
      <w:t xml:space="preserve"> </w:t>
    </w:r>
  </w:p>
  <w:p w14:paraId="07F8CAED" w14:textId="77777777" w:rsidR="00AB6BB4" w:rsidRPr="00AB6BB4" w:rsidRDefault="00AB6BB4" w:rsidP="00AB6BB4">
    <w:pPr>
      <w:pStyle w:val="titlepg-diststmt"/>
      <w:rPr>
        <w:rFonts w:ascii="Arial" w:hAnsi="Arial" w:cs="Arial"/>
        <w:sz w:val="18"/>
        <w:szCs w:val="18"/>
      </w:rPr>
    </w:pPr>
  </w:p>
  <w:p w14:paraId="54961113" w14:textId="34BD36D3" w:rsidR="00FB4FBE" w:rsidRPr="00AB6BB4" w:rsidRDefault="00AB6BB4" w:rsidP="00AB6BB4">
    <w:pPr>
      <w:pStyle w:val="titlepg-diststmt"/>
      <w:rPr>
        <w:rFonts w:ascii="Arial" w:hAnsi="Arial" w:cs="Arial"/>
        <w:sz w:val="18"/>
        <w:szCs w:val="18"/>
      </w:rPr>
    </w:pPr>
    <w:r w:rsidRPr="00AB6BB4">
      <w:rPr>
        <w:rFonts w:ascii="Arial" w:hAnsi="Arial" w:cs="Arial"/>
        <w:sz w:val="18"/>
        <w:szCs w:val="18"/>
      </w:rPr>
      <w:t xml:space="preserve">Other products and brand names may be trademarks or registered trademarks of their respective owners.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05DB4E" w14:textId="77777777" w:rsidR="00FB4FBE" w:rsidRPr="009F0A68" w:rsidRDefault="00FB4FBE" w:rsidP="009F0A68">
    <w:pPr>
      <w:pStyle w:val="Footer"/>
    </w:pPr>
    <w:r>
      <w:tab/>
    </w:r>
    <w:r>
      <w:fldChar w:fldCharType="begin"/>
    </w:r>
    <w:r>
      <w:instrText xml:space="preserve"> PAGE </w:instrText>
    </w:r>
    <w:r>
      <w:fldChar w:fldCharType="separate"/>
    </w:r>
    <w:r w:rsidR="002A3AE3">
      <w:rPr>
        <w:noProof/>
      </w:rPr>
      <w:t>6</w:t>
    </w:r>
    <w:r>
      <w:rPr>
        <w:noProof/>
      </w:rPr>
      <w:fldChar w:fldCharType="end"/>
    </w:r>
    <w:r>
      <w:tab/>
    </w:r>
    <w:proofErr w:type="spellStart"/>
    <w:r>
      <w:rPr>
        <w:rStyle w:val="6pt"/>
        <w:sz w:val="14"/>
        <w:szCs w:val="14"/>
      </w:rPr>
      <w:t>AllSeen</w:t>
    </w:r>
    <w:proofErr w:type="spellEnd"/>
    <w:r>
      <w:rPr>
        <w:rStyle w:val="6pt"/>
        <w:sz w:val="14"/>
        <w:szCs w:val="14"/>
      </w:rPr>
      <w:t xml:space="preserve"> Alliance</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D99793" w14:textId="77777777" w:rsidR="00FB4FBE" w:rsidRPr="009A6A08" w:rsidRDefault="00FB4FBE"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2A3AE3">
      <w:rPr>
        <w:noProof/>
        <w:szCs w:val="14"/>
      </w:rPr>
      <w:t>ii</w:t>
    </w:r>
    <w:r w:rsidRPr="009A6A08">
      <w:rPr>
        <w:szCs w:val="14"/>
      </w:rPr>
      <w:fldChar w:fldCharType="end"/>
    </w:r>
    <w:r w:rsidRPr="009A6A08">
      <w:rPr>
        <w:szCs w:val="14"/>
      </w:rPr>
      <w:tab/>
    </w:r>
    <w:proofErr w:type="spellStart"/>
    <w:r>
      <w:rPr>
        <w:rStyle w:val="6pt"/>
        <w:sz w:val="14"/>
        <w:szCs w:val="14"/>
      </w:rPr>
      <w:t>AllSeen</w:t>
    </w:r>
    <w:proofErr w:type="spellEnd"/>
    <w:r>
      <w:rPr>
        <w:rStyle w:val="6pt"/>
        <w:sz w:val="14"/>
        <w:szCs w:val="14"/>
      </w:rPr>
      <w:t xml:space="preserve"> Alliance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6A72A" w14:textId="77777777" w:rsidR="00C31C3B" w:rsidRDefault="00C31C3B">
      <w:r>
        <w:separator/>
      </w:r>
    </w:p>
    <w:p w14:paraId="5BC7D1BE" w14:textId="77777777" w:rsidR="00C31C3B" w:rsidRDefault="00C31C3B"/>
    <w:p w14:paraId="1BC65DE9" w14:textId="77777777" w:rsidR="00C31C3B" w:rsidRDefault="00C31C3B"/>
  </w:footnote>
  <w:footnote w:type="continuationSeparator" w:id="0">
    <w:p w14:paraId="34D1B88D" w14:textId="77777777" w:rsidR="00C31C3B" w:rsidRDefault="00C31C3B">
      <w:r>
        <w:continuationSeparator/>
      </w:r>
    </w:p>
    <w:p w14:paraId="6CA1C439" w14:textId="77777777" w:rsidR="00C31C3B" w:rsidRDefault="00C31C3B"/>
    <w:p w14:paraId="14F1B818" w14:textId="77777777" w:rsidR="00C31C3B" w:rsidRDefault="00C31C3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5B7665" w14:textId="77777777" w:rsidR="00FB4FBE" w:rsidRDefault="00FB4FBE" w:rsidP="006F59BD"/>
  <w:p w14:paraId="06D9C867" w14:textId="77777777" w:rsidR="00FB4FBE" w:rsidRDefault="00FB4FB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F701E" w14:textId="77777777" w:rsidR="00FB4FBE" w:rsidRPr="00C2377F" w:rsidRDefault="00AB6BB4" w:rsidP="00C76273">
    <w:pPr>
      <w:pStyle w:val="Header"/>
    </w:pPr>
    <w:fldSimple w:instr=" STYLEREF  DocTitle  \* MERGEFORMAT ">
      <w:r w:rsidR="00FB4FBE">
        <w:rPr>
          <w:noProof/>
        </w:rPr>
        <w:t>AllJoyn™ Config Service Usage Guide for Java</w:t>
      </w:r>
    </w:fldSimple>
    <w:r w:rsidR="00FB4FBE">
      <w:tab/>
      <w:t>Contents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103FD0" w14:textId="77777777" w:rsidR="00FB4FBE" w:rsidRPr="0041767B" w:rsidRDefault="002A3AE3" w:rsidP="00DB6F8B">
    <w:pPr>
      <w:pStyle w:val="Headercoverpage"/>
      <w:tabs>
        <w:tab w:val="right" w:pos="9360"/>
      </w:tabs>
    </w:pPr>
    <w:r>
      <w:pict w14:anchorId="5E362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D49744" w14:textId="4EB2CB6C" w:rsidR="00FB4FBE" w:rsidRPr="00C2377F" w:rsidRDefault="002A3AE3"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FB6AEF">
          <w:t>[</w:t>
        </w:r>
        <w:proofErr w:type="gramStart"/>
        <w:r w:rsidR="00FB6AEF">
          <w:t>type</w:t>
        </w:r>
        <w:proofErr w:type="gramEnd"/>
        <w:r w:rsidR="00FB6AEF">
          <w:t xml:space="preserve"> title here]</w:t>
        </w:r>
      </w:sdtContent>
    </w:sdt>
    <w:r w:rsidR="00FB4FBE">
      <w:tab/>
      <w:t>Contents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3448E7" w14:textId="77777777" w:rsidR="00FB4FBE" w:rsidRPr="00EF56CF" w:rsidRDefault="00FB4FBE" w:rsidP="00CA19C8">
    <w:pPr>
      <w:pStyle w:val="Header1stpag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5B37A5" w14:textId="02C5177E" w:rsidR="00FB4FBE" w:rsidRPr="00C2377F" w:rsidRDefault="002A3AE3"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FB6AEF">
          <w:t>[</w:t>
        </w:r>
        <w:proofErr w:type="gramStart"/>
        <w:r w:rsidR="00FB6AEF">
          <w:t>type</w:t>
        </w:r>
        <w:proofErr w:type="gramEnd"/>
        <w:r w:rsidR="00FB6AEF">
          <w:t xml:space="preserve"> title here]</w:t>
        </w:r>
      </w:sdtContent>
    </w:sdt>
    <w:r w:rsidR="00FB4FBE">
      <w:tab/>
    </w:r>
    <w:fldSimple w:instr=" STYLEREF &quot;Heading 1&quot; \* MERGEFORMAT ">
      <w:r>
        <w:rPr>
          <w:noProof/>
        </w:rPr>
        <w:t>TBD</w:t>
      </w:r>
    </w:fldSimple>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6D1EED" w14:textId="77777777" w:rsidR="00FB4FBE" w:rsidRPr="00C2377F" w:rsidRDefault="00FB4FBE" w:rsidP="00BE45BD">
    <w:pPr>
      <w:pStyle w:val="Header1stpag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12">
    <w:nsid w:val="1D144FBD"/>
    <w:multiLevelType w:val="hybridMultilevel"/>
    <w:tmpl w:val="9E2C8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4">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6">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7">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9">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20">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2">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9"/>
  </w:num>
  <w:num w:numId="2">
    <w:abstractNumId w:val="14"/>
  </w:num>
  <w:num w:numId="3">
    <w:abstractNumId w:val="14"/>
  </w:num>
  <w:num w:numId="4">
    <w:abstractNumId w:val="21"/>
  </w:num>
  <w:num w:numId="5">
    <w:abstractNumId w:val="10"/>
  </w:num>
  <w:num w:numId="6">
    <w:abstractNumId w:val="19"/>
  </w:num>
  <w:num w:numId="7">
    <w:abstractNumId w:val="20"/>
  </w:num>
  <w:num w:numId="8">
    <w:abstractNumId w:val="9"/>
  </w:num>
  <w:num w:numId="9">
    <w:abstractNumId w:val="6"/>
  </w:num>
  <w:num w:numId="10">
    <w:abstractNumId w:val="11"/>
    <w:lvlOverride w:ilvl="0">
      <w:startOverride w:val="1"/>
    </w:lvlOverride>
  </w:num>
  <w:num w:numId="11">
    <w:abstractNumId w:val="13"/>
  </w:num>
  <w:num w:numId="12">
    <w:abstractNumId w:val="15"/>
  </w:num>
  <w:num w:numId="13">
    <w:abstractNumId w:val="22"/>
  </w:num>
  <w:num w:numId="14">
    <w:abstractNumId w:val="17"/>
  </w:num>
  <w:num w:numId="15">
    <w:abstractNumId w:val="16"/>
  </w:num>
  <w:num w:numId="16">
    <w:abstractNumId w:val="18"/>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2">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BAC"/>
    <w:rsid w:val="00004C4D"/>
    <w:rsid w:val="00007DE2"/>
    <w:rsid w:val="000106F1"/>
    <w:rsid w:val="000115FA"/>
    <w:rsid w:val="00012722"/>
    <w:rsid w:val="000127F9"/>
    <w:rsid w:val="000144F7"/>
    <w:rsid w:val="00014D67"/>
    <w:rsid w:val="0001506A"/>
    <w:rsid w:val="00016360"/>
    <w:rsid w:val="000168C9"/>
    <w:rsid w:val="000174DE"/>
    <w:rsid w:val="0001771A"/>
    <w:rsid w:val="00020CB0"/>
    <w:rsid w:val="00021055"/>
    <w:rsid w:val="00021DF2"/>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5669"/>
    <w:rsid w:val="00055F92"/>
    <w:rsid w:val="00060E21"/>
    <w:rsid w:val="0006142B"/>
    <w:rsid w:val="000623DB"/>
    <w:rsid w:val="000652E6"/>
    <w:rsid w:val="00066426"/>
    <w:rsid w:val="000676E3"/>
    <w:rsid w:val="00071179"/>
    <w:rsid w:val="00072469"/>
    <w:rsid w:val="00073098"/>
    <w:rsid w:val="00074570"/>
    <w:rsid w:val="000779EB"/>
    <w:rsid w:val="00077BCC"/>
    <w:rsid w:val="000814E6"/>
    <w:rsid w:val="0008225F"/>
    <w:rsid w:val="00082C9B"/>
    <w:rsid w:val="00084ED9"/>
    <w:rsid w:val="000872CF"/>
    <w:rsid w:val="0009004A"/>
    <w:rsid w:val="0009109A"/>
    <w:rsid w:val="000916E4"/>
    <w:rsid w:val="000933B0"/>
    <w:rsid w:val="000934D3"/>
    <w:rsid w:val="00095621"/>
    <w:rsid w:val="00095FEA"/>
    <w:rsid w:val="000973BF"/>
    <w:rsid w:val="000974E7"/>
    <w:rsid w:val="000A05CC"/>
    <w:rsid w:val="000B01F9"/>
    <w:rsid w:val="000B1A48"/>
    <w:rsid w:val="000B1CDC"/>
    <w:rsid w:val="000B3B9D"/>
    <w:rsid w:val="000B7C86"/>
    <w:rsid w:val="000C0BA9"/>
    <w:rsid w:val="000C0DA4"/>
    <w:rsid w:val="000C3303"/>
    <w:rsid w:val="000C3980"/>
    <w:rsid w:val="000C3FF9"/>
    <w:rsid w:val="000C5414"/>
    <w:rsid w:val="000C57E6"/>
    <w:rsid w:val="000C6E9E"/>
    <w:rsid w:val="000C7955"/>
    <w:rsid w:val="000D008C"/>
    <w:rsid w:val="000D4F2C"/>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BE1"/>
    <w:rsid w:val="00104C13"/>
    <w:rsid w:val="00105152"/>
    <w:rsid w:val="001052C3"/>
    <w:rsid w:val="001072C4"/>
    <w:rsid w:val="001076C2"/>
    <w:rsid w:val="00107A80"/>
    <w:rsid w:val="00110D1E"/>
    <w:rsid w:val="00110E93"/>
    <w:rsid w:val="00120257"/>
    <w:rsid w:val="001222CA"/>
    <w:rsid w:val="00122B8D"/>
    <w:rsid w:val="00122BA3"/>
    <w:rsid w:val="00124346"/>
    <w:rsid w:val="00124453"/>
    <w:rsid w:val="001260EA"/>
    <w:rsid w:val="001272CE"/>
    <w:rsid w:val="0013140E"/>
    <w:rsid w:val="00133FE7"/>
    <w:rsid w:val="00134590"/>
    <w:rsid w:val="001350FB"/>
    <w:rsid w:val="0013563B"/>
    <w:rsid w:val="00137D55"/>
    <w:rsid w:val="00140A71"/>
    <w:rsid w:val="00140CEE"/>
    <w:rsid w:val="00141DC0"/>
    <w:rsid w:val="00142FD1"/>
    <w:rsid w:val="00144B3A"/>
    <w:rsid w:val="00145934"/>
    <w:rsid w:val="001467C8"/>
    <w:rsid w:val="00150048"/>
    <w:rsid w:val="0015241B"/>
    <w:rsid w:val="00152768"/>
    <w:rsid w:val="00152D3E"/>
    <w:rsid w:val="00153A73"/>
    <w:rsid w:val="00153FE8"/>
    <w:rsid w:val="00155229"/>
    <w:rsid w:val="00157ABB"/>
    <w:rsid w:val="001624A1"/>
    <w:rsid w:val="0016254E"/>
    <w:rsid w:val="001630FC"/>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1A66"/>
    <w:rsid w:val="001A2CA5"/>
    <w:rsid w:val="001A3068"/>
    <w:rsid w:val="001A360F"/>
    <w:rsid w:val="001A6D43"/>
    <w:rsid w:val="001B0670"/>
    <w:rsid w:val="001B087B"/>
    <w:rsid w:val="001B1794"/>
    <w:rsid w:val="001B2E46"/>
    <w:rsid w:val="001B2E61"/>
    <w:rsid w:val="001B3C91"/>
    <w:rsid w:val="001B5B82"/>
    <w:rsid w:val="001B5C5A"/>
    <w:rsid w:val="001C0909"/>
    <w:rsid w:val="001C14FD"/>
    <w:rsid w:val="001C4F14"/>
    <w:rsid w:val="001C54D2"/>
    <w:rsid w:val="001C5CA0"/>
    <w:rsid w:val="001C7277"/>
    <w:rsid w:val="001C75ED"/>
    <w:rsid w:val="001D04C2"/>
    <w:rsid w:val="001D0E2E"/>
    <w:rsid w:val="001D2A7D"/>
    <w:rsid w:val="001D3947"/>
    <w:rsid w:val="001D4089"/>
    <w:rsid w:val="001D4955"/>
    <w:rsid w:val="001D716A"/>
    <w:rsid w:val="001E2EA8"/>
    <w:rsid w:val="001E6AFE"/>
    <w:rsid w:val="001F07DD"/>
    <w:rsid w:val="001F350A"/>
    <w:rsid w:val="001F374E"/>
    <w:rsid w:val="00200622"/>
    <w:rsid w:val="00200909"/>
    <w:rsid w:val="00202165"/>
    <w:rsid w:val="002034EC"/>
    <w:rsid w:val="00203532"/>
    <w:rsid w:val="002035DA"/>
    <w:rsid w:val="00203B3C"/>
    <w:rsid w:val="00203CBD"/>
    <w:rsid w:val="002125FA"/>
    <w:rsid w:val="00212F97"/>
    <w:rsid w:val="0021443B"/>
    <w:rsid w:val="002152BA"/>
    <w:rsid w:val="002156A5"/>
    <w:rsid w:val="00217741"/>
    <w:rsid w:val="002178A5"/>
    <w:rsid w:val="002212CC"/>
    <w:rsid w:val="00222390"/>
    <w:rsid w:val="0022437E"/>
    <w:rsid w:val="00234C72"/>
    <w:rsid w:val="00235861"/>
    <w:rsid w:val="002406B6"/>
    <w:rsid w:val="00241FA9"/>
    <w:rsid w:val="00242308"/>
    <w:rsid w:val="002443EB"/>
    <w:rsid w:val="00244ABA"/>
    <w:rsid w:val="002454B7"/>
    <w:rsid w:val="00245EC7"/>
    <w:rsid w:val="0024750E"/>
    <w:rsid w:val="00247909"/>
    <w:rsid w:val="002501EB"/>
    <w:rsid w:val="00251AAE"/>
    <w:rsid w:val="0025454B"/>
    <w:rsid w:val="00257D24"/>
    <w:rsid w:val="0026161E"/>
    <w:rsid w:val="002628DA"/>
    <w:rsid w:val="00264174"/>
    <w:rsid w:val="00264E23"/>
    <w:rsid w:val="00264E51"/>
    <w:rsid w:val="00264F9C"/>
    <w:rsid w:val="0026591B"/>
    <w:rsid w:val="002663DC"/>
    <w:rsid w:val="00266A58"/>
    <w:rsid w:val="0027209E"/>
    <w:rsid w:val="00272695"/>
    <w:rsid w:val="00272B2C"/>
    <w:rsid w:val="00273150"/>
    <w:rsid w:val="002747FE"/>
    <w:rsid w:val="0027500E"/>
    <w:rsid w:val="00276F5F"/>
    <w:rsid w:val="00277495"/>
    <w:rsid w:val="00281025"/>
    <w:rsid w:val="00281818"/>
    <w:rsid w:val="00281E88"/>
    <w:rsid w:val="00282AD5"/>
    <w:rsid w:val="002830F2"/>
    <w:rsid w:val="0028360A"/>
    <w:rsid w:val="002843A9"/>
    <w:rsid w:val="00284E61"/>
    <w:rsid w:val="00286571"/>
    <w:rsid w:val="002905CF"/>
    <w:rsid w:val="00290899"/>
    <w:rsid w:val="00290C28"/>
    <w:rsid w:val="00290FF0"/>
    <w:rsid w:val="002925CB"/>
    <w:rsid w:val="0029271B"/>
    <w:rsid w:val="00294B4C"/>
    <w:rsid w:val="00294B71"/>
    <w:rsid w:val="002961FE"/>
    <w:rsid w:val="0029745A"/>
    <w:rsid w:val="002A1685"/>
    <w:rsid w:val="002A24AB"/>
    <w:rsid w:val="002A2C0B"/>
    <w:rsid w:val="002A3AE3"/>
    <w:rsid w:val="002A3F59"/>
    <w:rsid w:val="002A4CEC"/>
    <w:rsid w:val="002A5D64"/>
    <w:rsid w:val="002A6EED"/>
    <w:rsid w:val="002A6FCC"/>
    <w:rsid w:val="002B0508"/>
    <w:rsid w:val="002B0B9E"/>
    <w:rsid w:val="002B55AD"/>
    <w:rsid w:val="002B6F89"/>
    <w:rsid w:val="002C0A37"/>
    <w:rsid w:val="002C2AAB"/>
    <w:rsid w:val="002C2B05"/>
    <w:rsid w:val="002C35C6"/>
    <w:rsid w:val="002C44AA"/>
    <w:rsid w:val="002C47A6"/>
    <w:rsid w:val="002C66F2"/>
    <w:rsid w:val="002D2014"/>
    <w:rsid w:val="002D26C3"/>
    <w:rsid w:val="002D2A1A"/>
    <w:rsid w:val="002D3581"/>
    <w:rsid w:val="002D4286"/>
    <w:rsid w:val="002D5408"/>
    <w:rsid w:val="002D7587"/>
    <w:rsid w:val="002E0BFA"/>
    <w:rsid w:val="002E1181"/>
    <w:rsid w:val="002E1C37"/>
    <w:rsid w:val="002E26AC"/>
    <w:rsid w:val="002E41A6"/>
    <w:rsid w:val="002E531D"/>
    <w:rsid w:val="002F0351"/>
    <w:rsid w:val="002F0463"/>
    <w:rsid w:val="002F0DAD"/>
    <w:rsid w:val="002F1A21"/>
    <w:rsid w:val="002F480F"/>
    <w:rsid w:val="002F4D3D"/>
    <w:rsid w:val="002F5290"/>
    <w:rsid w:val="002F701B"/>
    <w:rsid w:val="002F76BA"/>
    <w:rsid w:val="002F776F"/>
    <w:rsid w:val="00306B5B"/>
    <w:rsid w:val="00307C5C"/>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357A6"/>
    <w:rsid w:val="00335BBA"/>
    <w:rsid w:val="003370F0"/>
    <w:rsid w:val="0034023C"/>
    <w:rsid w:val="00340C8F"/>
    <w:rsid w:val="00340FB1"/>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B6E"/>
    <w:rsid w:val="003656D9"/>
    <w:rsid w:val="00366909"/>
    <w:rsid w:val="0037075D"/>
    <w:rsid w:val="00370833"/>
    <w:rsid w:val="00371341"/>
    <w:rsid w:val="003730FB"/>
    <w:rsid w:val="00374222"/>
    <w:rsid w:val="00374AD6"/>
    <w:rsid w:val="00376D99"/>
    <w:rsid w:val="00377BBC"/>
    <w:rsid w:val="00377E3A"/>
    <w:rsid w:val="0038289B"/>
    <w:rsid w:val="00382ED9"/>
    <w:rsid w:val="003832C8"/>
    <w:rsid w:val="003859AA"/>
    <w:rsid w:val="003859E4"/>
    <w:rsid w:val="00387941"/>
    <w:rsid w:val="003901F3"/>
    <w:rsid w:val="00390D25"/>
    <w:rsid w:val="00392323"/>
    <w:rsid w:val="0039405F"/>
    <w:rsid w:val="00394153"/>
    <w:rsid w:val="003945AC"/>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274C"/>
    <w:rsid w:val="003C3C64"/>
    <w:rsid w:val="003C4914"/>
    <w:rsid w:val="003C76CD"/>
    <w:rsid w:val="003D115D"/>
    <w:rsid w:val="003D2E4C"/>
    <w:rsid w:val="003D2FD0"/>
    <w:rsid w:val="003D41D9"/>
    <w:rsid w:val="003D4C2E"/>
    <w:rsid w:val="003D58B2"/>
    <w:rsid w:val="003D5FAE"/>
    <w:rsid w:val="003D7305"/>
    <w:rsid w:val="003D7A03"/>
    <w:rsid w:val="003E30EB"/>
    <w:rsid w:val="003E37B4"/>
    <w:rsid w:val="003E42D0"/>
    <w:rsid w:val="003F07EB"/>
    <w:rsid w:val="003F0F33"/>
    <w:rsid w:val="003F2821"/>
    <w:rsid w:val="003F3D25"/>
    <w:rsid w:val="003F3E47"/>
    <w:rsid w:val="003F496F"/>
    <w:rsid w:val="003F5F60"/>
    <w:rsid w:val="00400028"/>
    <w:rsid w:val="00400347"/>
    <w:rsid w:val="00401239"/>
    <w:rsid w:val="004012E2"/>
    <w:rsid w:val="00401BD8"/>
    <w:rsid w:val="00402B02"/>
    <w:rsid w:val="00403949"/>
    <w:rsid w:val="004048E9"/>
    <w:rsid w:val="00410CE0"/>
    <w:rsid w:val="00411AB3"/>
    <w:rsid w:val="00412A80"/>
    <w:rsid w:val="00412C55"/>
    <w:rsid w:val="004130F5"/>
    <w:rsid w:val="00415480"/>
    <w:rsid w:val="00416A1D"/>
    <w:rsid w:val="00422113"/>
    <w:rsid w:val="00422FFF"/>
    <w:rsid w:val="00423013"/>
    <w:rsid w:val="004255DC"/>
    <w:rsid w:val="00425AE4"/>
    <w:rsid w:val="004311E2"/>
    <w:rsid w:val="00431D4E"/>
    <w:rsid w:val="00431FA3"/>
    <w:rsid w:val="00432903"/>
    <w:rsid w:val="00433361"/>
    <w:rsid w:val="004333C0"/>
    <w:rsid w:val="004337F2"/>
    <w:rsid w:val="00435CF4"/>
    <w:rsid w:val="00436CBD"/>
    <w:rsid w:val="00437752"/>
    <w:rsid w:val="00441BCC"/>
    <w:rsid w:val="00443E76"/>
    <w:rsid w:val="00443F4A"/>
    <w:rsid w:val="00444CD3"/>
    <w:rsid w:val="00447FFE"/>
    <w:rsid w:val="004501BE"/>
    <w:rsid w:val="00452D87"/>
    <w:rsid w:val="00454DA2"/>
    <w:rsid w:val="004567EE"/>
    <w:rsid w:val="00457082"/>
    <w:rsid w:val="00457B86"/>
    <w:rsid w:val="00461DCC"/>
    <w:rsid w:val="00464127"/>
    <w:rsid w:val="00464A9F"/>
    <w:rsid w:val="0046735A"/>
    <w:rsid w:val="0047004A"/>
    <w:rsid w:val="004706A3"/>
    <w:rsid w:val="00471F72"/>
    <w:rsid w:val="00474AB0"/>
    <w:rsid w:val="004750CB"/>
    <w:rsid w:val="00475170"/>
    <w:rsid w:val="00475A19"/>
    <w:rsid w:val="00477BDC"/>
    <w:rsid w:val="00477C86"/>
    <w:rsid w:val="004847B8"/>
    <w:rsid w:val="00487BD5"/>
    <w:rsid w:val="00487D23"/>
    <w:rsid w:val="004900C6"/>
    <w:rsid w:val="00491C30"/>
    <w:rsid w:val="00493AB4"/>
    <w:rsid w:val="004945A0"/>
    <w:rsid w:val="00497721"/>
    <w:rsid w:val="0049798A"/>
    <w:rsid w:val="004A0C35"/>
    <w:rsid w:val="004A1466"/>
    <w:rsid w:val="004A302D"/>
    <w:rsid w:val="004A44C2"/>
    <w:rsid w:val="004A71B3"/>
    <w:rsid w:val="004A7C11"/>
    <w:rsid w:val="004B013A"/>
    <w:rsid w:val="004B130F"/>
    <w:rsid w:val="004B2A06"/>
    <w:rsid w:val="004B3C67"/>
    <w:rsid w:val="004C11BA"/>
    <w:rsid w:val="004C5189"/>
    <w:rsid w:val="004C559B"/>
    <w:rsid w:val="004C5BE9"/>
    <w:rsid w:val="004D1D6D"/>
    <w:rsid w:val="004D5245"/>
    <w:rsid w:val="004D5601"/>
    <w:rsid w:val="004D6476"/>
    <w:rsid w:val="004D7F53"/>
    <w:rsid w:val="004E2527"/>
    <w:rsid w:val="004E3BE9"/>
    <w:rsid w:val="004E3D37"/>
    <w:rsid w:val="004E3DE2"/>
    <w:rsid w:val="004E4C08"/>
    <w:rsid w:val="004E571F"/>
    <w:rsid w:val="004F2324"/>
    <w:rsid w:val="004F289F"/>
    <w:rsid w:val="004F3221"/>
    <w:rsid w:val="004F38B4"/>
    <w:rsid w:val="004F39B8"/>
    <w:rsid w:val="004F5A75"/>
    <w:rsid w:val="004F5CBB"/>
    <w:rsid w:val="004F67C5"/>
    <w:rsid w:val="004F698D"/>
    <w:rsid w:val="004F6B43"/>
    <w:rsid w:val="004F7F18"/>
    <w:rsid w:val="0050052B"/>
    <w:rsid w:val="00501BD6"/>
    <w:rsid w:val="0050321A"/>
    <w:rsid w:val="00504865"/>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0952"/>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0EC6"/>
    <w:rsid w:val="00552D95"/>
    <w:rsid w:val="00553AC3"/>
    <w:rsid w:val="005548B5"/>
    <w:rsid w:val="005562E1"/>
    <w:rsid w:val="00556405"/>
    <w:rsid w:val="00557237"/>
    <w:rsid w:val="00560585"/>
    <w:rsid w:val="00560724"/>
    <w:rsid w:val="00564AB3"/>
    <w:rsid w:val="00564AC2"/>
    <w:rsid w:val="00564F13"/>
    <w:rsid w:val="00566BD8"/>
    <w:rsid w:val="00571605"/>
    <w:rsid w:val="0057217D"/>
    <w:rsid w:val="005735E8"/>
    <w:rsid w:val="00574001"/>
    <w:rsid w:val="00574DF5"/>
    <w:rsid w:val="00576CEF"/>
    <w:rsid w:val="005779CA"/>
    <w:rsid w:val="00580D54"/>
    <w:rsid w:val="00581BC2"/>
    <w:rsid w:val="00581FC2"/>
    <w:rsid w:val="00583B10"/>
    <w:rsid w:val="00585C2E"/>
    <w:rsid w:val="00587E87"/>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3D5F"/>
    <w:rsid w:val="005B51DE"/>
    <w:rsid w:val="005B66E7"/>
    <w:rsid w:val="005C10CE"/>
    <w:rsid w:val="005C24D6"/>
    <w:rsid w:val="005C5050"/>
    <w:rsid w:val="005C5F10"/>
    <w:rsid w:val="005C6B03"/>
    <w:rsid w:val="005C6B93"/>
    <w:rsid w:val="005C6E7C"/>
    <w:rsid w:val="005D00C5"/>
    <w:rsid w:val="005D0BC3"/>
    <w:rsid w:val="005D13A1"/>
    <w:rsid w:val="005D194C"/>
    <w:rsid w:val="005D2A6C"/>
    <w:rsid w:val="005D2F8F"/>
    <w:rsid w:val="005D391F"/>
    <w:rsid w:val="005D3A67"/>
    <w:rsid w:val="005D4E68"/>
    <w:rsid w:val="005E0C93"/>
    <w:rsid w:val="005E0F0A"/>
    <w:rsid w:val="005E0F89"/>
    <w:rsid w:val="005E3B95"/>
    <w:rsid w:val="005E3EA3"/>
    <w:rsid w:val="005E42CB"/>
    <w:rsid w:val="005E5021"/>
    <w:rsid w:val="005E5BDE"/>
    <w:rsid w:val="005E5C2E"/>
    <w:rsid w:val="005E6F0F"/>
    <w:rsid w:val="005E6FCA"/>
    <w:rsid w:val="005E7A52"/>
    <w:rsid w:val="005F23B2"/>
    <w:rsid w:val="005F47C5"/>
    <w:rsid w:val="00600636"/>
    <w:rsid w:val="00600F76"/>
    <w:rsid w:val="00601710"/>
    <w:rsid w:val="00603066"/>
    <w:rsid w:val="006033F7"/>
    <w:rsid w:val="006039A3"/>
    <w:rsid w:val="00603F15"/>
    <w:rsid w:val="006049AB"/>
    <w:rsid w:val="00605312"/>
    <w:rsid w:val="00605749"/>
    <w:rsid w:val="00605D89"/>
    <w:rsid w:val="006103EC"/>
    <w:rsid w:val="006105E1"/>
    <w:rsid w:val="0061193E"/>
    <w:rsid w:val="00615228"/>
    <w:rsid w:val="00616042"/>
    <w:rsid w:val="00616224"/>
    <w:rsid w:val="00621D1B"/>
    <w:rsid w:val="00622029"/>
    <w:rsid w:val="00622B7A"/>
    <w:rsid w:val="0062658C"/>
    <w:rsid w:val="00626CB4"/>
    <w:rsid w:val="0063079D"/>
    <w:rsid w:val="006323B0"/>
    <w:rsid w:val="00632A2C"/>
    <w:rsid w:val="006332AF"/>
    <w:rsid w:val="006407BB"/>
    <w:rsid w:val="0064201A"/>
    <w:rsid w:val="00644333"/>
    <w:rsid w:val="00645230"/>
    <w:rsid w:val="00646214"/>
    <w:rsid w:val="00647E4B"/>
    <w:rsid w:val="00647F12"/>
    <w:rsid w:val="00650E89"/>
    <w:rsid w:val="00651531"/>
    <w:rsid w:val="00652792"/>
    <w:rsid w:val="00652ABD"/>
    <w:rsid w:val="00654568"/>
    <w:rsid w:val="006547CD"/>
    <w:rsid w:val="00655A81"/>
    <w:rsid w:val="006570FA"/>
    <w:rsid w:val="00657799"/>
    <w:rsid w:val="00657C25"/>
    <w:rsid w:val="0066333E"/>
    <w:rsid w:val="00664091"/>
    <w:rsid w:val="00664889"/>
    <w:rsid w:val="0066512D"/>
    <w:rsid w:val="00665991"/>
    <w:rsid w:val="00666F89"/>
    <w:rsid w:val="0066744A"/>
    <w:rsid w:val="00667AF2"/>
    <w:rsid w:val="00667DB5"/>
    <w:rsid w:val="006705BC"/>
    <w:rsid w:val="0067173C"/>
    <w:rsid w:val="00671DCC"/>
    <w:rsid w:val="006739E8"/>
    <w:rsid w:val="00674C76"/>
    <w:rsid w:val="006769CB"/>
    <w:rsid w:val="00681685"/>
    <w:rsid w:val="00682B59"/>
    <w:rsid w:val="00684820"/>
    <w:rsid w:val="00685256"/>
    <w:rsid w:val="00685C3E"/>
    <w:rsid w:val="006868BD"/>
    <w:rsid w:val="00687833"/>
    <w:rsid w:val="00690F40"/>
    <w:rsid w:val="00691240"/>
    <w:rsid w:val="00694A44"/>
    <w:rsid w:val="00694E76"/>
    <w:rsid w:val="006A39D8"/>
    <w:rsid w:val="006A4B57"/>
    <w:rsid w:val="006A799D"/>
    <w:rsid w:val="006B05D5"/>
    <w:rsid w:val="006B0C7E"/>
    <w:rsid w:val="006B2907"/>
    <w:rsid w:val="006B2D53"/>
    <w:rsid w:val="006B43F0"/>
    <w:rsid w:val="006C2D8E"/>
    <w:rsid w:val="006C3C46"/>
    <w:rsid w:val="006C40AE"/>
    <w:rsid w:val="006C71DC"/>
    <w:rsid w:val="006D00A6"/>
    <w:rsid w:val="006D1006"/>
    <w:rsid w:val="006D2915"/>
    <w:rsid w:val="006D36F2"/>
    <w:rsid w:val="006D460A"/>
    <w:rsid w:val="006D5351"/>
    <w:rsid w:val="006D6E63"/>
    <w:rsid w:val="006D7378"/>
    <w:rsid w:val="006E08D9"/>
    <w:rsid w:val="006E43EF"/>
    <w:rsid w:val="006E53F3"/>
    <w:rsid w:val="006E5B31"/>
    <w:rsid w:val="006E64AF"/>
    <w:rsid w:val="006E7E58"/>
    <w:rsid w:val="006F59BD"/>
    <w:rsid w:val="006F5BCB"/>
    <w:rsid w:val="006F6B46"/>
    <w:rsid w:val="007016F3"/>
    <w:rsid w:val="00701C21"/>
    <w:rsid w:val="00702E1E"/>
    <w:rsid w:val="00703A57"/>
    <w:rsid w:val="00706D90"/>
    <w:rsid w:val="00706E35"/>
    <w:rsid w:val="00707357"/>
    <w:rsid w:val="00707C05"/>
    <w:rsid w:val="00711488"/>
    <w:rsid w:val="0071185B"/>
    <w:rsid w:val="00712BDA"/>
    <w:rsid w:val="00712FCD"/>
    <w:rsid w:val="00714402"/>
    <w:rsid w:val="00714BED"/>
    <w:rsid w:val="00717A83"/>
    <w:rsid w:val="00717F96"/>
    <w:rsid w:val="007229F2"/>
    <w:rsid w:val="00724BA4"/>
    <w:rsid w:val="00724DE9"/>
    <w:rsid w:val="0072508F"/>
    <w:rsid w:val="00725120"/>
    <w:rsid w:val="007252B1"/>
    <w:rsid w:val="00725831"/>
    <w:rsid w:val="007263A2"/>
    <w:rsid w:val="007269EA"/>
    <w:rsid w:val="00734C23"/>
    <w:rsid w:val="00734EA4"/>
    <w:rsid w:val="0073506B"/>
    <w:rsid w:val="0073626C"/>
    <w:rsid w:val="00740113"/>
    <w:rsid w:val="00745963"/>
    <w:rsid w:val="00745BBB"/>
    <w:rsid w:val="0074655F"/>
    <w:rsid w:val="00746C76"/>
    <w:rsid w:val="00750194"/>
    <w:rsid w:val="00750EB2"/>
    <w:rsid w:val="0075122D"/>
    <w:rsid w:val="00754096"/>
    <w:rsid w:val="00754A81"/>
    <w:rsid w:val="0075613D"/>
    <w:rsid w:val="00756A52"/>
    <w:rsid w:val="00764B8F"/>
    <w:rsid w:val="00765390"/>
    <w:rsid w:val="0076559D"/>
    <w:rsid w:val="0076567C"/>
    <w:rsid w:val="00766A97"/>
    <w:rsid w:val="007708B3"/>
    <w:rsid w:val="00771DB9"/>
    <w:rsid w:val="00773B7D"/>
    <w:rsid w:val="00774B19"/>
    <w:rsid w:val="007759B7"/>
    <w:rsid w:val="00775D11"/>
    <w:rsid w:val="0077619E"/>
    <w:rsid w:val="0077788E"/>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B70AE"/>
    <w:rsid w:val="007C01F6"/>
    <w:rsid w:val="007C08F9"/>
    <w:rsid w:val="007C0BCE"/>
    <w:rsid w:val="007C10CC"/>
    <w:rsid w:val="007C151A"/>
    <w:rsid w:val="007C1A79"/>
    <w:rsid w:val="007C42AB"/>
    <w:rsid w:val="007C4402"/>
    <w:rsid w:val="007C4D2A"/>
    <w:rsid w:val="007C77C0"/>
    <w:rsid w:val="007C7DD6"/>
    <w:rsid w:val="007D2FD9"/>
    <w:rsid w:val="007E26C9"/>
    <w:rsid w:val="007E2C06"/>
    <w:rsid w:val="007E3754"/>
    <w:rsid w:val="007E3ED7"/>
    <w:rsid w:val="007E4330"/>
    <w:rsid w:val="007E4B3D"/>
    <w:rsid w:val="007E512F"/>
    <w:rsid w:val="007E7755"/>
    <w:rsid w:val="007F16B4"/>
    <w:rsid w:val="007F1B4D"/>
    <w:rsid w:val="007F40D3"/>
    <w:rsid w:val="007F48D9"/>
    <w:rsid w:val="007F4A92"/>
    <w:rsid w:val="007F4E8C"/>
    <w:rsid w:val="007F6B74"/>
    <w:rsid w:val="007F75A6"/>
    <w:rsid w:val="007F7F70"/>
    <w:rsid w:val="00800057"/>
    <w:rsid w:val="00801721"/>
    <w:rsid w:val="00801AFE"/>
    <w:rsid w:val="00801F32"/>
    <w:rsid w:val="00803D7B"/>
    <w:rsid w:val="00803F05"/>
    <w:rsid w:val="00805CDF"/>
    <w:rsid w:val="00806F1A"/>
    <w:rsid w:val="008211F5"/>
    <w:rsid w:val="0082221C"/>
    <w:rsid w:val="00823193"/>
    <w:rsid w:val="008232D4"/>
    <w:rsid w:val="00823C36"/>
    <w:rsid w:val="00824AE9"/>
    <w:rsid w:val="00825E0B"/>
    <w:rsid w:val="00826CA5"/>
    <w:rsid w:val="00830E88"/>
    <w:rsid w:val="008311AB"/>
    <w:rsid w:val="00832CD0"/>
    <w:rsid w:val="0083435D"/>
    <w:rsid w:val="0083469C"/>
    <w:rsid w:val="00834A2A"/>
    <w:rsid w:val="00837A74"/>
    <w:rsid w:val="0084059D"/>
    <w:rsid w:val="00840691"/>
    <w:rsid w:val="008411D3"/>
    <w:rsid w:val="00842ED2"/>
    <w:rsid w:val="00844E0F"/>
    <w:rsid w:val="00846376"/>
    <w:rsid w:val="008501A5"/>
    <w:rsid w:val="00850BA7"/>
    <w:rsid w:val="00851C86"/>
    <w:rsid w:val="00853506"/>
    <w:rsid w:val="00855F4E"/>
    <w:rsid w:val="00856A2F"/>
    <w:rsid w:val="0085711D"/>
    <w:rsid w:val="00860328"/>
    <w:rsid w:val="0086398F"/>
    <w:rsid w:val="00864294"/>
    <w:rsid w:val="00864403"/>
    <w:rsid w:val="008653C9"/>
    <w:rsid w:val="00865867"/>
    <w:rsid w:val="00867214"/>
    <w:rsid w:val="00871029"/>
    <w:rsid w:val="00872AB9"/>
    <w:rsid w:val="00873301"/>
    <w:rsid w:val="00873A21"/>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715E"/>
    <w:rsid w:val="0089734E"/>
    <w:rsid w:val="00897D54"/>
    <w:rsid w:val="008A0914"/>
    <w:rsid w:val="008A0F83"/>
    <w:rsid w:val="008A266D"/>
    <w:rsid w:val="008A29CD"/>
    <w:rsid w:val="008A61BC"/>
    <w:rsid w:val="008A6D3B"/>
    <w:rsid w:val="008B1062"/>
    <w:rsid w:val="008B188A"/>
    <w:rsid w:val="008B1DB6"/>
    <w:rsid w:val="008B5B65"/>
    <w:rsid w:val="008B6090"/>
    <w:rsid w:val="008B63C2"/>
    <w:rsid w:val="008B64C5"/>
    <w:rsid w:val="008B6DB3"/>
    <w:rsid w:val="008B6E7B"/>
    <w:rsid w:val="008C0AE9"/>
    <w:rsid w:val="008C3DF7"/>
    <w:rsid w:val="008C47F2"/>
    <w:rsid w:val="008C7B0C"/>
    <w:rsid w:val="008D057E"/>
    <w:rsid w:val="008D2397"/>
    <w:rsid w:val="008D73B2"/>
    <w:rsid w:val="008E0271"/>
    <w:rsid w:val="008E10E2"/>
    <w:rsid w:val="008E2F4C"/>
    <w:rsid w:val="008E38FD"/>
    <w:rsid w:val="008E3BE6"/>
    <w:rsid w:val="008E5433"/>
    <w:rsid w:val="008E5BE3"/>
    <w:rsid w:val="008E6D24"/>
    <w:rsid w:val="008E788F"/>
    <w:rsid w:val="008F2D64"/>
    <w:rsid w:val="008F338C"/>
    <w:rsid w:val="008F4CBE"/>
    <w:rsid w:val="008F56F6"/>
    <w:rsid w:val="00900189"/>
    <w:rsid w:val="00900E58"/>
    <w:rsid w:val="00902E9C"/>
    <w:rsid w:val="00904FEE"/>
    <w:rsid w:val="00905BF7"/>
    <w:rsid w:val="00907036"/>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5A53"/>
    <w:rsid w:val="0093700F"/>
    <w:rsid w:val="00937FCB"/>
    <w:rsid w:val="00940BD5"/>
    <w:rsid w:val="00941319"/>
    <w:rsid w:val="00942516"/>
    <w:rsid w:val="00942FEC"/>
    <w:rsid w:val="00943488"/>
    <w:rsid w:val="00943E11"/>
    <w:rsid w:val="00944146"/>
    <w:rsid w:val="00945BB8"/>
    <w:rsid w:val="00946A44"/>
    <w:rsid w:val="00947CB1"/>
    <w:rsid w:val="00951915"/>
    <w:rsid w:val="00951D18"/>
    <w:rsid w:val="00952964"/>
    <w:rsid w:val="009529CA"/>
    <w:rsid w:val="00955B93"/>
    <w:rsid w:val="00955F25"/>
    <w:rsid w:val="00960045"/>
    <w:rsid w:val="00960ED3"/>
    <w:rsid w:val="00963665"/>
    <w:rsid w:val="00965CF6"/>
    <w:rsid w:val="00965D5F"/>
    <w:rsid w:val="00966C62"/>
    <w:rsid w:val="00967122"/>
    <w:rsid w:val="00967457"/>
    <w:rsid w:val="009676F1"/>
    <w:rsid w:val="009700B9"/>
    <w:rsid w:val="00971528"/>
    <w:rsid w:val="009717B7"/>
    <w:rsid w:val="00972810"/>
    <w:rsid w:val="0097345B"/>
    <w:rsid w:val="009734EE"/>
    <w:rsid w:val="00975232"/>
    <w:rsid w:val="009752DE"/>
    <w:rsid w:val="009803A4"/>
    <w:rsid w:val="00980D33"/>
    <w:rsid w:val="00980E43"/>
    <w:rsid w:val="00985030"/>
    <w:rsid w:val="00986BF4"/>
    <w:rsid w:val="00986CA9"/>
    <w:rsid w:val="00987E20"/>
    <w:rsid w:val="009901FE"/>
    <w:rsid w:val="00991052"/>
    <w:rsid w:val="00991C32"/>
    <w:rsid w:val="0099341C"/>
    <w:rsid w:val="00995912"/>
    <w:rsid w:val="009A05CF"/>
    <w:rsid w:val="009A1304"/>
    <w:rsid w:val="009A1513"/>
    <w:rsid w:val="009A2479"/>
    <w:rsid w:val="009A25FF"/>
    <w:rsid w:val="009A3933"/>
    <w:rsid w:val="009A5066"/>
    <w:rsid w:val="009A5569"/>
    <w:rsid w:val="009A6A08"/>
    <w:rsid w:val="009A7D5B"/>
    <w:rsid w:val="009B01E8"/>
    <w:rsid w:val="009B1A36"/>
    <w:rsid w:val="009B374F"/>
    <w:rsid w:val="009B66CC"/>
    <w:rsid w:val="009B6F25"/>
    <w:rsid w:val="009C014D"/>
    <w:rsid w:val="009C1746"/>
    <w:rsid w:val="009C1B66"/>
    <w:rsid w:val="009C3AEA"/>
    <w:rsid w:val="009C5C7B"/>
    <w:rsid w:val="009D2896"/>
    <w:rsid w:val="009D2C0A"/>
    <w:rsid w:val="009D31C7"/>
    <w:rsid w:val="009D3BA3"/>
    <w:rsid w:val="009D6CB5"/>
    <w:rsid w:val="009D7264"/>
    <w:rsid w:val="009D7C84"/>
    <w:rsid w:val="009D7FC5"/>
    <w:rsid w:val="009E1989"/>
    <w:rsid w:val="009E2645"/>
    <w:rsid w:val="009E33F1"/>
    <w:rsid w:val="009E4DEE"/>
    <w:rsid w:val="009E59C8"/>
    <w:rsid w:val="009E5FD5"/>
    <w:rsid w:val="009E6DD1"/>
    <w:rsid w:val="009E6F72"/>
    <w:rsid w:val="009E7B5A"/>
    <w:rsid w:val="009E7F62"/>
    <w:rsid w:val="009F0A68"/>
    <w:rsid w:val="009F10AC"/>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17A99"/>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60318"/>
    <w:rsid w:val="00A607C5"/>
    <w:rsid w:val="00A626DF"/>
    <w:rsid w:val="00A62811"/>
    <w:rsid w:val="00A62A57"/>
    <w:rsid w:val="00A63799"/>
    <w:rsid w:val="00A65D98"/>
    <w:rsid w:val="00A66236"/>
    <w:rsid w:val="00A67607"/>
    <w:rsid w:val="00A70782"/>
    <w:rsid w:val="00A70AF9"/>
    <w:rsid w:val="00A70EB1"/>
    <w:rsid w:val="00A718C7"/>
    <w:rsid w:val="00A733AE"/>
    <w:rsid w:val="00A733B5"/>
    <w:rsid w:val="00A76962"/>
    <w:rsid w:val="00A8107E"/>
    <w:rsid w:val="00A825DB"/>
    <w:rsid w:val="00A83F18"/>
    <w:rsid w:val="00A84CAD"/>
    <w:rsid w:val="00A8659D"/>
    <w:rsid w:val="00A918CF"/>
    <w:rsid w:val="00A9274B"/>
    <w:rsid w:val="00A93056"/>
    <w:rsid w:val="00A9381B"/>
    <w:rsid w:val="00A93824"/>
    <w:rsid w:val="00A94C51"/>
    <w:rsid w:val="00A96946"/>
    <w:rsid w:val="00A979CA"/>
    <w:rsid w:val="00A97D88"/>
    <w:rsid w:val="00AA0402"/>
    <w:rsid w:val="00AA055F"/>
    <w:rsid w:val="00AA1E26"/>
    <w:rsid w:val="00AA25B2"/>
    <w:rsid w:val="00AA2E90"/>
    <w:rsid w:val="00AA3DFE"/>
    <w:rsid w:val="00AA5CDF"/>
    <w:rsid w:val="00AA5DEA"/>
    <w:rsid w:val="00AA63BE"/>
    <w:rsid w:val="00AB0DEE"/>
    <w:rsid w:val="00AB1557"/>
    <w:rsid w:val="00AB1E86"/>
    <w:rsid w:val="00AB4C1B"/>
    <w:rsid w:val="00AB55AD"/>
    <w:rsid w:val="00AB5ED6"/>
    <w:rsid w:val="00AB600D"/>
    <w:rsid w:val="00AB6BB4"/>
    <w:rsid w:val="00AB6FB7"/>
    <w:rsid w:val="00AB75E8"/>
    <w:rsid w:val="00AC0E2B"/>
    <w:rsid w:val="00AC1047"/>
    <w:rsid w:val="00AC6511"/>
    <w:rsid w:val="00AC7FBC"/>
    <w:rsid w:val="00AD08AD"/>
    <w:rsid w:val="00AD2AF5"/>
    <w:rsid w:val="00AD4B1A"/>
    <w:rsid w:val="00AD4B45"/>
    <w:rsid w:val="00AD77AE"/>
    <w:rsid w:val="00AD78BF"/>
    <w:rsid w:val="00AE0DD1"/>
    <w:rsid w:val="00AE312F"/>
    <w:rsid w:val="00AE3F8D"/>
    <w:rsid w:val="00AF0970"/>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3285"/>
    <w:rsid w:val="00B15152"/>
    <w:rsid w:val="00B15731"/>
    <w:rsid w:val="00B16C46"/>
    <w:rsid w:val="00B16EC3"/>
    <w:rsid w:val="00B17866"/>
    <w:rsid w:val="00B200F0"/>
    <w:rsid w:val="00B3083B"/>
    <w:rsid w:val="00B314E8"/>
    <w:rsid w:val="00B32167"/>
    <w:rsid w:val="00B33C6D"/>
    <w:rsid w:val="00B37100"/>
    <w:rsid w:val="00B37C8A"/>
    <w:rsid w:val="00B40532"/>
    <w:rsid w:val="00B41572"/>
    <w:rsid w:val="00B415DB"/>
    <w:rsid w:val="00B41DA0"/>
    <w:rsid w:val="00B4298D"/>
    <w:rsid w:val="00B433A4"/>
    <w:rsid w:val="00B44E4D"/>
    <w:rsid w:val="00B4649C"/>
    <w:rsid w:val="00B46CBE"/>
    <w:rsid w:val="00B47620"/>
    <w:rsid w:val="00B47A70"/>
    <w:rsid w:val="00B50707"/>
    <w:rsid w:val="00B51255"/>
    <w:rsid w:val="00B5130C"/>
    <w:rsid w:val="00B52759"/>
    <w:rsid w:val="00B5471F"/>
    <w:rsid w:val="00B56229"/>
    <w:rsid w:val="00B5722A"/>
    <w:rsid w:val="00B57B88"/>
    <w:rsid w:val="00B60A03"/>
    <w:rsid w:val="00B60A21"/>
    <w:rsid w:val="00B61EC8"/>
    <w:rsid w:val="00B630B6"/>
    <w:rsid w:val="00B630F0"/>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57C"/>
    <w:rsid w:val="00B925C4"/>
    <w:rsid w:val="00B92C0B"/>
    <w:rsid w:val="00B93A61"/>
    <w:rsid w:val="00B974BA"/>
    <w:rsid w:val="00BA17C2"/>
    <w:rsid w:val="00BA7B3A"/>
    <w:rsid w:val="00BB3702"/>
    <w:rsid w:val="00BB3D9D"/>
    <w:rsid w:val="00BB4860"/>
    <w:rsid w:val="00BB6777"/>
    <w:rsid w:val="00BB6CD4"/>
    <w:rsid w:val="00BC0392"/>
    <w:rsid w:val="00BC067D"/>
    <w:rsid w:val="00BC4D5F"/>
    <w:rsid w:val="00BC6413"/>
    <w:rsid w:val="00BD07A1"/>
    <w:rsid w:val="00BD09A4"/>
    <w:rsid w:val="00BD2C23"/>
    <w:rsid w:val="00BD42E8"/>
    <w:rsid w:val="00BD436A"/>
    <w:rsid w:val="00BD5CF2"/>
    <w:rsid w:val="00BD6678"/>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5824"/>
    <w:rsid w:val="00C15B77"/>
    <w:rsid w:val="00C16CFF"/>
    <w:rsid w:val="00C17215"/>
    <w:rsid w:val="00C1722D"/>
    <w:rsid w:val="00C211D1"/>
    <w:rsid w:val="00C21FEE"/>
    <w:rsid w:val="00C2309E"/>
    <w:rsid w:val="00C234D0"/>
    <w:rsid w:val="00C23747"/>
    <w:rsid w:val="00C2377F"/>
    <w:rsid w:val="00C243F7"/>
    <w:rsid w:val="00C261E1"/>
    <w:rsid w:val="00C30032"/>
    <w:rsid w:val="00C308FB"/>
    <w:rsid w:val="00C312A9"/>
    <w:rsid w:val="00C31819"/>
    <w:rsid w:val="00C31C3B"/>
    <w:rsid w:val="00C31CC5"/>
    <w:rsid w:val="00C31F4D"/>
    <w:rsid w:val="00C32146"/>
    <w:rsid w:val="00C32A6A"/>
    <w:rsid w:val="00C3306B"/>
    <w:rsid w:val="00C335C4"/>
    <w:rsid w:val="00C34E63"/>
    <w:rsid w:val="00C413D9"/>
    <w:rsid w:val="00C41DC5"/>
    <w:rsid w:val="00C4378F"/>
    <w:rsid w:val="00C43C85"/>
    <w:rsid w:val="00C44BC9"/>
    <w:rsid w:val="00C44C28"/>
    <w:rsid w:val="00C478AA"/>
    <w:rsid w:val="00C51E94"/>
    <w:rsid w:val="00C52B61"/>
    <w:rsid w:val="00C52BA6"/>
    <w:rsid w:val="00C544C6"/>
    <w:rsid w:val="00C5458C"/>
    <w:rsid w:val="00C54B79"/>
    <w:rsid w:val="00C54CF6"/>
    <w:rsid w:val="00C562A6"/>
    <w:rsid w:val="00C56AFE"/>
    <w:rsid w:val="00C57D15"/>
    <w:rsid w:val="00C6193C"/>
    <w:rsid w:val="00C62E27"/>
    <w:rsid w:val="00C6512E"/>
    <w:rsid w:val="00C65532"/>
    <w:rsid w:val="00C66CB3"/>
    <w:rsid w:val="00C7006B"/>
    <w:rsid w:val="00C711BE"/>
    <w:rsid w:val="00C71698"/>
    <w:rsid w:val="00C753C0"/>
    <w:rsid w:val="00C75692"/>
    <w:rsid w:val="00C75C7E"/>
    <w:rsid w:val="00C76273"/>
    <w:rsid w:val="00C7675E"/>
    <w:rsid w:val="00C77807"/>
    <w:rsid w:val="00C824E0"/>
    <w:rsid w:val="00C855AE"/>
    <w:rsid w:val="00C858E6"/>
    <w:rsid w:val="00C91C2D"/>
    <w:rsid w:val="00C92F3B"/>
    <w:rsid w:val="00C933F9"/>
    <w:rsid w:val="00C94E57"/>
    <w:rsid w:val="00C957BD"/>
    <w:rsid w:val="00C96FA3"/>
    <w:rsid w:val="00C97F76"/>
    <w:rsid w:val="00CA0EB5"/>
    <w:rsid w:val="00CA19C8"/>
    <w:rsid w:val="00CA4CBA"/>
    <w:rsid w:val="00CA4D2A"/>
    <w:rsid w:val="00CA4F92"/>
    <w:rsid w:val="00CA5CC4"/>
    <w:rsid w:val="00CA6113"/>
    <w:rsid w:val="00CA6B6D"/>
    <w:rsid w:val="00CB04EF"/>
    <w:rsid w:val="00CB0592"/>
    <w:rsid w:val="00CB2224"/>
    <w:rsid w:val="00CB4597"/>
    <w:rsid w:val="00CB4AF8"/>
    <w:rsid w:val="00CC0161"/>
    <w:rsid w:val="00CC097F"/>
    <w:rsid w:val="00CC4AB4"/>
    <w:rsid w:val="00CC4BD7"/>
    <w:rsid w:val="00CC4C3F"/>
    <w:rsid w:val="00CC72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B02"/>
    <w:rsid w:val="00D03D16"/>
    <w:rsid w:val="00D074EE"/>
    <w:rsid w:val="00D1018C"/>
    <w:rsid w:val="00D12E17"/>
    <w:rsid w:val="00D142B6"/>
    <w:rsid w:val="00D1561B"/>
    <w:rsid w:val="00D1709D"/>
    <w:rsid w:val="00D211AB"/>
    <w:rsid w:val="00D2141C"/>
    <w:rsid w:val="00D23528"/>
    <w:rsid w:val="00D237D6"/>
    <w:rsid w:val="00D25819"/>
    <w:rsid w:val="00D25954"/>
    <w:rsid w:val="00D25ED5"/>
    <w:rsid w:val="00D30BD3"/>
    <w:rsid w:val="00D316CB"/>
    <w:rsid w:val="00D31FBB"/>
    <w:rsid w:val="00D321E9"/>
    <w:rsid w:val="00D330E5"/>
    <w:rsid w:val="00D339D3"/>
    <w:rsid w:val="00D372D1"/>
    <w:rsid w:val="00D4069C"/>
    <w:rsid w:val="00D41BC6"/>
    <w:rsid w:val="00D421FA"/>
    <w:rsid w:val="00D42D89"/>
    <w:rsid w:val="00D44C52"/>
    <w:rsid w:val="00D46275"/>
    <w:rsid w:val="00D469B3"/>
    <w:rsid w:val="00D5011F"/>
    <w:rsid w:val="00D53647"/>
    <w:rsid w:val="00D53B60"/>
    <w:rsid w:val="00D53E14"/>
    <w:rsid w:val="00D5428C"/>
    <w:rsid w:val="00D548A4"/>
    <w:rsid w:val="00D54C90"/>
    <w:rsid w:val="00D568C3"/>
    <w:rsid w:val="00D56BFC"/>
    <w:rsid w:val="00D5714D"/>
    <w:rsid w:val="00D60E32"/>
    <w:rsid w:val="00D6174D"/>
    <w:rsid w:val="00D61D56"/>
    <w:rsid w:val="00D62241"/>
    <w:rsid w:val="00D6298F"/>
    <w:rsid w:val="00D65CA9"/>
    <w:rsid w:val="00D65FCF"/>
    <w:rsid w:val="00D707D2"/>
    <w:rsid w:val="00D7254B"/>
    <w:rsid w:val="00D742BE"/>
    <w:rsid w:val="00D75DF1"/>
    <w:rsid w:val="00D80CDE"/>
    <w:rsid w:val="00D8164F"/>
    <w:rsid w:val="00D81AC3"/>
    <w:rsid w:val="00D84242"/>
    <w:rsid w:val="00D84324"/>
    <w:rsid w:val="00D869B3"/>
    <w:rsid w:val="00D90BF1"/>
    <w:rsid w:val="00D96DC6"/>
    <w:rsid w:val="00DA2E81"/>
    <w:rsid w:val="00DA33CC"/>
    <w:rsid w:val="00DA3438"/>
    <w:rsid w:val="00DA3687"/>
    <w:rsid w:val="00DA3BD2"/>
    <w:rsid w:val="00DA45C2"/>
    <w:rsid w:val="00DA4D66"/>
    <w:rsid w:val="00DA5CA5"/>
    <w:rsid w:val="00DB3B88"/>
    <w:rsid w:val="00DB4D6A"/>
    <w:rsid w:val="00DB4E48"/>
    <w:rsid w:val="00DB500A"/>
    <w:rsid w:val="00DB6F8B"/>
    <w:rsid w:val="00DB7F2E"/>
    <w:rsid w:val="00DC0CAD"/>
    <w:rsid w:val="00DC156E"/>
    <w:rsid w:val="00DC1BCF"/>
    <w:rsid w:val="00DC2B6F"/>
    <w:rsid w:val="00DC3487"/>
    <w:rsid w:val="00DC4D73"/>
    <w:rsid w:val="00DC7006"/>
    <w:rsid w:val="00DD167A"/>
    <w:rsid w:val="00DD4D64"/>
    <w:rsid w:val="00DD5993"/>
    <w:rsid w:val="00DD770C"/>
    <w:rsid w:val="00DE0A8F"/>
    <w:rsid w:val="00DE0AC8"/>
    <w:rsid w:val="00DE22A2"/>
    <w:rsid w:val="00DE53A5"/>
    <w:rsid w:val="00DE5E71"/>
    <w:rsid w:val="00DE6BD9"/>
    <w:rsid w:val="00DE7391"/>
    <w:rsid w:val="00DF0D3A"/>
    <w:rsid w:val="00DF0FD7"/>
    <w:rsid w:val="00DF3AB2"/>
    <w:rsid w:val="00DF4B64"/>
    <w:rsid w:val="00DF61E1"/>
    <w:rsid w:val="00E01630"/>
    <w:rsid w:val="00E02277"/>
    <w:rsid w:val="00E04D81"/>
    <w:rsid w:val="00E057AB"/>
    <w:rsid w:val="00E070ED"/>
    <w:rsid w:val="00E07E95"/>
    <w:rsid w:val="00E10A96"/>
    <w:rsid w:val="00E10F88"/>
    <w:rsid w:val="00E13707"/>
    <w:rsid w:val="00E13C81"/>
    <w:rsid w:val="00E14060"/>
    <w:rsid w:val="00E17E94"/>
    <w:rsid w:val="00E203E3"/>
    <w:rsid w:val="00E2144A"/>
    <w:rsid w:val="00E21DA1"/>
    <w:rsid w:val="00E228C9"/>
    <w:rsid w:val="00E22E33"/>
    <w:rsid w:val="00E24218"/>
    <w:rsid w:val="00E25101"/>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7591"/>
    <w:rsid w:val="00E515EB"/>
    <w:rsid w:val="00E52CF7"/>
    <w:rsid w:val="00E52ED5"/>
    <w:rsid w:val="00E537B1"/>
    <w:rsid w:val="00E54614"/>
    <w:rsid w:val="00E563B6"/>
    <w:rsid w:val="00E5670B"/>
    <w:rsid w:val="00E57AF7"/>
    <w:rsid w:val="00E619A9"/>
    <w:rsid w:val="00E655FB"/>
    <w:rsid w:val="00E666D0"/>
    <w:rsid w:val="00E67D1C"/>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3B32"/>
    <w:rsid w:val="00EB55CA"/>
    <w:rsid w:val="00EB567C"/>
    <w:rsid w:val="00EB5681"/>
    <w:rsid w:val="00EB5A3D"/>
    <w:rsid w:val="00EB6C91"/>
    <w:rsid w:val="00EB77E9"/>
    <w:rsid w:val="00EC0F01"/>
    <w:rsid w:val="00EC103F"/>
    <w:rsid w:val="00EC1391"/>
    <w:rsid w:val="00EC2966"/>
    <w:rsid w:val="00EC3073"/>
    <w:rsid w:val="00EC59A5"/>
    <w:rsid w:val="00EC6CE7"/>
    <w:rsid w:val="00EC7E79"/>
    <w:rsid w:val="00ED317E"/>
    <w:rsid w:val="00ED412E"/>
    <w:rsid w:val="00ED4554"/>
    <w:rsid w:val="00ED4EBD"/>
    <w:rsid w:val="00ED64D2"/>
    <w:rsid w:val="00ED6C57"/>
    <w:rsid w:val="00ED6E01"/>
    <w:rsid w:val="00ED727D"/>
    <w:rsid w:val="00EE04FE"/>
    <w:rsid w:val="00EE20E5"/>
    <w:rsid w:val="00EE2C6A"/>
    <w:rsid w:val="00EE46E2"/>
    <w:rsid w:val="00EE46F6"/>
    <w:rsid w:val="00EE641B"/>
    <w:rsid w:val="00EF0535"/>
    <w:rsid w:val="00EF111F"/>
    <w:rsid w:val="00EF2C2C"/>
    <w:rsid w:val="00EF3D42"/>
    <w:rsid w:val="00EF464C"/>
    <w:rsid w:val="00EF512A"/>
    <w:rsid w:val="00EF6090"/>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75E5"/>
    <w:rsid w:val="00F202D6"/>
    <w:rsid w:val="00F214EF"/>
    <w:rsid w:val="00F21E2C"/>
    <w:rsid w:val="00F231ED"/>
    <w:rsid w:val="00F23B19"/>
    <w:rsid w:val="00F23E37"/>
    <w:rsid w:val="00F322B7"/>
    <w:rsid w:val="00F32AA2"/>
    <w:rsid w:val="00F334FE"/>
    <w:rsid w:val="00F34594"/>
    <w:rsid w:val="00F34906"/>
    <w:rsid w:val="00F37257"/>
    <w:rsid w:val="00F37619"/>
    <w:rsid w:val="00F37B76"/>
    <w:rsid w:val="00F40984"/>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510"/>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38D9"/>
    <w:rsid w:val="00F83A85"/>
    <w:rsid w:val="00F84044"/>
    <w:rsid w:val="00F84582"/>
    <w:rsid w:val="00F87502"/>
    <w:rsid w:val="00F91D42"/>
    <w:rsid w:val="00F928F8"/>
    <w:rsid w:val="00F9340D"/>
    <w:rsid w:val="00F93A9D"/>
    <w:rsid w:val="00F94139"/>
    <w:rsid w:val="00F95C7E"/>
    <w:rsid w:val="00F96361"/>
    <w:rsid w:val="00F96B72"/>
    <w:rsid w:val="00F96CFD"/>
    <w:rsid w:val="00FA0B5C"/>
    <w:rsid w:val="00FA50C8"/>
    <w:rsid w:val="00FA559D"/>
    <w:rsid w:val="00FA714D"/>
    <w:rsid w:val="00FB13A4"/>
    <w:rsid w:val="00FB2CE6"/>
    <w:rsid w:val="00FB4FBE"/>
    <w:rsid w:val="00FB5067"/>
    <w:rsid w:val="00FB521B"/>
    <w:rsid w:val="00FB586B"/>
    <w:rsid w:val="00FB6AEF"/>
    <w:rsid w:val="00FB70DA"/>
    <w:rsid w:val="00FB786B"/>
    <w:rsid w:val="00FB7DCF"/>
    <w:rsid w:val="00FC1585"/>
    <w:rsid w:val="00FC323A"/>
    <w:rsid w:val="00FC425B"/>
    <w:rsid w:val="00FC437F"/>
    <w:rsid w:val="00FC650B"/>
    <w:rsid w:val="00FC79C6"/>
    <w:rsid w:val="00FD1B62"/>
    <w:rsid w:val="00FD5401"/>
    <w:rsid w:val="00FD55CA"/>
    <w:rsid w:val="00FD5E71"/>
    <w:rsid w:val="00FD62B3"/>
    <w:rsid w:val="00FE0DF4"/>
    <w:rsid w:val="00FE1776"/>
    <w:rsid w:val="00FE2BA0"/>
    <w:rsid w:val="00FE5A20"/>
    <w:rsid w:val="00FE5E82"/>
    <w:rsid w:val="00FE6CE3"/>
    <w:rsid w:val="00FE6E22"/>
    <w:rsid w:val="00FE7FA7"/>
    <w:rsid w:val="00FF09B6"/>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colormru v:ext="edit" colors="#418cbf,#6799c8"/>
    </o:shapedefaults>
    <o:shapelayout v:ext="edit">
      <o:idmap v:ext="edit" data="1"/>
    </o:shapelayout>
  </w:shapeDefaults>
  <w:decimalSymbol w:val="."/>
  <w:listSeparator w:val=","/>
  <w14:docId w14:val="19B2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footer"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22"/>
      </w:numPr>
      <w:contextualSpacing/>
    </w:pPr>
  </w:style>
  <w:style w:type="paragraph" w:styleId="ListBullet4">
    <w:name w:val="List Bullet 4"/>
    <w:basedOn w:val="Normal"/>
    <w:semiHidden/>
    <w:rsid w:val="00CC7A18"/>
    <w:pPr>
      <w:numPr>
        <w:numId w:val="23"/>
      </w:numPr>
      <w:contextualSpacing/>
    </w:pPr>
  </w:style>
  <w:style w:type="paragraph" w:styleId="ListBullet5">
    <w:name w:val="List Bullet 5"/>
    <w:basedOn w:val="Normal"/>
    <w:semiHidden/>
    <w:rsid w:val="00CC7A18"/>
    <w:pPr>
      <w:numPr>
        <w:numId w:val="24"/>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5"/>
      </w:numPr>
      <w:contextualSpacing/>
    </w:pPr>
  </w:style>
  <w:style w:type="paragraph" w:styleId="ListNumber2">
    <w:name w:val="List Number 2"/>
    <w:basedOn w:val="Normal"/>
    <w:semiHidden/>
    <w:rsid w:val="00CC7A18"/>
    <w:pPr>
      <w:numPr>
        <w:numId w:val="26"/>
      </w:numPr>
      <w:contextualSpacing/>
    </w:pPr>
  </w:style>
  <w:style w:type="paragraph" w:styleId="ListNumber3">
    <w:name w:val="List Number 3"/>
    <w:basedOn w:val="Normal"/>
    <w:semiHidden/>
    <w:rsid w:val="00CC7A18"/>
    <w:pPr>
      <w:numPr>
        <w:numId w:val="27"/>
      </w:numPr>
      <w:contextualSpacing/>
    </w:pPr>
  </w:style>
  <w:style w:type="paragraph" w:styleId="ListNumber4">
    <w:name w:val="List Number 4"/>
    <w:basedOn w:val="Normal"/>
    <w:semiHidden/>
    <w:rsid w:val="00CC7A18"/>
    <w:pPr>
      <w:numPr>
        <w:numId w:val="28"/>
      </w:numPr>
      <w:contextualSpacing/>
    </w:pPr>
  </w:style>
  <w:style w:type="paragraph" w:styleId="ListNumber5">
    <w:name w:val="List Number 5"/>
    <w:basedOn w:val="Normal"/>
    <w:semiHidden/>
    <w:rsid w:val="00CC7A18"/>
    <w:pPr>
      <w:numPr>
        <w:numId w:val="29"/>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DB4E48"/>
    <w:rPr>
      <w:rFonts w:ascii="Times" w:eastAsia="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footer"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22"/>
      </w:numPr>
      <w:contextualSpacing/>
    </w:pPr>
  </w:style>
  <w:style w:type="paragraph" w:styleId="ListBullet4">
    <w:name w:val="List Bullet 4"/>
    <w:basedOn w:val="Normal"/>
    <w:semiHidden/>
    <w:rsid w:val="00CC7A18"/>
    <w:pPr>
      <w:numPr>
        <w:numId w:val="23"/>
      </w:numPr>
      <w:contextualSpacing/>
    </w:pPr>
  </w:style>
  <w:style w:type="paragraph" w:styleId="ListBullet5">
    <w:name w:val="List Bullet 5"/>
    <w:basedOn w:val="Normal"/>
    <w:semiHidden/>
    <w:rsid w:val="00CC7A18"/>
    <w:pPr>
      <w:numPr>
        <w:numId w:val="24"/>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5"/>
      </w:numPr>
      <w:contextualSpacing/>
    </w:pPr>
  </w:style>
  <w:style w:type="paragraph" w:styleId="ListNumber2">
    <w:name w:val="List Number 2"/>
    <w:basedOn w:val="Normal"/>
    <w:semiHidden/>
    <w:rsid w:val="00CC7A18"/>
    <w:pPr>
      <w:numPr>
        <w:numId w:val="26"/>
      </w:numPr>
      <w:contextualSpacing/>
    </w:pPr>
  </w:style>
  <w:style w:type="paragraph" w:styleId="ListNumber3">
    <w:name w:val="List Number 3"/>
    <w:basedOn w:val="Normal"/>
    <w:semiHidden/>
    <w:rsid w:val="00CC7A18"/>
    <w:pPr>
      <w:numPr>
        <w:numId w:val="27"/>
      </w:numPr>
      <w:contextualSpacing/>
    </w:pPr>
  </w:style>
  <w:style w:type="paragraph" w:styleId="ListNumber4">
    <w:name w:val="List Number 4"/>
    <w:basedOn w:val="Normal"/>
    <w:semiHidden/>
    <w:rsid w:val="00CC7A18"/>
    <w:pPr>
      <w:numPr>
        <w:numId w:val="28"/>
      </w:numPr>
      <w:contextualSpacing/>
    </w:pPr>
  </w:style>
  <w:style w:type="paragraph" w:styleId="ListNumber5">
    <w:name w:val="List Number 5"/>
    <w:basedOn w:val="Normal"/>
    <w:semiHidden/>
    <w:rsid w:val="00CC7A18"/>
    <w:pPr>
      <w:numPr>
        <w:numId w:val="29"/>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DB4E48"/>
    <w:rPr>
      <w:rFonts w:ascii="Times" w:eastAsia="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287156359">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1427119664">
      <w:bodyDiv w:val="1"/>
      <w:marLeft w:val="0"/>
      <w:marRight w:val="0"/>
      <w:marTop w:val="0"/>
      <w:marBottom w:val="0"/>
      <w:divBdr>
        <w:top w:val="none" w:sz="0" w:space="0" w:color="auto"/>
        <w:left w:val="none" w:sz="0" w:space="0" w:color="auto"/>
        <w:bottom w:val="none" w:sz="0" w:space="0" w:color="auto"/>
        <w:right w:val="none" w:sz="0" w:space="0" w:color="auto"/>
      </w:divBdr>
      <w:divsChild>
        <w:div w:id="2028211433">
          <w:marLeft w:val="0"/>
          <w:marRight w:val="0"/>
          <w:marTop w:val="0"/>
          <w:marBottom w:val="0"/>
          <w:divBdr>
            <w:top w:val="none" w:sz="0" w:space="0" w:color="auto"/>
            <w:left w:val="none" w:sz="0" w:space="0" w:color="auto"/>
            <w:bottom w:val="none" w:sz="0" w:space="0" w:color="auto"/>
            <w:right w:val="none" w:sz="0" w:space="0" w:color="auto"/>
          </w:divBdr>
        </w:div>
      </w:divsChild>
    </w:div>
    <w:div w:id="1647389330">
      <w:bodyDiv w:val="1"/>
      <w:marLeft w:val="0"/>
      <w:marRight w:val="0"/>
      <w:marTop w:val="0"/>
      <w:marBottom w:val="0"/>
      <w:divBdr>
        <w:top w:val="none" w:sz="0" w:space="0" w:color="auto"/>
        <w:left w:val="none" w:sz="0" w:space="0" w:color="auto"/>
        <w:bottom w:val="none" w:sz="0" w:space="0" w:color="auto"/>
        <w:right w:val="none" w:sz="0" w:space="0" w:color="auto"/>
      </w:divBdr>
    </w:div>
    <w:div w:id="2107269233">
      <w:bodyDiv w:val="1"/>
      <w:marLeft w:val="0"/>
      <w:marRight w:val="0"/>
      <w:marTop w:val="0"/>
      <w:marBottom w:val="0"/>
      <w:divBdr>
        <w:top w:val="none" w:sz="0" w:space="0" w:color="auto"/>
        <w:left w:val="none" w:sz="0" w:space="0" w:color="auto"/>
        <w:bottom w:val="none" w:sz="0" w:space="0" w:color="auto"/>
        <w:right w:val="none" w:sz="0" w:space="0" w:color="auto"/>
      </w:divBdr>
      <w:divsChild>
        <w:div w:id="1438253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image" Target="media/image2.emf"/><Relationship Id="rId23" Type="http://schemas.openxmlformats.org/officeDocument/2006/relationships/oleObject" Target="embeddings/oleObject1.bin"/><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 Id="rId2" Type="http://schemas.openxmlformats.org/officeDocument/2006/relationships/hyperlink" Target="https://mymail.qualcomm.com/owa/redir.aspx?C=ussL5CkVjEKqoabivkwjW3N63exEJtEI-kjBzrVGD4MxmmbCPR47D-ScxdWGaDc00yEBmXzswZQ.&amp;URL=https%3a%2f%2fallseenalliance.org%2fallseen%2fip-policy"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448CE"/>
    <w:rsid w:val="00227D46"/>
    <w:rsid w:val="00236618"/>
    <w:rsid w:val="0036099E"/>
    <w:rsid w:val="003B5CD9"/>
    <w:rsid w:val="003C27FC"/>
    <w:rsid w:val="003F008D"/>
    <w:rsid w:val="00443F32"/>
    <w:rsid w:val="004843BA"/>
    <w:rsid w:val="005B1E60"/>
    <w:rsid w:val="005C656C"/>
    <w:rsid w:val="00697A4E"/>
    <w:rsid w:val="00880855"/>
    <w:rsid w:val="009667C3"/>
    <w:rsid w:val="009B7FD3"/>
    <w:rsid w:val="00A75C4E"/>
    <w:rsid w:val="00AF2972"/>
    <w:rsid w:val="00B4353A"/>
    <w:rsid w:val="00C10B3E"/>
    <w:rsid w:val="00D335ED"/>
    <w:rsid w:val="00E07AAB"/>
    <w:rsid w:val="00E24E82"/>
    <w:rsid w:val="00E34F5B"/>
    <w:rsid w:val="00E51573"/>
    <w:rsid w:val="00E54832"/>
    <w:rsid w:val="00EB162A"/>
    <w:rsid w:val="00EE60CE"/>
    <w:rsid w:val="00F27912"/>
    <w:rsid w:val="00FA6217"/>
    <w:rsid w:val="00FD43E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0778A-ADF0-7D48-B3A8-F3A49411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\Users\kristij\AppData\Roaming\Microsoft\Templates\AllJoyn_document.dotm</Template>
  <TotalTime>2</TotalTime>
  <Pages>7</Pages>
  <Words>580</Words>
  <Characters>3312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[type title here]</vt:lpstr>
    </vt:vector>
  </TitlesOfParts>
  <Company>QCE</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title here]</dc:title>
  <dc:subject/>
  <dc:creator>QCE</dc:creator>
  <cp:keywords>QCE</cp:keywords>
  <cp:lastModifiedBy>David Ross</cp:lastModifiedBy>
  <cp:revision>2</cp:revision>
  <cp:lastPrinted>2013-08-01T16:58:00Z</cp:lastPrinted>
  <dcterms:created xsi:type="dcterms:W3CDTF">2014-09-24T00:10:00Z</dcterms:created>
  <dcterms:modified xsi:type="dcterms:W3CDTF">2014-09-24T00:10:00Z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-674931328</vt:i4>
  </property>
  <property fmtid="{D5CDD505-2E9C-101B-9397-08002B2CF9AE}" pid="3" name="_NewReviewCycle">
    <vt:lpwstr/>
  </property>
  <property fmtid="{D5CDD505-2E9C-101B-9397-08002B2CF9AE}" pid="4" name="_EmailSubject">
    <vt:lpwstr>latest Alliance templates for working docs</vt:lpwstr>
  </property>
  <property fmtid="{D5CDD505-2E9C-101B-9397-08002B2CF9AE}" pid="5" name="_AuthorEmail">
    <vt:lpwstr>kristij@qti.qualcomm.com</vt:lpwstr>
  </property>
  <property fmtid="{D5CDD505-2E9C-101B-9397-08002B2CF9AE}" pid="6" name="_AuthorEmailDisplayName">
    <vt:lpwstr>Jennings, Kristi</vt:lpwstr>
  </property>
  <property fmtid="{D5CDD505-2E9C-101B-9397-08002B2CF9AE}" pid="7" name="_PreviousAdHocReviewCycleID">
    <vt:i4>-1703846311</vt:i4>
  </property>
</Properties>
</file>