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3E10D0" w:rsidR="00620C54" w:rsidP="00620C54" w:rsidRDefault="00620C54" w14:paraId="592F7504" w14:textId="259A9F61">
      <w:pPr>
        <w:spacing w:after="0"/>
        <w:jc w:val="center"/>
        <w:rPr>
          <w:b w:val="1"/>
          <w:bCs w:val="1"/>
          <w:sz w:val="28"/>
          <w:szCs w:val="28"/>
          <w:u w:val="single"/>
        </w:rPr>
      </w:pPr>
      <w:r w:rsidRPr="741EE411" w:rsidR="4CF2FCBA">
        <w:rPr>
          <w:b w:val="1"/>
          <w:bCs w:val="1"/>
          <w:sz w:val="28"/>
          <w:szCs w:val="28"/>
          <w:u w:val="single"/>
        </w:rPr>
        <w:t xml:space="preserve"> </w:t>
      </w:r>
      <w:r w:rsidRPr="741EE411" w:rsidR="00620C54">
        <w:rPr>
          <w:b w:val="1"/>
          <w:bCs w:val="1"/>
          <w:sz w:val="28"/>
          <w:szCs w:val="28"/>
          <w:u w:val="single"/>
        </w:rPr>
        <w:t>Computer Programming 12</w:t>
      </w:r>
    </w:p>
    <w:p w:rsidRPr="003E10D0" w:rsidR="00620C54" w:rsidP="00620C54" w:rsidRDefault="00620C54" w14:paraId="0CA8F87E" w14:textId="77777777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Review Week Problems</w:t>
      </w:r>
    </w:p>
    <w:p w:rsidR="00620C54" w:rsidP="0000304A" w:rsidRDefault="00620C54" w14:paraId="5D33E4A3" w14:textId="77777777">
      <w:pPr>
        <w:rPr>
          <w:b/>
          <w:bCs/>
          <w:i/>
          <w:iCs/>
        </w:rPr>
      </w:pPr>
    </w:p>
    <w:p w:rsidR="005A4DB4" w:rsidP="009447CD" w:rsidRDefault="0000304A" w14:paraId="23207F77" w14:textId="27D9E4E1">
      <w:pPr>
        <w:spacing w:before="240"/>
      </w:pPr>
      <w:r>
        <w:rPr>
          <w:b/>
          <w:bCs/>
          <w:i/>
          <w:iCs/>
        </w:rPr>
        <w:t>Instructions:</w:t>
      </w:r>
      <w:r>
        <w:t xml:space="preserve"> </w:t>
      </w:r>
      <w:r w:rsidR="001C49D0">
        <w:t>U</w:t>
      </w:r>
      <w:r>
        <w:t>sing your chosen language (Java or Python)</w:t>
      </w:r>
      <w:r w:rsidR="001C49D0">
        <w:t>, complete each of the following problems</w:t>
      </w:r>
      <w:r w:rsidR="005A4DB4">
        <w:t xml:space="preserve"> in a single project file. </w:t>
      </w:r>
      <w:r w:rsidR="00027FF1">
        <w:t>Problems are organized by topic</w:t>
      </w:r>
      <w:r w:rsidR="001A7626">
        <w:t xml:space="preserve"> in the table</w:t>
      </w:r>
      <w:r w:rsidR="00027FF1">
        <w:t xml:space="preserve"> below.</w:t>
      </w:r>
      <w:r w:rsidR="007B44A3">
        <w:t xml:space="preserve"> Some are independent challenges to be solved, others</w:t>
      </w:r>
      <w:r w:rsidR="00F15C14">
        <w:t xml:space="preserve"> (highlighted in gray)</w:t>
      </w:r>
      <w:r w:rsidR="007B44A3">
        <w:t xml:space="preserve"> should be integrated into your work at places you choose yourself.</w:t>
      </w:r>
      <w:r w:rsidR="00027FF1">
        <w:t xml:space="preserve"> </w:t>
      </w:r>
      <w:r w:rsidR="00D6581A">
        <w:t>Your program should s</w:t>
      </w:r>
      <w:r w:rsidR="00B21C2A">
        <w:t xml:space="preserve">olve all of the problems in one file </w:t>
      </w:r>
      <w:r w:rsidR="00D6581A">
        <w:t>through a</w:t>
      </w:r>
      <w:r w:rsidR="005A4DB4">
        <w:t xml:space="preserve"> menu that allows me to choose which problem I want to view the solution to while the program is running</w:t>
      </w:r>
      <w:r w:rsidR="00A73E0E">
        <w:t xml:space="preserve"> – you will get credit for the </w:t>
      </w:r>
      <w:r w:rsidR="00A73E0E">
        <w:rPr>
          <w:b/>
          <w:bCs/>
        </w:rPr>
        <w:t>method (of various forms)</w:t>
      </w:r>
      <w:r w:rsidR="00A73E0E">
        <w:t xml:space="preserve"> part of this assignment for doing this as well!</w:t>
      </w:r>
    </w:p>
    <w:tbl>
      <w:tblPr>
        <w:tblStyle w:val="TableGrid"/>
        <w:tblpPr w:leftFromText="180" w:rightFromText="180" w:vertAnchor="text" w:horzAnchor="margin" w:tblpY="280"/>
        <w:tblW w:w="10583" w:type="dxa"/>
        <w:tblLook w:val="04A0" w:firstRow="1" w:lastRow="0" w:firstColumn="1" w:lastColumn="0" w:noHBand="0" w:noVBand="1"/>
      </w:tblPr>
      <w:tblGrid>
        <w:gridCol w:w="4275"/>
        <w:gridCol w:w="6308"/>
      </w:tblGrid>
      <w:tr w:rsidRPr="006C51A2" w:rsidR="0064191F" w:rsidTr="26F9B324" w14:paraId="011A67BA" w14:textId="77777777">
        <w:trPr>
          <w:trHeight w:val="604"/>
        </w:trPr>
        <w:tc>
          <w:tcPr>
            <w:tcW w:w="4275" w:type="dxa"/>
            <w:tcMar/>
          </w:tcPr>
          <w:p w:rsidRPr="006C51A2" w:rsidR="0064191F" w:rsidP="0064191F" w:rsidRDefault="0064191F" w14:paraId="66CEB34F" w14:textId="77777777">
            <w:pPr>
              <w:jc w:val="center"/>
              <w:rPr>
                <w:b/>
                <w:bCs/>
              </w:rPr>
            </w:pPr>
            <w:r w:rsidRPr="006C51A2">
              <w:rPr>
                <w:b/>
                <w:bCs/>
              </w:rPr>
              <w:t>Topic</w:t>
            </w:r>
          </w:p>
        </w:tc>
        <w:tc>
          <w:tcPr>
            <w:tcW w:w="6308" w:type="dxa"/>
            <w:tcMar/>
          </w:tcPr>
          <w:p w:rsidRPr="006C51A2" w:rsidR="0064191F" w:rsidP="0064191F" w:rsidRDefault="0064191F" w14:paraId="22C1D523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</w:t>
            </w:r>
          </w:p>
        </w:tc>
      </w:tr>
      <w:tr w:rsidR="0064191F" w:rsidTr="26F9B324" w14:paraId="51C006BA" w14:textId="77777777">
        <w:trPr>
          <w:trHeight w:val="571"/>
        </w:trPr>
        <w:tc>
          <w:tcPr>
            <w:tcW w:w="4275" w:type="dxa"/>
            <w:shd w:val="clear" w:color="auto" w:fill="E7E6E6" w:themeFill="background2"/>
            <w:tcMar/>
          </w:tcPr>
          <w:p w:rsidR="0064191F" w:rsidP="0064191F" w:rsidRDefault="0064191F" w14:paraId="6D09ED09" w14:textId="77777777">
            <w:r>
              <w:t>Comments</w:t>
            </w:r>
          </w:p>
        </w:tc>
        <w:tc>
          <w:tcPr>
            <w:tcW w:w="6308" w:type="dxa"/>
            <w:shd w:val="clear" w:color="auto" w:fill="E7E6E6" w:themeFill="background2"/>
            <w:tcMar/>
          </w:tcPr>
          <w:p w:rsidRPr="00F82A6E" w:rsidR="0064191F" w:rsidP="0064191F" w:rsidRDefault="0064191F" w14:paraId="30D76164" w14:textId="77777777">
            <w:r>
              <w:t xml:space="preserve">** Comments should </w:t>
            </w:r>
            <w:r>
              <w:rPr>
                <w:b/>
                <w:bCs/>
              </w:rPr>
              <w:t>always</w:t>
            </w:r>
            <w:r>
              <w:t xml:space="preserve"> be embedded in every project you create. They should be used to document descriptions of sections of code to help keep things organized and describe larger algorithms/solutions. Include them throughout your work on these review problems!</w:t>
            </w:r>
          </w:p>
        </w:tc>
      </w:tr>
      <w:tr w:rsidR="0064191F" w:rsidTr="26F9B324" w14:paraId="2ADC31C8" w14:textId="77777777">
        <w:trPr>
          <w:trHeight w:val="604"/>
        </w:trPr>
        <w:tc>
          <w:tcPr>
            <w:tcW w:w="4275" w:type="dxa"/>
            <w:shd w:val="clear" w:color="auto" w:fill="E7E6E6" w:themeFill="background2"/>
            <w:tcMar/>
          </w:tcPr>
          <w:p w:rsidR="0064191F" w:rsidP="0064191F" w:rsidRDefault="0064191F" w14:paraId="4ECEFFC3" w14:textId="77777777">
            <w:r>
              <w:t>Imports (using external libraries)</w:t>
            </w:r>
          </w:p>
        </w:tc>
        <w:tc>
          <w:tcPr>
            <w:tcW w:w="6308" w:type="dxa"/>
            <w:shd w:val="clear" w:color="auto" w:fill="E7E6E6" w:themeFill="background2"/>
            <w:tcMar/>
          </w:tcPr>
          <w:p w:rsidRPr="00F53909" w:rsidR="0064191F" w:rsidP="0064191F" w:rsidRDefault="0064191F" w14:paraId="7636AEC8" w14:textId="77777777">
            <w:r>
              <w:t xml:space="preserve">Implement </w:t>
            </w:r>
            <w:r>
              <w:rPr>
                <w:b/>
                <w:bCs/>
              </w:rPr>
              <w:t>at least one</w:t>
            </w:r>
            <w:r>
              <w:t xml:space="preserve"> example of an external library import (ex: randomizer, math, time, etc.) that you </w:t>
            </w:r>
            <w:r>
              <w:rPr>
                <w:b/>
                <w:bCs/>
              </w:rPr>
              <w:t>use</w:t>
            </w:r>
            <w:r>
              <w:t xml:space="preserve"> in a solution for one of the other problems below.</w:t>
            </w:r>
          </w:p>
        </w:tc>
      </w:tr>
      <w:tr w:rsidR="0064191F" w:rsidTr="26F9B324" w14:paraId="7D971195" w14:textId="77777777">
        <w:trPr>
          <w:trHeight w:val="571"/>
        </w:trPr>
        <w:tc>
          <w:tcPr>
            <w:tcW w:w="4275" w:type="dxa"/>
            <w:shd w:val="clear" w:color="auto" w:fill="E7E6E6" w:themeFill="background2"/>
            <w:tcMar/>
          </w:tcPr>
          <w:p w:rsidR="0064191F" w:rsidP="0064191F" w:rsidRDefault="0064191F" w14:paraId="5C6E9AB3" w14:textId="77777777">
            <w:r>
              <w:t>Creating, accessing, and changing variables</w:t>
            </w:r>
          </w:p>
        </w:tc>
        <w:tc>
          <w:tcPr>
            <w:tcW w:w="6308" w:type="dxa"/>
            <w:shd w:val="clear" w:color="auto" w:fill="E7E6E6" w:themeFill="background2"/>
            <w:tcMar/>
          </w:tcPr>
          <w:p w:rsidRPr="007B44A3" w:rsidR="0064191F" w:rsidP="0064191F" w:rsidRDefault="0064191F" w14:paraId="1A31A517" w14:textId="77777777">
            <w:r>
              <w:t xml:space="preserve">Throughout your problems, I </w:t>
            </w:r>
            <w:r>
              <w:rPr>
                <w:b/>
                <w:bCs/>
              </w:rPr>
              <w:t>must</w:t>
            </w:r>
            <w:r>
              <w:t xml:space="preserve"> see you use </w:t>
            </w:r>
            <w:r>
              <w:rPr>
                <w:b/>
                <w:bCs/>
              </w:rPr>
              <w:t>at least one</w:t>
            </w:r>
            <w:r>
              <w:t xml:space="preserve"> example of each of the following variable types: int, float, bool, String</w:t>
            </w:r>
          </w:p>
        </w:tc>
      </w:tr>
      <w:tr w:rsidR="0064191F" w:rsidTr="26F9B324" w14:paraId="3AA82791" w14:textId="77777777">
        <w:trPr>
          <w:trHeight w:val="604"/>
        </w:trPr>
        <w:tc>
          <w:tcPr>
            <w:tcW w:w="4275" w:type="dxa"/>
            <w:tcMar/>
          </w:tcPr>
          <w:p w:rsidR="0064191F" w:rsidP="0064191F" w:rsidRDefault="0064191F" w14:paraId="278A841B" w14:textId="77777777">
            <w:r>
              <w:t>Casting variables to different types of data</w:t>
            </w:r>
          </w:p>
        </w:tc>
        <w:tc>
          <w:tcPr>
            <w:tcW w:w="6308" w:type="dxa"/>
            <w:tcMar/>
          </w:tcPr>
          <w:p w:rsidR="0064191F" w:rsidP="0064191F" w:rsidRDefault="0064191F" w14:paraId="07FAC6C5" w14:textId="77777777">
            <w:r>
              <w:t>Create a small program that takes a user’s input and allows them to choose which type of data they want it turned into (ex: if input is ‘2’, it could be turned into a float ‘2.0’ or a String “2”; make sure you use casting!!</w:t>
            </w:r>
          </w:p>
        </w:tc>
      </w:tr>
      <w:tr w:rsidR="0064191F" w:rsidTr="26F9B324" w14:paraId="231DC83D" w14:textId="77777777">
        <w:trPr>
          <w:trHeight w:val="571"/>
        </w:trPr>
        <w:tc>
          <w:tcPr>
            <w:tcW w:w="4275" w:type="dxa"/>
            <w:tcMar/>
          </w:tcPr>
          <w:p w:rsidR="0064191F" w:rsidP="0064191F" w:rsidRDefault="0064191F" w14:paraId="6002C1C3" w14:textId="77777777">
            <w:r>
              <w:t>Conditional Logic (if statements)</w:t>
            </w:r>
          </w:p>
        </w:tc>
        <w:tc>
          <w:tcPr>
            <w:tcW w:w="6308" w:type="dxa"/>
            <w:tcMar/>
          </w:tcPr>
          <w:p w:rsidRPr="003C1AC1" w:rsidR="0064191F" w:rsidP="0064191F" w:rsidRDefault="0064191F" w14:paraId="64D038BE" w14:textId="77777777">
            <w:r>
              <w:t xml:space="preserve">Create a </w:t>
            </w:r>
            <w:r>
              <w:rPr>
                <w:b/>
                <w:bCs/>
              </w:rPr>
              <w:t>grade calculator</w:t>
            </w:r>
            <w:r>
              <w:t xml:space="preserve"> that reports the grade score as well as a customized message for any percentage score being processed (including below 0 and above 100).</w:t>
            </w:r>
          </w:p>
        </w:tc>
      </w:tr>
      <w:tr w:rsidR="0064191F" w:rsidTr="26F9B324" w14:paraId="4519E301" w14:textId="77777777">
        <w:trPr>
          <w:trHeight w:val="604"/>
        </w:trPr>
        <w:tc>
          <w:tcPr>
            <w:tcW w:w="4275" w:type="dxa"/>
            <w:tcMar/>
          </w:tcPr>
          <w:p w:rsidR="0064191F" w:rsidP="0064191F" w:rsidRDefault="0064191F" w14:paraId="48977F43" w14:textId="77777777">
            <w:r>
              <w:t>Loops (both for and while)</w:t>
            </w:r>
          </w:p>
        </w:tc>
        <w:tc>
          <w:tcPr>
            <w:tcW w:w="6308" w:type="dxa"/>
            <w:tcMar/>
          </w:tcPr>
          <w:p w:rsidR="0064191F" w:rsidP="0064191F" w:rsidRDefault="0064191F" w14:paraId="76FA0288" w14:textId="77777777">
            <w:r>
              <w:rPr>
                <w:b/>
                <w:bCs/>
              </w:rPr>
              <w:t>For loop</w:t>
            </w:r>
            <w:r>
              <w:t xml:space="preserve"> – Create a program that asks the user to choose a starting number, an ending number, and a gap (how many numbers to skip) that then prints out every number between the bottom and top separated by the gap. </w:t>
            </w:r>
            <w:r>
              <w:br/>
            </w:r>
            <w:r>
              <w:t>Ex: User input low: 3, high: 15, gap: 4 … output would be -&gt; 3, 5, 7, 9, 11, 13, 15</w:t>
            </w:r>
          </w:p>
          <w:p w:rsidR="0064191F" w:rsidP="0064191F" w:rsidRDefault="0064191F" w14:paraId="70400966" w14:textId="77777777">
            <w:r>
              <w:t>Ex2: User input low: -8, high: 44, gap: 11 … output -&gt; -8, 3, 14, 25, 36</w:t>
            </w:r>
          </w:p>
          <w:p w:rsidRPr="00141113" w:rsidR="0064191F" w:rsidP="0064191F" w:rsidRDefault="0064191F" w14:paraId="63B580C5" w14:textId="77777777">
            <w:r>
              <w:rPr>
                <w:b/>
                <w:bCs/>
              </w:rPr>
              <w:t>While loop</w:t>
            </w:r>
            <w:r>
              <w:t xml:space="preserve"> – Create a guessing game that only ends when the user guesses the right number. Provide some hints to make it fair!</w:t>
            </w:r>
          </w:p>
        </w:tc>
      </w:tr>
      <w:tr w:rsidR="0064191F" w:rsidTr="26F9B324" w14:paraId="073EE25E" w14:textId="77777777">
        <w:trPr>
          <w:trHeight w:val="571"/>
        </w:trPr>
        <w:tc>
          <w:tcPr>
            <w:tcW w:w="4275" w:type="dxa"/>
            <w:tcMar/>
          </w:tcPr>
          <w:p w:rsidR="0064191F" w:rsidP="0064191F" w:rsidRDefault="0064191F" w14:paraId="0D266440" w14:textId="77777777">
            <w:r>
              <w:t>Operators (+, -, *, /, %)</w:t>
            </w:r>
          </w:p>
        </w:tc>
        <w:tc>
          <w:tcPr>
            <w:tcW w:w="6308" w:type="dxa"/>
            <w:tcMar/>
          </w:tcPr>
          <w:p w:rsidR="0064191F" w:rsidP="0064191F" w:rsidRDefault="0064191F" w14:paraId="14E09849" w14:textId="362A2710">
            <w:r>
              <w:t xml:space="preserve">Create a program that calculates tax on a purchase and adds it to the total cost of the item. In addition, add another component to this program that allows </w:t>
            </w:r>
            <w:r>
              <w:t>the user to input a bank balance and item cost that reports how many of that item they can afford to buy.</w:t>
            </w:r>
          </w:p>
        </w:tc>
      </w:tr>
      <w:tr w:rsidR="0064191F" w:rsidTr="26F9B324" w14:paraId="75CA60D0" w14:textId="77777777">
        <w:trPr>
          <w:trHeight w:val="571"/>
        </w:trPr>
        <w:tc>
          <w:tcPr>
            <w:tcW w:w="4275" w:type="dxa"/>
            <w:shd w:val="clear" w:color="auto" w:fill="E7E6E6" w:themeFill="background2"/>
            <w:tcMar/>
          </w:tcPr>
          <w:p w:rsidR="0064191F" w:rsidP="0064191F" w:rsidRDefault="0064191F" w14:paraId="127EEC52" w14:textId="77777777">
            <w:r>
              <w:t>Comparitors (&gt;, &lt;, ==, not, and, or)</w:t>
            </w:r>
          </w:p>
        </w:tc>
        <w:tc>
          <w:tcPr>
            <w:tcW w:w="6308" w:type="dxa"/>
            <w:shd w:val="clear" w:color="auto" w:fill="E7E6E6" w:themeFill="background2"/>
            <w:tcMar/>
          </w:tcPr>
          <w:p w:rsidR="0064191F" w:rsidP="0064191F" w:rsidRDefault="0064191F" w14:paraId="2A3CB3CC" w14:textId="6C40C3E0">
            <w:r>
              <w:t>** should be embedded in your other problems **</w:t>
            </w:r>
          </w:p>
        </w:tc>
      </w:tr>
      <w:tr w:rsidR="0064191F" w:rsidTr="26F9B324" w14:paraId="5114815A" w14:textId="77777777">
        <w:trPr>
          <w:trHeight w:val="571"/>
        </w:trPr>
        <w:tc>
          <w:tcPr>
            <w:tcW w:w="4275" w:type="dxa"/>
            <w:tcMar/>
          </w:tcPr>
          <w:p w:rsidR="0064191F" w:rsidP="0064191F" w:rsidRDefault="0064191F" w14:paraId="6FF1053E" w14:textId="77777777">
            <w:r>
              <w:t>Arrays/Lists</w:t>
            </w:r>
          </w:p>
        </w:tc>
        <w:tc>
          <w:tcPr>
            <w:tcW w:w="6308" w:type="dxa"/>
            <w:tcMar/>
          </w:tcPr>
          <w:p w:rsidR="0064191F" w:rsidP="0064191F" w:rsidRDefault="008B4444" w14:paraId="0C631B21" w14:textId="5DADB080">
            <w:r>
              <w:t>Create a program that allows the user to enter as many values as they want and then calculates the lowest, highest, and average value using arrays or lists.</w:t>
            </w:r>
          </w:p>
        </w:tc>
      </w:tr>
    </w:tbl>
    <w:p w:rsidR="00C61C5A" w:rsidP="00C61C5A" w:rsidRDefault="00C61C5A" w14:paraId="5A7235DF" w14:textId="43C4ADA5"/>
    <w:p w:rsidR="007B44A3" w:rsidP="00C61C5A" w:rsidRDefault="007B44A3" w14:paraId="6B465EFE" w14:textId="77777777"/>
    <w:p w:rsidR="00C2575A" w:rsidP="00C61C5A" w:rsidRDefault="00C87224" w14:paraId="0BC77D47" w14:textId="3A7D1D91">
      <w:r>
        <w:t>(more on next page)</w:t>
      </w:r>
    </w:p>
    <w:p w:rsidR="001F3E5F" w:rsidP="00C61C5A" w:rsidRDefault="001F3E5F" w14:paraId="2DFC95B9" w14:textId="77777777"/>
    <w:tbl>
      <w:tblPr>
        <w:tblStyle w:val="TableGrid"/>
        <w:tblpPr w:leftFromText="180" w:rightFromText="180" w:vertAnchor="text" w:horzAnchor="margin" w:tblpY="280"/>
        <w:tblW w:w="0" w:type="auto"/>
        <w:tblLook w:val="04A0" w:firstRow="1" w:lastRow="0" w:firstColumn="1" w:lastColumn="0" w:noHBand="0" w:noVBand="1"/>
      </w:tblPr>
      <w:tblGrid>
        <w:gridCol w:w="3256"/>
        <w:gridCol w:w="7327"/>
      </w:tblGrid>
      <w:tr w:rsidR="00C87224" w:rsidTr="001940BB" w14:paraId="3F6DD4C6" w14:textId="77777777">
        <w:trPr>
          <w:trHeight w:val="571"/>
        </w:trPr>
        <w:tc>
          <w:tcPr>
            <w:tcW w:w="3256" w:type="dxa"/>
          </w:tcPr>
          <w:p w:rsidR="00C87224" w:rsidP="00C87224" w:rsidRDefault="00C87224" w14:paraId="307A9EDC" w14:textId="2363BC67">
            <w:r w:rsidRPr="006C51A2">
              <w:rPr>
                <w:b/>
                <w:bCs/>
              </w:rPr>
              <w:t>Topic</w:t>
            </w:r>
          </w:p>
        </w:tc>
        <w:tc>
          <w:tcPr>
            <w:tcW w:w="7327" w:type="dxa"/>
          </w:tcPr>
          <w:p w:rsidR="00C87224" w:rsidP="00C87224" w:rsidRDefault="00C87224" w14:paraId="6B2D2EEB" w14:textId="443F89F1">
            <w:r>
              <w:rPr>
                <w:b/>
                <w:bCs/>
              </w:rPr>
              <w:t>Problem</w:t>
            </w:r>
          </w:p>
        </w:tc>
      </w:tr>
      <w:tr w:rsidR="00C87224" w:rsidTr="001940BB" w14:paraId="5EBC7E1C" w14:textId="77777777">
        <w:trPr>
          <w:trHeight w:val="571"/>
        </w:trPr>
        <w:tc>
          <w:tcPr>
            <w:tcW w:w="3256" w:type="dxa"/>
          </w:tcPr>
          <w:p w:rsidR="00C87224" w:rsidP="00C87224" w:rsidRDefault="00C87224" w14:paraId="7A465F08" w14:textId="77777777">
            <w:r>
              <w:t>Classes/Objects</w:t>
            </w:r>
          </w:p>
        </w:tc>
        <w:tc>
          <w:tcPr>
            <w:tcW w:w="7327" w:type="dxa"/>
          </w:tcPr>
          <w:p w:rsidR="00C87224" w:rsidP="00C87224" w:rsidRDefault="00C87224" w14:paraId="5A4B259A" w14:textId="185CC821">
            <w:r>
              <w:t>Create a class called ‘Person’ with the following:</w:t>
            </w:r>
          </w:p>
          <w:p w:rsidR="00C87224" w:rsidP="00C87224" w:rsidRDefault="00C87224" w14:paraId="450F0869" w14:textId="77777777">
            <w:pPr>
              <w:pStyle w:val="ListParagraph"/>
              <w:numPr>
                <w:ilvl w:val="0"/>
                <w:numId w:val="1"/>
              </w:numPr>
            </w:pPr>
            <w:r>
              <w:t>Instance variables (at the top of class) for name, age, and favorite quote</w:t>
            </w:r>
          </w:p>
          <w:p w:rsidR="00C87224" w:rsidP="00C87224" w:rsidRDefault="00C87224" w14:paraId="13958710" w14:textId="77777777">
            <w:pPr>
              <w:pStyle w:val="ListParagraph"/>
              <w:numPr>
                <w:ilvl w:val="0"/>
                <w:numId w:val="1"/>
              </w:numPr>
            </w:pPr>
            <w:r>
              <w:t>Getters/setters for each of these variables</w:t>
            </w:r>
          </w:p>
          <w:p w:rsidR="00C87224" w:rsidP="00C87224" w:rsidRDefault="00C87224" w14:paraId="35D57231" w14:textId="77777777">
            <w:pPr>
              <w:pStyle w:val="ListParagraph"/>
              <w:numPr>
                <w:ilvl w:val="0"/>
                <w:numId w:val="1"/>
              </w:numPr>
            </w:pPr>
            <w:r>
              <w:t>A constructor that requires an initial value for all variables</w:t>
            </w:r>
          </w:p>
          <w:p w:rsidR="00C87224" w:rsidP="00C87224" w:rsidRDefault="00C87224" w14:paraId="78B8A5C5" w14:textId="3EA8FB63">
            <w:r>
              <w:t>Then, create a program that allows the user to initialize and edit their own person object</w:t>
            </w:r>
          </w:p>
        </w:tc>
      </w:tr>
      <w:tr w:rsidRPr="003C1AC1" w:rsidR="00C87224" w:rsidTr="001940BB" w14:paraId="77E294BD" w14:textId="77777777">
        <w:trPr>
          <w:trHeight w:val="571"/>
        </w:trPr>
        <w:tc>
          <w:tcPr>
            <w:tcW w:w="3256" w:type="dxa"/>
          </w:tcPr>
          <w:p w:rsidR="00C87224" w:rsidP="00C87224" w:rsidRDefault="00C87224" w14:paraId="003EE8A5" w14:textId="77777777">
            <w:r>
              <w:t>Methods (of various forms)</w:t>
            </w:r>
          </w:p>
        </w:tc>
        <w:tc>
          <w:tcPr>
            <w:tcW w:w="7327" w:type="dxa"/>
          </w:tcPr>
          <w:p w:rsidRPr="003C1AC1" w:rsidR="00D6581A" w:rsidP="009447CD" w:rsidRDefault="009447CD" w14:paraId="0BF95946" w14:textId="318B9151">
            <w:r>
              <w:t>** Credit given for the overall organization of your program. There should be a main menu the user chooses from, and each solution should be packaged in its own method. **</w:t>
            </w:r>
            <w:r w:rsidR="00D6581A">
              <w:t xml:space="preserve"> </w:t>
            </w:r>
          </w:p>
        </w:tc>
      </w:tr>
    </w:tbl>
    <w:p w:rsidR="00C61C5A" w:rsidP="00C61C5A" w:rsidRDefault="00C61C5A" w14:paraId="35440FC4" w14:textId="0F1DAE98"/>
    <w:p w:rsidR="001F3E5F" w:rsidP="00620C54" w:rsidRDefault="001F3E5F" w14:paraId="09D70B1E" w14:textId="77777777">
      <w:pPr>
        <w:rPr>
          <w:b/>
          <w:bCs/>
          <w:u w:val="single"/>
        </w:rPr>
      </w:pPr>
    </w:p>
    <w:p w:rsidR="00620C54" w:rsidP="00620C54" w:rsidRDefault="00620C54" w14:paraId="670F4BE7" w14:textId="7CB3692E">
      <w:pPr>
        <w:rPr>
          <w:b/>
          <w:bCs/>
          <w:u w:val="single"/>
        </w:rPr>
      </w:pPr>
      <w:r>
        <w:rPr>
          <w:b/>
          <w:bCs/>
          <w:u w:val="single"/>
        </w:rPr>
        <w:t>Assessment</w:t>
      </w:r>
    </w:p>
    <w:p w:rsidR="00620C54" w:rsidP="00620C54" w:rsidRDefault="00620C54" w14:paraId="50DFBCC0" w14:textId="77777777">
      <w:r>
        <w:t>For this project, you will be assessed on 3 rubrics: your ability to integrate our review topics, the experience the created program provides, and quality of written code. Each are described in more detail below!</w:t>
      </w:r>
    </w:p>
    <w:p w:rsidR="00620C54" w:rsidP="00620C54" w:rsidRDefault="00620C54" w14:paraId="3258F7CE" w14:textId="77777777"/>
    <w:p w:rsidR="00620C54" w:rsidP="00620C54" w:rsidRDefault="00620C54" w14:paraId="1A275C73" w14:textId="77777777"/>
    <w:tbl>
      <w:tblPr>
        <w:tblStyle w:val="TableGrid"/>
        <w:tblW w:w="0" w:type="auto"/>
        <w:tblInd w:w="2200" w:type="dxa"/>
        <w:tblLook w:val="04A0" w:firstRow="1" w:lastRow="0" w:firstColumn="1" w:lastColumn="0" w:noHBand="0" w:noVBand="1"/>
      </w:tblPr>
      <w:tblGrid>
        <w:gridCol w:w="3175"/>
        <w:gridCol w:w="3203"/>
      </w:tblGrid>
      <w:tr w:rsidR="00620C54" w:rsidTr="00027FF1" w14:paraId="59047ECE" w14:textId="77777777">
        <w:trPr>
          <w:trHeight w:val="346"/>
        </w:trPr>
        <w:tc>
          <w:tcPr>
            <w:tcW w:w="3175" w:type="dxa"/>
          </w:tcPr>
          <w:p w:rsidRPr="006C51A2" w:rsidR="00620C54" w:rsidP="001940BB" w:rsidRDefault="00620C54" w14:paraId="73126D9C" w14:textId="77777777">
            <w:pPr>
              <w:jc w:val="center"/>
              <w:rPr>
                <w:b/>
                <w:bCs/>
              </w:rPr>
            </w:pPr>
            <w:r w:rsidRPr="006C51A2">
              <w:rPr>
                <w:b/>
                <w:bCs/>
              </w:rPr>
              <w:t>Topic</w:t>
            </w:r>
          </w:p>
        </w:tc>
        <w:tc>
          <w:tcPr>
            <w:tcW w:w="3203" w:type="dxa"/>
          </w:tcPr>
          <w:p w:rsidR="00620C54" w:rsidP="001940BB" w:rsidRDefault="00620C54" w14:paraId="2503DE9A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  <w:p w:rsidR="00620C54" w:rsidP="001940BB" w:rsidRDefault="00620C54" w14:paraId="207F8733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= incomplete</w:t>
            </w:r>
          </w:p>
          <w:p w:rsidR="00620C54" w:rsidP="001940BB" w:rsidRDefault="00620C54" w14:paraId="57726D6B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= complete with significant issues</w:t>
            </w:r>
          </w:p>
          <w:p w:rsidR="00620C54" w:rsidP="001940BB" w:rsidRDefault="00620C54" w14:paraId="5BDC7D0F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= complete with minor issues</w:t>
            </w:r>
          </w:p>
          <w:p w:rsidRPr="006C51A2" w:rsidR="00620C54" w:rsidP="001940BB" w:rsidRDefault="00620C54" w14:paraId="34B68476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= fully complete</w:t>
            </w:r>
          </w:p>
        </w:tc>
      </w:tr>
      <w:tr w:rsidR="00620C54" w:rsidTr="00027FF1" w14:paraId="3638D8D0" w14:textId="77777777">
        <w:trPr>
          <w:trHeight w:val="327"/>
        </w:trPr>
        <w:tc>
          <w:tcPr>
            <w:tcW w:w="3175" w:type="dxa"/>
          </w:tcPr>
          <w:p w:rsidR="00620C54" w:rsidP="001940BB" w:rsidRDefault="00620C54" w14:paraId="1C8179CF" w14:textId="77777777">
            <w:r>
              <w:t>Comments</w:t>
            </w:r>
          </w:p>
        </w:tc>
        <w:tc>
          <w:tcPr>
            <w:tcW w:w="3203" w:type="dxa"/>
          </w:tcPr>
          <w:p w:rsidR="00620C54" w:rsidP="001940BB" w:rsidRDefault="00620C54" w14:paraId="2E2AACED" w14:textId="77777777"/>
        </w:tc>
      </w:tr>
      <w:tr w:rsidR="00620C54" w:rsidTr="00027FF1" w14:paraId="7EE44A3E" w14:textId="77777777">
        <w:trPr>
          <w:trHeight w:val="346"/>
        </w:trPr>
        <w:tc>
          <w:tcPr>
            <w:tcW w:w="3175" w:type="dxa"/>
          </w:tcPr>
          <w:p w:rsidR="00620C54" w:rsidP="001940BB" w:rsidRDefault="00620C54" w14:paraId="3DE27FCD" w14:textId="77777777">
            <w:r>
              <w:t>Imports (using external libraries)</w:t>
            </w:r>
          </w:p>
        </w:tc>
        <w:tc>
          <w:tcPr>
            <w:tcW w:w="3203" w:type="dxa"/>
          </w:tcPr>
          <w:p w:rsidR="00620C54" w:rsidP="001940BB" w:rsidRDefault="00620C54" w14:paraId="354DA5F4" w14:textId="77777777"/>
        </w:tc>
      </w:tr>
      <w:tr w:rsidR="00620C54" w:rsidTr="00027FF1" w14:paraId="6BEC0E5D" w14:textId="77777777">
        <w:trPr>
          <w:trHeight w:val="327"/>
        </w:trPr>
        <w:tc>
          <w:tcPr>
            <w:tcW w:w="3175" w:type="dxa"/>
          </w:tcPr>
          <w:p w:rsidR="00620C54" w:rsidP="001940BB" w:rsidRDefault="00620C54" w14:paraId="17012D1A" w14:textId="77777777">
            <w:r>
              <w:t>Creating, accessing, and changing variables</w:t>
            </w:r>
          </w:p>
        </w:tc>
        <w:tc>
          <w:tcPr>
            <w:tcW w:w="3203" w:type="dxa"/>
          </w:tcPr>
          <w:p w:rsidR="00620C54" w:rsidP="001940BB" w:rsidRDefault="00620C54" w14:paraId="232C0C99" w14:textId="77777777"/>
        </w:tc>
      </w:tr>
      <w:tr w:rsidR="00620C54" w:rsidTr="00027FF1" w14:paraId="10B9239B" w14:textId="77777777">
        <w:trPr>
          <w:trHeight w:val="346"/>
        </w:trPr>
        <w:tc>
          <w:tcPr>
            <w:tcW w:w="3175" w:type="dxa"/>
          </w:tcPr>
          <w:p w:rsidR="00620C54" w:rsidP="001940BB" w:rsidRDefault="00620C54" w14:paraId="59EFFC3F" w14:textId="77777777">
            <w:r>
              <w:t>Casting variables to different types of data</w:t>
            </w:r>
          </w:p>
        </w:tc>
        <w:tc>
          <w:tcPr>
            <w:tcW w:w="3203" w:type="dxa"/>
          </w:tcPr>
          <w:p w:rsidR="00620C54" w:rsidP="001940BB" w:rsidRDefault="00620C54" w14:paraId="66ACDD78" w14:textId="77777777"/>
        </w:tc>
      </w:tr>
      <w:tr w:rsidR="00620C54" w:rsidTr="00027FF1" w14:paraId="76A029C2" w14:textId="77777777">
        <w:trPr>
          <w:trHeight w:val="327"/>
        </w:trPr>
        <w:tc>
          <w:tcPr>
            <w:tcW w:w="3175" w:type="dxa"/>
          </w:tcPr>
          <w:p w:rsidR="00620C54" w:rsidP="001940BB" w:rsidRDefault="00620C54" w14:paraId="2997B113" w14:textId="77777777">
            <w:r>
              <w:t>Conditional Logic (if statements)</w:t>
            </w:r>
          </w:p>
        </w:tc>
        <w:tc>
          <w:tcPr>
            <w:tcW w:w="3203" w:type="dxa"/>
          </w:tcPr>
          <w:p w:rsidR="00620C54" w:rsidP="001940BB" w:rsidRDefault="00620C54" w14:paraId="3B70EF7C" w14:textId="77777777"/>
        </w:tc>
      </w:tr>
      <w:tr w:rsidR="00620C54" w:rsidTr="00027FF1" w14:paraId="26E3FBD2" w14:textId="77777777">
        <w:trPr>
          <w:trHeight w:val="346"/>
        </w:trPr>
        <w:tc>
          <w:tcPr>
            <w:tcW w:w="3175" w:type="dxa"/>
          </w:tcPr>
          <w:p w:rsidR="00620C54" w:rsidP="001940BB" w:rsidRDefault="00620C54" w14:paraId="796EDCC7" w14:textId="77777777">
            <w:r>
              <w:t>Loops (both for and while)</w:t>
            </w:r>
          </w:p>
        </w:tc>
        <w:tc>
          <w:tcPr>
            <w:tcW w:w="3203" w:type="dxa"/>
          </w:tcPr>
          <w:p w:rsidR="00620C54" w:rsidP="001940BB" w:rsidRDefault="00620C54" w14:paraId="2D18AE50" w14:textId="77777777"/>
        </w:tc>
      </w:tr>
      <w:tr w:rsidR="00620C54" w:rsidTr="00027FF1" w14:paraId="492385E2" w14:textId="77777777">
        <w:trPr>
          <w:trHeight w:val="327"/>
        </w:trPr>
        <w:tc>
          <w:tcPr>
            <w:tcW w:w="3175" w:type="dxa"/>
          </w:tcPr>
          <w:p w:rsidR="00620C54" w:rsidP="001940BB" w:rsidRDefault="00620C54" w14:paraId="13406914" w14:textId="77777777">
            <w:r>
              <w:t>Operators (+, -, *, /, %)</w:t>
            </w:r>
          </w:p>
        </w:tc>
        <w:tc>
          <w:tcPr>
            <w:tcW w:w="3203" w:type="dxa"/>
          </w:tcPr>
          <w:p w:rsidR="00620C54" w:rsidP="001940BB" w:rsidRDefault="00620C54" w14:paraId="290BEA2D" w14:textId="77777777"/>
        </w:tc>
      </w:tr>
      <w:tr w:rsidR="00620C54" w:rsidTr="00027FF1" w14:paraId="6C1BD7BC" w14:textId="77777777">
        <w:trPr>
          <w:trHeight w:val="327"/>
        </w:trPr>
        <w:tc>
          <w:tcPr>
            <w:tcW w:w="3175" w:type="dxa"/>
          </w:tcPr>
          <w:p w:rsidR="00620C54" w:rsidP="001940BB" w:rsidRDefault="00620C54" w14:paraId="72D3F827" w14:textId="77777777">
            <w:r>
              <w:t>Comparitors (&gt;, &lt;, ==, not, and, or)</w:t>
            </w:r>
          </w:p>
        </w:tc>
        <w:tc>
          <w:tcPr>
            <w:tcW w:w="3203" w:type="dxa"/>
          </w:tcPr>
          <w:p w:rsidR="00620C54" w:rsidP="001940BB" w:rsidRDefault="00620C54" w14:paraId="48E3F431" w14:textId="77777777"/>
        </w:tc>
      </w:tr>
      <w:tr w:rsidR="00620C54" w:rsidTr="00027FF1" w14:paraId="542B0D39" w14:textId="77777777">
        <w:trPr>
          <w:trHeight w:val="327"/>
        </w:trPr>
        <w:tc>
          <w:tcPr>
            <w:tcW w:w="3175" w:type="dxa"/>
          </w:tcPr>
          <w:p w:rsidR="00620C54" w:rsidP="001940BB" w:rsidRDefault="00620C54" w14:paraId="033042A2" w14:textId="77777777">
            <w:r>
              <w:t>Arrays/Lists</w:t>
            </w:r>
          </w:p>
        </w:tc>
        <w:tc>
          <w:tcPr>
            <w:tcW w:w="3203" w:type="dxa"/>
          </w:tcPr>
          <w:p w:rsidR="00620C54" w:rsidP="001940BB" w:rsidRDefault="00620C54" w14:paraId="6D78F3BA" w14:textId="77777777"/>
        </w:tc>
      </w:tr>
      <w:tr w:rsidR="00620C54" w:rsidTr="00027FF1" w14:paraId="36923EA6" w14:textId="77777777">
        <w:trPr>
          <w:trHeight w:val="327"/>
        </w:trPr>
        <w:tc>
          <w:tcPr>
            <w:tcW w:w="3175" w:type="dxa"/>
          </w:tcPr>
          <w:p w:rsidR="00620C54" w:rsidP="001940BB" w:rsidRDefault="00620C54" w14:paraId="12A72EC8" w14:textId="77777777">
            <w:r>
              <w:t>Classes/Objects</w:t>
            </w:r>
          </w:p>
        </w:tc>
        <w:tc>
          <w:tcPr>
            <w:tcW w:w="3203" w:type="dxa"/>
          </w:tcPr>
          <w:p w:rsidR="00620C54" w:rsidP="001940BB" w:rsidRDefault="00620C54" w14:paraId="32BA77CA" w14:textId="77777777"/>
        </w:tc>
      </w:tr>
      <w:tr w:rsidR="00620C54" w:rsidTr="00027FF1" w14:paraId="08CD3C19" w14:textId="77777777">
        <w:trPr>
          <w:trHeight w:val="327"/>
        </w:trPr>
        <w:tc>
          <w:tcPr>
            <w:tcW w:w="3175" w:type="dxa"/>
          </w:tcPr>
          <w:p w:rsidR="00620C54" w:rsidP="001940BB" w:rsidRDefault="00620C54" w14:paraId="237A3DF9" w14:textId="77777777">
            <w:r>
              <w:t>Methods (of various forms)</w:t>
            </w:r>
          </w:p>
        </w:tc>
        <w:tc>
          <w:tcPr>
            <w:tcW w:w="3203" w:type="dxa"/>
          </w:tcPr>
          <w:p w:rsidR="00620C54" w:rsidP="001940BB" w:rsidRDefault="00620C54" w14:paraId="23A840DE" w14:textId="77777777"/>
        </w:tc>
      </w:tr>
    </w:tbl>
    <w:p w:rsidR="00620C54" w:rsidP="00620C54" w:rsidRDefault="00620C54" w14:paraId="44874E71" w14:textId="77777777">
      <w:pPr>
        <w:rPr>
          <w:b/>
        </w:rPr>
      </w:pPr>
    </w:p>
    <w:p w:rsidR="00620C54" w:rsidP="00620C54" w:rsidRDefault="00620C54" w14:paraId="15D92A35" w14:textId="77777777">
      <w:pPr>
        <w:rPr>
          <w:b/>
        </w:rPr>
      </w:pPr>
    </w:p>
    <w:p w:rsidRPr="0000304A" w:rsidR="00620C54" w:rsidP="0000304A" w:rsidRDefault="00620C54" w14:paraId="7A81F7E0" w14:textId="77777777"/>
    <w:sectPr w:rsidRPr="0000304A" w:rsidR="00620C54" w:rsidSect="00027FF1"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92AD3"/>
    <w:multiLevelType w:val="hybridMultilevel"/>
    <w:tmpl w:val="AE64A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4358A"/>
    <w:multiLevelType w:val="hybridMultilevel"/>
    <w:tmpl w:val="AE64A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87675"/>
    <w:multiLevelType w:val="hybridMultilevel"/>
    <w:tmpl w:val="3282316A"/>
    <w:lvl w:ilvl="0" w:tplc="9D0665F8">
      <w:start w:val="3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4A"/>
    <w:rsid w:val="0000304A"/>
    <w:rsid w:val="00027FF1"/>
    <w:rsid w:val="00141113"/>
    <w:rsid w:val="001A7626"/>
    <w:rsid w:val="001C49D0"/>
    <w:rsid w:val="001F3E5F"/>
    <w:rsid w:val="002A42F8"/>
    <w:rsid w:val="003C1AC1"/>
    <w:rsid w:val="005865D6"/>
    <w:rsid w:val="005A4DB4"/>
    <w:rsid w:val="00620C54"/>
    <w:rsid w:val="0064191F"/>
    <w:rsid w:val="00726D22"/>
    <w:rsid w:val="007823D3"/>
    <w:rsid w:val="007B44A3"/>
    <w:rsid w:val="00800EB5"/>
    <w:rsid w:val="008B4444"/>
    <w:rsid w:val="009447CD"/>
    <w:rsid w:val="00A73E0E"/>
    <w:rsid w:val="00AA14BF"/>
    <w:rsid w:val="00AE4999"/>
    <w:rsid w:val="00B21C2A"/>
    <w:rsid w:val="00C2575A"/>
    <w:rsid w:val="00C61C5A"/>
    <w:rsid w:val="00C87224"/>
    <w:rsid w:val="00D6581A"/>
    <w:rsid w:val="00F15C14"/>
    <w:rsid w:val="00F53909"/>
    <w:rsid w:val="00F82A6E"/>
    <w:rsid w:val="26F9B324"/>
    <w:rsid w:val="4CF2FCBA"/>
    <w:rsid w:val="741EE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92D1"/>
  <w15:chartTrackingRefBased/>
  <w15:docId w15:val="{233FFD94-0A1E-49C5-981D-5EB83C323C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0C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5A4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9CCCABCE4F240B5B42F0EEF381BFE" ma:contentTypeVersion="11" ma:contentTypeDescription="Create a new document." ma:contentTypeScope="" ma:versionID="2169118418d8c68dc2877bc986ac9722">
  <xsd:schema xmlns:xsd="http://www.w3.org/2001/XMLSchema" xmlns:xs="http://www.w3.org/2001/XMLSchema" xmlns:p="http://schemas.microsoft.com/office/2006/metadata/properties" xmlns:ns2="8cb00741-eda1-4f78-a210-ddbe1900dcb7" xmlns:ns3="2fde2053-98de-42e4-95b0-7e222154367c" targetNamespace="http://schemas.microsoft.com/office/2006/metadata/properties" ma:root="true" ma:fieldsID="f846b4a6919c9eee9fa4c4649bcdf4ed" ns2:_="" ns3:_="">
    <xsd:import namespace="8cb00741-eda1-4f78-a210-ddbe1900dcb7"/>
    <xsd:import namespace="2fde2053-98de-42e4-95b0-7e222154367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b00741-eda1-4f78-a210-ddbe1900dcb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0476b63-102d-48ba-8092-74c72648de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de2053-98de-42e4-95b0-7e222154367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050485a-2116-43d6-95d2-4c298fed8afb}" ma:internalName="TaxCatchAll" ma:showField="CatchAllData" ma:web="2fde2053-98de-42e4-95b0-7e22215436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cb00741-eda1-4f78-a210-ddbe1900dcb7" xsi:nil="true"/>
    <TaxCatchAll xmlns="2fde2053-98de-42e4-95b0-7e222154367c" xsi:nil="true"/>
    <lcf76f155ced4ddcb4097134ff3c332f xmlns="8cb00741-eda1-4f78-a210-ddbe1900dcb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CDD5FC0-9D87-4F86-BF43-B9672ABCA245}"/>
</file>

<file path=customXml/itemProps2.xml><?xml version="1.0" encoding="utf-8"?>
<ds:datastoreItem xmlns:ds="http://schemas.openxmlformats.org/officeDocument/2006/customXml" ds:itemID="{719E73A3-A47B-41FC-A23A-896A3F04E922}"/>
</file>

<file path=customXml/itemProps3.xml><?xml version="1.0" encoding="utf-8"?>
<ds:datastoreItem xmlns:ds="http://schemas.openxmlformats.org/officeDocument/2006/customXml" ds:itemID="{FAADC896-CD9A-42D0-92A2-C643C43434C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Rylan Raj</cp:lastModifiedBy>
  <cp:revision>30</cp:revision>
  <dcterms:created xsi:type="dcterms:W3CDTF">2021-01-18T22:37:00Z</dcterms:created>
  <dcterms:modified xsi:type="dcterms:W3CDTF">2023-08-19T18:14:03Z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0x0101008359CCCABCE4F240B5B42F0EEF381BFE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