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C7C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FA5BCC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4769C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2B177B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D4B914E" w14:textId="77777777" w:rsidR="007F6E90" w:rsidRPr="009526D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9526DA">
        <w:rPr>
          <w:b/>
          <w:sz w:val="28"/>
          <w:szCs w:val="28"/>
        </w:rPr>
        <w:t xml:space="preserve">Кафедра </w:t>
      </w:r>
      <w:r w:rsidR="009526DA" w:rsidRPr="009526DA">
        <w:rPr>
          <w:b/>
          <w:color w:val="000000" w:themeColor="text1"/>
          <w:sz w:val="28"/>
          <w:szCs w:val="28"/>
        </w:rPr>
        <w:t>МО ЭВМ</w:t>
      </w:r>
    </w:p>
    <w:p w14:paraId="5712630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76D1F5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059123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1DBE3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185C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8FCDB8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D3B667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D096DD9" w14:textId="77777777" w:rsidR="007F6E90" w:rsidRPr="009526DA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9526DA">
        <w:rPr>
          <w:rStyle w:val="aff"/>
          <w:caps/>
          <w:smallCaps w:val="0"/>
          <w:color w:val="000000" w:themeColor="text1"/>
          <w:szCs w:val="28"/>
        </w:rPr>
        <w:t>Курсовая</w:t>
      </w:r>
      <w:r w:rsidR="007F6E90" w:rsidRPr="009526DA">
        <w:rPr>
          <w:rStyle w:val="aff"/>
          <w:caps/>
          <w:smallCaps w:val="0"/>
          <w:color w:val="000000" w:themeColor="text1"/>
          <w:szCs w:val="28"/>
        </w:rPr>
        <w:t xml:space="preserve"> РАБОТА</w:t>
      </w:r>
    </w:p>
    <w:p w14:paraId="6DC81544" w14:textId="6EDDC7CA" w:rsidR="00594AD8" w:rsidRPr="009526DA" w:rsidRDefault="00594AD8" w:rsidP="00594AD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526DA">
        <w:rPr>
          <w:b/>
          <w:color w:val="000000" w:themeColor="text1"/>
          <w:sz w:val="28"/>
          <w:szCs w:val="28"/>
        </w:rPr>
        <w:t>по дисциплине «</w:t>
      </w:r>
      <w:r w:rsidR="008F0B83">
        <w:rPr>
          <w:b/>
          <w:color w:val="000000" w:themeColor="text1"/>
          <w:sz w:val="28"/>
          <w:szCs w:val="28"/>
        </w:rPr>
        <w:t>Алгорит</w:t>
      </w:r>
      <w:bookmarkStart w:id="0" w:name="_GoBack"/>
      <w:bookmarkEnd w:id="0"/>
      <w:r w:rsidR="008F0B83">
        <w:rPr>
          <w:b/>
          <w:color w:val="000000" w:themeColor="text1"/>
          <w:sz w:val="28"/>
          <w:szCs w:val="28"/>
        </w:rPr>
        <w:t>мы и структуры данных</w:t>
      </w:r>
      <w:r w:rsidRPr="009526DA">
        <w:rPr>
          <w:b/>
          <w:color w:val="000000" w:themeColor="text1"/>
          <w:sz w:val="28"/>
          <w:szCs w:val="28"/>
        </w:rPr>
        <w:t>»</w:t>
      </w:r>
    </w:p>
    <w:p w14:paraId="2FE4C039" w14:textId="6819F0D4" w:rsidR="007F6E90" w:rsidRPr="008F0B83" w:rsidRDefault="007F6E90" w:rsidP="007F6E90">
      <w:pPr>
        <w:spacing w:line="360" w:lineRule="auto"/>
        <w:jc w:val="center"/>
        <w:rPr>
          <w:rStyle w:val="aff"/>
          <w:smallCaps w:val="0"/>
          <w:color w:val="000000" w:themeColor="text1"/>
          <w:sz w:val="28"/>
          <w:szCs w:val="28"/>
        </w:rPr>
      </w:pPr>
      <w:r w:rsidRPr="009526DA">
        <w:rPr>
          <w:rStyle w:val="aff"/>
          <w:smallCaps w:val="0"/>
          <w:color w:val="000000" w:themeColor="text1"/>
          <w:sz w:val="28"/>
          <w:szCs w:val="28"/>
        </w:rPr>
        <w:t>Тема:</w:t>
      </w:r>
      <w:r w:rsidR="008F0B83">
        <w:rPr>
          <w:rStyle w:val="aff"/>
          <w:smallCaps w:val="0"/>
          <w:color w:val="000000" w:themeColor="text1"/>
          <w:sz w:val="28"/>
          <w:szCs w:val="28"/>
        </w:rPr>
        <w:t xml:space="preserve"> Хеш-таблица (двойное хеширование) </w:t>
      </w:r>
      <w:r w:rsidR="008F0B83">
        <w:rPr>
          <w:rStyle w:val="aff"/>
          <w:smallCaps w:val="0"/>
          <w:color w:val="000000" w:themeColor="text1"/>
          <w:sz w:val="28"/>
          <w:szCs w:val="28"/>
          <w:lang w:val="en-US"/>
        </w:rPr>
        <w:t>vs</w:t>
      </w:r>
      <w:r w:rsidR="008F0B83" w:rsidRPr="008F0B83">
        <w:rPr>
          <w:rStyle w:val="aff"/>
          <w:smallCaps w:val="0"/>
          <w:color w:val="000000" w:themeColor="text1"/>
          <w:sz w:val="28"/>
          <w:szCs w:val="28"/>
        </w:rPr>
        <w:t xml:space="preserve"> </w:t>
      </w:r>
      <w:r w:rsidR="008F0B83">
        <w:rPr>
          <w:rStyle w:val="aff"/>
          <w:smallCaps w:val="0"/>
          <w:color w:val="000000" w:themeColor="text1"/>
          <w:sz w:val="28"/>
          <w:szCs w:val="28"/>
        </w:rPr>
        <w:t>Хеш-таблица (открытая адресация). Исследование</w:t>
      </w:r>
    </w:p>
    <w:p w14:paraId="75AF218C" w14:textId="77777777" w:rsidR="00A34642" w:rsidRPr="00801BE6" w:rsidRDefault="00801BE6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801BE6">
        <w:rPr>
          <w:b/>
          <w:color w:val="000000" w:themeColor="text1"/>
          <w:sz w:val="28"/>
          <w:szCs w:val="28"/>
        </w:rPr>
        <w:t>Вариант 6</w:t>
      </w:r>
    </w:p>
    <w:p w14:paraId="5AA6E5B4" w14:textId="77777777" w:rsidR="00594AD8" w:rsidRPr="009526D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FC70F52" w14:textId="77777777" w:rsidR="006233D8" w:rsidRPr="009526DA" w:rsidRDefault="006233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2A389F8" w14:textId="77777777" w:rsidR="006233D8" w:rsidRPr="009526DA" w:rsidRDefault="006233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1DC6C4" w14:textId="77777777" w:rsidR="00594AD8" w:rsidRPr="009526DA" w:rsidRDefault="00594AD8" w:rsidP="008F0B83">
      <w:pPr>
        <w:spacing w:line="360" w:lineRule="auto"/>
        <w:rPr>
          <w:color w:val="000000" w:themeColor="text1"/>
          <w:sz w:val="28"/>
          <w:szCs w:val="28"/>
        </w:rPr>
      </w:pPr>
    </w:p>
    <w:p w14:paraId="565F027A" w14:textId="77777777" w:rsidR="00DB1E5E" w:rsidRPr="009526DA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EEE1C8" w14:textId="77777777" w:rsidR="00DB1E5E" w:rsidRPr="009526DA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9526DA" w14:paraId="05A9A3D9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085878DF" w14:textId="1AEA7DAB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Студент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9526D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138</w:t>
            </w:r>
            <w:r w:rsidR="008F0B8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521B3DD" w14:textId="77777777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8FE0F9C" w14:textId="77777777" w:rsidR="007F6E90" w:rsidRPr="009526DA" w:rsidRDefault="009526DA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Рымарь М.И.</w:t>
            </w:r>
          </w:p>
        </w:tc>
      </w:tr>
      <w:tr w:rsidR="007F6E90" w:rsidRPr="009526DA" w14:paraId="677E251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7FF7CF2" w14:textId="77777777" w:rsidR="007F6E90" w:rsidRPr="009526D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923D5" w14:textId="77777777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F908D00" w14:textId="0DF8F7FF" w:rsidR="007F6E90" w:rsidRPr="009526DA" w:rsidRDefault="008F0B83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14:paraId="6D62F44B" w14:textId="77777777" w:rsidR="0011346B" w:rsidRPr="009526DA" w:rsidRDefault="0011346B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842DFE1" w14:textId="77777777" w:rsidR="00706E41" w:rsidRPr="009526D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8936D52" w14:textId="77777777" w:rsidR="00706E41" w:rsidRPr="009526D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9526DA">
        <w:rPr>
          <w:bCs/>
          <w:color w:val="000000" w:themeColor="text1"/>
          <w:sz w:val="28"/>
          <w:szCs w:val="28"/>
        </w:rPr>
        <w:t>Санкт-Петербург</w:t>
      </w:r>
    </w:p>
    <w:p w14:paraId="1AD58735" w14:textId="77777777" w:rsidR="00E12A69" w:rsidRPr="009526DA" w:rsidRDefault="006B3A1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9526DA">
        <w:rPr>
          <w:bCs/>
          <w:color w:val="000000" w:themeColor="text1"/>
          <w:sz w:val="28"/>
          <w:szCs w:val="28"/>
        </w:rPr>
        <w:t>20</w:t>
      </w:r>
      <w:r w:rsidR="009526DA" w:rsidRPr="009526DA">
        <w:rPr>
          <w:bCs/>
          <w:color w:val="000000" w:themeColor="text1"/>
          <w:sz w:val="28"/>
          <w:szCs w:val="28"/>
        </w:rPr>
        <w:t>22</w:t>
      </w:r>
    </w:p>
    <w:p w14:paraId="0CB0BA5F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72EA983D" w14:textId="77777777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2CDF522C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1D6259A3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03F20" w14:textId="363DE0CA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Студент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 xml:space="preserve">ка Рымарь </w:t>
            </w:r>
            <w:r w:rsidR="008F0B83">
              <w:rPr>
                <w:color w:val="000000" w:themeColor="text1"/>
                <w:sz w:val="28"/>
                <w:szCs w:val="28"/>
              </w:rPr>
              <w:t>Мария Игоревна</w:t>
            </w:r>
          </w:p>
        </w:tc>
      </w:tr>
      <w:tr w:rsidR="001476B0" w:rsidRPr="00BE4534" w14:paraId="10D207A5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3C7AB8" w14:textId="77777777" w:rsidR="001476B0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Группа 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138</w:t>
            </w:r>
            <w:r w:rsidR="008F0B83">
              <w:rPr>
                <w:color w:val="000000" w:themeColor="text1"/>
                <w:sz w:val="28"/>
                <w:szCs w:val="28"/>
              </w:rPr>
              <w:t>1</w:t>
            </w:r>
          </w:p>
          <w:p w14:paraId="2CD53172" w14:textId="77777777" w:rsidR="008F0B83" w:rsidRDefault="008F0B83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14:paraId="61157FBB" w14:textId="004C1788" w:rsidR="008F0B83" w:rsidRPr="009526DA" w:rsidRDefault="008F0B83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Вариант 6</w:t>
            </w:r>
          </w:p>
        </w:tc>
      </w:tr>
      <w:tr w:rsidR="001476B0" w:rsidRPr="00BE4534" w14:paraId="240456A6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C0F32" w14:textId="69335F0F" w:rsidR="001476B0" w:rsidRPr="008F0B83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8F0B83">
              <w:rPr>
                <w:sz w:val="28"/>
                <w:szCs w:val="28"/>
              </w:rPr>
              <w:t xml:space="preserve">Тема работы: </w:t>
            </w:r>
            <w:r w:rsidR="008F0B83" w:rsidRPr="008F0B83">
              <w:rPr>
                <w:sz w:val="28"/>
                <w:szCs w:val="28"/>
              </w:rPr>
              <w:t xml:space="preserve">Хеш-таблица (двойное хеширование) </w:t>
            </w:r>
            <w:r w:rsidR="008F0B83" w:rsidRPr="008F0B83">
              <w:rPr>
                <w:sz w:val="28"/>
                <w:szCs w:val="28"/>
                <w:lang w:val="en-US"/>
              </w:rPr>
              <w:t>vs</w:t>
            </w:r>
            <w:r w:rsidR="008F0B83" w:rsidRPr="008F0B83">
              <w:rPr>
                <w:sz w:val="28"/>
                <w:szCs w:val="28"/>
              </w:rPr>
              <w:t xml:space="preserve"> Хеш-таблица (открытая адресация). Исследование</w:t>
            </w:r>
          </w:p>
          <w:p w14:paraId="065FCB3B" w14:textId="77777777" w:rsidR="001476B0" w:rsidRPr="008F0B83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6BB8F79E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7CEB54" w14:textId="162BDB3D" w:rsidR="001476B0" w:rsidRPr="00541EFA" w:rsidRDefault="00541EFA" w:rsidP="00B84D2D">
            <w:pPr>
              <w:spacing w:line="360" w:lineRule="auto"/>
              <w:rPr>
                <w:sz w:val="28"/>
                <w:szCs w:val="28"/>
              </w:rPr>
            </w:pPr>
            <w:r w:rsidRPr="00541EFA">
              <w:rPr>
                <w:sz w:val="28"/>
                <w:szCs w:val="28"/>
              </w:rPr>
              <w:t>Задание</w:t>
            </w:r>
            <w:r w:rsidR="001476B0" w:rsidRPr="00541EFA">
              <w:rPr>
                <w:sz w:val="28"/>
                <w:szCs w:val="28"/>
              </w:rPr>
              <w:t xml:space="preserve">: </w:t>
            </w:r>
          </w:p>
          <w:p w14:paraId="345CEB3B" w14:textId="1F9900AF" w:rsidR="001476B0" w:rsidRPr="00541EFA" w:rsidRDefault="00541EFA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541EFA">
              <w:rPr>
                <w:sz w:val="28"/>
                <w:szCs w:val="28"/>
              </w:rPr>
              <w:t>"Исследование" - реализация требуемых структур данных/алгоритмов; генерация входных данных (вид входных данных определяется студентом); использование входных данных для измерения количественных характеристик структур данных, алгоритмов, действий; сравнение экспериментальных результатов с теоретическими. Вывод промежуточных данных не является строго обязательным, но должна быть возможность убедиться в корректности алгоритмов.</w:t>
            </w:r>
          </w:p>
        </w:tc>
      </w:tr>
      <w:tr w:rsidR="001476B0" w:rsidRPr="00BE4534" w14:paraId="7A230A20" w14:textId="77777777" w:rsidTr="00541EFA">
        <w:trPr>
          <w:trHeight w:val="49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1EBE1" w14:textId="4CBFA366" w:rsidR="008F0B83" w:rsidRPr="008F0B83" w:rsidRDefault="008F0B83" w:rsidP="008F0B83">
            <w:pPr>
              <w:rPr>
                <w:sz w:val="28"/>
                <w:szCs w:val="28"/>
              </w:rPr>
            </w:pPr>
          </w:p>
        </w:tc>
      </w:tr>
      <w:tr w:rsidR="001476B0" w:rsidRPr="00BE4534" w14:paraId="23754382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486357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4D17C1DE" w14:textId="58047C79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EA7F0D">
              <w:rPr>
                <w:sz w:val="28"/>
                <w:szCs w:val="28"/>
              </w:rPr>
              <w:t>15</w:t>
            </w:r>
            <w:r w:rsidR="009526DA" w:rsidRPr="007E32FA"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14:paraId="247CCD52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B8E3E" w14:textId="4ED9E2E7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8F0B83">
              <w:rPr>
                <w:color w:val="000000" w:themeColor="text1"/>
                <w:sz w:val="28"/>
                <w:szCs w:val="28"/>
              </w:rPr>
              <w:t>5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 w:rsidR="008F0B83">
              <w:rPr>
                <w:color w:val="000000" w:themeColor="text1"/>
                <w:sz w:val="28"/>
                <w:szCs w:val="28"/>
              </w:rPr>
              <w:t>10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.2022</w:t>
            </w:r>
          </w:p>
        </w:tc>
      </w:tr>
      <w:tr w:rsidR="001476B0" w:rsidRPr="00BE4534" w14:paraId="69532F3B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D92BC" w14:textId="45089703" w:rsidR="001476B0" w:rsidRPr="008845A9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845A9">
              <w:rPr>
                <w:sz w:val="28"/>
                <w:szCs w:val="28"/>
              </w:rPr>
              <w:t xml:space="preserve">Дата сдачи реферата: </w:t>
            </w:r>
            <w:r w:rsidR="007E32FA" w:rsidRPr="008845A9">
              <w:rPr>
                <w:sz w:val="28"/>
                <w:szCs w:val="28"/>
                <w:lang w:val="en-US"/>
              </w:rPr>
              <w:t>2</w:t>
            </w:r>
            <w:r w:rsidR="008845A9" w:rsidRPr="008845A9">
              <w:rPr>
                <w:sz w:val="28"/>
                <w:szCs w:val="28"/>
                <w:lang w:val="en-US"/>
              </w:rPr>
              <w:t>4</w:t>
            </w:r>
            <w:r w:rsidR="009526DA" w:rsidRPr="008845A9">
              <w:rPr>
                <w:sz w:val="28"/>
                <w:szCs w:val="28"/>
              </w:rPr>
              <w:t>.</w:t>
            </w:r>
            <w:r w:rsidR="008F0B83" w:rsidRPr="008845A9">
              <w:rPr>
                <w:sz w:val="28"/>
                <w:szCs w:val="28"/>
              </w:rPr>
              <w:t>12</w:t>
            </w:r>
            <w:r w:rsidR="009526DA" w:rsidRPr="008845A9">
              <w:rPr>
                <w:sz w:val="28"/>
                <w:szCs w:val="28"/>
              </w:rPr>
              <w:t>.2022</w:t>
            </w:r>
          </w:p>
        </w:tc>
      </w:tr>
      <w:tr w:rsidR="001476B0" w:rsidRPr="00BE4534" w14:paraId="5838B7FA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47CAB8" w14:textId="2A0BF928" w:rsidR="001476B0" w:rsidRPr="008845A9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845A9">
              <w:rPr>
                <w:sz w:val="28"/>
                <w:szCs w:val="28"/>
              </w:rPr>
              <w:t xml:space="preserve">Дата защиты реферата: </w:t>
            </w:r>
            <w:r w:rsidR="008F0B83" w:rsidRPr="008845A9">
              <w:rPr>
                <w:sz w:val="28"/>
                <w:szCs w:val="28"/>
              </w:rPr>
              <w:t>2</w:t>
            </w:r>
            <w:r w:rsidR="007902EF" w:rsidRPr="008845A9">
              <w:rPr>
                <w:sz w:val="28"/>
                <w:szCs w:val="28"/>
                <w:lang w:val="en-US"/>
              </w:rPr>
              <w:t>4</w:t>
            </w:r>
            <w:r w:rsidR="008F0B83" w:rsidRPr="008845A9">
              <w:rPr>
                <w:sz w:val="28"/>
                <w:szCs w:val="28"/>
              </w:rPr>
              <w:t>.12</w:t>
            </w:r>
            <w:r w:rsidR="009526DA" w:rsidRPr="008845A9">
              <w:rPr>
                <w:sz w:val="28"/>
                <w:szCs w:val="28"/>
                <w:lang w:val="en-US"/>
              </w:rPr>
              <w:t>.2022</w:t>
            </w:r>
          </w:p>
        </w:tc>
      </w:tr>
      <w:tr w:rsidR="001476B0" w:rsidRPr="00BE4534" w14:paraId="3EDE8BC3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2F6E86F" w14:textId="77777777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526DA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253FB268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17AC0F95" w14:textId="77777777" w:rsidR="001476B0" w:rsidRPr="009526DA" w:rsidRDefault="009526DA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Рымарь М.И.</w:t>
            </w:r>
          </w:p>
        </w:tc>
      </w:tr>
      <w:tr w:rsidR="001476B0" w:rsidRPr="00BE4534" w14:paraId="0E112B7C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AA4A05D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A8F88A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25537736" w14:textId="439F137F" w:rsidR="001476B0" w:rsidRPr="009526DA" w:rsidRDefault="008F0B83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14:paraId="43BDF7DB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69DA7528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CCD6F3F" w14:textId="3410CCD4" w:rsidR="004672CF" w:rsidRPr="00365ECC" w:rsidRDefault="009526DA" w:rsidP="00C604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65ECC">
        <w:rPr>
          <w:color w:val="000000" w:themeColor="text1"/>
          <w:sz w:val="28"/>
          <w:szCs w:val="28"/>
        </w:rPr>
        <w:t>В ходе выполнения курсовой работы</w:t>
      </w:r>
      <w:r w:rsidR="00393A0A">
        <w:rPr>
          <w:color w:val="000000" w:themeColor="text1"/>
          <w:sz w:val="28"/>
          <w:szCs w:val="28"/>
        </w:rPr>
        <w:t xml:space="preserve"> </w:t>
      </w:r>
      <w:r w:rsidR="00365ECC" w:rsidRPr="00365ECC">
        <w:rPr>
          <w:color w:val="000000" w:themeColor="text1"/>
          <w:sz w:val="28"/>
          <w:szCs w:val="28"/>
        </w:rPr>
        <w:t xml:space="preserve">создана программа на языке программирования </w:t>
      </w:r>
      <w:r w:rsidR="00541EFA">
        <w:rPr>
          <w:color w:val="000000" w:themeColor="text1"/>
          <w:sz w:val="28"/>
          <w:szCs w:val="28"/>
          <w:lang w:val="en-US"/>
        </w:rPr>
        <w:t>Python</w:t>
      </w:r>
      <w:r w:rsidR="00365ECC" w:rsidRPr="00365ECC">
        <w:rPr>
          <w:color w:val="000000" w:themeColor="text1"/>
          <w:sz w:val="28"/>
          <w:szCs w:val="28"/>
        </w:rPr>
        <w:t xml:space="preserve">, </w:t>
      </w:r>
      <w:r w:rsidR="00541EFA">
        <w:rPr>
          <w:color w:val="000000" w:themeColor="text1"/>
          <w:sz w:val="28"/>
          <w:szCs w:val="28"/>
        </w:rPr>
        <w:t>в которой реализованы таких структуры данных, как Хеш-таблица с открытой адресацией и Хеш-таблица с двойным хешированием.</w:t>
      </w:r>
      <w:r w:rsidR="00712E1B">
        <w:rPr>
          <w:color w:val="000000" w:themeColor="text1"/>
          <w:sz w:val="28"/>
          <w:szCs w:val="28"/>
        </w:rPr>
        <w:t xml:space="preserve"> Структуры данных сравниваются по теоретической сложности базовых операций, также сравниваются полученные результаты с экспериментальными значениями.</w:t>
      </w:r>
    </w:p>
    <w:p w14:paraId="7031BD6B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3CA3B0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4606D7C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54D9A8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2ED0EF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121E91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12B6DEE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A25015A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08B1B4E3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773168EC" w14:textId="5FC09FD9" w:rsidR="006B51D1" w:rsidRPr="00712E1B" w:rsidRDefault="00712E1B" w:rsidP="00712E1B">
      <w:pPr>
        <w:spacing w:line="360" w:lineRule="auto"/>
        <w:ind w:firstLine="709"/>
        <w:rPr>
          <w:b/>
          <w:caps/>
          <w:sz w:val="28"/>
          <w:szCs w:val="28"/>
          <w:lang w:val="en-US"/>
        </w:rPr>
      </w:pPr>
      <w:r w:rsidRPr="007902EF">
        <w:rPr>
          <w:color w:val="000000" w:themeColor="text1"/>
          <w:sz w:val="28"/>
          <w:szCs w:val="28"/>
          <w:lang w:val="en-US"/>
        </w:rPr>
        <w:t>During the course work, a program was created in the Python programming language, which implements such data structures as a hash table with open addressing and a hash table with double hashing. The data structures are compared according to the theoretical complexity of the basic operations, and the results obtained are also compared with experimental values.</w:t>
      </w:r>
      <w:r w:rsidR="00276B21" w:rsidRPr="00365ECC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3D932530" w14:textId="77777777" w:rsidR="006B51D1" w:rsidRPr="00712E1B" w:rsidRDefault="006B51D1" w:rsidP="006B51D1">
      <w:pPr>
        <w:spacing w:line="360" w:lineRule="auto"/>
        <w:jc w:val="center"/>
        <w:rPr>
          <w:bCs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7903"/>
        <w:gridCol w:w="889"/>
      </w:tblGrid>
      <w:tr w:rsidR="00C105D7" w:rsidRPr="00BE4534" w14:paraId="10BDBE27" w14:textId="77777777" w:rsidTr="00F33FBD">
        <w:tc>
          <w:tcPr>
            <w:tcW w:w="813" w:type="dxa"/>
          </w:tcPr>
          <w:p w14:paraId="51067B3A" w14:textId="6768A6FA" w:rsidR="00C105D7" w:rsidRPr="00B84D2D" w:rsidRDefault="00C105D7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934" w:type="dxa"/>
          </w:tcPr>
          <w:p w14:paraId="00B24348" w14:textId="47CC787E" w:rsidR="00C105D7" w:rsidRPr="007B5148" w:rsidRDefault="00C105D7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7B5148">
              <w:rPr>
                <w:bCs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891" w:type="dxa"/>
          </w:tcPr>
          <w:p w14:paraId="51CBC126" w14:textId="056D5848" w:rsidR="00C105D7" w:rsidRPr="007B5148" w:rsidRDefault="00C105D7" w:rsidP="00F61F4F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B5148">
              <w:rPr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C105D7" w:rsidRPr="00BE4534" w14:paraId="6012C254" w14:textId="77777777" w:rsidTr="00F33FBD">
        <w:tc>
          <w:tcPr>
            <w:tcW w:w="813" w:type="dxa"/>
          </w:tcPr>
          <w:p w14:paraId="5A3499F6" w14:textId="0E47FFA1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934" w:type="dxa"/>
          </w:tcPr>
          <w:p w14:paraId="2F034A42" w14:textId="5D549902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Теоретические сведения</w:t>
            </w:r>
          </w:p>
        </w:tc>
        <w:tc>
          <w:tcPr>
            <w:tcW w:w="891" w:type="dxa"/>
          </w:tcPr>
          <w:p w14:paraId="2C44A24A" w14:textId="3349E1EF" w:rsidR="00C105D7" w:rsidRPr="00712E1B" w:rsidRDefault="00D45B26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70EDB">
              <w:rPr>
                <w:bCs/>
                <w:sz w:val="28"/>
                <w:szCs w:val="28"/>
              </w:rPr>
              <w:t>6</w:t>
            </w:r>
          </w:p>
        </w:tc>
      </w:tr>
      <w:tr w:rsidR="00C105D7" w:rsidRPr="00BE4534" w14:paraId="447E0568" w14:textId="77777777" w:rsidTr="00F33FBD">
        <w:tc>
          <w:tcPr>
            <w:tcW w:w="813" w:type="dxa"/>
          </w:tcPr>
          <w:p w14:paraId="4AB5FB5D" w14:textId="722D7F06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934" w:type="dxa"/>
          </w:tcPr>
          <w:p w14:paraId="4278F960" w14:textId="5DC7651B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Ход выполнения работы</w:t>
            </w:r>
          </w:p>
        </w:tc>
        <w:tc>
          <w:tcPr>
            <w:tcW w:w="891" w:type="dxa"/>
          </w:tcPr>
          <w:p w14:paraId="3603A281" w14:textId="3FCB97D1" w:rsidR="00C105D7" w:rsidRPr="00BD59B1" w:rsidRDefault="00BD59B1" w:rsidP="00F61F4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D59B1">
              <w:rPr>
                <w:bCs/>
                <w:sz w:val="28"/>
                <w:szCs w:val="28"/>
              </w:rPr>
              <w:t>10</w:t>
            </w:r>
          </w:p>
        </w:tc>
      </w:tr>
      <w:tr w:rsidR="00C105D7" w:rsidRPr="00BE4534" w14:paraId="6D94D16A" w14:textId="77777777" w:rsidTr="00F33FBD">
        <w:tc>
          <w:tcPr>
            <w:tcW w:w="813" w:type="dxa"/>
          </w:tcPr>
          <w:p w14:paraId="31A238C1" w14:textId="0FCBD404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3.1</w:t>
            </w:r>
            <w:r w:rsidR="00C105D7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37681303" w14:textId="2635C077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Реализация структур данных</w:t>
            </w:r>
          </w:p>
        </w:tc>
        <w:tc>
          <w:tcPr>
            <w:tcW w:w="891" w:type="dxa"/>
          </w:tcPr>
          <w:p w14:paraId="2EAE3E32" w14:textId="50AAC14F" w:rsidR="00C105D7" w:rsidRPr="00712E1B" w:rsidRDefault="000831FF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C105D7" w:rsidRPr="00BE4534" w14:paraId="57CF7DCE" w14:textId="77777777" w:rsidTr="00F33FBD">
        <w:tc>
          <w:tcPr>
            <w:tcW w:w="813" w:type="dxa"/>
          </w:tcPr>
          <w:p w14:paraId="7AC71556" w14:textId="41572B35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3.1.1</w:t>
            </w:r>
            <w:r w:rsidR="00C105D7" w:rsidRPr="00712E1B">
              <w:rPr>
                <w:bCs/>
                <w:sz w:val="28"/>
                <w:szCs w:val="28"/>
              </w:rPr>
              <w:t>.</w:t>
            </w:r>
          </w:p>
          <w:p w14:paraId="37A19411" w14:textId="3DB4C18A" w:rsidR="001B2564" w:rsidRPr="00712E1B" w:rsidRDefault="00712E1B" w:rsidP="001B2564">
            <w:pPr>
              <w:spacing w:line="360" w:lineRule="auto"/>
              <w:rPr>
                <w:sz w:val="28"/>
                <w:szCs w:val="28"/>
              </w:rPr>
            </w:pPr>
            <w:r w:rsidRPr="00712E1B">
              <w:rPr>
                <w:sz w:val="28"/>
                <w:szCs w:val="28"/>
              </w:rPr>
              <w:t>3.1.2</w:t>
            </w:r>
            <w:r w:rsidR="001B2564" w:rsidRPr="00712E1B">
              <w:rPr>
                <w:sz w:val="28"/>
                <w:szCs w:val="28"/>
              </w:rPr>
              <w:t>.</w:t>
            </w:r>
          </w:p>
          <w:p w14:paraId="736E4A19" w14:textId="6047DD5B" w:rsidR="001B2564" w:rsidRPr="00712E1B" w:rsidRDefault="00712E1B" w:rsidP="001B2564">
            <w:pPr>
              <w:spacing w:line="360" w:lineRule="auto"/>
              <w:rPr>
                <w:sz w:val="28"/>
                <w:szCs w:val="28"/>
              </w:rPr>
            </w:pPr>
            <w:r w:rsidRPr="00712E1B">
              <w:rPr>
                <w:sz w:val="28"/>
                <w:szCs w:val="28"/>
              </w:rPr>
              <w:t>3.2</w:t>
            </w:r>
            <w:r w:rsidR="001B2564" w:rsidRPr="00712E1B">
              <w:rPr>
                <w:sz w:val="28"/>
                <w:szCs w:val="28"/>
              </w:rPr>
              <w:t>.</w:t>
            </w:r>
          </w:p>
          <w:p w14:paraId="0132B3C4" w14:textId="6298C969" w:rsidR="00F61F4F" w:rsidRPr="00712E1B" w:rsidRDefault="00712E1B" w:rsidP="00F61F4F">
            <w:pPr>
              <w:spacing w:line="360" w:lineRule="auto"/>
              <w:rPr>
                <w:sz w:val="28"/>
                <w:szCs w:val="28"/>
              </w:rPr>
            </w:pPr>
            <w:r w:rsidRPr="00712E1B">
              <w:rPr>
                <w:sz w:val="28"/>
                <w:szCs w:val="28"/>
              </w:rPr>
              <w:t>3.3.</w:t>
            </w:r>
          </w:p>
        </w:tc>
        <w:tc>
          <w:tcPr>
            <w:tcW w:w="7934" w:type="dxa"/>
          </w:tcPr>
          <w:p w14:paraId="20DB1923" w14:textId="57FF1CCB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Хеш-таблица с открытой адресацией</w:t>
            </w:r>
          </w:p>
          <w:p w14:paraId="045FBD85" w14:textId="3B940AF0" w:rsidR="001B2564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Хеш-таблица с двойным хешированием</w:t>
            </w:r>
          </w:p>
          <w:p w14:paraId="30539E1C" w14:textId="77359DE5" w:rsidR="001B2564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Теоретическая оценка сложности базовых операций</w:t>
            </w:r>
          </w:p>
          <w:p w14:paraId="11271B2E" w14:textId="62D1F747" w:rsidR="001B2564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Сравнение с экспериментальными значениями</w:t>
            </w:r>
          </w:p>
        </w:tc>
        <w:tc>
          <w:tcPr>
            <w:tcW w:w="891" w:type="dxa"/>
          </w:tcPr>
          <w:p w14:paraId="5971F91F" w14:textId="77777777" w:rsidR="00C105D7" w:rsidRPr="00712E1B" w:rsidRDefault="000831FF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8</w:t>
            </w:r>
          </w:p>
          <w:p w14:paraId="7444227E" w14:textId="77777777" w:rsidR="00F61F4F" w:rsidRPr="00712E1B" w:rsidRDefault="00F61F4F" w:rsidP="00F61F4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712E1B">
              <w:rPr>
                <w:color w:val="FF0000"/>
                <w:sz w:val="28"/>
                <w:szCs w:val="28"/>
              </w:rPr>
              <w:t xml:space="preserve">    8</w:t>
            </w:r>
          </w:p>
          <w:p w14:paraId="0D48DB70" w14:textId="1D311AF2" w:rsidR="00F61F4F" w:rsidRPr="00712E1B" w:rsidRDefault="00F61F4F" w:rsidP="00F61F4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712E1B">
              <w:rPr>
                <w:color w:val="FF0000"/>
                <w:sz w:val="28"/>
                <w:szCs w:val="28"/>
              </w:rPr>
              <w:t xml:space="preserve">    9</w:t>
            </w:r>
          </w:p>
          <w:p w14:paraId="244A774D" w14:textId="30FE2986" w:rsidR="00F61F4F" w:rsidRPr="00712E1B" w:rsidRDefault="00F61F4F" w:rsidP="00F61F4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712E1B">
              <w:rPr>
                <w:color w:val="FF0000"/>
                <w:sz w:val="28"/>
                <w:szCs w:val="28"/>
              </w:rPr>
              <w:t xml:space="preserve">  </w:t>
            </w:r>
            <w:r w:rsidR="0060092D" w:rsidRPr="00712E1B">
              <w:rPr>
                <w:color w:val="FF0000"/>
                <w:sz w:val="28"/>
                <w:szCs w:val="28"/>
              </w:rPr>
              <w:t xml:space="preserve"> </w:t>
            </w:r>
            <w:r w:rsidR="00C559F7" w:rsidRPr="00712E1B">
              <w:rPr>
                <w:color w:val="FF0000"/>
                <w:sz w:val="28"/>
                <w:szCs w:val="28"/>
              </w:rPr>
              <w:t>10</w:t>
            </w:r>
          </w:p>
        </w:tc>
      </w:tr>
      <w:tr w:rsidR="00C105D7" w:rsidRPr="00BE4534" w14:paraId="07686584" w14:textId="77777777" w:rsidTr="00F33FBD">
        <w:tc>
          <w:tcPr>
            <w:tcW w:w="813" w:type="dxa"/>
          </w:tcPr>
          <w:p w14:paraId="0CF67355" w14:textId="57C3F339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4</w:t>
            </w:r>
            <w:r w:rsidR="00C105D7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65B33AA6" w14:textId="1008D512" w:rsidR="00C105D7" w:rsidRPr="00712E1B" w:rsidRDefault="00C105D7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891" w:type="dxa"/>
          </w:tcPr>
          <w:p w14:paraId="27DDEA0B" w14:textId="0A3EBE03" w:rsidR="00C105D7" w:rsidRPr="00712E1B" w:rsidRDefault="003E67B9" w:rsidP="003E67B9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 xml:space="preserve">   1</w:t>
            </w:r>
            <w:r w:rsidR="00C559F7" w:rsidRPr="00712E1B">
              <w:rPr>
                <w:bCs/>
                <w:color w:val="FF0000"/>
                <w:sz w:val="28"/>
                <w:szCs w:val="28"/>
              </w:rPr>
              <w:t>2</w:t>
            </w:r>
          </w:p>
        </w:tc>
      </w:tr>
      <w:tr w:rsidR="007B5148" w:rsidRPr="00BE4534" w14:paraId="252566EE" w14:textId="77777777" w:rsidTr="00F33FBD">
        <w:tc>
          <w:tcPr>
            <w:tcW w:w="813" w:type="dxa"/>
          </w:tcPr>
          <w:p w14:paraId="4B0B314D" w14:textId="7F6766DF" w:rsidR="007B5148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5</w:t>
            </w:r>
            <w:r w:rsidR="007B5148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076F213B" w14:textId="353550DC" w:rsidR="007B5148" w:rsidRPr="00712E1B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91" w:type="dxa"/>
          </w:tcPr>
          <w:p w14:paraId="4D5A8822" w14:textId="02B7811C" w:rsidR="007B5148" w:rsidRPr="00712E1B" w:rsidRDefault="003C7946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1</w:t>
            </w:r>
            <w:r w:rsidR="00C559F7" w:rsidRPr="00712E1B">
              <w:rPr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7B5148" w:rsidRPr="00BE4534" w14:paraId="588BAC6E" w14:textId="77777777" w:rsidTr="00F33FBD">
        <w:tc>
          <w:tcPr>
            <w:tcW w:w="813" w:type="dxa"/>
          </w:tcPr>
          <w:p w14:paraId="26EA857D" w14:textId="58033CB5" w:rsidR="007B5148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6</w:t>
            </w:r>
            <w:r w:rsidR="007B5148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0E0FDBC3" w14:textId="17B8AA6F" w:rsidR="007B5148" w:rsidRPr="00712E1B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1" w:type="dxa"/>
          </w:tcPr>
          <w:p w14:paraId="116E8908" w14:textId="4D6FEDCA" w:rsidR="007B5148" w:rsidRPr="00712E1B" w:rsidRDefault="0070633C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1</w:t>
            </w:r>
            <w:r w:rsidR="00C559F7" w:rsidRPr="00712E1B">
              <w:rPr>
                <w:bCs/>
                <w:color w:val="FF0000"/>
                <w:sz w:val="28"/>
                <w:szCs w:val="28"/>
              </w:rPr>
              <w:t>7</w:t>
            </w:r>
          </w:p>
        </w:tc>
      </w:tr>
      <w:tr w:rsidR="007B5148" w:rsidRPr="00BE4534" w14:paraId="465B7A56" w14:textId="77777777" w:rsidTr="00F33FBD">
        <w:tc>
          <w:tcPr>
            <w:tcW w:w="813" w:type="dxa"/>
          </w:tcPr>
          <w:p w14:paraId="0162DE78" w14:textId="2C636823" w:rsidR="007B5148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7</w:t>
            </w:r>
            <w:r w:rsidR="007B5148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48FD414A" w14:textId="111B775C" w:rsidR="007B5148" w:rsidRPr="00712E1B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Приложение А. Исходный код</w:t>
            </w:r>
          </w:p>
        </w:tc>
        <w:tc>
          <w:tcPr>
            <w:tcW w:w="891" w:type="dxa"/>
          </w:tcPr>
          <w:p w14:paraId="36BE875B" w14:textId="22BACE4D" w:rsidR="007B5148" w:rsidRPr="00712E1B" w:rsidRDefault="0070633C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1</w:t>
            </w:r>
            <w:r w:rsidR="00C559F7" w:rsidRPr="00712E1B">
              <w:rPr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7B5148" w:rsidRPr="00BE4534" w14:paraId="34C385AF" w14:textId="77777777" w:rsidTr="00F33FBD">
        <w:tc>
          <w:tcPr>
            <w:tcW w:w="813" w:type="dxa"/>
          </w:tcPr>
          <w:p w14:paraId="3E710BA3" w14:textId="77777777" w:rsidR="007B5148" w:rsidRPr="00B84D2D" w:rsidRDefault="007B5148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11D83041" w14:textId="6C6C7E3D" w:rsidR="007B5148" w:rsidRPr="00B84D2D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91" w:type="dxa"/>
          </w:tcPr>
          <w:p w14:paraId="2DBFDE65" w14:textId="1933CA98" w:rsidR="007B5148" w:rsidRPr="00B84D2D" w:rsidRDefault="007B5148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7B5148" w:rsidRPr="00BE4534" w14:paraId="478CD2AA" w14:textId="77777777" w:rsidTr="00F33FBD">
        <w:tc>
          <w:tcPr>
            <w:tcW w:w="813" w:type="dxa"/>
          </w:tcPr>
          <w:p w14:paraId="4BEC5EDE" w14:textId="77777777" w:rsidR="007B5148" w:rsidRPr="00B84D2D" w:rsidRDefault="007B5148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460051C0" w14:textId="1DFC8076" w:rsidR="007B5148" w:rsidRPr="00B84D2D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91" w:type="dxa"/>
          </w:tcPr>
          <w:p w14:paraId="154D0A32" w14:textId="0717253E" w:rsidR="007B5148" w:rsidRPr="00B84D2D" w:rsidRDefault="007B5148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7B5148" w:rsidRPr="00BE4534" w14:paraId="03C92F69" w14:textId="77777777" w:rsidTr="00F33FBD">
        <w:tc>
          <w:tcPr>
            <w:tcW w:w="813" w:type="dxa"/>
          </w:tcPr>
          <w:p w14:paraId="007AADEF" w14:textId="77777777" w:rsidR="007B5148" w:rsidRPr="00B84D2D" w:rsidRDefault="007B5148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7D6F6C0F" w14:textId="48ED4521" w:rsidR="007B5148" w:rsidRPr="00B84D2D" w:rsidRDefault="007B5148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91" w:type="dxa"/>
          </w:tcPr>
          <w:p w14:paraId="36916B2B" w14:textId="12AE6F37" w:rsidR="007B5148" w:rsidRPr="00B84D2D" w:rsidRDefault="007B5148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</w:tbl>
    <w:p w14:paraId="582C7A01" w14:textId="77777777" w:rsidR="006B51D1" w:rsidRDefault="006B51D1" w:rsidP="006B51D1">
      <w:pPr>
        <w:rPr>
          <w:sz w:val="28"/>
          <w:szCs w:val="28"/>
        </w:rPr>
      </w:pPr>
    </w:p>
    <w:p w14:paraId="3D514E4E" w14:textId="3F5A84AB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3F61BB28" w14:textId="038EB491" w:rsidR="00D45B26" w:rsidRPr="00712E1B" w:rsidRDefault="007B5148" w:rsidP="00712E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написать программу, которая производит </w:t>
      </w:r>
      <w:r w:rsidR="00712E1B">
        <w:rPr>
          <w:sz w:val="28"/>
          <w:szCs w:val="28"/>
        </w:rPr>
        <w:t>сравнение двух стру</w:t>
      </w:r>
      <w:r w:rsidR="00824B50">
        <w:rPr>
          <w:sz w:val="28"/>
          <w:szCs w:val="28"/>
        </w:rPr>
        <w:t>кт</w:t>
      </w:r>
      <w:r w:rsidR="00712E1B">
        <w:rPr>
          <w:sz w:val="28"/>
          <w:szCs w:val="28"/>
        </w:rPr>
        <w:t>ур данных</w:t>
      </w:r>
      <w:r>
        <w:rPr>
          <w:sz w:val="28"/>
          <w:szCs w:val="28"/>
        </w:rPr>
        <w:t>.</w:t>
      </w:r>
    </w:p>
    <w:p w14:paraId="630BC86B" w14:textId="66AFA52D" w:rsidR="007B5148" w:rsidRPr="00824B50" w:rsidRDefault="007B5148" w:rsidP="00801BE6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 w:rsidRPr="00824B50">
        <w:rPr>
          <w:b/>
          <w:color w:val="000000" w:themeColor="text1"/>
          <w:sz w:val="28"/>
          <w:szCs w:val="28"/>
        </w:rPr>
        <w:t>Цел</w:t>
      </w:r>
      <w:r w:rsidR="00F33FBD" w:rsidRPr="00824B50">
        <w:rPr>
          <w:b/>
          <w:color w:val="000000" w:themeColor="text1"/>
          <w:sz w:val="28"/>
          <w:szCs w:val="28"/>
        </w:rPr>
        <w:t>ь</w:t>
      </w:r>
      <w:r w:rsidRPr="00824B50">
        <w:rPr>
          <w:b/>
          <w:color w:val="000000" w:themeColor="text1"/>
          <w:sz w:val="28"/>
          <w:szCs w:val="28"/>
        </w:rPr>
        <w:t xml:space="preserve"> и задачи работы</w:t>
      </w:r>
    </w:p>
    <w:p w14:paraId="2AE88F0B" w14:textId="760CFC16" w:rsidR="00D45B26" w:rsidRPr="00824B50" w:rsidRDefault="00D45B26" w:rsidP="00D45B2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Цель: </w:t>
      </w:r>
      <w:r w:rsidR="00824B50">
        <w:rPr>
          <w:color w:val="000000"/>
          <w:sz w:val="28"/>
          <w:szCs w:val="28"/>
        </w:rPr>
        <w:t>исследовать такие структуры данных, как Хеш-таблица с открытой адресацией и Хеш-таблица с двойной адресацией.</w:t>
      </w:r>
    </w:p>
    <w:p w14:paraId="2AC9233F" w14:textId="6CE75B4C" w:rsidR="00753105" w:rsidRDefault="00753105" w:rsidP="00753105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Задачи:</w:t>
      </w:r>
    </w:p>
    <w:p w14:paraId="51D407CD" w14:textId="38BF91B8" w:rsidR="00753105" w:rsidRDefault="00753105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</w:t>
      </w:r>
      <w:r w:rsidR="00824B50">
        <w:rPr>
          <w:color w:val="000000"/>
          <w:sz w:val="28"/>
          <w:szCs w:val="28"/>
        </w:rPr>
        <w:t>структуры данных</w:t>
      </w:r>
      <w:r w:rsidRPr="00753105">
        <w:rPr>
          <w:color w:val="000000"/>
          <w:sz w:val="28"/>
          <w:szCs w:val="28"/>
        </w:rPr>
        <w:t>;</w:t>
      </w:r>
    </w:p>
    <w:p w14:paraId="02A670DE" w14:textId="5D84C298" w:rsidR="00753105" w:rsidRDefault="00753105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Осуществить </w:t>
      </w:r>
      <w:r w:rsidR="00824B50">
        <w:rPr>
          <w:color w:val="000000"/>
          <w:sz w:val="28"/>
          <w:szCs w:val="28"/>
        </w:rPr>
        <w:t>генерацию входных данных, вид входных данных определить самостоятельно</w:t>
      </w:r>
      <w:r w:rsidR="00797CB7" w:rsidRPr="00797CB7">
        <w:rPr>
          <w:color w:val="000000"/>
          <w:sz w:val="28"/>
          <w:szCs w:val="28"/>
        </w:rPr>
        <w:t>;</w:t>
      </w:r>
    </w:p>
    <w:p w14:paraId="5BB8D3F1" w14:textId="64B3FF10" w:rsidR="00797CB7" w:rsidRDefault="00824B50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Произвести теоретическую оценку сложности базовых операций</w:t>
      </w:r>
      <w:r w:rsidR="00382F03" w:rsidRPr="00824B50">
        <w:rPr>
          <w:color w:val="000000"/>
          <w:sz w:val="28"/>
          <w:szCs w:val="28"/>
        </w:rPr>
        <w:t>;</w:t>
      </w:r>
    </w:p>
    <w:p w14:paraId="4183C1A3" w14:textId="6DAECC98" w:rsidR="00797CB7" w:rsidRPr="00753105" w:rsidRDefault="00797CB7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824B50">
        <w:rPr>
          <w:color w:val="000000"/>
          <w:sz w:val="28"/>
          <w:szCs w:val="28"/>
        </w:rPr>
        <w:t>равнить значения, полученные в ходе работы программ, с теоретическими</w:t>
      </w:r>
      <w:r>
        <w:rPr>
          <w:color w:val="000000"/>
          <w:sz w:val="28"/>
          <w:szCs w:val="28"/>
        </w:rPr>
        <w:t>.</w:t>
      </w:r>
    </w:p>
    <w:p w14:paraId="4AFDB0CC" w14:textId="77777777" w:rsidR="007B5148" w:rsidRPr="007B5148" w:rsidRDefault="007B5148" w:rsidP="00801BE6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14:paraId="40F59885" w14:textId="2F19A2E6" w:rsidR="006B51D1" w:rsidRPr="00BE4534" w:rsidRDefault="00276B21" w:rsidP="00382F03">
      <w:pPr>
        <w:spacing w:line="360" w:lineRule="auto"/>
        <w:ind w:left="1080"/>
        <w:jc w:val="center"/>
        <w:rPr>
          <w:b/>
          <w:bC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0E1FCE58" w14:textId="02C14A49" w:rsidR="000831FF" w:rsidRDefault="009D04D2" w:rsidP="00FB2A2E">
      <w:pPr>
        <w:tabs>
          <w:tab w:val="left" w:pos="1557"/>
        </w:tabs>
        <w:spacing w:line="360" w:lineRule="auto"/>
        <w:jc w:val="center"/>
        <w:rPr>
          <w:b/>
          <w:caps/>
          <w:sz w:val="28"/>
          <w:szCs w:val="28"/>
        </w:rPr>
      </w:pPr>
      <w:r w:rsidRPr="0009311C">
        <w:rPr>
          <w:b/>
          <w:sz w:val="28"/>
          <w:szCs w:val="28"/>
        </w:rPr>
        <w:lastRenderedPageBreak/>
        <w:t xml:space="preserve">2. </w:t>
      </w:r>
      <w:r w:rsidR="00824B50">
        <w:rPr>
          <w:b/>
          <w:sz w:val="28"/>
          <w:szCs w:val="28"/>
        </w:rPr>
        <w:t>ТЕОРЕТИЧЕСКИЕ СВЕДЕНИЯ</w:t>
      </w:r>
    </w:p>
    <w:p w14:paraId="7875B5E2" w14:textId="3BEB2F65" w:rsidR="003E67B9" w:rsidRDefault="00FB2A2E" w:rsidP="00824B50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color w:val="000000"/>
          <w:sz w:val="28"/>
          <w:szCs w:val="28"/>
        </w:rPr>
      </w:pPr>
      <w:r w:rsidRPr="004119ED">
        <w:rPr>
          <w:b/>
          <w:color w:val="000000"/>
          <w:sz w:val="28"/>
          <w:szCs w:val="28"/>
        </w:rPr>
        <w:t xml:space="preserve">2.1. </w:t>
      </w:r>
      <w:r w:rsidR="00824B50">
        <w:rPr>
          <w:b/>
          <w:color w:val="000000"/>
          <w:sz w:val="28"/>
          <w:szCs w:val="28"/>
        </w:rPr>
        <w:t>Хеш-таблица</w:t>
      </w:r>
    </w:p>
    <w:p w14:paraId="1B6E1B96" w14:textId="77777777" w:rsidR="008845A9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Хеш-таблицей называется структура данных, обеспечивающая очень быструю вставку и поиск. На первый взгляд звучит слишком хорошо, чтобы быть правдой: независимо от количества элементов данных вставка и поиск (а иногда и удаление) выполняются за время, близкое к постоянному: </w:t>
      </w:r>
      <w:proofErr w:type="gramStart"/>
      <w:r w:rsidRPr="008845A9">
        <w:rPr>
          <w:sz w:val="28"/>
          <w:szCs w:val="28"/>
        </w:rPr>
        <w:t>O(</w:t>
      </w:r>
      <w:proofErr w:type="gramEnd"/>
      <w:r w:rsidRPr="008845A9">
        <w:rPr>
          <w:sz w:val="28"/>
          <w:szCs w:val="28"/>
        </w:rPr>
        <w:t xml:space="preserve">1) в O-синтаксисе. На практике это лишь несколько машинных команд. </w:t>
      </w:r>
    </w:p>
    <w:p w14:paraId="32E9B450" w14:textId="77777777" w:rsidR="00C81226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Для пользователя хеш-таблицы обращение к данным происходит практически мгновенно. Все делается настолько быстро, что компьютерные программы часто используют хеш-таблицы при необходимости сделать выборку из десятков тысяч элементов менее чем за секунду (как, например, в системах проверки орфографии). </w:t>
      </w:r>
    </w:p>
    <w:p w14:paraId="73868286" w14:textId="72485D8E" w:rsidR="00C81226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>Хеш-таблицы по скорости значительно превосходят деревья, которые выполняют операции за с относительно малое время O(</w:t>
      </w:r>
      <w:proofErr w:type="spellStart"/>
      <w:r w:rsidRPr="008845A9">
        <w:rPr>
          <w:sz w:val="28"/>
          <w:szCs w:val="28"/>
        </w:rPr>
        <w:t>logN</w:t>
      </w:r>
      <w:proofErr w:type="spellEnd"/>
      <w:r w:rsidRPr="008845A9">
        <w:rPr>
          <w:sz w:val="28"/>
          <w:szCs w:val="28"/>
        </w:rPr>
        <w:t xml:space="preserve">). Операции с хеш-таблицами не только быстро выполняются, но и относительно просто программируются. </w:t>
      </w:r>
    </w:p>
    <w:p w14:paraId="5DFADA48" w14:textId="77777777" w:rsidR="00C81226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У хеш-таблиц также имеются свои недостатки. Они реализуются на базе массивов, а массивы трудно расширить после создания. У некоторых разновидностей хеш-таблиц быстродействие катастрофически падает при заполнении таблицы, поэтому программист должен довольно точно представлять, сколько элементов данных будет храниться в таблице (или приготовиться к периодическому перемещению данных в другую хеш-таблицу большего размера — процесс занимает довольно много времени). </w:t>
      </w:r>
    </w:p>
    <w:p w14:paraId="18B43FDF" w14:textId="1313738E" w:rsidR="00C81226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Кроме того, при работе с хеш-таблицами не существует удобного способа перебора элементов в определенном порядке (скажем, от меньших к большим). Если необходима такая возможность, </w:t>
      </w:r>
      <w:r w:rsidR="00C81226">
        <w:rPr>
          <w:sz w:val="28"/>
          <w:szCs w:val="28"/>
        </w:rPr>
        <w:t xml:space="preserve">стоит выбрать </w:t>
      </w:r>
      <w:r w:rsidRPr="008845A9">
        <w:rPr>
          <w:sz w:val="28"/>
          <w:szCs w:val="28"/>
        </w:rPr>
        <w:t xml:space="preserve">другую структуру данных. </w:t>
      </w:r>
    </w:p>
    <w:p w14:paraId="4D3D8AC7" w14:textId="7715939F" w:rsidR="00C81226" w:rsidRDefault="008845A9" w:rsidP="00C81226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Но если </w:t>
      </w:r>
      <w:r w:rsidR="00C81226">
        <w:rPr>
          <w:sz w:val="28"/>
          <w:szCs w:val="28"/>
        </w:rPr>
        <w:t xml:space="preserve">нет необходимости </w:t>
      </w:r>
      <w:r w:rsidRPr="008845A9">
        <w:rPr>
          <w:sz w:val="28"/>
          <w:szCs w:val="28"/>
        </w:rPr>
        <w:t>перебирать элементы в определенном порядке, а размер базы данных можно спрогнозировать заранее, хеш-таблицы не имеют себе равных по скорости и удобству</w:t>
      </w:r>
      <w:r w:rsidR="00C81226">
        <w:rPr>
          <w:sz w:val="28"/>
          <w:szCs w:val="28"/>
        </w:rPr>
        <w:t>.</w:t>
      </w:r>
    </w:p>
    <w:p w14:paraId="11CD2922" w14:textId="77777777" w:rsidR="00C81226" w:rsidRDefault="00C812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A8F101" w14:textId="2055A1B4" w:rsidR="00824B50" w:rsidRDefault="00824B50" w:rsidP="00824B50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sz w:val="28"/>
          <w:szCs w:val="28"/>
        </w:rPr>
      </w:pPr>
      <w:r w:rsidRPr="00824B50">
        <w:rPr>
          <w:b/>
          <w:sz w:val="28"/>
          <w:szCs w:val="28"/>
        </w:rPr>
        <w:lastRenderedPageBreak/>
        <w:t>2.2. Хеш-таблица с открытой адресацией</w:t>
      </w:r>
    </w:p>
    <w:p w14:paraId="1029340F" w14:textId="4B9FA80E" w:rsidR="00C81226" w:rsidRDefault="009E0F2D" w:rsidP="009E0F2D">
      <w:pPr>
        <w:spacing w:line="360" w:lineRule="auto"/>
        <w:ind w:firstLine="709"/>
        <w:jc w:val="both"/>
        <w:rPr>
          <w:sz w:val="28"/>
          <w:szCs w:val="28"/>
        </w:rPr>
      </w:pPr>
      <w:r w:rsidRPr="009E0F2D">
        <w:rPr>
          <w:sz w:val="28"/>
          <w:szCs w:val="28"/>
        </w:rPr>
        <w:t xml:space="preserve">Если элемент данных не удается разместить в ячейке с индексом, вычисленным посредством хеш-функции, метод открытой адресации ищет в массиве другую ячейку. </w:t>
      </w:r>
      <w:r>
        <w:rPr>
          <w:sz w:val="28"/>
          <w:szCs w:val="28"/>
        </w:rPr>
        <w:t xml:space="preserve">Существует </w:t>
      </w:r>
      <w:r w:rsidRPr="009E0F2D">
        <w:rPr>
          <w:sz w:val="28"/>
          <w:szCs w:val="28"/>
        </w:rPr>
        <w:t>три</w:t>
      </w:r>
      <w:r>
        <w:rPr>
          <w:sz w:val="28"/>
          <w:szCs w:val="28"/>
        </w:rPr>
        <w:t xml:space="preserve"> основных</w:t>
      </w:r>
      <w:r w:rsidRPr="009E0F2D">
        <w:rPr>
          <w:sz w:val="28"/>
          <w:szCs w:val="28"/>
        </w:rPr>
        <w:t xml:space="preserve"> разновидности открытой адресации, различающихся способом поиска следующей свободной ячейки: линейное пробирование, квадратичное пробирование и двойное хеширование.</w:t>
      </w:r>
    </w:p>
    <w:p w14:paraId="46FF1141" w14:textId="097EF937" w:rsidR="00E33389" w:rsidRDefault="00E33389" w:rsidP="009E0F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Линейное пробирование и квадратичное пробирование будет рассмотрено в этом разделе, двойное хеширование в следующем, так как в ходе реализации курсовой работы требуется реализовать и исследовать хеш-таблицу с открытой адресацией и хеш-таблицу с двойным хешированием двумя отдельными структурами данных.</w:t>
      </w:r>
    </w:p>
    <w:p w14:paraId="672B693A" w14:textId="47BF19AF" w:rsidR="00E33389" w:rsidRDefault="00E33389" w:rsidP="009E0F2D">
      <w:pPr>
        <w:spacing w:line="360" w:lineRule="auto"/>
        <w:ind w:firstLine="709"/>
        <w:jc w:val="both"/>
        <w:rPr>
          <w:sz w:val="28"/>
          <w:szCs w:val="28"/>
        </w:rPr>
      </w:pPr>
      <w:r w:rsidRPr="00E33389">
        <w:rPr>
          <w:sz w:val="28"/>
          <w:szCs w:val="28"/>
        </w:rPr>
        <w:t>Алгоритм линейного пробирования последовательно ищет пустые ячейки. Если при попытке вставки элемента выясняется, что ячейка 5421 занята, мы переходим к ячейке 5422, затем к ячейке 5423 и т. д. Индекс последовательно увеличивается до тех пор, пока не будет найдена пустая ячейка. Процедура поиска называется «линейным пробированием», потому что она основана на линейной проверке последовательности ячеек.</w:t>
      </w:r>
    </w:p>
    <w:p w14:paraId="40D873F2" w14:textId="4ED91D4C" w:rsidR="00F70497" w:rsidRPr="00F70497" w:rsidRDefault="00F70497" w:rsidP="009E0F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70497">
        <w:rPr>
          <w:sz w:val="28"/>
          <w:szCs w:val="28"/>
        </w:rPr>
        <w:t xml:space="preserve">ри открытой адресации с линейным пробированием возникает проблема группировки. Образовавшиеся группы начинают расширяться. Элементы, </w:t>
      </w:r>
      <w:proofErr w:type="spellStart"/>
      <w:r w:rsidRPr="00F70497">
        <w:rPr>
          <w:sz w:val="28"/>
          <w:szCs w:val="28"/>
        </w:rPr>
        <w:t>хешируемые</w:t>
      </w:r>
      <w:proofErr w:type="spellEnd"/>
      <w:r w:rsidRPr="00F70497">
        <w:rPr>
          <w:sz w:val="28"/>
          <w:szCs w:val="28"/>
        </w:rPr>
        <w:t xml:space="preserve"> в пределах группы, добавляются в конец группы, в результате чего группа становится еще больше. Чем больше размер группы, тем быстрее она растет. </w:t>
      </w:r>
    </w:p>
    <w:p w14:paraId="115C9892" w14:textId="77777777" w:rsidR="00F70497" w:rsidRPr="00F70497" w:rsidRDefault="00F70497" w:rsidP="009E0F2D">
      <w:pPr>
        <w:spacing w:line="360" w:lineRule="auto"/>
        <w:ind w:firstLine="709"/>
        <w:jc w:val="both"/>
        <w:rPr>
          <w:sz w:val="28"/>
          <w:szCs w:val="28"/>
        </w:rPr>
      </w:pPr>
      <w:r w:rsidRPr="00F70497">
        <w:rPr>
          <w:sz w:val="28"/>
          <w:szCs w:val="28"/>
        </w:rPr>
        <w:t xml:space="preserve">Отношение количества элементов в таблице к размеру таблицы называется коэффициентом заполнения. Таблица с 10 000 ячеек, содержащая 6667 элементов, имеет коэффициент заполнения 2/3. </w:t>
      </w:r>
    </w:p>
    <w:p w14:paraId="4BC67F29" w14:textId="190935AB" w:rsidR="00F70497" w:rsidRPr="00F70497" w:rsidRDefault="00F70497" w:rsidP="009E0F2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70497">
        <w:rPr>
          <w:sz w:val="28"/>
          <w:szCs w:val="28"/>
        </w:rPr>
        <w:t>коэффициент_заполнения</w:t>
      </w:r>
      <w:proofErr w:type="spellEnd"/>
      <w:r w:rsidRPr="00F70497">
        <w:rPr>
          <w:sz w:val="28"/>
          <w:szCs w:val="28"/>
        </w:rPr>
        <w:t xml:space="preserve"> = </w:t>
      </w:r>
      <w:proofErr w:type="spellStart"/>
      <w:r w:rsidRPr="00F70497">
        <w:rPr>
          <w:sz w:val="28"/>
          <w:szCs w:val="28"/>
        </w:rPr>
        <w:t>количество_элементов</w:t>
      </w:r>
      <w:proofErr w:type="spellEnd"/>
      <w:r w:rsidRPr="00F70497">
        <w:rPr>
          <w:sz w:val="28"/>
          <w:szCs w:val="28"/>
        </w:rPr>
        <w:t xml:space="preserve"> / </w:t>
      </w:r>
      <w:proofErr w:type="spellStart"/>
      <w:r w:rsidRPr="00F70497">
        <w:rPr>
          <w:sz w:val="28"/>
          <w:szCs w:val="28"/>
        </w:rPr>
        <w:t>размер_массива</w:t>
      </w:r>
      <w:proofErr w:type="spellEnd"/>
      <w:r w:rsidRPr="00F70497">
        <w:rPr>
          <w:sz w:val="28"/>
          <w:szCs w:val="28"/>
        </w:rPr>
        <w:t xml:space="preserve">; </w:t>
      </w:r>
    </w:p>
    <w:p w14:paraId="094930BC" w14:textId="2D0C9E99" w:rsidR="00F70497" w:rsidRDefault="00F70497" w:rsidP="009E0F2D">
      <w:pPr>
        <w:spacing w:line="360" w:lineRule="auto"/>
        <w:ind w:firstLine="709"/>
        <w:jc w:val="both"/>
        <w:rPr>
          <w:sz w:val="28"/>
          <w:szCs w:val="28"/>
        </w:rPr>
      </w:pPr>
      <w:r w:rsidRPr="00F70497">
        <w:rPr>
          <w:sz w:val="28"/>
          <w:szCs w:val="28"/>
        </w:rPr>
        <w:t xml:space="preserve">Группы могут образовываться даже при относительно небольшом коэффициенте заполнения. Одни части хеш-таблицы могут быть заполнены большими группами, другие почти не содержать элементов. Группировка снижает быстродействие таблицы. Квадратичное пробирование пытается </w:t>
      </w:r>
      <w:r w:rsidRPr="00F70497">
        <w:rPr>
          <w:sz w:val="28"/>
          <w:szCs w:val="28"/>
        </w:rPr>
        <w:lastRenderedPageBreak/>
        <w:t>избежать образования групп. Его идея заключается в том, чтобы проверять ячейки, находящиеся на больших расстояниях (вместо ячеек, находящихся вблизи от исходной позиции хеширования).</w:t>
      </w:r>
    </w:p>
    <w:p w14:paraId="582D2840" w14:textId="77777777" w:rsidR="00BD59B1" w:rsidRPr="009E0F2D" w:rsidRDefault="00BD59B1" w:rsidP="009E0F2D">
      <w:pPr>
        <w:spacing w:line="360" w:lineRule="auto"/>
        <w:ind w:firstLine="709"/>
        <w:jc w:val="both"/>
        <w:rPr>
          <w:sz w:val="28"/>
          <w:szCs w:val="28"/>
        </w:rPr>
      </w:pPr>
    </w:p>
    <w:p w14:paraId="2B1E2576" w14:textId="77777777" w:rsidR="00BD59B1" w:rsidRDefault="00824B50" w:rsidP="00BD59B1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sz w:val="28"/>
          <w:szCs w:val="28"/>
        </w:rPr>
      </w:pPr>
      <w:r w:rsidRPr="00824B50">
        <w:rPr>
          <w:b/>
          <w:sz w:val="28"/>
          <w:szCs w:val="28"/>
        </w:rPr>
        <w:t>2.3. Хеш-таблица с двойным хешированием</w:t>
      </w:r>
    </w:p>
    <w:p w14:paraId="4BED31BC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Для устранения как первичной, так и вторичной группировки применяется алгоритм двойного хеширования. Вторичная группировка возникает из-за того, что алгоритм, генерирующий последовательность смещений для квадратичного пробирования, всегда генерирует одни и те же смещения: 1, 4, 9, 16 и т. д. </w:t>
      </w:r>
    </w:p>
    <w:p w14:paraId="571AF058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В идеале последовательность проб должна генерироваться в зависимости от ключа (вместо использования набора одинаковых смещений для всех ключей). В этом случае числа с разными ключами, </w:t>
      </w:r>
      <w:proofErr w:type="spellStart"/>
      <w:r w:rsidRPr="00BD59B1">
        <w:rPr>
          <w:sz w:val="28"/>
          <w:szCs w:val="28"/>
        </w:rPr>
        <w:t>хешируемые</w:t>
      </w:r>
      <w:proofErr w:type="spellEnd"/>
      <w:r w:rsidRPr="00BD59B1">
        <w:rPr>
          <w:sz w:val="28"/>
          <w:szCs w:val="28"/>
        </w:rPr>
        <w:t xml:space="preserve"> в один индекс, будут использовать разные последовательности смещений. </w:t>
      </w:r>
    </w:p>
    <w:p w14:paraId="5DEF38DA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>Задача решается повторным хешированием ключа с другой хеш-функцией и использованием результата в качестве смещения. Для заданного ключа размер смещения остается постоянным при пробировании, но для разных ключей используются разные размеры. Практический опыт показал, что вторичная хеш-функция должна обладать некоторыми характеристиками:</w:t>
      </w:r>
    </w:p>
    <w:p w14:paraId="31472416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- Она не должна совпадать с первичной хеш-функцией. </w:t>
      </w:r>
    </w:p>
    <w:p w14:paraId="695B1278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>- Ее результат никогда не должен быть равен 0 (в противном случае смещения не будет, все пробы будут приходиться на одну ячейку, а алгоритм войдет в бесконечный цикл).</w:t>
      </w:r>
    </w:p>
    <w:p w14:paraId="014E2955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Эксперты обнаружили, что для решения этой задачи хорошо подходят функции вида смещение = константа - (ключ % константа); где константа — простое число, меньшее размера массива. Пример функции: </w:t>
      </w:r>
      <w:proofErr w:type="spellStart"/>
      <w:r w:rsidRPr="00BD59B1">
        <w:rPr>
          <w:sz w:val="28"/>
          <w:szCs w:val="28"/>
        </w:rPr>
        <w:t>stepSize</w:t>
      </w:r>
      <w:proofErr w:type="spellEnd"/>
      <w:r w:rsidRPr="00BD59B1">
        <w:rPr>
          <w:sz w:val="28"/>
          <w:szCs w:val="28"/>
        </w:rPr>
        <w:t xml:space="preserve"> = 5 - (</w:t>
      </w:r>
      <w:proofErr w:type="spellStart"/>
      <w:r w:rsidRPr="00BD59B1">
        <w:rPr>
          <w:sz w:val="28"/>
          <w:szCs w:val="28"/>
        </w:rPr>
        <w:t>key</w:t>
      </w:r>
      <w:proofErr w:type="spellEnd"/>
      <w:r w:rsidRPr="00BD59B1">
        <w:rPr>
          <w:sz w:val="28"/>
          <w:szCs w:val="28"/>
        </w:rPr>
        <w:t xml:space="preserve"> % 5); </w:t>
      </w:r>
    </w:p>
    <w:p w14:paraId="4CD9F899" w14:textId="54184988" w:rsidR="00824B50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Разные ключи могут </w:t>
      </w:r>
      <w:proofErr w:type="spellStart"/>
      <w:r w:rsidRPr="00BD59B1">
        <w:rPr>
          <w:sz w:val="28"/>
          <w:szCs w:val="28"/>
        </w:rPr>
        <w:t>хешироваться</w:t>
      </w:r>
      <w:proofErr w:type="spellEnd"/>
      <w:r w:rsidRPr="00BD59B1">
        <w:rPr>
          <w:sz w:val="28"/>
          <w:szCs w:val="28"/>
        </w:rPr>
        <w:t xml:space="preserve"> в один индекс, но для них (вероятно) будут сгенерированы разные смещения. При такой хеш-функции размеры смещений лежат в диапазоне от 1 до 5. На рисунке 1 под буквой а представлен </w:t>
      </w:r>
      <w:r w:rsidRPr="00BD59B1">
        <w:rPr>
          <w:sz w:val="28"/>
          <w:szCs w:val="28"/>
        </w:rPr>
        <w:lastRenderedPageBreak/>
        <w:t>успешный поиск элемента, под буквой б представлен безуспешный поиск элемента.</w:t>
      </w:r>
    </w:p>
    <w:p w14:paraId="47EB85FE" w14:textId="2051AB3F" w:rsidR="00BD59B1" w:rsidRDefault="00BD59B1" w:rsidP="00BD59B1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</w:rPr>
      </w:pPr>
      <w:r w:rsidRPr="00BD59B1">
        <w:rPr>
          <w:b/>
          <w:noProof/>
          <w:sz w:val="28"/>
          <w:szCs w:val="28"/>
        </w:rPr>
        <w:drawing>
          <wp:inline distT="0" distB="0" distL="0" distR="0" wp14:anchorId="349D99D6" wp14:editId="5CDB9012">
            <wp:extent cx="2833228" cy="2165231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1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49E1" w14:textId="58A3A9CD" w:rsidR="00BD59B1" w:rsidRPr="00BD59B1" w:rsidRDefault="00BD59B1" w:rsidP="00BD59B1">
      <w:pPr>
        <w:spacing w:line="360" w:lineRule="auto"/>
        <w:jc w:val="center"/>
        <w:rPr>
          <w:sz w:val="28"/>
          <w:szCs w:val="28"/>
        </w:rPr>
      </w:pPr>
      <w:r w:rsidRPr="00BD59B1">
        <w:rPr>
          <w:sz w:val="28"/>
          <w:szCs w:val="28"/>
        </w:rPr>
        <w:t>Рисунок 1 – Поиск элемента с помощью двойного хеширования</w:t>
      </w:r>
    </w:p>
    <w:p w14:paraId="1254FEBC" w14:textId="4252D0A1" w:rsidR="00824B50" w:rsidRDefault="00824B5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E1A903E" w14:textId="16FAA1FC" w:rsidR="00824B50" w:rsidRDefault="00824B50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ХОД ВЫПОЛНЕНИЯ РАБОТЫ</w:t>
      </w:r>
    </w:p>
    <w:p w14:paraId="2824FAEB" w14:textId="277C2BE7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3.1 Реализация структур данных</w:t>
      </w:r>
    </w:p>
    <w:p w14:paraId="61AD0D64" w14:textId="15FF90FB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3.1.1. Хеш-таблица с открытой адресацией</w:t>
      </w:r>
    </w:p>
    <w:p w14:paraId="0869B485" w14:textId="10BADA28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3.1.2. Хеш-таблица с двойным хешированием</w:t>
      </w:r>
    </w:p>
    <w:p w14:paraId="6B4FE9B3" w14:textId="053C39C0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3.2. Теоретическая оценка сложности базовых операций</w:t>
      </w:r>
    </w:p>
    <w:p w14:paraId="728022D5" w14:textId="0AD012CB" w:rsidR="00370EDB" w:rsidRPr="00824B50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3.3. Сравнение с экспериментальными значениями</w:t>
      </w:r>
    </w:p>
    <w:p w14:paraId="51192D4C" w14:textId="4DEB9E77" w:rsidR="003E67B9" w:rsidRDefault="003E67B9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632B1D9C" w14:textId="081BD679" w:rsidR="003E67B9" w:rsidRDefault="003E67B9" w:rsidP="00E6110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</w:p>
    <w:p w14:paraId="2EFF898B" w14:textId="1C4C6C12" w:rsidR="003E67B9" w:rsidRDefault="003E67B9" w:rsidP="00E6110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</w:p>
    <w:p w14:paraId="602D9E27" w14:textId="77777777" w:rsidR="00132C10" w:rsidRDefault="00132C10" w:rsidP="003E67B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jc w:val="center"/>
        <w:textAlignment w:val="baseline"/>
        <w:rPr>
          <w:b/>
          <w:color w:val="000000"/>
          <w:sz w:val="28"/>
          <w:szCs w:val="28"/>
        </w:rPr>
      </w:pPr>
    </w:p>
    <w:p w14:paraId="4D3339F2" w14:textId="77777777" w:rsidR="00132C10" w:rsidRDefault="00132C10" w:rsidP="003E67B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jc w:val="center"/>
        <w:textAlignment w:val="baseline"/>
        <w:rPr>
          <w:b/>
          <w:color w:val="000000"/>
          <w:sz w:val="28"/>
          <w:szCs w:val="28"/>
        </w:rPr>
      </w:pPr>
    </w:p>
    <w:p w14:paraId="3DA73040" w14:textId="77777777" w:rsidR="00132C10" w:rsidRDefault="00132C10" w:rsidP="003E67B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jc w:val="center"/>
        <w:textAlignment w:val="baseline"/>
        <w:rPr>
          <w:b/>
          <w:color w:val="000000"/>
          <w:sz w:val="28"/>
          <w:szCs w:val="28"/>
        </w:rPr>
      </w:pPr>
    </w:p>
    <w:p w14:paraId="0AB0F9E0" w14:textId="102C2792" w:rsidR="00132C10" w:rsidRDefault="00824B50" w:rsidP="00824B5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3ADAA876" w14:textId="279B66A2" w:rsidR="003E67B9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4</w:t>
      </w:r>
      <w:r w:rsidR="003E67B9" w:rsidRPr="003E67B9">
        <w:rPr>
          <w:b/>
          <w:color w:val="000000"/>
          <w:sz w:val="28"/>
          <w:szCs w:val="28"/>
        </w:rPr>
        <w:t>. ТЕСТИРОВАНИЕ</w:t>
      </w:r>
    </w:p>
    <w:p w14:paraId="1D87C901" w14:textId="52853670" w:rsidR="00262AFF" w:rsidRDefault="00276B21" w:rsidP="00262AFF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caps/>
          <w:sz w:val="28"/>
          <w:szCs w:val="28"/>
        </w:rPr>
      </w:pPr>
      <w:r w:rsidRPr="0009311C"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5B863955" w14:textId="2909F02D" w:rsidR="00262AFF" w:rsidRDefault="00B53713" w:rsidP="00262A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курсовой работы изучены, реализованы и исследованы такие хеш-таблицы, как хеш-таблица с двойным хешированием и хеш-таблица с открытой адресацией. Полученные экспериментальные оценки соответствуют теоретическим.</w:t>
      </w:r>
    </w:p>
    <w:p w14:paraId="7D4FA98A" w14:textId="032B50D5" w:rsidR="00B53713" w:rsidRPr="00262AFF" w:rsidRDefault="00B53713" w:rsidP="00262A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Появление коллизий при двойном хеширование происходит значительно реже, чем при открытой адресации с решением коллизий линейным методом. Если нет задачи построение оптимальной по памяти и времени работы хэш-таблицы, тогда стоит реализовывать решение коллизий с помощью двойного хеширования.</w:t>
      </w:r>
    </w:p>
    <w:p w14:paraId="47857C95" w14:textId="2EDE3443" w:rsidR="006B51D1" w:rsidRPr="00BE4534" w:rsidRDefault="00276B21" w:rsidP="00262AF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262AFF">
        <w:rPr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7094295" w14:textId="77777777" w:rsidR="006B51D1" w:rsidRPr="00DE2C09" w:rsidRDefault="006B51D1" w:rsidP="006B51D1">
      <w:pPr>
        <w:rPr>
          <w:color w:val="000000" w:themeColor="text1"/>
          <w:sz w:val="28"/>
          <w:szCs w:val="28"/>
        </w:rPr>
      </w:pPr>
    </w:p>
    <w:p w14:paraId="7107F2F5" w14:textId="76215A57" w:rsidR="00DF4566" w:rsidRPr="00DF4566" w:rsidRDefault="00DF4566" w:rsidP="00DF45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9379B" w:rsidRPr="00DF4566">
        <w:rPr>
          <w:sz w:val="28"/>
          <w:szCs w:val="28"/>
        </w:rPr>
        <w:t xml:space="preserve">. </w:t>
      </w:r>
      <w:proofErr w:type="spellStart"/>
      <w:r w:rsidR="0069379B" w:rsidRPr="00DF4566">
        <w:rPr>
          <w:sz w:val="28"/>
          <w:szCs w:val="28"/>
        </w:rPr>
        <w:t>Дасгупта</w:t>
      </w:r>
      <w:proofErr w:type="spellEnd"/>
      <w:r w:rsidR="0069379B" w:rsidRPr="00DF4566">
        <w:rPr>
          <w:sz w:val="28"/>
          <w:szCs w:val="28"/>
        </w:rPr>
        <w:t xml:space="preserve"> С. Алгоритмы</w:t>
      </w:r>
      <w:r>
        <w:rPr>
          <w:sz w:val="28"/>
          <w:szCs w:val="28"/>
        </w:rPr>
        <w:t xml:space="preserve"> </w:t>
      </w:r>
      <w:r w:rsidRPr="00DF4566">
        <w:rPr>
          <w:sz w:val="28"/>
          <w:szCs w:val="28"/>
        </w:rPr>
        <w:t xml:space="preserve">/ </w:t>
      </w:r>
      <w:r w:rsidR="0043669E">
        <w:rPr>
          <w:sz w:val="28"/>
          <w:szCs w:val="28"/>
        </w:rPr>
        <w:t xml:space="preserve">С. </w:t>
      </w:r>
      <w:proofErr w:type="spellStart"/>
      <w:r>
        <w:rPr>
          <w:sz w:val="28"/>
          <w:szCs w:val="28"/>
        </w:rPr>
        <w:t>Дасгупта</w:t>
      </w:r>
      <w:proofErr w:type="spellEnd"/>
      <w:r w:rsidRPr="00DF4566">
        <w:rPr>
          <w:sz w:val="28"/>
          <w:szCs w:val="28"/>
        </w:rPr>
        <w:t xml:space="preserve">, </w:t>
      </w:r>
      <w:r w:rsidR="0043669E">
        <w:rPr>
          <w:sz w:val="28"/>
          <w:szCs w:val="28"/>
        </w:rPr>
        <w:t xml:space="preserve">Х. </w:t>
      </w:r>
      <w:r w:rsidRPr="00DF4566">
        <w:rPr>
          <w:sz w:val="28"/>
          <w:szCs w:val="28"/>
        </w:rPr>
        <w:t xml:space="preserve">Пападимитриу, </w:t>
      </w:r>
      <w:r w:rsidR="0043669E">
        <w:rPr>
          <w:sz w:val="28"/>
          <w:szCs w:val="28"/>
        </w:rPr>
        <w:t xml:space="preserve">У. </w:t>
      </w:r>
      <w:proofErr w:type="spellStart"/>
      <w:r w:rsidRPr="00DF4566">
        <w:rPr>
          <w:sz w:val="28"/>
          <w:szCs w:val="28"/>
        </w:rPr>
        <w:t>Вазирани</w:t>
      </w:r>
      <w:proofErr w:type="spellEnd"/>
      <w:r w:rsidR="0043669E">
        <w:rPr>
          <w:sz w:val="28"/>
          <w:szCs w:val="28"/>
        </w:rPr>
        <w:t>:</w:t>
      </w:r>
      <w:r w:rsidRPr="00DF4566">
        <w:rPr>
          <w:sz w:val="28"/>
          <w:szCs w:val="28"/>
        </w:rPr>
        <w:t xml:space="preserve"> Пер. с англ. под ред. А. </w:t>
      </w:r>
      <w:proofErr w:type="spellStart"/>
      <w:r w:rsidRPr="00DF4566">
        <w:rPr>
          <w:sz w:val="28"/>
          <w:szCs w:val="28"/>
        </w:rPr>
        <w:t>Шеня</w:t>
      </w:r>
      <w:proofErr w:type="spellEnd"/>
      <w:r w:rsidRPr="00DF4566">
        <w:rPr>
          <w:sz w:val="28"/>
          <w:szCs w:val="28"/>
        </w:rPr>
        <w:t>. –– М.: МЦНМО, 2014. –– 320 с.</w:t>
      </w:r>
    </w:p>
    <w:p w14:paraId="791907A7" w14:textId="5D18C2F0" w:rsidR="00DF4566" w:rsidRDefault="00DF4566" w:rsidP="004366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DF4566">
        <w:rPr>
          <w:sz w:val="28"/>
          <w:szCs w:val="28"/>
        </w:rPr>
        <w:t xml:space="preserve">. </w:t>
      </w:r>
      <w:proofErr w:type="spellStart"/>
      <w:r w:rsidRPr="00DF4566">
        <w:rPr>
          <w:sz w:val="28"/>
          <w:szCs w:val="28"/>
        </w:rPr>
        <w:t>Кормен</w:t>
      </w:r>
      <w:proofErr w:type="spellEnd"/>
      <w:r w:rsidR="0043669E">
        <w:rPr>
          <w:sz w:val="28"/>
          <w:szCs w:val="28"/>
        </w:rPr>
        <w:t xml:space="preserve"> Т.</w:t>
      </w:r>
      <w:r w:rsidRPr="00DF4566">
        <w:rPr>
          <w:sz w:val="28"/>
          <w:szCs w:val="28"/>
        </w:rPr>
        <w:t xml:space="preserve"> Алгоритмы. Вводный курс</w:t>
      </w:r>
      <w:r w:rsidR="0043669E">
        <w:rPr>
          <w:sz w:val="28"/>
          <w:szCs w:val="28"/>
        </w:rPr>
        <w:t xml:space="preserve"> </w:t>
      </w:r>
      <w:r w:rsidR="0043669E" w:rsidRPr="0043669E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43669E">
        <w:rPr>
          <w:sz w:val="28"/>
          <w:szCs w:val="28"/>
        </w:rPr>
        <w:t xml:space="preserve">Т. Х. </w:t>
      </w:r>
      <w:proofErr w:type="spellStart"/>
      <w:r w:rsidR="0043669E">
        <w:rPr>
          <w:sz w:val="28"/>
          <w:szCs w:val="28"/>
        </w:rPr>
        <w:t>Кормен</w:t>
      </w:r>
      <w:proofErr w:type="spellEnd"/>
      <w:r w:rsidR="0043669E">
        <w:rPr>
          <w:sz w:val="28"/>
          <w:szCs w:val="28"/>
        </w:rPr>
        <w:t>.</w:t>
      </w:r>
      <w:r w:rsidRPr="00DF4566">
        <w:rPr>
          <w:sz w:val="28"/>
          <w:szCs w:val="28"/>
        </w:rPr>
        <w:t>: Пер. с англ. - М.: ООО "И.Д. Вильям</w:t>
      </w:r>
      <w:r w:rsidR="0043669E">
        <w:rPr>
          <w:sz w:val="28"/>
          <w:szCs w:val="28"/>
        </w:rPr>
        <w:t>с</w:t>
      </w:r>
      <w:r w:rsidRPr="00DF4566">
        <w:rPr>
          <w:sz w:val="28"/>
          <w:szCs w:val="28"/>
        </w:rPr>
        <w:t>", 2014. -</w:t>
      </w:r>
      <w:r w:rsidR="0043669E">
        <w:rPr>
          <w:sz w:val="28"/>
          <w:szCs w:val="28"/>
        </w:rPr>
        <w:t xml:space="preserve"> </w:t>
      </w:r>
      <w:r w:rsidRPr="00DF4566">
        <w:rPr>
          <w:sz w:val="28"/>
          <w:szCs w:val="28"/>
        </w:rPr>
        <w:t>208 с.</w:t>
      </w:r>
    </w:p>
    <w:p w14:paraId="793D5BF5" w14:textId="4FD29CDA" w:rsidR="00DF4566" w:rsidRPr="0043669E" w:rsidRDefault="00DF4566" w:rsidP="00DF45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DF4566">
        <w:rPr>
          <w:sz w:val="28"/>
          <w:szCs w:val="28"/>
        </w:rPr>
        <w:t xml:space="preserve">. </w:t>
      </w:r>
      <w:proofErr w:type="spellStart"/>
      <w:r w:rsidR="0043669E">
        <w:rPr>
          <w:sz w:val="28"/>
          <w:szCs w:val="28"/>
        </w:rPr>
        <w:t>Кормен</w:t>
      </w:r>
      <w:proofErr w:type="spellEnd"/>
      <w:r w:rsidR="0043669E">
        <w:rPr>
          <w:sz w:val="28"/>
          <w:szCs w:val="28"/>
        </w:rPr>
        <w:t xml:space="preserve"> Т. Алгоритмы: построение и анализ, 2-е издание </w:t>
      </w:r>
      <w:r w:rsidR="0043669E" w:rsidRPr="0043669E">
        <w:rPr>
          <w:sz w:val="28"/>
          <w:szCs w:val="28"/>
        </w:rPr>
        <w:t xml:space="preserve">/ </w:t>
      </w:r>
      <w:r w:rsidR="0043669E">
        <w:rPr>
          <w:sz w:val="28"/>
          <w:szCs w:val="28"/>
        </w:rPr>
        <w:t xml:space="preserve">Т. Х. </w:t>
      </w:r>
      <w:proofErr w:type="spellStart"/>
      <w:r w:rsidR="0043669E">
        <w:rPr>
          <w:sz w:val="28"/>
          <w:szCs w:val="28"/>
        </w:rPr>
        <w:t>Кормен</w:t>
      </w:r>
      <w:proofErr w:type="spellEnd"/>
      <w:r w:rsidR="0043669E">
        <w:rPr>
          <w:sz w:val="28"/>
          <w:szCs w:val="28"/>
        </w:rPr>
        <w:t xml:space="preserve">, Ч. И. </w:t>
      </w:r>
      <w:proofErr w:type="spellStart"/>
      <w:r w:rsidR="0043669E">
        <w:rPr>
          <w:sz w:val="28"/>
          <w:szCs w:val="28"/>
        </w:rPr>
        <w:t>Лейзерсон</w:t>
      </w:r>
      <w:proofErr w:type="spellEnd"/>
      <w:r w:rsidR="0043669E">
        <w:rPr>
          <w:sz w:val="28"/>
          <w:szCs w:val="28"/>
        </w:rPr>
        <w:t xml:space="preserve">, Р. Л. </w:t>
      </w:r>
      <w:proofErr w:type="spellStart"/>
      <w:r w:rsidR="0043669E">
        <w:rPr>
          <w:sz w:val="28"/>
          <w:szCs w:val="28"/>
        </w:rPr>
        <w:t>Ривест</w:t>
      </w:r>
      <w:proofErr w:type="spellEnd"/>
      <w:r w:rsidR="0043669E">
        <w:rPr>
          <w:sz w:val="28"/>
          <w:szCs w:val="28"/>
        </w:rPr>
        <w:t>, К. Штайн.: Пер. с англ. – М.: Издательский дом «Вильямс», 2011. – 1296 с.</w:t>
      </w:r>
    </w:p>
    <w:p w14:paraId="60679F6E" w14:textId="449FCB13" w:rsidR="00DF4566" w:rsidRPr="0034251B" w:rsidRDefault="00DF4566" w:rsidP="00DF45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DF4566">
        <w:rPr>
          <w:sz w:val="28"/>
          <w:szCs w:val="28"/>
        </w:rPr>
        <w:t xml:space="preserve">. </w:t>
      </w:r>
      <w:proofErr w:type="spellStart"/>
      <w:r w:rsidRPr="00DF4566">
        <w:rPr>
          <w:sz w:val="28"/>
          <w:szCs w:val="28"/>
        </w:rPr>
        <w:t>Лафоре</w:t>
      </w:r>
      <w:proofErr w:type="spellEnd"/>
      <w:r w:rsidR="0043669E">
        <w:rPr>
          <w:sz w:val="28"/>
          <w:szCs w:val="28"/>
        </w:rPr>
        <w:t xml:space="preserve"> Р.</w:t>
      </w:r>
      <w:r w:rsidRPr="00DF4566">
        <w:rPr>
          <w:sz w:val="28"/>
          <w:szCs w:val="28"/>
        </w:rPr>
        <w:t xml:space="preserve"> Структуры данных и алгоритмы в Java</w:t>
      </w:r>
      <w:r w:rsidR="0043669E">
        <w:rPr>
          <w:sz w:val="28"/>
          <w:szCs w:val="28"/>
        </w:rPr>
        <w:t xml:space="preserve">. Классика </w:t>
      </w:r>
      <w:r w:rsidR="0043669E">
        <w:rPr>
          <w:sz w:val="28"/>
          <w:szCs w:val="28"/>
          <w:lang w:val="en-US"/>
        </w:rPr>
        <w:t>Computer</w:t>
      </w:r>
      <w:r w:rsidR="0043669E" w:rsidRPr="0034251B">
        <w:rPr>
          <w:sz w:val="28"/>
          <w:szCs w:val="28"/>
        </w:rPr>
        <w:t xml:space="preserve"> </w:t>
      </w:r>
      <w:r w:rsidR="0043669E">
        <w:rPr>
          <w:sz w:val="28"/>
          <w:szCs w:val="28"/>
          <w:lang w:val="en-US"/>
        </w:rPr>
        <w:t>Science</w:t>
      </w:r>
      <w:r w:rsidR="0034251B" w:rsidRPr="0034251B">
        <w:rPr>
          <w:sz w:val="28"/>
          <w:szCs w:val="28"/>
        </w:rPr>
        <w:t xml:space="preserve">. </w:t>
      </w:r>
      <w:r w:rsidRPr="00DF4566">
        <w:rPr>
          <w:sz w:val="28"/>
          <w:szCs w:val="28"/>
        </w:rPr>
        <w:t>2-е издание</w:t>
      </w:r>
      <w:r w:rsidR="0034251B" w:rsidRPr="0034251B">
        <w:rPr>
          <w:sz w:val="28"/>
          <w:szCs w:val="28"/>
        </w:rPr>
        <w:t xml:space="preserve"> / </w:t>
      </w:r>
      <w:r w:rsidR="0034251B">
        <w:rPr>
          <w:sz w:val="28"/>
          <w:szCs w:val="28"/>
        </w:rPr>
        <w:t xml:space="preserve">Р. </w:t>
      </w:r>
      <w:proofErr w:type="spellStart"/>
      <w:r w:rsidR="0034251B">
        <w:rPr>
          <w:sz w:val="28"/>
          <w:szCs w:val="28"/>
        </w:rPr>
        <w:t>Лафоре</w:t>
      </w:r>
      <w:proofErr w:type="spellEnd"/>
      <w:r w:rsidR="0034251B">
        <w:rPr>
          <w:sz w:val="28"/>
          <w:szCs w:val="28"/>
        </w:rPr>
        <w:t>. -  СПб.: Питер, 2013. – 704 с.</w:t>
      </w:r>
    </w:p>
    <w:p w14:paraId="5C42D1A1" w14:textId="19A1D7B0" w:rsidR="0043669E" w:rsidRPr="0043669E" w:rsidRDefault="0043669E" w:rsidP="00DF45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Бхаргава</w:t>
      </w:r>
      <w:proofErr w:type="spellEnd"/>
      <w:r>
        <w:rPr>
          <w:sz w:val="28"/>
          <w:szCs w:val="28"/>
        </w:rPr>
        <w:t xml:space="preserve"> А. </w:t>
      </w:r>
      <w:proofErr w:type="spellStart"/>
      <w:r>
        <w:rPr>
          <w:sz w:val="28"/>
          <w:szCs w:val="28"/>
        </w:rPr>
        <w:t>Грокаем</w:t>
      </w:r>
      <w:proofErr w:type="spellEnd"/>
      <w:r>
        <w:rPr>
          <w:sz w:val="28"/>
          <w:szCs w:val="28"/>
        </w:rPr>
        <w:t xml:space="preserve"> алгоритмы. Иллюстрированное пособие для программистов и любопытствующих </w:t>
      </w:r>
      <w:r w:rsidRPr="0043669E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А. </w:t>
      </w:r>
      <w:proofErr w:type="spellStart"/>
      <w:r>
        <w:rPr>
          <w:sz w:val="28"/>
          <w:szCs w:val="28"/>
        </w:rPr>
        <w:t>Бхаргава</w:t>
      </w:r>
      <w:proofErr w:type="spellEnd"/>
      <w:r>
        <w:rPr>
          <w:sz w:val="28"/>
          <w:szCs w:val="28"/>
        </w:rPr>
        <w:t>. – СПб: Питер, 2017. – 288с.</w:t>
      </w:r>
    </w:p>
    <w:p w14:paraId="4646E563" w14:textId="77777777" w:rsidR="006B51D1" w:rsidRDefault="00276B21" w:rsidP="00C559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28DAF410" w14:textId="2571876E" w:rsidR="00BB6A16" w:rsidRDefault="00DE2C09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</w:t>
      </w:r>
    </w:p>
    <w:p w14:paraId="72D1CF45" w14:textId="2E12E939" w:rsidR="00CD57E0" w:rsidRPr="007902EF" w:rsidRDefault="00CD57E0" w:rsidP="009A5D61">
      <w:pPr>
        <w:jc w:val="both"/>
        <w:rPr>
          <w:rFonts w:ascii="Courier New" w:hAnsi="Courier New" w:cs="Courier New"/>
          <w:sz w:val="22"/>
          <w:szCs w:val="22"/>
        </w:rPr>
      </w:pPr>
    </w:p>
    <w:sectPr w:rsidR="00CD57E0" w:rsidRPr="007902EF" w:rsidSect="00F91281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2140D" w14:textId="77777777" w:rsidR="00370EDB" w:rsidRDefault="00370EDB" w:rsidP="0098338E">
      <w:r>
        <w:separator/>
      </w:r>
    </w:p>
  </w:endnote>
  <w:endnote w:type="continuationSeparator" w:id="0">
    <w:p w14:paraId="7E0BBB9D" w14:textId="77777777" w:rsidR="00370EDB" w:rsidRDefault="00370ED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4EDE2" w14:textId="77777777" w:rsidR="00370EDB" w:rsidRDefault="00370EDB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2886D55D" w14:textId="77777777" w:rsidR="00370EDB" w:rsidRDefault="00370ED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906A" w14:textId="77777777" w:rsidR="00370EDB" w:rsidRDefault="00370EDB" w:rsidP="0098338E">
      <w:r>
        <w:separator/>
      </w:r>
    </w:p>
  </w:footnote>
  <w:footnote w:type="continuationSeparator" w:id="0">
    <w:p w14:paraId="67F13974" w14:textId="77777777" w:rsidR="00370EDB" w:rsidRDefault="00370ED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7F2C9" w14:textId="77777777" w:rsidR="00370EDB" w:rsidRDefault="00370EDB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12D58"/>
    <w:multiLevelType w:val="multilevel"/>
    <w:tmpl w:val="A6F2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C00F2F"/>
    <w:multiLevelType w:val="hybridMultilevel"/>
    <w:tmpl w:val="47A049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A02B5"/>
    <w:multiLevelType w:val="hybridMultilevel"/>
    <w:tmpl w:val="0ACCA7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02FA2"/>
    <w:multiLevelType w:val="hybridMultilevel"/>
    <w:tmpl w:val="1BE0A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445353"/>
    <w:multiLevelType w:val="hybridMultilevel"/>
    <w:tmpl w:val="CE2AB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6426DD"/>
    <w:multiLevelType w:val="hybridMultilevel"/>
    <w:tmpl w:val="27740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E274A"/>
    <w:multiLevelType w:val="hybridMultilevel"/>
    <w:tmpl w:val="1D3E4D60"/>
    <w:lvl w:ilvl="0" w:tplc="27986CC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56493"/>
    <w:multiLevelType w:val="multilevel"/>
    <w:tmpl w:val="8E2E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633FC1"/>
    <w:multiLevelType w:val="hybridMultilevel"/>
    <w:tmpl w:val="10AC17CE"/>
    <w:lvl w:ilvl="0" w:tplc="27986CC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3"/>
  </w:num>
  <w:num w:numId="5">
    <w:abstractNumId w:val="3"/>
  </w:num>
  <w:num w:numId="6">
    <w:abstractNumId w:val="1"/>
  </w:num>
  <w:num w:numId="7">
    <w:abstractNumId w:val="12"/>
  </w:num>
  <w:num w:numId="8">
    <w:abstractNumId w:val="2"/>
  </w:num>
  <w:num w:numId="9">
    <w:abstractNumId w:val="10"/>
  </w:num>
  <w:num w:numId="10">
    <w:abstractNumId w:val="11"/>
  </w:num>
  <w:num w:numId="11">
    <w:abstractNumId w:val="14"/>
  </w:num>
  <w:num w:numId="12">
    <w:abstractNumId w:val="7"/>
  </w:num>
  <w:num w:numId="13">
    <w:abstractNumId w:val="8"/>
  </w:num>
  <w:num w:numId="14">
    <w:abstractNumId w:val="9"/>
  </w:num>
  <w:num w:numId="15">
    <w:abstractNumId w:val="7"/>
  </w:num>
  <w:num w:numId="16">
    <w:abstractNumId w:val="7"/>
  </w:num>
  <w:num w:numId="17">
    <w:abstractNumId w:val="4"/>
  </w:num>
  <w:num w:numId="18">
    <w:abstractNumId w:val="5"/>
  </w:num>
  <w:num w:numId="19">
    <w:abstractNumId w:val="7"/>
  </w:num>
  <w:num w:numId="2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57978"/>
    <w:rsid w:val="000603A9"/>
    <w:rsid w:val="000603AB"/>
    <w:rsid w:val="000663B0"/>
    <w:rsid w:val="00073281"/>
    <w:rsid w:val="00075EB8"/>
    <w:rsid w:val="000768BF"/>
    <w:rsid w:val="00076C54"/>
    <w:rsid w:val="00080961"/>
    <w:rsid w:val="000831FF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11C"/>
    <w:rsid w:val="00094718"/>
    <w:rsid w:val="000A14FD"/>
    <w:rsid w:val="000A15A1"/>
    <w:rsid w:val="000A1E14"/>
    <w:rsid w:val="000A323F"/>
    <w:rsid w:val="000A41C2"/>
    <w:rsid w:val="000A4284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58E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C10"/>
    <w:rsid w:val="001335E8"/>
    <w:rsid w:val="00134D2A"/>
    <w:rsid w:val="00135B7E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87E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725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564"/>
    <w:rsid w:val="001B2A72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84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47D49"/>
    <w:rsid w:val="00250306"/>
    <w:rsid w:val="00251993"/>
    <w:rsid w:val="00251C9E"/>
    <w:rsid w:val="002532A5"/>
    <w:rsid w:val="002551C4"/>
    <w:rsid w:val="00255B67"/>
    <w:rsid w:val="00256552"/>
    <w:rsid w:val="0025667F"/>
    <w:rsid w:val="002569E9"/>
    <w:rsid w:val="00256B1D"/>
    <w:rsid w:val="00257E0E"/>
    <w:rsid w:val="00261A20"/>
    <w:rsid w:val="00262AFF"/>
    <w:rsid w:val="00263976"/>
    <w:rsid w:val="00265596"/>
    <w:rsid w:val="002702DE"/>
    <w:rsid w:val="00272534"/>
    <w:rsid w:val="00272865"/>
    <w:rsid w:val="00274094"/>
    <w:rsid w:val="002743B2"/>
    <w:rsid w:val="00274DEB"/>
    <w:rsid w:val="00276A89"/>
    <w:rsid w:val="00276B21"/>
    <w:rsid w:val="00282637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668"/>
    <w:rsid w:val="002E77D0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C5F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51B"/>
    <w:rsid w:val="003436D9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2685"/>
    <w:rsid w:val="00364BF9"/>
    <w:rsid w:val="00365ECC"/>
    <w:rsid w:val="003704D2"/>
    <w:rsid w:val="00370C62"/>
    <w:rsid w:val="00370EDB"/>
    <w:rsid w:val="00371AC3"/>
    <w:rsid w:val="003727E2"/>
    <w:rsid w:val="00374B6F"/>
    <w:rsid w:val="00377DCC"/>
    <w:rsid w:val="0038038D"/>
    <w:rsid w:val="00380B9F"/>
    <w:rsid w:val="00380D8C"/>
    <w:rsid w:val="0038107E"/>
    <w:rsid w:val="00382F03"/>
    <w:rsid w:val="00382F9C"/>
    <w:rsid w:val="003838EC"/>
    <w:rsid w:val="00386BE7"/>
    <w:rsid w:val="00387478"/>
    <w:rsid w:val="00390C6C"/>
    <w:rsid w:val="00391EF0"/>
    <w:rsid w:val="003932CB"/>
    <w:rsid w:val="003936A8"/>
    <w:rsid w:val="00393A0A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C7946"/>
    <w:rsid w:val="003D1889"/>
    <w:rsid w:val="003D457D"/>
    <w:rsid w:val="003E02D3"/>
    <w:rsid w:val="003E0D63"/>
    <w:rsid w:val="003E10D1"/>
    <w:rsid w:val="003E1645"/>
    <w:rsid w:val="003E1AE5"/>
    <w:rsid w:val="003E3AC7"/>
    <w:rsid w:val="003E5B7A"/>
    <w:rsid w:val="003E64BD"/>
    <w:rsid w:val="003E67B9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3AD"/>
    <w:rsid w:val="00410A74"/>
    <w:rsid w:val="00410EE9"/>
    <w:rsid w:val="004119ED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69E"/>
    <w:rsid w:val="004419A5"/>
    <w:rsid w:val="004430D4"/>
    <w:rsid w:val="00444F6C"/>
    <w:rsid w:val="00445EC6"/>
    <w:rsid w:val="00446CA5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096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804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EFA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336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92D"/>
    <w:rsid w:val="0060186A"/>
    <w:rsid w:val="00601877"/>
    <w:rsid w:val="00603669"/>
    <w:rsid w:val="0060373C"/>
    <w:rsid w:val="006049AC"/>
    <w:rsid w:val="00605D17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5CA1"/>
    <w:rsid w:val="00676989"/>
    <w:rsid w:val="00676E1A"/>
    <w:rsid w:val="0068038E"/>
    <w:rsid w:val="00682439"/>
    <w:rsid w:val="00682E93"/>
    <w:rsid w:val="00683587"/>
    <w:rsid w:val="00684445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379B"/>
    <w:rsid w:val="00695934"/>
    <w:rsid w:val="00696E4B"/>
    <w:rsid w:val="006A0821"/>
    <w:rsid w:val="006A2C49"/>
    <w:rsid w:val="006A3143"/>
    <w:rsid w:val="006A4572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626B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33C"/>
    <w:rsid w:val="00706E41"/>
    <w:rsid w:val="007107E7"/>
    <w:rsid w:val="00712B39"/>
    <w:rsid w:val="00712E1B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105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2CEA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2EF"/>
    <w:rsid w:val="007905F7"/>
    <w:rsid w:val="0079139D"/>
    <w:rsid w:val="007917C1"/>
    <w:rsid w:val="00792783"/>
    <w:rsid w:val="00797CB7"/>
    <w:rsid w:val="007A0A07"/>
    <w:rsid w:val="007A3092"/>
    <w:rsid w:val="007A3BE0"/>
    <w:rsid w:val="007A57AC"/>
    <w:rsid w:val="007B3E5B"/>
    <w:rsid w:val="007B4772"/>
    <w:rsid w:val="007B5148"/>
    <w:rsid w:val="007B5B56"/>
    <w:rsid w:val="007B6007"/>
    <w:rsid w:val="007B7356"/>
    <w:rsid w:val="007C0B22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2FA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1BE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B50"/>
    <w:rsid w:val="008250BD"/>
    <w:rsid w:val="008259F9"/>
    <w:rsid w:val="00827DDF"/>
    <w:rsid w:val="008304B9"/>
    <w:rsid w:val="00830FE6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5A9"/>
    <w:rsid w:val="00884691"/>
    <w:rsid w:val="00891BCE"/>
    <w:rsid w:val="008924C3"/>
    <w:rsid w:val="00894052"/>
    <w:rsid w:val="008965BD"/>
    <w:rsid w:val="008A051E"/>
    <w:rsid w:val="008A0BE4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B8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074D0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6DA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5D61"/>
    <w:rsid w:val="009A725D"/>
    <w:rsid w:val="009A79FD"/>
    <w:rsid w:val="009B07B3"/>
    <w:rsid w:val="009B3E62"/>
    <w:rsid w:val="009B503D"/>
    <w:rsid w:val="009B5A74"/>
    <w:rsid w:val="009B5F98"/>
    <w:rsid w:val="009C2E16"/>
    <w:rsid w:val="009C7F7F"/>
    <w:rsid w:val="009D024E"/>
    <w:rsid w:val="009D04D2"/>
    <w:rsid w:val="009D1575"/>
    <w:rsid w:val="009D186A"/>
    <w:rsid w:val="009D2578"/>
    <w:rsid w:val="009D31E9"/>
    <w:rsid w:val="009D4428"/>
    <w:rsid w:val="009D5D4A"/>
    <w:rsid w:val="009D695C"/>
    <w:rsid w:val="009E0563"/>
    <w:rsid w:val="009E0F2D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F55"/>
    <w:rsid w:val="00AD4358"/>
    <w:rsid w:val="00AD4DE3"/>
    <w:rsid w:val="00AD7C26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71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5D3A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59B1"/>
    <w:rsid w:val="00BD6A99"/>
    <w:rsid w:val="00BD72FC"/>
    <w:rsid w:val="00BE2735"/>
    <w:rsid w:val="00BE2FC1"/>
    <w:rsid w:val="00BE3CF9"/>
    <w:rsid w:val="00BE4534"/>
    <w:rsid w:val="00BE4C54"/>
    <w:rsid w:val="00BE646A"/>
    <w:rsid w:val="00BE6FA0"/>
    <w:rsid w:val="00BE70F0"/>
    <w:rsid w:val="00BF0346"/>
    <w:rsid w:val="00BF10C2"/>
    <w:rsid w:val="00BF110F"/>
    <w:rsid w:val="00BF58F7"/>
    <w:rsid w:val="00C008FC"/>
    <w:rsid w:val="00C015F0"/>
    <w:rsid w:val="00C01A4F"/>
    <w:rsid w:val="00C01C8D"/>
    <w:rsid w:val="00C02CCB"/>
    <w:rsid w:val="00C03447"/>
    <w:rsid w:val="00C04344"/>
    <w:rsid w:val="00C0564D"/>
    <w:rsid w:val="00C06B8E"/>
    <w:rsid w:val="00C105D7"/>
    <w:rsid w:val="00C10AC1"/>
    <w:rsid w:val="00C1117C"/>
    <w:rsid w:val="00C1268C"/>
    <w:rsid w:val="00C1745B"/>
    <w:rsid w:val="00C21340"/>
    <w:rsid w:val="00C2192E"/>
    <w:rsid w:val="00C22960"/>
    <w:rsid w:val="00C2425E"/>
    <w:rsid w:val="00C24FBE"/>
    <w:rsid w:val="00C26A56"/>
    <w:rsid w:val="00C3227A"/>
    <w:rsid w:val="00C325FD"/>
    <w:rsid w:val="00C3364B"/>
    <w:rsid w:val="00C33BD4"/>
    <w:rsid w:val="00C34C5A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59F7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1226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3E9B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AF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64FE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B26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AC4"/>
    <w:rsid w:val="00D67768"/>
    <w:rsid w:val="00D70484"/>
    <w:rsid w:val="00D745DD"/>
    <w:rsid w:val="00D778C3"/>
    <w:rsid w:val="00D80416"/>
    <w:rsid w:val="00D8090D"/>
    <w:rsid w:val="00D8381D"/>
    <w:rsid w:val="00D8386A"/>
    <w:rsid w:val="00D85CB9"/>
    <w:rsid w:val="00D87223"/>
    <w:rsid w:val="00D87670"/>
    <w:rsid w:val="00D90AA1"/>
    <w:rsid w:val="00D90DC0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34"/>
    <w:rsid w:val="00DD10A4"/>
    <w:rsid w:val="00DD175D"/>
    <w:rsid w:val="00DD261E"/>
    <w:rsid w:val="00DD2C99"/>
    <w:rsid w:val="00DD38F6"/>
    <w:rsid w:val="00DD64EC"/>
    <w:rsid w:val="00DE0B1E"/>
    <w:rsid w:val="00DE2C09"/>
    <w:rsid w:val="00DE30DF"/>
    <w:rsid w:val="00DE318D"/>
    <w:rsid w:val="00DE7140"/>
    <w:rsid w:val="00DE7A5F"/>
    <w:rsid w:val="00DF24FE"/>
    <w:rsid w:val="00DF338B"/>
    <w:rsid w:val="00DF390A"/>
    <w:rsid w:val="00DF4566"/>
    <w:rsid w:val="00DF46FE"/>
    <w:rsid w:val="00DF52CF"/>
    <w:rsid w:val="00DF5E9A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389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10A"/>
    <w:rsid w:val="00E62D3D"/>
    <w:rsid w:val="00E63E8E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A7F0D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0DB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FBD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F4F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97"/>
    <w:rsid w:val="00F76250"/>
    <w:rsid w:val="00F767B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2A2E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2A277D39"/>
  <w15:chartTrackingRefBased/>
  <w15:docId w15:val="{0978E9D2-D758-4130-BF15-EDDF175D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spacing w:before="100" w:beforeAutospacing="1" w:after="100" w:afterAutospacing="1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65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65ECC"/>
    <w:rPr>
      <w:rFonts w:ascii="Courier New" w:eastAsia="Times New Roman" w:hAnsi="Courier New" w:cs="Courier New"/>
    </w:rPr>
  </w:style>
  <w:style w:type="character" w:customStyle="1" w:styleId="y2iqfc">
    <w:name w:val="y2iqfc"/>
    <w:rsid w:val="00365ECC"/>
  </w:style>
  <w:style w:type="character" w:styleId="aff1">
    <w:name w:val="Unresolved Mention"/>
    <w:basedOn w:val="a1"/>
    <w:uiPriority w:val="99"/>
    <w:semiHidden/>
    <w:unhideWhenUsed/>
    <w:rsid w:val="00DE2C09"/>
    <w:rPr>
      <w:color w:val="605E5C"/>
      <w:shd w:val="clear" w:color="auto" w:fill="E1DFDD"/>
    </w:rPr>
  </w:style>
  <w:style w:type="character" w:customStyle="1" w:styleId="pl-s">
    <w:name w:val="pl-s"/>
    <w:basedOn w:val="a1"/>
    <w:rsid w:val="00135B7E"/>
  </w:style>
  <w:style w:type="character" w:customStyle="1" w:styleId="pl-cce">
    <w:name w:val="pl-cce"/>
    <w:basedOn w:val="a1"/>
    <w:rsid w:val="00135B7E"/>
  </w:style>
  <w:style w:type="character" w:customStyle="1" w:styleId="pl-pds">
    <w:name w:val="pl-pds"/>
    <w:basedOn w:val="a1"/>
    <w:rsid w:val="0013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D1FDF-D7B8-4755-AE9A-9F476BE3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14</Pages>
  <Words>1294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34</cp:revision>
  <cp:lastPrinted>2015-07-17T09:06:00Z</cp:lastPrinted>
  <dcterms:created xsi:type="dcterms:W3CDTF">2022-07-15T17:08:00Z</dcterms:created>
  <dcterms:modified xsi:type="dcterms:W3CDTF">2022-12-23T16:01:00Z</dcterms:modified>
</cp:coreProperties>
</file>