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Maria Santos appears twice: the calm scheduled arrival in Rotation 1, then the returning disputer in Rotation 3.</w:t>
            </w:r>
          </w:p>
          <w:p>
            <w:pPr>
              <w:spacing w:after="60"/>
            </w:pPr>
            <w:r>
              <w:rPr>
                <w:i/>
                <w:iCs/>
                <w:sz w:val="19"/>
                <w:szCs w:val="19"/>
              </w:rPr>
              <w:t xml:space="preserve">The Villanueva Family appears twice: the walk-in in Rotation 2, then the early checkout in Rotation 5.</w:t>
            </w:r>
          </w:p>
          <w:p>
            <w:pPr>
              <w:spacing w:after="60"/>
            </w:pPr>
            <w:r>
              <w:rPr>
                <w:i/>
                <w:iCs/>
                <w:sz w:val="19"/>
                <w:szCs w:val="19"/>
              </w:rPr>
              <w:t xml:space="preserve">Carla Bautista’s VIP thread runs Rotation 2 through Rotation 5 (arrival → loyalty flag).</w:t>
            </w:r>
          </w:p>
          <w:p>
            <w:pPr>
              <w:spacing w:after="60"/>
            </w:pPr>
            <w:r>
              <w:rPr>
                <w:i/>
                <w:iCs/>
                <w:sz w:val="19"/>
                <w:szCs w:val="19"/>
              </w:rPr>
              <w:t xml:space="preserve">Mr. Tan (room 301) never comes to the desk in person — he calls down. Give that actor a phone or have them address the desk from across the room.</w:t>
            </w:r>
          </w:p>
          <w:p>
            <w:pPr>
              <w:spacing w:after="0"/>
            </w:pPr>
            <w:r>
              <w:rPr>
                <w:i/>
                <w:iCs/>
                <w:sz w:val="19"/>
                <w:szCs w:val="19"/>
              </w:rPr>
              <w:t xml:space="preserve">Ramon Cruz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Run </w:t>
      </w:r>
      <w:r>
        <w:rPr>
          <w:rFonts w:ascii="Consolas" w:cs="Consolas" w:eastAsia="Consolas" w:hAnsi="Consolas"/>
          <w:sz w:val="20"/>
          <w:szCs w:val="20"/>
        </w:rPr>
        <w:t xml:space="preserve">scripts/seed-demo.sh</w:t>
      </w:r>
      <w:r>
        <w:rPr>
          <w:sz w:val="20"/>
          <w:szCs w:val="20"/>
        </w:rPr>
        <w:t xml:space="preserve"> (or confirm it has already been run). It creates room types STD and DLX, all 10 rooms, and 3 guests — including Maria Santos and Juan Dela Cruz, both used below exactly as seeded.</w:t>
      </w:r>
    </w:p>
    <w:p>
      <w:pPr>
        <w:pStyle w:val="ListParagraph"/>
        <w:numPr>
          <w:ilvl w:val="0"/>
          <w:numId w:val="1"/>
        </w:numPr>
        <w:spacing w:after="80"/>
      </w:pPr>
      <w:r>
        <w:rPr>
          <w:sz w:val="20"/>
          <w:szCs w:val="20"/>
        </w:rPr>
        <w:t xml:space="preserve">Create one additional confirmed reservation: </w:t>
      </w:r>
      <w:r>
        <w:rPr>
          <w:b/>
          <w:bCs/>
          <w:sz w:val="20"/>
          <w:szCs w:val="20"/>
        </w:rPr>
        <w:t xml:space="preserve">Ramon Cruz, room type STD,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101 and 301 as pre-existing in-house stays, 102 as an open maintenance work order, and 201/202/401/402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STD/DLX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Maria Santos,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Ramon Cruz’s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202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Villanueva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301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Tan,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302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Juan Dela Cruz,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401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Carla Bautista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402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Padilla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(103, 203, 302)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Juan Dela Cruz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 reservation up a day, checks into 302.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Maria Santos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103,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Carla Bautista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401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Villanueva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203;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Enriquez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102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Tan (301)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Padilla (Lumina Systems)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402.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Ramon Cruz</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dela Rosa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103, 203, and 302 are clean and sellable; four rooms are dirty from this morning’s departures and 102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 booked for tomorrow). Patch the check-in date to today, confirm the deposit still covers the extra night, check him into 302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Maria Santos.”</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103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102 work order (lock fixed), then sets 102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302 and 103 are gone; 203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302 sold, 301 occupied — only 401/402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401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203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401 is now clean and with Carla. 102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102.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301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301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201 and 402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402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Lumina Systems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(301, 302, 401, 402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(203).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Carla Bautista’s VIP thread — flags her profile Silver → Gold as a goodwill gesture (POST /guests/:id/flag).</w:t>
      </w:r>
    </w:p>
    <w:p>
      <w:pPr>
        <w:pStyle w:val="ListParagraph"/>
        <w:numPr>
          <w:ilvl w:val="0"/>
          <w:numId w:val="1"/>
        </w:numPr>
        <w:spacing w:after="80"/>
      </w:pPr>
      <w:r>
        <w:rPr>
          <w:sz w:val="18"/>
          <w:szCs w:val="18"/>
        </w:rPr>
        <w:t xml:space="preserve">Maintenance: confirms 301’s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201 (freed by Ramon Cruz’s no-show) or 203 (freed by the Villanueva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101, Maria in 103, Juan in 302, Carla in 401, Padilla in 402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302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Maria Santos.”</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103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102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302 and 103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(302 sold, 301 occupied — only 401/402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401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203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102,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Tan’s call about the AC in 301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201 and 402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402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“Lumina Systems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203.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Carla Bautista Silver → Gold once free.</w:t>
      </w:r>
    </w:p>
    <w:p>
      <w:pPr>
        <w:pStyle w:val="ListParagraph"/>
        <w:numPr>
          <w:ilvl w:val="0"/>
          <w:numId w:val="1"/>
        </w:numPr>
        <w:spacing w:after="80"/>
      </w:pPr>
      <w:r>
        <w:rPr>
          <w:sz w:val="18"/>
          <w:szCs w:val="18"/>
        </w:rPr>
        <w:t xml:space="preserve">Maintenance: confirms 301’s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201 (freed by the no-show) or 203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2026-09-09T14:50:40.223Z</dcterms:created>
  <dcterms:modified xsi:type="dcterms:W3CDTF">2026-09-09T14:50:40.224Z</dcterms:modified>
</cp:coreProperties>
</file>

<file path=docProps/custom.xml><?xml version="1.0" encoding="utf-8"?>
<Properties xmlns="http://schemas.openxmlformats.org/officeDocument/2006/custom-properties" xmlns:vt="http://schemas.openxmlformats.org/officeDocument/2006/docPropsVTypes"/>
</file>