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Carla Bautista — The VIP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4 role sheets below, one per page: GUEST, FRONT DESK, MANAGER, HOUSEKEEPING/MAINTENANCE.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Carla Bautista — The VIP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Villanueva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checking in — Carla Bautista. I’m a Silver member, and I always request a Deluxe Suite with a good view.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b/>
          <w:bCs/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b/>
          <w:bCs/>
          <w:sz w:val="20"/>
          <w:szCs w:val="20"/>
        </w:rPr>
        <w:t xml:space="preserve">Fine. But I expect this to be worth the wait.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b/>
          <w:bCs/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Oh — thank you, I appreciate that.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b/>
          <w:bCs/>
          <w:sz w:val="20"/>
          <w:szCs w:val="20"/>
        </w:rPr>
        <w:t xml:space="preserve">Oh wow, really? Thank you so much!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Carla Bautista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Villanueva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Welcome back, Ms. Bautista — thank you for your loyalty with us. Let me check what’s available…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do apologize, Ms. Bautista — our Deluxe Suites are fully booked, and the last two are still being turned over from this morning’s checkouts.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completely understand the frustration, Ms. Bautista — let me get Housekeeping to prioritize a room for you right now, one moment.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Housekeeping, I need a Deluxe rushed for a Silver member at the desk — room 401, if possible.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Ms. Bautista, it’ll just be a few minutes while we finish preparing your room — may I offer you a seat in our lounge while you wait?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Absolutely, Ms. Bautista, thank you for your patience.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b/>
          <w:bCs/>
          <w:sz w:val="20"/>
          <w:szCs w:val="20"/>
        </w:rPr>
        <w:t xml:space="preserve">Thank you for waiting, Ms. Bautista — you’re all set in room 401, a Deluxe Suite.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Carla Bautista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Villanueva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Ms. Bautista, hi — I’m the Duty Manager. I wanted to personally follow up on your check-in earlier and apologize again for the wait.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Of course, Ms. Bautista — we hope it makes up for the rocky start. Enjoy the rest of your stay.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A15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HOUSEKEEPING/MAINTENANCE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Carla Bautista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Villanueva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b/>
          <w:bCs/>
          <w:sz w:val="20"/>
          <w:szCs w:val="20"/>
        </w:rPr>
        <w:t xml:space="preserve">On it — give me a few minutes, I’ll turn 401 first.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b/>
          <w:bCs/>
          <w:sz w:val="20"/>
          <w:szCs w:val="20"/>
        </w:rPr>
        <w:t xml:space="preserve">401’s ready — clean and inspected.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2026-09-09T16:37:23.637Z</dcterms:created>
  <dcterms:modified xsi:type="dcterms:W3CDTF">2026-09-09T16:37:23.637Z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