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Mr. Marquez (Room 1101) — The Hot Room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Mildly frustrated — never comes to the desk, calls down instead — Rotations 3–5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3 (reports it), 4 (triage/start), 5 (resolution)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1101, Deluxe Suite, already occupied — no Deluxe is free to move him into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 (phone only), Front Desk, Housekeeping/Maintenance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 handles the call and the follow-up.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FD-2 in Rotation 3 (right after Grace Domingo’s dispute) and again in Rotation 4 coordinating with Maintenance while FD-1 checks in Ms. Uy (Script 07).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1 — Rotation 3, 3:35 PM — The Call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(the phone rings at the front desk)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(answers) </w:t>
      </w:r>
      <w:r>
        <w:rPr>
          <w:sz w:val="20"/>
          <w:szCs w:val="20"/>
        </w:rPr>
        <w:t xml:space="preserve">Good afternoon, front desk, how can I help you?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(on the phone) </w:t>
      </w:r>
      <w:r>
        <w:rPr>
          <w:sz w:val="20"/>
          <w:szCs w:val="20"/>
        </w:rPr>
        <w:t xml:space="preserve">Hi, this is room 1101 — the aircon in here is just blowing hot air, it’s not cooling at all.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I’m so sorry to hear that, Sir — let me get that logged right away and have someone look at it as soon as possible.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sz w:val="20"/>
          <w:szCs w:val="20"/>
        </w:rPr>
        <w:t xml:space="preserve">Maintenance, I’ve got a work order for 1101 — aircon’s not cooling, guest is in-house.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(logs the work order)</w:t>
      </w:r>
    </w:p>
    <w:p>
      <w:pPr>
        <w:spacing w:after="13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sz w:val="20"/>
          <w:szCs w:val="20"/>
        </w:rPr>
        <w:t xml:space="preserve">Got it, I’ll log it and get to it as soon as I finish what’s in front of me.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(back on the phone) </w:t>
      </w:r>
      <w:r>
        <w:rPr>
          <w:sz w:val="20"/>
          <w:szCs w:val="20"/>
        </w:rPr>
        <w:t xml:space="preserve">Sir, I’ve logged your concern and our maintenance team will be up as soon as possible — I do apologize for the inconvenience.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Alright, please make it quick, it’s pretty uncomfortable in here.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2 — Rotation 4, 3:50 PM — Picking It Up</w:t>
      </w:r>
    </w:p>
    <w:p>
      <w:pPr>
        <w:spacing w:after="13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(reviewing the board) </w:t>
      </w:r>
      <w:r>
        <w:rPr>
          <w:sz w:val="20"/>
          <w:szCs w:val="20"/>
        </w:rPr>
        <w:t xml:space="preserve">Picking up the 1101 aircon ticket now.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(triages and starts the work order, heads up to the room)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a teammate) </w:t>
      </w:r>
      <w:r>
        <w:rPr>
          <w:sz w:val="20"/>
          <w:szCs w:val="20"/>
        </w:rPr>
        <w:t xml:space="preserve">There’s no other Deluxe free to move him into right now — 1102, 1201, and 1202 are all taken. If Maintenance can’t get it running quickly, I’ll need to offer him a credit instead.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3 — Rotation 5, 4:05 PM — The Fix</w:t>
      </w:r>
    </w:p>
    <w:p>
      <w:pPr>
        <w:spacing w:after="130"/>
      </w:pPr>
      <w:r>
        <w:rPr>
          <w:b/>
          <w:bCs/>
          <w:color w:val="A15C1E"/>
          <w:sz w:val="20"/>
          <w:szCs w:val="20"/>
        </w:rPr>
        <w:t xml:space="preserve">HOUSEKEEPING/MAINTENANCE: </w:t>
      </w:r>
      <w:r>
        <w:rPr>
          <w:i/>
          <w:iCs/>
          <w:color w:val="6B7280"/>
          <w:sz w:val="19"/>
          <w:szCs w:val="19"/>
        </w:rPr>
        <w:t xml:space="preserve">(returns) </w:t>
      </w:r>
      <w:r>
        <w:rPr>
          <w:sz w:val="20"/>
          <w:szCs w:val="20"/>
        </w:rPr>
        <w:t xml:space="preserve">1101’s fixed — it just needed the filter cleared and the unit reset. Running cold again.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(closes out the work order)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(calls room 1101) </w:t>
      </w:r>
      <w:r>
        <w:rPr>
          <w:sz w:val="20"/>
          <w:szCs w:val="20"/>
        </w:rPr>
        <w:t xml:space="preserve">Sir, this is the front desk following up — our maintenance team has resolved the aircon issue, it should be cooling properly now. I apologize again for the inconvenience, and we’ve added a complimentary amenity to your room as a thank you for your patience.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(on the phone) </w:t>
      </w:r>
      <w:r>
        <w:rPr>
          <w:sz w:val="20"/>
          <w:szCs w:val="20"/>
        </w:rPr>
        <w:t xml:space="preserve">Oh, that’s a relief — feels much better in here already. Appreciate you sorting it out quickly.</w:t>
      </w:r>
    </w:p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140"/>
      </w:pPr>
      <w:r>
        <w:rPr>
          <w:i/>
          <w:iCs/>
          <w:color w:val="6B7280"/>
          <w:sz w:val="18"/>
          <w:szCs w:val="18"/>
        </w:rPr>
        <w:t xml:space="preserve">Alternate ending, if the fix doesn’t finish in time: Front Desk instead offers a one-night comp credit in place of a room move (there genuinely isn’t a spare Deluxe), and the Manager processes it — “Sir, we weren’t able to fully resolve it as quickly as we’d hoped, so we’ve credited tonight’s stay as an apology; the technician will follow up first thing tomorrow.”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Rotations 3 through 5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2026-09-09T15:44:30.970Z</dcterms:created>
  <dcterms:modified xsi:type="dcterms:W3CDTF">2026-09-09T15:44:30.970Z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