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B1CCEC" w14:textId="1E8346A3" w:rsidR="00CB1CD0" w:rsidRPr="00CB1CD0" w:rsidRDefault="00CB1CD0" w:rsidP="00CB1CD0">
      <w:pPr>
        <w:spacing w:before="0" w:after="0" w:line="432" w:lineRule="auto"/>
        <w:ind w:left="-142"/>
        <w:jc w:val="center"/>
        <w:rPr>
          <w:rFonts w:asciiTheme="majorBidi" w:hAnsiTheme="majorBidi" w:cstheme="majorBidi"/>
        </w:rPr>
      </w:pPr>
    </w:p>
    <w:tbl>
      <w:tblPr>
        <w:tblW w:w="0" w:type="auto"/>
        <w:jc w:val="center"/>
        <w:tblBorders>
          <w:bottom w:val="single" w:sz="4" w:space="0" w:color="auto"/>
          <w:insideH w:val="single" w:sz="4" w:space="0" w:color="auto"/>
          <w:insideV w:val="single" w:sz="4" w:space="0" w:color="auto"/>
        </w:tblBorders>
        <w:tblCellMar>
          <w:left w:w="57" w:type="dxa"/>
          <w:right w:w="57" w:type="dxa"/>
        </w:tblCellMar>
        <w:tblLook w:val="01E0" w:firstRow="1" w:lastRow="1" w:firstColumn="1" w:lastColumn="1" w:noHBand="0" w:noVBand="0"/>
      </w:tblPr>
      <w:tblGrid>
        <w:gridCol w:w="5264"/>
        <w:gridCol w:w="4091"/>
      </w:tblGrid>
      <w:tr w:rsidR="002E4C55" w:rsidRPr="000B11A9" w14:paraId="25AADD1C" w14:textId="77777777" w:rsidTr="00077E9A">
        <w:trPr>
          <w:cantSplit/>
          <w:jc w:val="center"/>
        </w:trPr>
        <w:tc>
          <w:tcPr>
            <w:tcW w:w="5472" w:type="dxa"/>
            <w:noWrap/>
            <w:vAlign w:val="bottom"/>
          </w:tcPr>
          <w:p w14:paraId="0B3330FC" w14:textId="370BD634" w:rsidR="002E4C55" w:rsidRPr="000B11A9" w:rsidRDefault="00D44AD4" w:rsidP="00077E9A">
            <w:pPr>
              <w:spacing w:before="0" w:after="0" w:line="240" w:lineRule="auto"/>
              <w:jc w:val="left"/>
              <w:rPr>
                <w:color w:val="000000"/>
                <w:sz w:val="22"/>
                <w:szCs w:val="22"/>
              </w:rPr>
            </w:pPr>
            <w:r>
              <w:rPr>
                <w:noProof/>
                <w:color w:val="000000"/>
                <w:sz w:val="22"/>
                <w:szCs w:val="22"/>
                <w:lang w:val="fr-FR"/>
              </w:rPr>
              <w:drawing>
                <wp:inline distT="0" distB="0" distL="0" distR="0" wp14:anchorId="5C2553AB" wp14:editId="3D5ACD64">
                  <wp:extent cx="2803456" cy="7366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8" cstate="print">
                            <a:extLst>
                              <a:ext uri="{28A0092B-C50C-407E-A947-70E740481C1C}">
                                <a14:useLocalDpi xmlns:a14="http://schemas.microsoft.com/office/drawing/2010/main" val="0"/>
                              </a:ext>
                            </a:extLst>
                          </a:blip>
                          <a:stretch>
                            <a:fillRect/>
                          </a:stretch>
                        </pic:blipFill>
                        <pic:spPr>
                          <a:xfrm>
                            <a:off x="0" y="0"/>
                            <a:ext cx="2849504" cy="748699"/>
                          </a:xfrm>
                          <a:prstGeom prst="rect">
                            <a:avLst/>
                          </a:prstGeom>
                        </pic:spPr>
                      </pic:pic>
                    </a:graphicData>
                  </a:graphic>
                </wp:inline>
              </w:drawing>
            </w:r>
          </w:p>
          <w:p w14:paraId="40512FF9" w14:textId="1FD3F9D1" w:rsidR="002E4C55" w:rsidRPr="000B11A9" w:rsidRDefault="002E4C55" w:rsidP="00077E9A">
            <w:pPr>
              <w:spacing w:before="0" w:after="0" w:line="240" w:lineRule="auto"/>
              <w:jc w:val="left"/>
              <w:rPr>
                <w:color w:val="000000"/>
                <w:sz w:val="22"/>
                <w:szCs w:val="22"/>
              </w:rPr>
            </w:pPr>
          </w:p>
        </w:tc>
        <w:tc>
          <w:tcPr>
            <w:tcW w:w="4252" w:type="dxa"/>
            <w:noWrap/>
            <w:vAlign w:val="center"/>
          </w:tcPr>
          <w:p w14:paraId="5DEB2726" w14:textId="77777777" w:rsidR="00967D53" w:rsidRDefault="00967D53" w:rsidP="00077E9A">
            <w:pPr>
              <w:spacing w:before="0" w:after="0" w:line="240" w:lineRule="auto"/>
              <w:jc w:val="center"/>
              <w:rPr>
                <w:noProof/>
                <w:color w:val="000000"/>
                <w:sz w:val="22"/>
                <w:szCs w:val="22"/>
                <w:lang w:val="en"/>
              </w:rPr>
            </w:pPr>
          </w:p>
          <w:p w14:paraId="05AA277F" w14:textId="32F0E0C1" w:rsidR="002E4C55" w:rsidRPr="000B11A9" w:rsidRDefault="00D44AD4" w:rsidP="00077E9A">
            <w:pPr>
              <w:spacing w:before="0" w:after="0" w:line="240" w:lineRule="auto"/>
              <w:jc w:val="center"/>
              <w:rPr>
                <w:color w:val="000000"/>
                <w:sz w:val="22"/>
                <w:szCs w:val="22"/>
                <w:lang w:val="en"/>
              </w:rPr>
            </w:pPr>
            <w:r>
              <w:rPr>
                <w:noProof/>
                <w:color w:val="000000"/>
                <w:sz w:val="22"/>
                <w:szCs w:val="22"/>
                <w:lang w:val="fr-FR"/>
              </w:rPr>
              <w:drawing>
                <wp:inline distT="0" distB="0" distL="0" distR="0" wp14:anchorId="46C3E7D0" wp14:editId="3B48DA15">
                  <wp:extent cx="2328333" cy="635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rotWithShape="1">
                          <a:blip r:embed="rId9">
                            <a:extLst>
                              <a:ext uri="{28A0092B-C50C-407E-A947-70E740481C1C}">
                                <a14:useLocalDpi xmlns:a14="http://schemas.microsoft.com/office/drawing/2010/main" val="0"/>
                              </a:ext>
                            </a:extLst>
                          </a:blip>
                          <a:srcRect t="35507" b="35145"/>
                          <a:stretch/>
                        </pic:blipFill>
                        <pic:spPr bwMode="auto">
                          <a:xfrm>
                            <a:off x="0" y="0"/>
                            <a:ext cx="2332087" cy="636024"/>
                          </a:xfrm>
                          <a:prstGeom prst="rect">
                            <a:avLst/>
                          </a:prstGeom>
                          <a:ln>
                            <a:noFill/>
                          </a:ln>
                          <a:extLst>
                            <a:ext uri="{53640926-AAD7-44D8-BBD7-CCE9431645EC}">
                              <a14:shadowObscured xmlns:a14="http://schemas.microsoft.com/office/drawing/2010/main"/>
                            </a:ext>
                          </a:extLst>
                        </pic:spPr>
                      </pic:pic>
                    </a:graphicData>
                  </a:graphic>
                </wp:inline>
              </w:drawing>
            </w:r>
          </w:p>
          <w:p w14:paraId="4848A33B" w14:textId="7FA34B9A" w:rsidR="002E4C55" w:rsidRPr="000B11A9" w:rsidRDefault="002E4C55" w:rsidP="00077E9A">
            <w:pPr>
              <w:spacing w:before="0" w:after="0" w:line="240" w:lineRule="auto"/>
              <w:jc w:val="center"/>
              <w:rPr>
                <w:sz w:val="20"/>
                <w:lang w:bidi="ar-MA"/>
              </w:rPr>
            </w:pPr>
          </w:p>
        </w:tc>
      </w:tr>
    </w:tbl>
    <w:p w14:paraId="26F14A5F" w14:textId="4CEF9711" w:rsidR="002E4C55" w:rsidRPr="000B11A9" w:rsidRDefault="00F53FC9" w:rsidP="002E4C55">
      <w:pPr>
        <w:spacing w:after="0" w:line="432" w:lineRule="auto"/>
        <w:ind w:left="-142"/>
        <w:jc w:val="right"/>
        <w:rPr>
          <w:sz w:val="20"/>
        </w:rPr>
      </w:pPr>
      <w:r>
        <w:rPr>
          <w:noProof/>
          <w:sz w:val="20"/>
          <w:lang w:val="fr-FR"/>
        </w:rPr>
        <mc:AlternateContent>
          <mc:Choice Requires="wps">
            <w:drawing>
              <wp:anchor distT="0" distB="0" distL="114300" distR="114300" simplePos="0" relativeHeight="251657728" behindDoc="1" locked="0" layoutInCell="1" allowOverlap="1" wp14:anchorId="1205195D" wp14:editId="167F92D1">
                <wp:simplePos x="0" y="0"/>
                <wp:positionH relativeFrom="column">
                  <wp:posOffset>-272415</wp:posOffset>
                </wp:positionH>
                <wp:positionV relativeFrom="paragraph">
                  <wp:posOffset>-1223010</wp:posOffset>
                </wp:positionV>
                <wp:extent cx="6638925" cy="9848850"/>
                <wp:effectExtent l="15240" t="19685" r="13335" b="18415"/>
                <wp:wrapNone/>
                <wp:docPr id="14" name="AutoShap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38925" cy="9848850"/>
                        </a:xfrm>
                        <a:prstGeom prst="roundRect">
                          <a:avLst>
                            <a:gd name="adj" fmla="val 2685"/>
                          </a:avLst>
                        </a:prstGeom>
                        <a:solidFill>
                          <a:srgbClr val="FFFFFF"/>
                        </a:solidFill>
                        <a:ln w="9525">
                          <a:solidFill>
                            <a:srgbClr val="000000"/>
                          </a:solidFill>
                          <a:round/>
                          <a:headEnd/>
                          <a:tailEnd/>
                        </a:ln>
                        <a:effectLst>
                          <a:prstShdw prst="shdw18" dist="17961" dir="13500000">
                            <a:srgbClr val="000000">
                              <a:gamma/>
                              <a:shade val="60000"/>
                              <a:invGamma/>
                            </a:srgbClr>
                          </a:prst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429B3251" id="AutoShape 2" o:spid="_x0000_s1026" style="position:absolute;margin-left:-21.45pt;margin-top:-96.3pt;width:522.75pt;height:775.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760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">
                <v:imagedata embosscolor="shadow add(51)"/>
                <v:shadow on="t" type="emboss" color="black" color2="shadow add(102)" offset="-1pt,-1pt" offset2="1pt,1pt"/>
              </v:roundrect>
            </w:pict>
          </mc:Fallback>
        </mc:AlternateContent>
      </w:r>
      <w:r>
        <w:rPr>
          <w:sz w:val="20"/>
          <w:lang w:eastAsia="en-GB"/>
        </w:rPr>
        <w:t xml:space="preserve"> </w:t>
      </w:r>
    </w:p>
    <w:p w14:paraId="11BEF821" w14:textId="26FBE3C2" w:rsidR="002E4C55" w:rsidRPr="000B11A9" w:rsidRDefault="002E4C55" w:rsidP="002E4C55">
      <w:pPr>
        <w:pStyle w:val="garde01"/>
        <w:outlineLvl w:val="0"/>
        <w:rPr>
          <w:sz w:val="24"/>
          <w:szCs w:val="24"/>
        </w:rPr>
      </w:pPr>
    </w:p>
    <w:p w14:paraId="6641C6C1" w14:textId="5C22722A" w:rsidR="002E4C55" w:rsidRPr="000B11A9" w:rsidRDefault="002E4C55" w:rsidP="002E4C55">
      <w:pPr>
        <w:spacing w:after="0"/>
        <w:jc w:val="center"/>
        <w:rPr>
          <w:b/>
          <w:bCs/>
          <w:sz w:val="40"/>
          <w:szCs w:val="40"/>
        </w:rPr>
      </w:pPr>
      <w:r>
        <w:rPr>
          <w:b/>
          <w:bCs/>
          <w:sz w:val="40"/>
          <w:szCs w:val="40"/>
        </w:rPr>
        <w:t>PROJET DE FIN D’ETUDES</w:t>
      </w:r>
    </w:p>
    <w:p w14:paraId="0472BFDF" w14:textId="2FA72432" w:rsidR="002E4C55" w:rsidRPr="000B11A9" w:rsidRDefault="009B0FAF" w:rsidP="002E4C55">
      <w:pPr>
        <w:spacing w:before="0" w:after="0" w:line="240" w:lineRule="auto"/>
        <w:jc w:val="center"/>
      </w:pPr>
      <w:r w:rsidRPr="009B0FAF">
        <w:t>Licence Professionnelle</w:t>
      </w:r>
    </w:p>
    <w:p w14:paraId="413774C0" w14:textId="1FFFA2E7" w:rsidR="002E4C55" w:rsidRPr="000B11A9" w:rsidRDefault="002E4C55" w:rsidP="002E4C55">
      <w:pPr>
        <w:spacing w:before="0" w:after="0" w:line="240" w:lineRule="auto"/>
        <w:jc w:val="center"/>
        <w:rPr>
          <w:b/>
          <w:bCs/>
        </w:rPr>
      </w:pPr>
    </w:p>
    <w:p w14:paraId="0786C012" w14:textId="215CB86A" w:rsidR="002E4C55" w:rsidRPr="000B11A9" w:rsidRDefault="002E4C55" w:rsidP="002E4C55">
      <w:pPr>
        <w:spacing w:before="0" w:after="0" w:line="240" w:lineRule="auto"/>
        <w:jc w:val="center"/>
      </w:pPr>
      <w:r>
        <w:t xml:space="preserve"> </w:t>
      </w:r>
    </w:p>
    <w:p w14:paraId="5EC62892" w14:textId="3F13FFE1" w:rsidR="002E4C55" w:rsidRDefault="009B0FAF" w:rsidP="002E4C55">
      <w:pPr>
        <w:spacing w:before="0" w:after="0" w:line="240" w:lineRule="auto"/>
        <w:jc w:val="center"/>
        <w:rPr>
          <w:b/>
          <w:bCs/>
        </w:rPr>
      </w:pPr>
      <w:r w:rsidRPr="009B0FAF">
        <w:rPr>
          <w:b/>
          <w:bCs/>
        </w:rPr>
        <w:t>Méthodes Informatiques Appliquées à la Gestion des Entreprises (MIAGE)</w:t>
      </w:r>
    </w:p>
    <w:p w14:paraId="3321608B" w14:textId="77777777" w:rsidR="009B0FAF" w:rsidRDefault="009B0FAF" w:rsidP="002E4C55">
      <w:pPr>
        <w:spacing w:before="0" w:after="0" w:line="240" w:lineRule="auto"/>
        <w:jc w:val="center"/>
        <w:rPr>
          <w:b/>
          <w:bCs/>
        </w:rPr>
      </w:pPr>
    </w:p>
    <w:p w14:paraId="1CE45BFC" w14:textId="77777777" w:rsidR="009B0FAF" w:rsidRPr="009B0FAF" w:rsidRDefault="009B0FAF" w:rsidP="002E4C55">
      <w:pPr>
        <w:spacing w:before="0" w:after="0" w:line="240" w:lineRule="auto"/>
        <w:jc w:val="center"/>
        <w:rPr>
          <w:b/>
          <w:bCs/>
        </w:rPr>
      </w:pPr>
    </w:p>
    <w:p w14:paraId="7145293F" w14:textId="3184F8C2" w:rsidR="009B0FAF" w:rsidRPr="00182E50" w:rsidRDefault="009B0FAF" w:rsidP="009B0FAF">
      <w:pPr>
        <w:spacing w:before="0" w:after="0" w:line="240" w:lineRule="auto"/>
        <w:jc w:val="center"/>
        <w:rPr>
          <w:b/>
          <w:bCs/>
          <w:sz w:val="28"/>
          <w:szCs w:val="28"/>
          <w:lang w:val="fr-FR"/>
        </w:rPr>
      </w:pPr>
      <w:r w:rsidRPr="00182E50">
        <w:rPr>
          <w:b/>
          <w:bCs/>
          <w:sz w:val="28"/>
          <w:szCs w:val="28"/>
          <w:lang w:val="fr-FR"/>
        </w:rPr>
        <w:t xml:space="preserve">Sous le </w:t>
      </w:r>
      <w:r w:rsidR="000059B2" w:rsidRPr="00182E50">
        <w:rPr>
          <w:b/>
          <w:bCs/>
          <w:sz w:val="28"/>
          <w:szCs w:val="28"/>
          <w:lang w:val="fr-FR"/>
        </w:rPr>
        <w:t>thème:</w:t>
      </w:r>
    </w:p>
    <w:p w14:paraId="730F4C04" w14:textId="77777777" w:rsidR="002E4C55" w:rsidRPr="000B11A9" w:rsidRDefault="002E4C55" w:rsidP="009B0FAF">
      <w:pPr>
        <w:spacing w:before="0" w:after="0" w:line="240" w:lineRule="auto"/>
        <w:rPr>
          <w:b/>
        </w:rPr>
      </w:pPr>
    </w:p>
    <w:p w14:paraId="2CE433A2" w14:textId="7B5E551F" w:rsidR="002E4C55" w:rsidRPr="000B11A9" w:rsidRDefault="0020636F" w:rsidP="00536923">
      <w:pPr>
        <w:pStyle w:val="garde01"/>
        <w:pBdr>
          <w:top w:val="single" w:sz="18" w:space="1" w:color="auto" w:shadow="1"/>
          <w:left w:val="single" w:sz="18" w:space="4" w:color="auto" w:shadow="1"/>
          <w:bottom w:val="single" w:sz="18" w:space="1" w:color="auto" w:shadow="1"/>
          <w:right w:val="single" w:sz="18" w:space="0" w:color="auto" w:shadow="1"/>
        </w:pBdr>
        <w:ind w:left="567" w:right="567"/>
      </w:pPr>
      <w:r>
        <w:rPr>
          <w:lang w:val="fr-CH"/>
        </w:rPr>
        <w:t>Conception et développement d’une application mobile</w:t>
      </w:r>
      <w:r>
        <w:rPr>
          <w:lang w:val="fr-CH"/>
        </w:rPr>
        <w:br/>
        <w:t xml:space="preserve">de gestion de prévente et de pilotage de la force de vente </w:t>
      </w:r>
    </w:p>
    <w:p w14:paraId="3F8A8ABC" w14:textId="6500414F" w:rsidR="002E4C55" w:rsidRDefault="002E4C55" w:rsidP="002E4C55">
      <w:pPr>
        <w:pStyle w:val="garde01"/>
        <w:outlineLvl w:val="0"/>
        <w:rPr>
          <w:noProof/>
          <w:color w:val="0000FF"/>
          <w:sz w:val="27"/>
          <w:szCs w:val="27"/>
        </w:rPr>
      </w:pPr>
    </w:p>
    <w:p w14:paraId="7E0F60F3" w14:textId="77777777" w:rsidR="009B0FAF" w:rsidRDefault="009B0FAF" w:rsidP="002E4C55">
      <w:pPr>
        <w:pStyle w:val="garde01"/>
        <w:outlineLvl w:val="0"/>
        <w:rPr>
          <w:noProof/>
          <w:color w:val="0000FF"/>
          <w:sz w:val="27"/>
          <w:szCs w:val="27"/>
        </w:rPr>
      </w:pPr>
    </w:p>
    <w:p w14:paraId="14B623AC" w14:textId="77777777" w:rsidR="009B0FAF" w:rsidRDefault="009B0FAF" w:rsidP="002E4C55">
      <w:pPr>
        <w:pStyle w:val="garde01"/>
        <w:outlineLvl w:val="0"/>
        <w:rPr>
          <w:noProof/>
          <w:color w:val="0000FF"/>
          <w:sz w:val="27"/>
          <w:szCs w:val="27"/>
        </w:rPr>
      </w:pPr>
    </w:p>
    <w:p w14:paraId="1747ECCB" w14:textId="77777777" w:rsidR="00967D53" w:rsidRPr="000B11A9" w:rsidRDefault="00967D53" w:rsidP="002E4C55">
      <w:pPr>
        <w:pStyle w:val="garde01"/>
        <w:outlineLvl w:val="0"/>
        <w:rPr>
          <w:noProof/>
          <w:color w:val="0000FF"/>
          <w:sz w:val="27"/>
          <w:szCs w:val="27"/>
        </w:rPr>
      </w:pPr>
    </w:p>
    <w:p w14:paraId="40F91268" w14:textId="77777777" w:rsidR="002E4C55" w:rsidRPr="00066372" w:rsidRDefault="002E4C55" w:rsidP="00336A28">
      <w:pPr>
        <w:pStyle w:val="Heading5"/>
        <w:numPr>
          <w:ilvl w:val="0"/>
          <w:numId w:val="0"/>
        </w:numPr>
        <w:pBdr>
          <w:bottom w:val="single" w:sz="4" w:space="1" w:color="auto"/>
        </w:pBdr>
        <w:spacing w:before="0" w:after="0" w:line="240" w:lineRule="auto"/>
        <w:jc w:val="center"/>
        <w:rPr>
          <w:rFonts w:ascii="Times New Roman" w:hAnsi="Times New Roman"/>
          <w:b/>
          <w:bCs/>
          <w:iCs/>
          <w:sz w:val="24"/>
        </w:rPr>
      </w:pPr>
      <w:r>
        <w:rPr>
          <w:rFonts w:ascii="Times New Roman" w:hAnsi="Times New Roman"/>
          <w:b/>
          <w:bCs/>
          <w:sz w:val="24"/>
        </w:rPr>
        <w:t>Réalisé par :</w:t>
      </w:r>
    </w:p>
    <w:p w14:paraId="2E43FDE5" w14:textId="15D33BC7" w:rsidR="002E4C55" w:rsidRDefault="004B6EB0" w:rsidP="009B0FAF">
      <w:pPr>
        <w:spacing w:before="0" w:after="0" w:line="240" w:lineRule="auto"/>
        <w:jc w:val="center"/>
      </w:pPr>
      <w:r>
        <w:t>Ryme MOUNFALOUTI</w:t>
      </w:r>
    </w:p>
    <w:p w14:paraId="3B44F065" w14:textId="77777777" w:rsidR="009B0FAF" w:rsidRDefault="009B0FAF" w:rsidP="009B0FAF">
      <w:pPr>
        <w:spacing w:before="0" w:after="0" w:line="240" w:lineRule="auto"/>
        <w:jc w:val="center"/>
      </w:pPr>
    </w:p>
    <w:p w14:paraId="58DBE258" w14:textId="7F4BBB48" w:rsidR="009B0FAF" w:rsidRPr="00066372" w:rsidRDefault="009B0FAF" w:rsidP="00336A28">
      <w:pPr>
        <w:pStyle w:val="Heading5"/>
        <w:numPr>
          <w:ilvl w:val="0"/>
          <w:numId w:val="0"/>
        </w:numPr>
        <w:pBdr>
          <w:bottom w:val="single" w:sz="4" w:space="1" w:color="auto"/>
        </w:pBdr>
        <w:spacing w:before="0" w:after="0" w:line="240" w:lineRule="auto"/>
        <w:jc w:val="center"/>
        <w:rPr>
          <w:rFonts w:ascii="Times New Roman" w:hAnsi="Times New Roman"/>
          <w:b/>
          <w:bCs/>
          <w:iCs/>
          <w:sz w:val="24"/>
        </w:rPr>
      </w:pPr>
      <w:r w:rsidRPr="009B0FAF">
        <w:rPr>
          <w:rFonts w:ascii="Times New Roman" w:hAnsi="Times New Roman"/>
          <w:b/>
          <w:bCs/>
          <w:sz w:val="24"/>
        </w:rPr>
        <w:t xml:space="preserve">Organisme d’accueil </w:t>
      </w:r>
      <w:r>
        <w:rPr>
          <w:rFonts w:ascii="Times New Roman" w:hAnsi="Times New Roman"/>
          <w:b/>
          <w:bCs/>
          <w:sz w:val="24"/>
        </w:rPr>
        <w:t>:</w:t>
      </w:r>
    </w:p>
    <w:p w14:paraId="1A26AD87" w14:textId="61777425" w:rsidR="009B0FAF" w:rsidRPr="000B11A9" w:rsidRDefault="009B0FAF" w:rsidP="009B0FAF">
      <w:pPr>
        <w:spacing w:before="0" w:after="0" w:line="240" w:lineRule="auto"/>
        <w:jc w:val="center"/>
      </w:pPr>
      <w:r w:rsidRPr="009B0FAF">
        <w:t>BPS Maroc – Best Performance Systems</w:t>
      </w:r>
    </w:p>
    <w:p w14:paraId="016FF311" w14:textId="77777777" w:rsidR="002E4C55" w:rsidRPr="000B11A9" w:rsidRDefault="002E4C55" w:rsidP="002E4C55">
      <w:pPr>
        <w:spacing w:before="0" w:after="0" w:line="240" w:lineRule="auto"/>
      </w:pPr>
    </w:p>
    <w:p w14:paraId="1E96AADA" w14:textId="77777777" w:rsidR="002E4C55" w:rsidRPr="000B11A9" w:rsidRDefault="002E4C55" w:rsidP="002E4C55">
      <w:pPr>
        <w:spacing w:before="0" w:after="0" w:line="240" w:lineRule="auto"/>
      </w:pPr>
    </w:p>
    <w:p w14:paraId="15252818" w14:textId="77777777" w:rsidR="002E4C55" w:rsidRPr="000B11A9" w:rsidRDefault="002E4C55" w:rsidP="002E4C55">
      <w:pPr>
        <w:spacing w:before="0" w:after="0" w:line="240" w:lineRule="auto"/>
      </w:pPr>
    </w:p>
    <w:p w14:paraId="4D7FCB5A" w14:textId="11A0CCDE" w:rsidR="002E4C55" w:rsidRPr="00066372" w:rsidRDefault="009B0FAF" w:rsidP="00336A28">
      <w:pPr>
        <w:pStyle w:val="Heading5"/>
        <w:numPr>
          <w:ilvl w:val="0"/>
          <w:numId w:val="0"/>
        </w:numPr>
        <w:pBdr>
          <w:bottom w:val="single" w:sz="4" w:space="1" w:color="auto"/>
        </w:pBdr>
        <w:spacing w:before="0" w:after="0" w:line="240" w:lineRule="auto"/>
        <w:jc w:val="center"/>
        <w:rPr>
          <w:rFonts w:ascii="Times New Roman" w:hAnsi="Times New Roman"/>
          <w:b/>
          <w:bCs/>
          <w:iCs/>
          <w:sz w:val="24"/>
        </w:rPr>
      </w:pPr>
      <w:r w:rsidRPr="009B0FAF">
        <w:rPr>
          <w:rFonts w:ascii="Times New Roman" w:hAnsi="Times New Roman"/>
          <w:b/>
          <w:bCs/>
          <w:sz w:val="24"/>
        </w:rPr>
        <w:t>Soutenu le … juillet 2026, devant le jury</w:t>
      </w:r>
      <w:r>
        <w:rPr>
          <w:rFonts w:ascii="Times New Roman" w:hAnsi="Times New Roman"/>
          <w:b/>
          <w:bCs/>
          <w:sz w:val="24"/>
        </w:rPr>
        <w:t xml:space="preserve"> </w:t>
      </w:r>
      <w:r w:rsidR="002E4C55">
        <w:rPr>
          <w:rFonts w:ascii="Times New Roman" w:hAnsi="Times New Roman"/>
          <w:b/>
          <w:bCs/>
          <w:sz w:val="24"/>
        </w:rPr>
        <w:t>:</w:t>
      </w:r>
    </w:p>
    <w:p w14:paraId="3AA92319" w14:textId="637E4A1D" w:rsidR="002E4C55" w:rsidRDefault="002E4C55" w:rsidP="009B0FAF">
      <w:pPr>
        <w:tabs>
          <w:tab w:val="left" w:pos="5103"/>
        </w:tabs>
        <w:spacing w:before="0" w:after="0" w:line="276" w:lineRule="auto"/>
        <w:jc w:val="center"/>
      </w:pPr>
      <w:r>
        <w:rPr>
          <w:lang w:val="de-DE"/>
        </w:rPr>
        <w:t>Pr. Jihad ADIB ..................................................</w:t>
      </w:r>
      <w:r w:rsidR="009B0FAF">
        <w:rPr>
          <w:lang w:val="de-DE"/>
        </w:rPr>
        <w:t>.......</w:t>
      </w:r>
      <w:r>
        <w:rPr>
          <w:lang w:val="de-DE"/>
        </w:rPr>
        <w:t xml:space="preserve">. </w:t>
      </w:r>
      <w:r>
        <w:rPr>
          <w:lang w:val="de-DE"/>
        </w:rPr>
        <w:tab/>
      </w:r>
      <w:r w:rsidR="009B0FAF" w:rsidRPr="009B0FAF">
        <w:t>Encadrante pédagogique</w:t>
      </w:r>
    </w:p>
    <w:p w14:paraId="2E3BC965" w14:textId="00F8394A" w:rsidR="009B0FAF" w:rsidRPr="000B11A9" w:rsidRDefault="009B0FAF" w:rsidP="009B0FAF">
      <w:pPr>
        <w:tabs>
          <w:tab w:val="left" w:pos="5103"/>
        </w:tabs>
        <w:spacing w:before="0" w:after="0" w:line="276" w:lineRule="auto"/>
        <w:jc w:val="center"/>
        <w:rPr>
          <w:lang w:val="de-DE"/>
        </w:rPr>
      </w:pPr>
      <w:r w:rsidRPr="009B0FAF">
        <w:t>M. Abdelaziz ATAIS</w:t>
      </w:r>
      <w:r>
        <w:t xml:space="preserve"> </w:t>
      </w:r>
      <w:r>
        <w:rPr>
          <w:lang w:val="de-DE"/>
        </w:rPr>
        <w:t>.................................................</w:t>
      </w:r>
      <w:r>
        <w:rPr>
          <w:lang w:val="de-DE"/>
        </w:rPr>
        <w:t xml:space="preserve"> </w:t>
      </w:r>
      <w:r w:rsidRPr="009B0FAF">
        <w:t>Encadrant professionnel</w:t>
      </w:r>
    </w:p>
    <w:p w14:paraId="05B4430A" w14:textId="47FE1DEE" w:rsidR="002E4C55" w:rsidRPr="000B11A9" w:rsidRDefault="002E4C55" w:rsidP="009B0FAF">
      <w:pPr>
        <w:tabs>
          <w:tab w:val="left" w:pos="5103"/>
        </w:tabs>
        <w:spacing w:before="0" w:after="0" w:line="276" w:lineRule="auto"/>
        <w:jc w:val="center"/>
        <w:rPr>
          <w:lang w:val="de-DE"/>
        </w:rPr>
      </w:pPr>
      <w:r>
        <w:rPr>
          <w:lang w:val="de-DE"/>
        </w:rPr>
        <w:t>Pr.  .............................................</w:t>
      </w:r>
      <w:r w:rsidR="009B0FAF">
        <w:rPr>
          <w:lang w:val="de-DE"/>
        </w:rPr>
        <w:t>....................................</w:t>
      </w:r>
      <w:r w:rsidR="009B0FAF">
        <w:rPr>
          <w:lang w:val="de-DE"/>
        </w:rPr>
        <w:t xml:space="preserve"> </w:t>
      </w:r>
      <w:r w:rsidR="009B0FAF" w:rsidRPr="009B0FAF">
        <w:t>Examinateur(trice)</w:t>
      </w:r>
    </w:p>
    <w:p w14:paraId="4B54AF36" w14:textId="741E7610" w:rsidR="009B0FAF" w:rsidRPr="000B11A9" w:rsidRDefault="009B0FAF" w:rsidP="009B0FAF">
      <w:pPr>
        <w:tabs>
          <w:tab w:val="left" w:pos="5103"/>
        </w:tabs>
        <w:spacing w:before="0" w:after="0" w:line="276" w:lineRule="auto"/>
        <w:jc w:val="center"/>
        <w:rPr>
          <w:lang w:val="de-DE"/>
        </w:rPr>
      </w:pPr>
      <w:r>
        <w:rPr>
          <w:lang w:val="de-DE"/>
        </w:rPr>
        <w:t xml:space="preserve">Pr.  ................................................................................. </w:t>
      </w:r>
      <w:r w:rsidRPr="009B0FAF">
        <w:t>Examinateur(trice)</w:t>
      </w:r>
    </w:p>
    <w:p w14:paraId="28905D01" w14:textId="77777777" w:rsidR="00536923" w:rsidRDefault="00536923" w:rsidP="009B0FAF">
      <w:pPr>
        <w:pStyle w:val="garde01"/>
        <w:jc w:val="both"/>
        <w:outlineLvl w:val="0"/>
        <w:rPr>
          <w:sz w:val="44"/>
          <w:szCs w:val="44"/>
        </w:rPr>
      </w:pPr>
    </w:p>
    <w:p w14:paraId="2CCFCD13" w14:textId="77777777" w:rsidR="00536923" w:rsidRDefault="00536923" w:rsidP="002E4C55">
      <w:pPr>
        <w:pStyle w:val="garde01"/>
        <w:outlineLvl w:val="0"/>
        <w:rPr>
          <w:sz w:val="44"/>
          <w:szCs w:val="44"/>
        </w:rPr>
      </w:pPr>
    </w:p>
    <w:p w14:paraId="4E31E792" w14:textId="77777777" w:rsidR="00536923" w:rsidRPr="000B11A9" w:rsidRDefault="00536923" w:rsidP="002E4C55">
      <w:pPr>
        <w:pStyle w:val="garde01"/>
        <w:outlineLvl w:val="0"/>
        <w:rPr>
          <w:sz w:val="44"/>
          <w:szCs w:val="44"/>
        </w:rPr>
      </w:pPr>
    </w:p>
    <w:p w14:paraId="572267D9" w14:textId="5FCA5897" w:rsidR="00E55635" w:rsidRDefault="009B0FAF" w:rsidP="00550429">
      <w:pPr>
        <w:spacing w:before="0" w:after="0"/>
        <w:jc w:val="center"/>
        <w:rPr>
          <w:b/>
        </w:rPr>
        <w:sectPr w:rsidR="00E55635" w:rsidSect="002E4C55">
          <w:headerReference w:type="default" r:id="rId10"/>
          <w:footerReference w:type="even" r:id="rId11"/>
          <w:footerReference w:type="default" r:id="rId12"/>
          <w:pgSz w:w="11906" w:h="16838" w:code="9"/>
          <w:pgMar w:top="567" w:right="1558" w:bottom="1418" w:left="993" w:header="0" w:footer="709" w:gutter="0"/>
          <w:paperSrc w:first="257" w:other="257"/>
          <w:pgNumType w:fmt="lowerRoman" w:start="1"/>
          <w:cols w:space="708"/>
          <w:titlePg/>
          <w:docGrid w:linePitch="360"/>
        </w:sectPr>
      </w:pPr>
      <w:r w:rsidRPr="009B0FAF">
        <w:rPr>
          <w:sz w:val="22"/>
          <w:szCs w:val="22"/>
        </w:rPr>
        <w:t>Année universitaire : 2025/2026</w:t>
      </w:r>
    </w:p>
    <w:p w14:paraId="5DF6DC54" w14:textId="77777777" w:rsidR="00A42E6D" w:rsidRPr="006F2742" w:rsidRDefault="00A42E6D" w:rsidP="00A42E6D">
      <w:pPr>
        <w:pStyle w:val="1--Titre1sn"/>
      </w:pPr>
      <w:bookmarkStart w:id="0" w:name="_Toc406090569"/>
      <w:bookmarkStart w:id="1" w:name="_Toc119528827"/>
      <w:bookmarkStart w:id="2" w:name="_Toc119529949"/>
      <w:bookmarkStart w:id="3" w:name="_Toc119530440"/>
      <w:r>
        <w:lastRenderedPageBreak/>
        <w:t>Résumé</w:t>
      </w:r>
      <w:bookmarkEnd w:id="0"/>
    </w:p>
    <w:p w14:paraId="51F1FF0F" w14:textId="77777777" w:rsidR="00F025AD" w:rsidRPr="00F025AD" w:rsidRDefault="00F025AD" w:rsidP="00F025AD">
      <w:pPr>
        <w:pStyle w:val="2--Normal"/>
        <w:rPr>
          <w:i/>
          <w:iCs/>
        </w:rPr>
      </w:pPr>
      <w:r>
        <w:rPr>
          <w:i/>
          <w:iCs/>
        </w:rPr>
        <w:t>Dans un contexte de transformation digitale et de forte concurrence, les entreprises de distribution sont confrontées à plusieurs défis liés à la gestion des activités commerciales, notamment la dispersion des informations, le suivi complexe des commandes et l'absence d'indicateurs de performance en temps réel. C'est dans cette perspective que s'inscrit ce projet de fin d'études, réalisé au sein de BPS Maroc, et ayant pour objectif la conception et le développement d'une application mobile de gestion de prévente et de pilotage de la force de vente destinée à une entreprise spécialisée dans la distribution de thé vert.</w:t>
      </w:r>
    </w:p>
    <w:p w14:paraId="4BD2B612" w14:textId="77777777" w:rsidR="00F025AD" w:rsidRPr="00F025AD" w:rsidRDefault="00F025AD" w:rsidP="00F025AD">
      <w:pPr>
        <w:pStyle w:val="2--Normal"/>
        <w:rPr>
          <w:i/>
          <w:iCs/>
        </w:rPr>
      </w:pPr>
      <w:r>
        <w:rPr>
          <w:i/>
          <w:iCs/>
        </w:rPr>
        <w:t>La solution proposée repose sur une architecture Client-Serveur et intègre une base de données PostgreSQL ainsi qu'une application mobile développée avec Flutter. Elle offre trois espaces distincts dédiés aux commerciaux, aux managers et aux administrateurs. Les principales fonctionnalités implémentées concernent la gestion des clients et des prospects, la création et le suivi des commandes, la validation des commandes, la gestion des activités commerciales, la génération des rapports journaliers, la définition des objectifs commerciaux ainsi que la gestion des utilisateurs et des notifications.</w:t>
      </w:r>
    </w:p>
    <w:p w14:paraId="6D9F9F49" w14:textId="77777777" w:rsidR="00F025AD" w:rsidRPr="00F025AD" w:rsidRDefault="00F025AD" w:rsidP="00F025AD">
      <w:pPr>
        <w:pStyle w:val="2--Normal"/>
        <w:rPr>
          <w:i/>
          <w:iCs/>
        </w:rPr>
      </w:pPr>
      <w:r>
        <w:rPr>
          <w:i/>
          <w:iCs/>
        </w:rPr>
        <w:t>La réalisation de cette application a permis de centraliser les données commerciales, d'améliorer la communication entre les différents acteurs et d'optimiser le suivi des performances de la force de vente. Les tests fonctionnels réalisés ont démontré la conformité de la solution aux besoins exprimés par l'entreprise cliente et ont mis en évidence son apport en matière de productivité, de traçabilité des opérations et d'aide à la prise de décision.</w:t>
      </w:r>
    </w:p>
    <w:p w14:paraId="1FAEB00D" w14:textId="77777777" w:rsidR="00F025AD" w:rsidRPr="00F025AD" w:rsidRDefault="00F025AD" w:rsidP="00F025AD">
      <w:pPr>
        <w:pStyle w:val="2--Normal"/>
        <w:rPr>
          <w:i/>
          <w:iCs/>
        </w:rPr>
      </w:pPr>
      <w:r>
        <w:rPr>
          <w:i/>
          <w:iCs/>
        </w:rPr>
        <w:t>Ce projet constitue ainsi une solution fonctionnelle et évolutive contribuant à la digitalisation des activités de prévente et à l'amélioration du pilotage commercial de l'entreprise.</w:t>
      </w:r>
    </w:p>
    <w:p w14:paraId="654DDFB2" w14:textId="48AF0AE6" w:rsidR="00A42E6D" w:rsidRDefault="00F025AD" w:rsidP="00F025AD">
      <w:pPr>
        <w:pStyle w:val="2--Normal"/>
        <w:rPr>
          <w:i/>
          <w:iCs/>
        </w:rPr>
      </w:pPr>
      <w:r>
        <w:rPr>
          <w:b/>
          <w:bCs/>
          <w:i/>
          <w:iCs/>
        </w:rPr>
        <w:t>Mots-clés :</w:t>
      </w:r>
      <w:r>
        <w:rPr>
          <w:i/>
          <w:iCs/>
        </w:rPr>
        <w:t xml:space="preserve"> Application mobile, Prévente, Force de vente, Gestion commerciale, Flutter, PostgreSQL, Digitalisation.</w:t>
      </w:r>
    </w:p>
    <w:p w14:paraId="778B8E72" w14:textId="77777777" w:rsidR="00F32013" w:rsidRDefault="00F32013" w:rsidP="00A42E6D">
      <w:pPr>
        <w:pStyle w:val="2--Normal"/>
        <w:rPr>
          <w:i/>
          <w:iCs/>
        </w:rPr>
      </w:pPr>
    </w:p>
    <w:p w14:paraId="3FE4A300" w14:textId="77777777" w:rsidR="00F32013" w:rsidRDefault="00F32013" w:rsidP="00A42E6D">
      <w:pPr>
        <w:pStyle w:val="2--Normal"/>
        <w:rPr>
          <w:i/>
          <w:iCs/>
        </w:rPr>
      </w:pPr>
    </w:p>
    <w:p w14:paraId="414E0CF1" w14:textId="77777777" w:rsidR="00F32013" w:rsidRDefault="00F32013" w:rsidP="00A42E6D">
      <w:pPr>
        <w:pStyle w:val="2--Normal"/>
        <w:rPr>
          <w:i/>
          <w:iCs/>
        </w:rPr>
      </w:pPr>
    </w:p>
    <w:p w14:paraId="6A536080" w14:textId="77777777" w:rsidR="00F32013" w:rsidRDefault="00F32013" w:rsidP="00A42E6D">
      <w:pPr>
        <w:pStyle w:val="2--Normal"/>
        <w:rPr>
          <w:i/>
          <w:iCs/>
        </w:rPr>
      </w:pPr>
    </w:p>
    <w:p w14:paraId="1BA9FE5F" w14:textId="77777777" w:rsidR="00F32013" w:rsidRPr="00F32013" w:rsidRDefault="00F32013" w:rsidP="00F32013">
      <w:pPr>
        <w:pStyle w:val="1--Titre1sn"/>
        <w:rPr>
          <w:lang w:val="en-US"/>
        </w:rPr>
      </w:pPr>
      <w:r>
        <w:rPr>
          <w:lang w:val="en-US"/>
        </w:rPr>
        <w:lastRenderedPageBreak/>
        <w:t>Abstract</w:t>
      </w:r>
    </w:p>
    <w:p w14:paraId="178B5C42" w14:textId="77777777" w:rsidR="00F025AD" w:rsidRPr="00F025AD" w:rsidRDefault="00F025AD" w:rsidP="00F025AD">
      <w:pPr>
        <w:pStyle w:val="2--Normal"/>
        <w:rPr>
          <w:i/>
          <w:iCs/>
          <w:lang w:val="en-US"/>
        </w:rPr>
      </w:pPr>
      <w:r>
        <w:rPr>
          <w:i/>
          <w:iCs/>
          <w:lang w:val="en-US"/>
        </w:rPr>
        <w:t>In an increasingly competitive and rapidly evolving digital environment, distribution companies face several challenges related to the management of commercial activities, including fragmented information, difficulties in tracking orders, and the lack of real-time performance indicators. It is within this context that this final-year project was carried out at BPS Maroc, with the objective of designing and developing a mobile application for presales management and sales force monitoring for a company specialized in green tea distribution.</w:t>
      </w:r>
    </w:p>
    <w:p w14:paraId="585EFC42" w14:textId="77777777" w:rsidR="00F025AD" w:rsidRPr="00F025AD" w:rsidRDefault="00F025AD" w:rsidP="00F025AD">
      <w:pPr>
        <w:pStyle w:val="2--Normal"/>
        <w:rPr>
          <w:i/>
          <w:iCs/>
          <w:lang w:val="en-US"/>
        </w:rPr>
      </w:pPr>
      <w:r>
        <w:rPr>
          <w:i/>
          <w:iCs/>
          <w:lang w:val="en-US"/>
        </w:rPr>
        <w:t>The proposed solution is based on a Client-Server architecture and integrates a PostgreSQL database and a mobile application developed using Flutter. It provides three dedicated workspaces for sales representatives, managers, and administrators. The main implemented features include customer and prospect management, order creation and tracking, order validation, commercial activity management, daily report generation, sales objective management, as well as user and notification management.</w:t>
      </w:r>
    </w:p>
    <w:p w14:paraId="4F00573A" w14:textId="77777777" w:rsidR="00F025AD" w:rsidRPr="00F025AD" w:rsidRDefault="00F025AD" w:rsidP="00F025AD">
      <w:pPr>
        <w:pStyle w:val="2--Normal"/>
        <w:rPr>
          <w:i/>
          <w:iCs/>
          <w:lang w:val="en-US"/>
        </w:rPr>
      </w:pPr>
      <w:r>
        <w:rPr>
          <w:i/>
          <w:iCs/>
          <w:lang w:val="en-US"/>
        </w:rPr>
        <w:t>The implementation of this application has made it possible to centralize commercial data, improve communication between the different stakeholders, and optimize the monitoring of sales force performance. The functional tests carried out demonstrated that the solution meets the requirements expressed by the client company and highlighted its contribution in terms of productivity, operational traceability, and decision-making support.</w:t>
      </w:r>
    </w:p>
    <w:p w14:paraId="5B1F3172" w14:textId="77777777" w:rsidR="00F025AD" w:rsidRPr="00F025AD" w:rsidRDefault="00F025AD" w:rsidP="00F025AD">
      <w:pPr>
        <w:pStyle w:val="2--Normal"/>
        <w:rPr>
          <w:i/>
          <w:iCs/>
          <w:lang w:val="en-US"/>
        </w:rPr>
      </w:pPr>
      <w:r>
        <w:rPr>
          <w:i/>
          <w:iCs/>
          <w:lang w:val="en-US"/>
        </w:rPr>
        <w:t>This project therefore represents a functional and scalable solution that contributes to the digital transformation of presales activities and to the improvement of commercial management within the company.</w:t>
      </w:r>
    </w:p>
    <w:p w14:paraId="56B8D966" w14:textId="77777777" w:rsidR="00F025AD" w:rsidRPr="00F025AD" w:rsidRDefault="00F025AD" w:rsidP="00F025AD">
      <w:pPr>
        <w:pStyle w:val="2--Normal"/>
        <w:rPr>
          <w:i/>
          <w:iCs/>
        </w:rPr>
      </w:pPr>
      <w:r>
        <w:rPr>
          <w:b/>
          <w:bCs/>
          <w:i/>
          <w:iCs/>
        </w:rPr>
        <w:t>Keywords:</w:t>
      </w:r>
      <w:r>
        <w:rPr>
          <w:i/>
          <w:iCs/>
        </w:rPr>
        <w:t xml:space="preserve"> Mobile Application, Presales Management, Sales Force, Commercial Management, Flutter, PostgreSQL, Digital Transformation.</w:t>
      </w:r>
    </w:p>
    <w:p w14:paraId="63903D41" w14:textId="6A2D69CA" w:rsidR="00F32013" w:rsidRPr="00F025AD" w:rsidRDefault="00F32013" w:rsidP="00F32013">
      <w:pPr>
        <w:pStyle w:val="2--Normal"/>
        <w:rPr>
          <w:i/>
          <w:iCs/>
        </w:rPr>
      </w:pPr>
    </w:p>
    <w:p w14:paraId="503874EF" w14:textId="4170AB56" w:rsidR="00AC7608" w:rsidRPr="00AC7608" w:rsidRDefault="00A42E6D" w:rsidP="00B94CEC">
      <w:pPr>
        <w:pStyle w:val="1--Titre1sn"/>
      </w:pPr>
      <w:r>
        <w:lastRenderedPageBreak/>
        <w:t>Remerciements</w:t>
      </w:r>
    </w:p>
    <w:p w14:paraId="4941A195" w14:textId="77777777" w:rsidR="00B94CEC" w:rsidRPr="00B94CEC" w:rsidRDefault="00B94CEC" w:rsidP="00B94CEC">
      <w:pPr>
        <w:pStyle w:val="2--Normal"/>
        <w:rPr>
          <w:i/>
          <w:iCs/>
        </w:rPr>
      </w:pPr>
      <w:r>
        <w:rPr>
          <w:i/>
          <w:iCs/>
        </w:rPr>
        <w:t>Avant tout, je remercie Dieu Tout-Puissant de m’avoir accordé la santé, la force, la patience et la persévérance nécessaires pour mener à bien ce projet de fin d’études et pour m’avoir accompagné tout au long de mon parcours académique.</w:t>
      </w:r>
    </w:p>
    <w:p w14:paraId="75E0B53B" w14:textId="77777777" w:rsidR="00B94CEC" w:rsidRPr="00B94CEC" w:rsidRDefault="00B94CEC" w:rsidP="00B94CEC">
      <w:pPr>
        <w:pStyle w:val="2--Normal"/>
        <w:rPr>
          <w:i/>
          <w:iCs/>
        </w:rPr>
      </w:pPr>
      <w:r>
        <w:rPr>
          <w:i/>
          <w:iCs/>
        </w:rPr>
        <w:t>La réalisation de ce projet n’aurait pas été possible sans l’aide, le soutien et les conseils de nombreuses personnes auxquelles je souhaite exprimer ma profonde gratitude.</w:t>
      </w:r>
    </w:p>
    <w:p w14:paraId="48958C0C" w14:textId="77777777" w:rsidR="00B94CEC" w:rsidRPr="00B94CEC" w:rsidRDefault="00B94CEC" w:rsidP="00B94CEC">
      <w:pPr>
        <w:pStyle w:val="2--Normal"/>
        <w:rPr>
          <w:i/>
          <w:iCs/>
        </w:rPr>
      </w:pPr>
      <w:r>
        <w:rPr>
          <w:i/>
          <w:iCs/>
        </w:rPr>
        <w:t xml:space="preserve">Je tiens tout particulièrement à adresser mes sincères remerciements à la Professeure </w:t>
      </w:r>
      <w:r>
        <w:rPr>
          <w:b/>
          <w:bCs/>
          <w:i/>
          <w:iCs/>
        </w:rPr>
        <w:t>Jihad ADIB</w:t>
      </w:r>
      <w:r>
        <w:rPr>
          <w:i/>
          <w:iCs/>
        </w:rPr>
        <w:t>, mon encadrante pédagogique, pour son suivi rigoureux, sa disponibilité, ses encouragements ainsi que ses précieux conseils. Son expertise, ses orientations pertinentes et ses remarques constructives ont constitué une source précieuse d’apprentissage et ont grandement contribué à l’aboutissement de ce travail dans les meilleures conditions.</w:t>
      </w:r>
    </w:p>
    <w:p w14:paraId="2C2A8CB1" w14:textId="77777777" w:rsidR="00B94CEC" w:rsidRPr="00B94CEC" w:rsidRDefault="00B94CEC" w:rsidP="00B94CEC">
      <w:pPr>
        <w:pStyle w:val="2--Normal"/>
        <w:rPr>
          <w:i/>
          <w:iCs/>
        </w:rPr>
      </w:pPr>
      <w:r>
        <w:rPr>
          <w:i/>
          <w:iCs/>
        </w:rPr>
        <w:t xml:space="preserve">J’adresse également mes vifs remerciements à </w:t>
      </w:r>
      <w:r>
        <w:rPr>
          <w:b/>
          <w:bCs/>
          <w:i/>
          <w:iCs/>
        </w:rPr>
        <w:t>M. Abdelaziz ATAIS</w:t>
      </w:r>
      <w:r>
        <w:rPr>
          <w:i/>
          <w:iCs/>
        </w:rPr>
        <w:t>, mon encadrant professionnel, pour la confiance qu’il m’a accordée en m’intégrant au sein de l’entreprise, pour son accompagnement constant, sa disponibilité et les nombreuses connaissances professionnelles et techniques qu’il m’a transmises tout au long de cette expérience. Ses conseils avisés et son soutien ont été d’une grande valeur dans la réalisation de ce projet.</w:t>
      </w:r>
    </w:p>
    <w:p w14:paraId="77641E17" w14:textId="77777777" w:rsidR="00B94CEC" w:rsidRPr="00B94CEC" w:rsidRDefault="00B94CEC" w:rsidP="00B94CEC">
      <w:pPr>
        <w:pStyle w:val="2--Normal"/>
        <w:rPr>
          <w:i/>
          <w:iCs/>
        </w:rPr>
      </w:pPr>
      <w:r>
        <w:rPr>
          <w:i/>
          <w:iCs/>
        </w:rPr>
        <w:t xml:space="preserve">Je remercie chaleureusement l’ensemble des collaborateurs de </w:t>
      </w:r>
      <w:r>
        <w:rPr>
          <w:b/>
          <w:bCs/>
          <w:i/>
          <w:iCs/>
        </w:rPr>
        <w:t>BPS Maroc (Best Performance Systems)</w:t>
      </w:r>
      <w:r>
        <w:rPr>
          <w:i/>
          <w:iCs/>
        </w:rPr>
        <w:t xml:space="preserve"> pour leur accueil, leur bienveillance, leur disponibilité et leur esprit de collaboration. L’environnement professionnel au sein de l’entreprise m’a permis de développer de nouvelles compétences, d’enrichir mes connaissances et de découvrir les réalités du monde professionnel.</w:t>
      </w:r>
    </w:p>
    <w:p w14:paraId="56E3569C" w14:textId="77777777" w:rsidR="00B94CEC" w:rsidRPr="00B94CEC" w:rsidRDefault="00B94CEC" w:rsidP="00B94CEC">
      <w:pPr>
        <w:pStyle w:val="2--Normal"/>
        <w:rPr>
          <w:i/>
          <w:iCs/>
        </w:rPr>
      </w:pPr>
      <w:r>
        <w:rPr>
          <w:i/>
          <w:iCs/>
        </w:rPr>
        <w:t xml:space="preserve">Mes remerciements s’adressent également à tous les enseignants de la filière </w:t>
      </w:r>
      <w:r>
        <w:rPr>
          <w:b/>
          <w:bCs/>
          <w:i/>
          <w:iCs/>
        </w:rPr>
        <w:t>Licence en Méthodes Informatiques Appliquées à la Gestion des Entreprises (MIAGE)</w:t>
      </w:r>
      <w:r>
        <w:rPr>
          <w:i/>
          <w:iCs/>
        </w:rPr>
        <w:t>. Grâce à la qualité de leur enseignement, à leur engagement et aux connaissances qu’ils nous ont transmises durant notre formation, ils ont largement contribué à notre développement académique et professionnel.</w:t>
      </w:r>
    </w:p>
    <w:p w14:paraId="6A7E7B0E" w14:textId="77777777" w:rsidR="00B94CEC" w:rsidRPr="00B94CEC" w:rsidRDefault="00B94CEC" w:rsidP="00B94CEC">
      <w:pPr>
        <w:pStyle w:val="2--Normal"/>
        <w:rPr>
          <w:i/>
          <w:iCs/>
        </w:rPr>
      </w:pPr>
      <w:r>
        <w:rPr>
          <w:i/>
          <w:iCs/>
        </w:rPr>
        <w:t>Je souhaite également exprimer ma reconnaissance envers les membres du jury qui ont accepté d’évaluer ce travail et de consacrer une partie de leur temps à son examen.</w:t>
      </w:r>
    </w:p>
    <w:p w14:paraId="1143C6DE" w14:textId="77777777" w:rsidR="00B94CEC" w:rsidRPr="00B94CEC" w:rsidRDefault="00B94CEC" w:rsidP="00B94CEC">
      <w:pPr>
        <w:pStyle w:val="2--Normal"/>
        <w:rPr>
          <w:i/>
          <w:iCs/>
        </w:rPr>
      </w:pPr>
      <w:r>
        <w:rPr>
          <w:i/>
          <w:iCs/>
        </w:rPr>
        <w:t>Enfin, je tiens à adresser une pensée particulière à ma famille pour son soutien indéfectible, sa confiance, ses encouragements permanents et les sacrifices consentis tout au long de mon parcours. Je remercie également mes amis et toutes les personnes qui m’ont apporté leur aide, leur motivation et leurs encouragements durant cette période.</w:t>
      </w:r>
    </w:p>
    <w:p w14:paraId="7030F302" w14:textId="77777777" w:rsidR="00B94CEC" w:rsidRPr="00B94CEC" w:rsidRDefault="00B94CEC" w:rsidP="00B94CEC">
      <w:pPr>
        <w:pStyle w:val="2--Normal"/>
        <w:rPr>
          <w:i/>
          <w:iCs/>
        </w:rPr>
      </w:pPr>
      <w:r>
        <w:rPr>
          <w:i/>
          <w:iCs/>
        </w:rPr>
        <w:t>À toutes ces personnes, j’exprime ma profonde gratitude et mes plus sincères remerciements pour leur contribution à la réussite de ce projet.</w:t>
      </w:r>
    </w:p>
    <w:p w14:paraId="15C5F6BF" w14:textId="3C246F1E" w:rsidR="00B94CEC" w:rsidRDefault="00AC7608" w:rsidP="00B94CEC">
      <w:pPr>
        <w:pStyle w:val="2--Normal"/>
        <w:rPr>
          <w:i/>
          <w:iCs/>
        </w:rPr>
      </w:pPr>
      <w:r>
        <w:rPr>
          <w:i/>
          <w:iCs/>
        </w:rPr>
        <w:t>.</w:t>
      </w:r>
    </w:p>
    <w:p w14:paraId="578B4E5B" w14:textId="77777777" w:rsidR="00B94CEC" w:rsidRDefault="00B94CEC">
      <w:pPr>
        <w:spacing w:before="0" w:after="0" w:line="240" w:lineRule="auto"/>
        <w:jc w:val="left"/>
        <w:rPr>
          <w:i/>
          <w:iCs/>
          <w:lang w:val="fr-FR"/>
        </w:rPr>
      </w:pPr>
      <w:r>
        <w:rPr>
          <w:i/>
          <w:iCs/>
        </w:rPr>
        <w:br w:type="page"/>
      </w:r>
    </w:p>
    <w:p w14:paraId="0A33C96A" w14:textId="31549516" w:rsidR="00B94CEC" w:rsidRPr="00B94CEC" w:rsidRDefault="00B94CEC" w:rsidP="00B94CEC">
      <w:pPr>
        <w:pStyle w:val="1--Titre1sn"/>
      </w:pPr>
      <w:r>
        <w:lastRenderedPageBreak/>
        <w:t>Dédicaces</w:t>
      </w:r>
    </w:p>
    <w:p w14:paraId="17A78F19" w14:textId="77777777" w:rsidR="00DA51BA" w:rsidRPr="00DA51BA" w:rsidRDefault="00DA51BA" w:rsidP="00831B29">
      <w:pPr>
        <w:pStyle w:val="2--Normal"/>
        <w:rPr>
          <w:i/>
          <w:iCs/>
        </w:rPr>
      </w:pPr>
      <w:r>
        <w:rPr>
          <w:i/>
          <w:iCs/>
        </w:rPr>
        <w:t>Je dédie ce modeste travail,</w:t>
      </w:r>
    </w:p>
    <w:p w14:paraId="12295F6B" w14:textId="77777777" w:rsidR="00DA51BA" w:rsidRPr="00DA51BA" w:rsidRDefault="00DA51BA" w:rsidP="00831B29">
      <w:pPr>
        <w:pStyle w:val="2--Normal"/>
        <w:rPr>
          <w:i/>
          <w:iCs/>
        </w:rPr>
      </w:pPr>
      <w:r>
        <w:rPr>
          <w:i/>
          <w:iCs/>
        </w:rPr>
        <w:t>À mes très chers parents,</w:t>
      </w:r>
    </w:p>
    <w:p w14:paraId="583E3B3A" w14:textId="77777777" w:rsidR="00DA51BA" w:rsidRPr="00DA51BA" w:rsidRDefault="00DA51BA" w:rsidP="00831B29">
      <w:pPr>
        <w:pStyle w:val="2--Normal"/>
        <w:rPr>
          <w:i/>
          <w:iCs/>
        </w:rPr>
      </w:pPr>
      <w:r>
        <w:rPr>
          <w:i/>
          <w:iCs/>
        </w:rPr>
        <w:t>Aucune dédicace ne saurait exprimer pleinement l’amour, le respect et la gratitude que je vous porte. Vous avez toujours été ma principale source de motivation, de soutien et d’inspiration. Merci pour tous les sacrifices que vous avez consentis afin de m’offrir les meilleures conditions pour réussir mes études. Merci pour votre patience, votre confiance, vos encouragements permanents et votre amour inconditionnel qui m’ont accompagnée à chaque étape de mon parcours. Que ce travail soit le témoignage de ma profonde reconnaissance et de mon immense affection envers vous.</w:t>
      </w:r>
    </w:p>
    <w:p w14:paraId="6672F21D" w14:textId="77777777" w:rsidR="00DA51BA" w:rsidRPr="00DA51BA" w:rsidRDefault="00DA51BA" w:rsidP="00831B29">
      <w:pPr>
        <w:pStyle w:val="2--Normal"/>
        <w:rPr>
          <w:i/>
          <w:iCs/>
        </w:rPr>
      </w:pPr>
      <w:r>
        <w:rPr>
          <w:i/>
          <w:iCs/>
        </w:rPr>
        <w:t>À mes frères et sœurs,</w:t>
      </w:r>
    </w:p>
    <w:p w14:paraId="62BF3EC4" w14:textId="77777777" w:rsidR="00DA51BA" w:rsidRPr="00DA51BA" w:rsidRDefault="00DA51BA" w:rsidP="00831B29">
      <w:pPr>
        <w:pStyle w:val="2--Normal"/>
        <w:rPr>
          <w:i/>
          <w:iCs/>
        </w:rPr>
      </w:pPr>
      <w:r>
        <w:rPr>
          <w:i/>
          <w:iCs/>
        </w:rPr>
        <w:t>Pour leur soutien moral, leur affection, leur présence et leur encouragement tout au long de mon parcours. Merci d’avoir toujours cru en moi et d’avoir partagé avec moi les moments de joie comme les moments de doute.</w:t>
      </w:r>
    </w:p>
    <w:p w14:paraId="5DD7C52F" w14:textId="77777777" w:rsidR="00DA51BA" w:rsidRPr="00DA51BA" w:rsidRDefault="00DA51BA" w:rsidP="00831B29">
      <w:pPr>
        <w:pStyle w:val="2--Normal"/>
        <w:rPr>
          <w:i/>
          <w:iCs/>
        </w:rPr>
      </w:pPr>
      <w:r>
        <w:rPr>
          <w:i/>
          <w:iCs/>
        </w:rPr>
        <w:t>À toute ma famille,</w:t>
      </w:r>
    </w:p>
    <w:p w14:paraId="39B49010" w14:textId="77777777" w:rsidR="00DA51BA" w:rsidRPr="00DA51BA" w:rsidRDefault="00DA51BA" w:rsidP="00831B29">
      <w:pPr>
        <w:pStyle w:val="2--Normal"/>
        <w:rPr>
          <w:i/>
          <w:iCs/>
        </w:rPr>
      </w:pPr>
      <w:r>
        <w:rPr>
          <w:i/>
          <w:iCs/>
        </w:rPr>
        <w:t>Pour leur soutien, leurs prières, leurs encouragements et leur confiance. Votre affection et votre présence ont été pour moi une source de motivation et de force qui m’a permis de persévérer et d’avancer vers mes objectifs.</w:t>
      </w:r>
    </w:p>
    <w:p w14:paraId="5F07968B" w14:textId="77777777" w:rsidR="00DA51BA" w:rsidRPr="00DA51BA" w:rsidRDefault="00DA51BA" w:rsidP="00831B29">
      <w:pPr>
        <w:pStyle w:val="2--Normal"/>
        <w:rPr>
          <w:i/>
          <w:iCs/>
        </w:rPr>
      </w:pPr>
      <w:r>
        <w:rPr>
          <w:i/>
          <w:iCs/>
        </w:rPr>
        <w:t>À mes amis,</w:t>
      </w:r>
    </w:p>
    <w:p w14:paraId="41273F71" w14:textId="77777777" w:rsidR="00DA51BA" w:rsidRPr="00DA51BA" w:rsidRDefault="00DA51BA" w:rsidP="00831B29">
      <w:pPr>
        <w:pStyle w:val="2--Normal"/>
        <w:rPr>
          <w:i/>
          <w:iCs/>
        </w:rPr>
      </w:pPr>
      <w:r>
        <w:rPr>
          <w:i/>
          <w:iCs/>
        </w:rPr>
        <w:t>Pour leur amitié sincère, leur soutien, leur compréhension et les agréables moments partagés. Merci pour votre présence, vos encouragements et votre aide précieuse qui ont contribué à rendre ce parcours plus enrichissant et plus agréable.</w:t>
      </w:r>
    </w:p>
    <w:p w14:paraId="19B9AFF0" w14:textId="77777777" w:rsidR="00DA51BA" w:rsidRPr="00DA51BA" w:rsidRDefault="00DA51BA" w:rsidP="00831B29">
      <w:pPr>
        <w:pStyle w:val="2--Normal"/>
        <w:rPr>
          <w:i/>
          <w:iCs/>
        </w:rPr>
      </w:pPr>
      <w:r>
        <w:rPr>
          <w:i/>
          <w:iCs/>
        </w:rPr>
        <w:t>À tous mes enseignants,</w:t>
      </w:r>
    </w:p>
    <w:p w14:paraId="039F5485" w14:textId="77777777" w:rsidR="00DA51BA" w:rsidRPr="00DA51BA" w:rsidRDefault="00DA51BA" w:rsidP="00831B29">
      <w:pPr>
        <w:pStyle w:val="2--Normal"/>
        <w:rPr>
          <w:i/>
          <w:iCs/>
        </w:rPr>
      </w:pPr>
      <w:r>
        <w:rPr>
          <w:i/>
          <w:iCs/>
        </w:rPr>
        <w:t>Qui ont contribué à ma formation académique et à l’acquisition des connaissances qui ont façonné mon parcours. Je leur adresse ma profonde reconnaissance pour leur engagement et leur dévouement.</w:t>
      </w:r>
    </w:p>
    <w:p w14:paraId="127A2CFD" w14:textId="77777777" w:rsidR="00DA51BA" w:rsidRPr="00DA51BA" w:rsidRDefault="00DA51BA" w:rsidP="00831B29">
      <w:pPr>
        <w:pStyle w:val="2--Normal"/>
        <w:rPr>
          <w:i/>
          <w:iCs/>
        </w:rPr>
      </w:pPr>
      <w:r>
        <w:rPr>
          <w:i/>
          <w:iCs/>
        </w:rPr>
        <w:t>À toutes les personnes qui ont contribué, de près ou de loin, à ma réussite académique et personnelle,</w:t>
      </w:r>
    </w:p>
    <w:p w14:paraId="741CA200" w14:textId="77777777" w:rsidR="00DA51BA" w:rsidRPr="00DA51BA" w:rsidRDefault="00DA51BA" w:rsidP="00831B29">
      <w:pPr>
        <w:pStyle w:val="2--Normal"/>
        <w:rPr>
          <w:i/>
          <w:iCs/>
        </w:rPr>
      </w:pPr>
      <w:r>
        <w:rPr>
          <w:i/>
          <w:iCs/>
        </w:rPr>
        <w:t>Je leur exprime toute ma gratitude et mes sincères remerciements.</w:t>
      </w:r>
    </w:p>
    <w:p w14:paraId="3ED8F78E" w14:textId="77777777" w:rsidR="00AC7608" w:rsidRPr="00AC7608" w:rsidRDefault="00AC7608" w:rsidP="00B94CEC">
      <w:pPr>
        <w:pStyle w:val="2--Normal"/>
        <w:rPr>
          <w:i/>
          <w:iCs/>
        </w:rPr>
      </w:pPr>
    </w:p>
    <w:p w14:paraId="7B5BD8E9" w14:textId="6697C145" w:rsidR="00A42E6D" w:rsidRPr="001A46FA" w:rsidRDefault="00A42E6D" w:rsidP="001A46FA">
      <w:pPr>
        <w:pStyle w:val="2--Normal"/>
        <w:rPr>
          <w:i/>
          <w:iCs/>
        </w:rPr>
      </w:pPr>
    </w:p>
    <w:p w14:paraId="0D9D5537" w14:textId="77777777" w:rsidR="00A42E6D" w:rsidRPr="00A42E6D" w:rsidRDefault="00A42E6D" w:rsidP="00A42E6D">
      <w:pPr>
        <w:pStyle w:val="2--Normal"/>
      </w:pPr>
    </w:p>
    <w:p w14:paraId="67DAC81D" w14:textId="77777777" w:rsidR="00E26024" w:rsidRDefault="00E26024" w:rsidP="00E76BF4">
      <w:pPr>
        <w:pStyle w:val="1--Titre1sn"/>
      </w:pPr>
      <w:r>
        <w:lastRenderedPageBreak/>
        <w:t>Table des matières</w:t>
      </w:r>
      <w:bookmarkEnd w:id="1"/>
      <w:bookmarkEnd w:id="2"/>
      <w:bookmarkEnd w:id="3"/>
    </w:p>
    <w:bookmarkStart w:id="4" w:name="_Toc118778631"/>
    <w:bookmarkStart w:id="5" w:name="_Toc118791033"/>
    <w:bookmarkStart w:id="6" w:name="_Toc118881495"/>
    <w:bookmarkStart w:id="7" w:name="_Toc119116189"/>
    <w:bookmarkStart w:id="8" w:name="_Toc119118424"/>
    <w:p w14:paraId="766EBA02" w14:textId="2C63546E" w:rsidR="00182E50" w:rsidRDefault="00B5774F">
      <w:pPr>
        <w:pStyle w:val="TOC1"/>
        <w:rPr>
          <w:rFonts w:asciiTheme="minorHAnsi" w:eastAsiaTheme="minorEastAsia" w:hAnsiTheme="minorHAnsi" w:cstheme="minorBidi"/>
          <w:bCs w:val="0"/>
          <w:noProof/>
          <w:kern w:val="2"/>
          <w:szCs w:val="24"/>
          <w:lang w:val="en-GB" w:eastAsia="en-GB"/>
          <w14:ligatures w14:val="standardContextual"/>
        </w:rPr>
      </w:pPr>
      <w:r>
        <w:fldChar w:fldCharType="begin"/>
      </w:r>
      <w:r>
        <w:instrText>TOC \o "3-4" \h \z \t "Heading 1,1,Heading 2,2,1-- Titre 1 annexes,1,1-- Titre 1,1,1-- Titre 2,2,1-- Bibliographie sn,1"</w:instrText>
      </w:r>
      <w:r>
        <w:fldChar w:fldCharType="separate"/>
      </w:r>
      <w:hyperlink w:anchor="_Toc234931417" w:history="1">
        <w:r w:rsidR="00182E50" w:rsidRPr="002F31D5">
          <w:rPr>
            <w:rStyle w:val="Hyperlink"/>
            <w:noProof/>
          </w:rPr>
          <w:t>Introduction</w:t>
        </w:r>
        <w:r w:rsidR="00182E50">
          <w:rPr>
            <w:noProof/>
            <w:webHidden/>
          </w:rPr>
          <w:tab/>
        </w:r>
        <w:r w:rsidR="00182E50">
          <w:rPr>
            <w:noProof/>
            <w:webHidden/>
          </w:rPr>
          <w:fldChar w:fldCharType="begin"/>
        </w:r>
        <w:r w:rsidR="00182E50">
          <w:rPr>
            <w:noProof/>
            <w:webHidden/>
          </w:rPr>
          <w:instrText xml:space="preserve"> PAGEREF _Toc234931417 \h </w:instrText>
        </w:r>
        <w:r w:rsidR="00182E50">
          <w:rPr>
            <w:noProof/>
            <w:webHidden/>
          </w:rPr>
        </w:r>
        <w:r w:rsidR="00182E50">
          <w:rPr>
            <w:noProof/>
            <w:webHidden/>
          </w:rPr>
          <w:fldChar w:fldCharType="separate"/>
        </w:r>
        <w:r w:rsidR="00182E50">
          <w:rPr>
            <w:noProof/>
            <w:webHidden/>
          </w:rPr>
          <w:t>1</w:t>
        </w:r>
        <w:r w:rsidR="00182E50">
          <w:rPr>
            <w:noProof/>
            <w:webHidden/>
          </w:rPr>
          <w:fldChar w:fldCharType="end"/>
        </w:r>
      </w:hyperlink>
    </w:p>
    <w:p w14:paraId="10E2D138" w14:textId="2989899F" w:rsidR="00182E50" w:rsidRDefault="00182E50">
      <w:pPr>
        <w:pStyle w:val="TOC1"/>
        <w:rPr>
          <w:rFonts w:asciiTheme="minorHAnsi" w:eastAsiaTheme="minorEastAsia" w:hAnsiTheme="minorHAnsi" w:cstheme="minorBidi"/>
          <w:bCs w:val="0"/>
          <w:noProof/>
          <w:kern w:val="2"/>
          <w:szCs w:val="24"/>
          <w:lang w:val="en-GB" w:eastAsia="en-GB"/>
          <w14:ligatures w14:val="standardContextual"/>
        </w:rPr>
      </w:pPr>
      <w:hyperlink w:anchor="_Toc234931418" w:history="1">
        <w:r w:rsidRPr="002F31D5">
          <w:rPr>
            <w:rStyle w:val="Hyperlink"/>
            <w:noProof/>
            <w:lang w:val="fr-CH"/>
          </w:rPr>
          <w:t>1</w:t>
        </w:r>
        <w:r>
          <w:rPr>
            <w:rFonts w:asciiTheme="minorHAnsi" w:eastAsiaTheme="minorEastAsia" w:hAnsiTheme="minorHAnsi" w:cstheme="minorBidi"/>
            <w:bCs w:val="0"/>
            <w:noProof/>
            <w:kern w:val="2"/>
            <w:szCs w:val="24"/>
            <w:lang w:val="en-GB" w:eastAsia="en-GB"/>
            <w14:ligatures w14:val="standardContextual"/>
          </w:rPr>
          <w:tab/>
        </w:r>
        <w:r w:rsidRPr="002F31D5">
          <w:rPr>
            <w:rStyle w:val="Hyperlink"/>
            <w:noProof/>
            <w:lang w:val="fr-CH"/>
          </w:rPr>
          <w:t>Contexte général du projet</w:t>
        </w:r>
        <w:r>
          <w:rPr>
            <w:noProof/>
            <w:webHidden/>
          </w:rPr>
          <w:tab/>
        </w:r>
        <w:r>
          <w:rPr>
            <w:noProof/>
            <w:webHidden/>
          </w:rPr>
          <w:fldChar w:fldCharType="begin"/>
        </w:r>
        <w:r>
          <w:rPr>
            <w:noProof/>
            <w:webHidden/>
          </w:rPr>
          <w:instrText xml:space="preserve"> PAGEREF _Toc234931418 \h </w:instrText>
        </w:r>
        <w:r>
          <w:rPr>
            <w:noProof/>
            <w:webHidden/>
          </w:rPr>
        </w:r>
        <w:r>
          <w:rPr>
            <w:noProof/>
            <w:webHidden/>
          </w:rPr>
          <w:fldChar w:fldCharType="separate"/>
        </w:r>
        <w:r>
          <w:rPr>
            <w:noProof/>
            <w:webHidden/>
          </w:rPr>
          <w:t>2</w:t>
        </w:r>
        <w:r>
          <w:rPr>
            <w:noProof/>
            <w:webHidden/>
          </w:rPr>
          <w:fldChar w:fldCharType="end"/>
        </w:r>
      </w:hyperlink>
    </w:p>
    <w:p w14:paraId="688119CC" w14:textId="4580240D" w:rsidR="00182E50" w:rsidRDefault="00182E50">
      <w:pPr>
        <w:pStyle w:val="TOC2"/>
        <w:rPr>
          <w:rFonts w:asciiTheme="minorHAnsi" w:eastAsiaTheme="minorEastAsia" w:hAnsiTheme="minorHAnsi" w:cstheme="minorBidi"/>
          <w:iCs w:val="0"/>
          <w:noProof/>
          <w:kern w:val="2"/>
          <w:szCs w:val="24"/>
          <w:lang w:val="en-GB" w:eastAsia="en-GB"/>
          <w14:ligatures w14:val="standardContextual"/>
        </w:rPr>
      </w:pPr>
      <w:hyperlink w:anchor="_Toc234931419" w:history="1">
        <w:r w:rsidRPr="002F31D5">
          <w:rPr>
            <w:rStyle w:val="Hyperlink"/>
            <w:noProof/>
          </w:rPr>
          <w:t>Introduction</w:t>
        </w:r>
        <w:r>
          <w:rPr>
            <w:noProof/>
            <w:webHidden/>
          </w:rPr>
          <w:tab/>
        </w:r>
        <w:r>
          <w:rPr>
            <w:noProof/>
            <w:webHidden/>
          </w:rPr>
          <w:fldChar w:fldCharType="begin"/>
        </w:r>
        <w:r>
          <w:rPr>
            <w:noProof/>
            <w:webHidden/>
          </w:rPr>
          <w:instrText xml:space="preserve"> PAGEREF _Toc234931419 \h </w:instrText>
        </w:r>
        <w:r>
          <w:rPr>
            <w:noProof/>
            <w:webHidden/>
          </w:rPr>
        </w:r>
        <w:r>
          <w:rPr>
            <w:noProof/>
            <w:webHidden/>
          </w:rPr>
          <w:fldChar w:fldCharType="separate"/>
        </w:r>
        <w:r>
          <w:rPr>
            <w:noProof/>
            <w:webHidden/>
          </w:rPr>
          <w:t>2</w:t>
        </w:r>
        <w:r>
          <w:rPr>
            <w:noProof/>
            <w:webHidden/>
          </w:rPr>
          <w:fldChar w:fldCharType="end"/>
        </w:r>
      </w:hyperlink>
    </w:p>
    <w:p w14:paraId="3BC799C0" w14:textId="29C14893" w:rsidR="00182E50" w:rsidRDefault="00182E50">
      <w:pPr>
        <w:pStyle w:val="TOC2"/>
        <w:rPr>
          <w:rFonts w:asciiTheme="minorHAnsi" w:eastAsiaTheme="minorEastAsia" w:hAnsiTheme="minorHAnsi" w:cstheme="minorBidi"/>
          <w:iCs w:val="0"/>
          <w:noProof/>
          <w:kern w:val="2"/>
          <w:szCs w:val="24"/>
          <w:lang w:val="en-GB" w:eastAsia="en-GB"/>
          <w14:ligatures w14:val="standardContextual"/>
        </w:rPr>
      </w:pPr>
      <w:hyperlink w:anchor="_Toc234931420" w:history="1">
        <w:r w:rsidRPr="002F31D5">
          <w:rPr>
            <w:rStyle w:val="Hyperlink"/>
            <w:noProof/>
          </w:rPr>
          <w:t>1.1 Présentation de l'organisme d'accueil</w:t>
        </w:r>
        <w:r>
          <w:rPr>
            <w:noProof/>
            <w:webHidden/>
          </w:rPr>
          <w:tab/>
        </w:r>
        <w:r>
          <w:rPr>
            <w:noProof/>
            <w:webHidden/>
          </w:rPr>
          <w:fldChar w:fldCharType="begin"/>
        </w:r>
        <w:r>
          <w:rPr>
            <w:noProof/>
            <w:webHidden/>
          </w:rPr>
          <w:instrText xml:space="preserve"> PAGEREF _Toc234931420 \h </w:instrText>
        </w:r>
        <w:r>
          <w:rPr>
            <w:noProof/>
            <w:webHidden/>
          </w:rPr>
        </w:r>
        <w:r>
          <w:rPr>
            <w:noProof/>
            <w:webHidden/>
          </w:rPr>
          <w:fldChar w:fldCharType="separate"/>
        </w:r>
        <w:r>
          <w:rPr>
            <w:noProof/>
            <w:webHidden/>
          </w:rPr>
          <w:t>2</w:t>
        </w:r>
        <w:r>
          <w:rPr>
            <w:noProof/>
            <w:webHidden/>
          </w:rPr>
          <w:fldChar w:fldCharType="end"/>
        </w:r>
      </w:hyperlink>
    </w:p>
    <w:p w14:paraId="73623124" w14:textId="521ADA5B" w:rsidR="00182E50" w:rsidRDefault="00182E50">
      <w:pPr>
        <w:pStyle w:val="TOC3"/>
        <w:rPr>
          <w:rFonts w:asciiTheme="minorHAnsi" w:eastAsiaTheme="minorEastAsia" w:hAnsiTheme="minorHAnsi" w:cstheme="minorBidi"/>
          <w:noProof/>
          <w:kern w:val="2"/>
          <w:sz w:val="24"/>
          <w:szCs w:val="24"/>
          <w:lang w:val="en-GB" w:eastAsia="en-GB"/>
          <w14:ligatures w14:val="standardContextual"/>
        </w:rPr>
      </w:pPr>
      <w:hyperlink w:anchor="_Toc234931421" w:history="1">
        <w:r w:rsidRPr="002F31D5">
          <w:rPr>
            <w:rStyle w:val="Hyperlink"/>
            <w:noProof/>
          </w:rPr>
          <w:t>1.1.1</w:t>
        </w:r>
        <w:r>
          <w:rPr>
            <w:rFonts w:asciiTheme="minorHAnsi" w:eastAsiaTheme="minorEastAsia" w:hAnsiTheme="minorHAnsi" w:cstheme="minorBidi"/>
            <w:noProof/>
            <w:kern w:val="2"/>
            <w:sz w:val="24"/>
            <w:szCs w:val="24"/>
            <w:lang w:val="en-GB" w:eastAsia="en-GB"/>
            <w14:ligatures w14:val="standardContextual"/>
          </w:rPr>
          <w:tab/>
        </w:r>
        <w:r w:rsidRPr="002F31D5">
          <w:rPr>
            <w:rStyle w:val="Hyperlink"/>
            <w:noProof/>
          </w:rPr>
          <w:t>Historique de l'entreprise</w:t>
        </w:r>
        <w:r>
          <w:rPr>
            <w:noProof/>
            <w:webHidden/>
          </w:rPr>
          <w:tab/>
        </w:r>
        <w:r>
          <w:rPr>
            <w:noProof/>
            <w:webHidden/>
          </w:rPr>
          <w:fldChar w:fldCharType="begin"/>
        </w:r>
        <w:r>
          <w:rPr>
            <w:noProof/>
            <w:webHidden/>
          </w:rPr>
          <w:instrText xml:space="preserve"> PAGEREF _Toc234931421 \h </w:instrText>
        </w:r>
        <w:r>
          <w:rPr>
            <w:noProof/>
            <w:webHidden/>
          </w:rPr>
        </w:r>
        <w:r>
          <w:rPr>
            <w:noProof/>
            <w:webHidden/>
          </w:rPr>
          <w:fldChar w:fldCharType="separate"/>
        </w:r>
        <w:r>
          <w:rPr>
            <w:noProof/>
            <w:webHidden/>
          </w:rPr>
          <w:t>2</w:t>
        </w:r>
        <w:r>
          <w:rPr>
            <w:noProof/>
            <w:webHidden/>
          </w:rPr>
          <w:fldChar w:fldCharType="end"/>
        </w:r>
      </w:hyperlink>
    </w:p>
    <w:p w14:paraId="19041C7B" w14:textId="54EF6030" w:rsidR="00182E50" w:rsidRDefault="00182E50">
      <w:pPr>
        <w:pStyle w:val="TOC3"/>
        <w:rPr>
          <w:rFonts w:asciiTheme="minorHAnsi" w:eastAsiaTheme="minorEastAsia" w:hAnsiTheme="minorHAnsi" w:cstheme="minorBidi"/>
          <w:noProof/>
          <w:kern w:val="2"/>
          <w:sz w:val="24"/>
          <w:szCs w:val="24"/>
          <w:lang w:val="en-GB" w:eastAsia="en-GB"/>
          <w14:ligatures w14:val="standardContextual"/>
        </w:rPr>
      </w:pPr>
      <w:hyperlink w:anchor="_Toc234931422" w:history="1">
        <w:r w:rsidRPr="002F31D5">
          <w:rPr>
            <w:rStyle w:val="Hyperlink"/>
            <w:noProof/>
          </w:rPr>
          <w:t>1.1.2</w:t>
        </w:r>
        <w:r>
          <w:rPr>
            <w:rFonts w:asciiTheme="minorHAnsi" w:eastAsiaTheme="minorEastAsia" w:hAnsiTheme="minorHAnsi" w:cstheme="minorBidi"/>
            <w:noProof/>
            <w:kern w:val="2"/>
            <w:sz w:val="24"/>
            <w:szCs w:val="24"/>
            <w:lang w:val="en-GB" w:eastAsia="en-GB"/>
            <w14:ligatures w14:val="standardContextual"/>
          </w:rPr>
          <w:tab/>
        </w:r>
        <w:r w:rsidRPr="002F31D5">
          <w:rPr>
            <w:rStyle w:val="Hyperlink"/>
            <w:noProof/>
          </w:rPr>
          <w:t>Activités de l'entreprise</w:t>
        </w:r>
        <w:r>
          <w:rPr>
            <w:noProof/>
            <w:webHidden/>
          </w:rPr>
          <w:tab/>
        </w:r>
        <w:r>
          <w:rPr>
            <w:noProof/>
            <w:webHidden/>
          </w:rPr>
          <w:fldChar w:fldCharType="begin"/>
        </w:r>
        <w:r>
          <w:rPr>
            <w:noProof/>
            <w:webHidden/>
          </w:rPr>
          <w:instrText xml:space="preserve"> PAGEREF _Toc234931422 \h </w:instrText>
        </w:r>
        <w:r>
          <w:rPr>
            <w:noProof/>
            <w:webHidden/>
          </w:rPr>
        </w:r>
        <w:r>
          <w:rPr>
            <w:noProof/>
            <w:webHidden/>
          </w:rPr>
          <w:fldChar w:fldCharType="separate"/>
        </w:r>
        <w:r>
          <w:rPr>
            <w:noProof/>
            <w:webHidden/>
          </w:rPr>
          <w:t>3</w:t>
        </w:r>
        <w:r>
          <w:rPr>
            <w:noProof/>
            <w:webHidden/>
          </w:rPr>
          <w:fldChar w:fldCharType="end"/>
        </w:r>
      </w:hyperlink>
    </w:p>
    <w:p w14:paraId="4DC54B76" w14:textId="760A467F" w:rsidR="00182E50" w:rsidRDefault="00182E50">
      <w:pPr>
        <w:pStyle w:val="TOC3"/>
        <w:rPr>
          <w:rFonts w:asciiTheme="minorHAnsi" w:eastAsiaTheme="minorEastAsia" w:hAnsiTheme="minorHAnsi" w:cstheme="minorBidi"/>
          <w:noProof/>
          <w:kern w:val="2"/>
          <w:sz w:val="24"/>
          <w:szCs w:val="24"/>
          <w:lang w:val="en-GB" w:eastAsia="en-GB"/>
          <w14:ligatures w14:val="standardContextual"/>
        </w:rPr>
      </w:pPr>
      <w:hyperlink w:anchor="_Toc234931423" w:history="1">
        <w:r w:rsidRPr="002F31D5">
          <w:rPr>
            <w:rStyle w:val="Hyperlink"/>
            <w:noProof/>
          </w:rPr>
          <w:t>1.1.3</w:t>
        </w:r>
        <w:r>
          <w:rPr>
            <w:rFonts w:asciiTheme="minorHAnsi" w:eastAsiaTheme="minorEastAsia" w:hAnsiTheme="minorHAnsi" w:cstheme="minorBidi"/>
            <w:noProof/>
            <w:kern w:val="2"/>
            <w:sz w:val="24"/>
            <w:szCs w:val="24"/>
            <w:lang w:val="en-GB" w:eastAsia="en-GB"/>
            <w14:ligatures w14:val="standardContextual"/>
          </w:rPr>
          <w:tab/>
        </w:r>
        <w:r w:rsidRPr="002F31D5">
          <w:rPr>
            <w:rStyle w:val="Hyperlink"/>
            <w:noProof/>
          </w:rPr>
          <w:t>Organisation de l'entreprise</w:t>
        </w:r>
        <w:r>
          <w:rPr>
            <w:noProof/>
            <w:webHidden/>
          </w:rPr>
          <w:tab/>
        </w:r>
        <w:r>
          <w:rPr>
            <w:noProof/>
            <w:webHidden/>
          </w:rPr>
          <w:fldChar w:fldCharType="begin"/>
        </w:r>
        <w:r>
          <w:rPr>
            <w:noProof/>
            <w:webHidden/>
          </w:rPr>
          <w:instrText xml:space="preserve"> PAGEREF _Toc234931423 \h </w:instrText>
        </w:r>
        <w:r>
          <w:rPr>
            <w:noProof/>
            <w:webHidden/>
          </w:rPr>
        </w:r>
        <w:r>
          <w:rPr>
            <w:noProof/>
            <w:webHidden/>
          </w:rPr>
          <w:fldChar w:fldCharType="separate"/>
        </w:r>
        <w:r>
          <w:rPr>
            <w:noProof/>
            <w:webHidden/>
          </w:rPr>
          <w:t>3</w:t>
        </w:r>
        <w:r>
          <w:rPr>
            <w:noProof/>
            <w:webHidden/>
          </w:rPr>
          <w:fldChar w:fldCharType="end"/>
        </w:r>
      </w:hyperlink>
    </w:p>
    <w:p w14:paraId="24ECD139" w14:textId="312AE1B4" w:rsidR="00182E50" w:rsidRDefault="00182E50">
      <w:pPr>
        <w:pStyle w:val="TOC3"/>
        <w:rPr>
          <w:rFonts w:asciiTheme="minorHAnsi" w:eastAsiaTheme="minorEastAsia" w:hAnsiTheme="minorHAnsi" w:cstheme="minorBidi"/>
          <w:noProof/>
          <w:kern w:val="2"/>
          <w:sz w:val="24"/>
          <w:szCs w:val="24"/>
          <w:lang w:val="en-GB" w:eastAsia="en-GB"/>
          <w14:ligatures w14:val="standardContextual"/>
        </w:rPr>
      </w:pPr>
      <w:hyperlink w:anchor="_Toc234931424" w:history="1">
        <w:r w:rsidRPr="002F31D5">
          <w:rPr>
            <w:rStyle w:val="Hyperlink"/>
            <w:noProof/>
          </w:rPr>
          <w:t>1.1.4</w:t>
        </w:r>
        <w:r>
          <w:rPr>
            <w:rFonts w:asciiTheme="minorHAnsi" w:eastAsiaTheme="minorEastAsia" w:hAnsiTheme="minorHAnsi" w:cstheme="minorBidi"/>
            <w:noProof/>
            <w:kern w:val="2"/>
            <w:sz w:val="24"/>
            <w:szCs w:val="24"/>
            <w:lang w:val="en-GB" w:eastAsia="en-GB"/>
            <w14:ligatures w14:val="standardContextual"/>
          </w:rPr>
          <w:tab/>
        </w:r>
        <w:r w:rsidRPr="002F31D5">
          <w:rPr>
            <w:rStyle w:val="Hyperlink"/>
            <w:noProof/>
          </w:rPr>
          <w:t>Présentation du service d'accueil</w:t>
        </w:r>
        <w:r>
          <w:rPr>
            <w:noProof/>
            <w:webHidden/>
          </w:rPr>
          <w:tab/>
        </w:r>
        <w:r>
          <w:rPr>
            <w:noProof/>
            <w:webHidden/>
          </w:rPr>
          <w:fldChar w:fldCharType="begin"/>
        </w:r>
        <w:r>
          <w:rPr>
            <w:noProof/>
            <w:webHidden/>
          </w:rPr>
          <w:instrText xml:space="preserve"> PAGEREF _Toc234931424 \h </w:instrText>
        </w:r>
        <w:r>
          <w:rPr>
            <w:noProof/>
            <w:webHidden/>
          </w:rPr>
        </w:r>
        <w:r>
          <w:rPr>
            <w:noProof/>
            <w:webHidden/>
          </w:rPr>
          <w:fldChar w:fldCharType="separate"/>
        </w:r>
        <w:r>
          <w:rPr>
            <w:noProof/>
            <w:webHidden/>
          </w:rPr>
          <w:t>4</w:t>
        </w:r>
        <w:r>
          <w:rPr>
            <w:noProof/>
            <w:webHidden/>
          </w:rPr>
          <w:fldChar w:fldCharType="end"/>
        </w:r>
      </w:hyperlink>
    </w:p>
    <w:p w14:paraId="2C234C01" w14:textId="01D844EF" w:rsidR="00182E50" w:rsidRDefault="00182E50">
      <w:pPr>
        <w:pStyle w:val="TOC2"/>
        <w:rPr>
          <w:rFonts w:asciiTheme="minorHAnsi" w:eastAsiaTheme="minorEastAsia" w:hAnsiTheme="minorHAnsi" w:cstheme="minorBidi"/>
          <w:iCs w:val="0"/>
          <w:noProof/>
          <w:kern w:val="2"/>
          <w:szCs w:val="24"/>
          <w:lang w:val="en-GB" w:eastAsia="en-GB"/>
          <w14:ligatures w14:val="standardContextual"/>
        </w:rPr>
      </w:pPr>
      <w:hyperlink w:anchor="_Toc234931425" w:history="1">
        <w:r w:rsidRPr="002F31D5">
          <w:rPr>
            <w:rStyle w:val="Hyperlink"/>
            <w:noProof/>
          </w:rPr>
          <w:t>1.2 Présentation du secteur d'activité</w:t>
        </w:r>
        <w:r>
          <w:rPr>
            <w:noProof/>
            <w:webHidden/>
          </w:rPr>
          <w:tab/>
        </w:r>
        <w:r>
          <w:rPr>
            <w:noProof/>
            <w:webHidden/>
          </w:rPr>
          <w:fldChar w:fldCharType="begin"/>
        </w:r>
        <w:r>
          <w:rPr>
            <w:noProof/>
            <w:webHidden/>
          </w:rPr>
          <w:instrText xml:space="preserve"> PAGEREF _Toc234931425 \h </w:instrText>
        </w:r>
        <w:r>
          <w:rPr>
            <w:noProof/>
            <w:webHidden/>
          </w:rPr>
        </w:r>
        <w:r>
          <w:rPr>
            <w:noProof/>
            <w:webHidden/>
          </w:rPr>
          <w:fldChar w:fldCharType="separate"/>
        </w:r>
        <w:r>
          <w:rPr>
            <w:noProof/>
            <w:webHidden/>
          </w:rPr>
          <w:t>5</w:t>
        </w:r>
        <w:r>
          <w:rPr>
            <w:noProof/>
            <w:webHidden/>
          </w:rPr>
          <w:fldChar w:fldCharType="end"/>
        </w:r>
      </w:hyperlink>
    </w:p>
    <w:p w14:paraId="6127831A" w14:textId="0896B08C" w:rsidR="00182E50" w:rsidRDefault="00182E50">
      <w:pPr>
        <w:pStyle w:val="TOC3"/>
        <w:rPr>
          <w:rFonts w:asciiTheme="minorHAnsi" w:eastAsiaTheme="minorEastAsia" w:hAnsiTheme="minorHAnsi" w:cstheme="minorBidi"/>
          <w:noProof/>
          <w:kern w:val="2"/>
          <w:sz w:val="24"/>
          <w:szCs w:val="24"/>
          <w:lang w:val="en-GB" w:eastAsia="en-GB"/>
          <w14:ligatures w14:val="standardContextual"/>
        </w:rPr>
      </w:pPr>
      <w:hyperlink w:anchor="_Toc234931426" w:history="1">
        <w:r w:rsidRPr="002F31D5">
          <w:rPr>
            <w:rStyle w:val="Hyperlink"/>
            <w:noProof/>
          </w:rPr>
          <w:t>1.2.1</w:t>
        </w:r>
        <w:r>
          <w:rPr>
            <w:rFonts w:asciiTheme="minorHAnsi" w:eastAsiaTheme="minorEastAsia" w:hAnsiTheme="minorHAnsi" w:cstheme="minorBidi"/>
            <w:noProof/>
            <w:kern w:val="2"/>
            <w:sz w:val="24"/>
            <w:szCs w:val="24"/>
            <w:lang w:val="en-GB" w:eastAsia="en-GB"/>
            <w14:ligatures w14:val="standardContextual"/>
          </w:rPr>
          <w:tab/>
        </w:r>
        <w:r w:rsidRPr="002F31D5">
          <w:rPr>
            <w:rStyle w:val="Hyperlink"/>
            <w:noProof/>
          </w:rPr>
          <w:t>Le marché de la distribution et de la prévente</w:t>
        </w:r>
        <w:r>
          <w:rPr>
            <w:noProof/>
            <w:webHidden/>
          </w:rPr>
          <w:tab/>
        </w:r>
        <w:r>
          <w:rPr>
            <w:noProof/>
            <w:webHidden/>
          </w:rPr>
          <w:fldChar w:fldCharType="begin"/>
        </w:r>
        <w:r>
          <w:rPr>
            <w:noProof/>
            <w:webHidden/>
          </w:rPr>
          <w:instrText xml:space="preserve"> PAGEREF _Toc234931426 \h </w:instrText>
        </w:r>
        <w:r>
          <w:rPr>
            <w:noProof/>
            <w:webHidden/>
          </w:rPr>
        </w:r>
        <w:r>
          <w:rPr>
            <w:noProof/>
            <w:webHidden/>
          </w:rPr>
          <w:fldChar w:fldCharType="separate"/>
        </w:r>
        <w:r>
          <w:rPr>
            <w:noProof/>
            <w:webHidden/>
          </w:rPr>
          <w:t>5</w:t>
        </w:r>
        <w:r>
          <w:rPr>
            <w:noProof/>
            <w:webHidden/>
          </w:rPr>
          <w:fldChar w:fldCharType="end"/>
        </w:r>
      </w:hyperlink>
    </w:p>
    <w:p w14:paraId="43DD53E3" w14:textId="44787A44" w:rsidR="00182E50" w:rsidRDefault="00182E50">
      <w:pPr>
        <w:pStyle w:val="TOC3"/>
        <w:rPr>
          <w:rFonts w:asciiTheme="minorHAnsi" w:eastAsiaTheme="minorEastAsia" w:hAnsiTheme="minorHAnsi" w:cstheme="minorBidi"/>
          <w:noProof/>
          <w:kern w:val="2"/>
          <w:sz w:val="24"/>
          <w:szCs w:val="24"/>
          <w:lang w:val="en-GB" w:eastAsia="en-GB"/>
          <w14:ligatures w14:val="standardContextual"/>
        </w:rPr>
      </w:pPr>
      <w:hyperlink w:anchor="_Toc234931427" w:history="1">
        <w:r w:rsidRPr="002F31D5">
          <w:rPr>
            <w:rStyle w:val="Hyperlink"/>
            <w:noProof/>
          </w:rPr>
          <w:t>1.2.2</w:t>
        </w:r>
        <w:r>
          <w:rPr>
            <w:rFonts w:asciiTheme="minorHAnsi" w:eastAsiaTheme="minorEastAsia" w:hAnsiTheme="minorHAnsi" w:cstheme="minorBidi"/>
            <w:noProof/>
            <w:kern w:val="2"/>
            <w:sz w:val="24"/>
            <w:szCs w:val="24"/>
            <w:lang w:val="en-GB" w:eastAsia="en-GB"/>
            <w14:ligatures w14:val="standardContextual"/>
          </w:rPr>
          <w:tab/>
        </w:r>
        <w:r w:rsidRPr="002F31D5">
          <w:rPr>
            <w:rStyle w:val="Hyperlink"/>
            <w:noProof/>
          </w:rPr>
          <w:t>Le rôle de la force de vente</w:t>
        </w:r>
        <w:r>
          <w:rPr>
            <w:noProof/>
            <w:webHidden/>
          </w:rPr>
          <w:tab/>
        </w:r>
        <w:r>
          <w:rPr>
            <w:noProof/>
            <w:webHidden/>
          </w:rPr>
          <w:fldChar w:fldCharType="begin"/>
        </w:r>
        <w:r>
          <w:rPr>
            <w:noProof/>
            <w:webHidden/>
          </w:rPr>
          <w:instrText xml:space="preserve"> PAGEREF _Toc234931427 \h </w:instrText>
        </w:r>
        <w:r>
          <w:rPr>
            <w:noProof/>
            <w:webHidden/>
          </w:rPr>
        </w:r>
        <w:r>
          <w:rPr>
            <w:noProof/>
            <w:webHidden/>
          </w:rPr>
          <w:fldChar w:fldCharType="separate"/>
        </w:r>
        <w:r>
          <w:rPr>
            <w:noProof/>
            <w:webHidden/>
          </w:rPr>
          <w:t>5</w:t>
        </w:r>
        <w:r>
          <w:rPr>
            <w:noProof/>
            <w:webHidden/>
          </w:rPr>
          <w:fldChar w:fldCharType="end"/>
        </w:r>
      </w:hyperlink>
    </w:p>
    <w:p w14:paraId="1CE80455" w14:textId="1B3E144C" w:rsidR="00182E50" w:rsidRDefault="00182E50">
      <w:pPr>
        <w:pStyle w:val="TOC3"/>
        <w:rPr>
          <w:rFonts w:asciiTheme="minorHAnsi" w:eastAsiaTheme="minorEastAsia" w:hAnsiTheme="minorHAnsi" w:cstheme="minorBidi"/>
          <w:noProof/>
          <w:kern w:val="2"/>
          <w:sz w:val="24"/>
          <w:szCs w:val="24"/>
          <w:lang w:val="en-GB" w:eastAsia="en-GB"/>
          <w14:ligatures w14:val="standardContextual"/>
        </w:rPr>
      </w:pPr>
      <w:hyperlink w:anchor="_Toc234931428" w:history="1">
        <w:r w:rsidRPr="002F31D5">
          <w:rPr>
            <w:rStyle w:val="Hyperlink"/>
            <w:noProof/>
          </w:rPr>
          <w:t>1.2.3</w:t>
        </w:r>
        <w:r>
          <w:rPr>
            <w:rFonts w:asciiTheme="minorHAnsi" w:eastAsiaTheme="minorEastAsia" w:hAnsiTheme="minorHAnsi" w:cstheme="minorBidi"/>
            <w:noProof/>
            <w:kern w:val="2"/>
            <w:sz w:val="24"/>
            <w:szCs w:val="24"/>
            <w:lang w:val="en-GB" w:eastAsia="en-GB"/>
            <w14:ligatures w14:val="standardContextual"/>
          </w:rPr>
          <w:tab/>
        </w:r>
        <w:r w:rsidRPr="002F31D5">
          <w:rPr>
            <w:rStyle w:val="Hyperlink"/>
            <w:noProof/>
          </w:rPr>
          <w:t>Importance de la relation client dans les activités commerciales</w:t>
        </w:r>
        <w:r>
          <w:rPr>
            <w:noProof/>
            <w:webHidden/>
          </w:rPr>
          <w:tab/>
        </w:r>
        <w:r>
          <w:rPr>
            <w:noProof/>
            <w:webHidden/>
          </w:rPr>
          <w:fldChar w:fldCharType="begin"/>
        </w:r>
        <w:r>
          <w:rPr>
            <w:noProof/>
            <w:webHidden/>
          </w:rPr>
          <w:instrText xml:space="preserve"> PAGEREF _Toc234931428 \h </w:instrText>
        </w:r>
        <w:r>
          <w:rPr>
            <w:noProof/>
            <w:webHidden/>
          </w:rPr>
        </w:r>
        <w:r>
          <w:rPr>
            <w:noProof/>
            <w:webHidden/>
          </w:rPr>
          <w:fldChar w:fldCharType="separate"/>
        </w:r>
        <w:r>
          <w:rPr>
            <w:noProof/>
            <w:webHidden/>
          </w:rPr>
          <w:t>6</w:t>
        </w:r>
        <w:r>
          <w:rPr>
            <w:noProof/>
            <w:webHidden/>
          </w:rPr>
          <w:fldChar w:fldCharType="end"/>
        </w:r>
      </w:hyperlink>
    </w:p>
    <w:p w14:paraId="0BFAF4B1" w14:textId="2BBC0128" w:rsidR="00182E50" w:rsidRDefault="00182E50">
      <w:pPr>
        <w:pStyle w:val="TOC2"/>
        <w:rPr>
          <w:rFonts w:asciiTheme="minorHAnsi" w:eastAsiaTheme="minorEastAsia" w:hAnsiTheme="minorHAnsi" w:cstheme="minorBidi"/>
          <w:iCs w:val="0"/>
          <w:noProof/>
          <w:kern w:val="2"/>
          <w:szCs w:val="24"/>
          <w:lang w:val="en-GB" w:eastAsia="en-GB"/>
          <w14:ligatures w14:val="standardContextual"/>
        </w:rPr>
      </w:pPr>
      <w:hyperlink w:anchor="_Toc234931429" w:history="1">
        <w:r w:rsidRPr="002F31D5">
          <w:rPr>
            <w:rStyle w:val="Hyperlink"/>
            <w:noProof/>
          </w:rPr>
          <w:t>1.3 Concepts liés au projet</w:t>
        </w:r>
        <w:r>
          <w:rPr>
            <w:noProof/>
            <w:webHidden/>
          </w:rPr>
          <w:tab/>
        </w:r>
        <w:r>
          <w:rPr>
            <w:noProof/>
            <w:webHidden/>
          </w:rPr>
          <w:fldChar w:fldCharType="begin"/>
        </w:r>
        <w:r>
          <w:rPr>
            <w:noProof/>
            <w:webHidden/>
          </w:rPr>
          <w:instrText xml:space="preserve"> PAGEREF _Toc234931429 \h </w:instrText>
        </w:r>
        <w:r>
          <w:rPr>
            <w:noProof/>
            <w:webHidden/>
          </w:rPr>
        </w:r>
        <w:r>
          <w:rPr>
            <w:noProof/>
            <w:webHidden/>
          </w:rPr>
          <w:fldChar w:fldCharType="separate"/>
        </w:r>
        <w:r>
          <w:rPr>
            <w:noProof/>
            <w:webHidden/>
          </w:rPr>
          <w:t>6</w:t>
        </w:r>
        <w:r>
          <w:rPr>
            <w:noProof/>
            <w:webHidden/>
          </w:rPr>
          <w:fldChar w:fldCharType="end"/>
        </w:r>
      </w:hyperlink>
    </w:p>
    <w:p w14:paraId="3589EC8A" w14:textId="1C131514" w:rsidR="00182E50" w:rsidRDefault="00182E50">
      <w:pPr>
        <w:pStyle w:val="TOC3"/>
        <w:rPr>
          <w:rFonts w:asciiTheme="minorHAnsi" w:eastAsiaTheme="minorEastAsia" w:hAnsiTheme="minorHAnsi" w:cstheme="minorBidi"/>
          <w:noProof/>
          <w:kern w:val="2"/>
          <w:sz w:val="24"/>
          <w:szCs w:val="24"/>
          <w:lang w:val="en-GB" w:eastAsia="en-GB"/>
          <w14:ligatures w14:val="standardContextual"/>
        </w:rPr>
      </w:pPr>
      <w:hyperlink w:anchor="_Toc234931430" w:history="1">
        <w:r w:rsidRPr="002F31D5">
          <w:rPr>
            <w:rStyle w:val="Hyperlink"/>
            <w:noProof/>
          </w:rPr>
          <w:t>1.3.1</w:t>
        </w:r>
        <w:r>
          <w:rPr>
            <w:rFonts w:asciiTheme="minorHAnsi" w:eastAsiaTheme="minorEastAsia" w:hAnsiTheme="minorHAnsi" w:cstheme="minorBidi"/>
            <w:noProof/>
            <w:kern w:val="2"/>
            <w:sz w:val="24"/>
            <w:szCs w:val="24"/>
            <w:lang w:val="en-GB" w:eastAsia="en-GB"/>
            <w14:ligatures w14:val="standardContextual"/>
          </w:rPr>
          <w:tab/>
        </w:r>
        <w:r w:rsidRPr="002F31D5">
          <w:rPr>
            <w:rStyle w:val="Hyperlink"/>
            <w:noProof/>
          </w:rPr>
          <w:t>La prévente</w:t>
        </w:r>
        <w:r>
          <w:rPr>
            <w:noProof/>
            <w:webHidden/>
          </w:rPr>
          <w:tab/>
        </w:r>
        <w:r>
          <w:rPr>
            <w:noProof/>
            <w:webHidden/>
          </w:rPr>
          <w:fldChar w:fldCharType="begin"/>
        </w:r>
        <w:r>
          <w:rPr>
            <w:noProof/>
            <w:webHidden/>
          </w:rPr>
          <w:instrText xml:space="preserve"> PAGEREF _Toc234931430 \h </w:instrText>
        </w:r>
        <w:r>
          <w:rPr>
            <w:noProof/>
            <w:webHidden/>
          </w:rPr>
        </w:r>
        <w:r>
          <w:rPr>
            <w:noProof/>
            <w:webHidden/>
          </w:rPr>
          <w:fldChar w:fldCharType="separate"/>
        </w:r>
        <w:r>
          <w:rPr>
            <w:noProof/>
            <w:webHidden/>
          </w:rPr>
          <w:t>6</w:t>
        </w:r>
        <w:r>
          <w:rPr>
            <w:noProof/>
            <w:webHidden/>
          </w:rPr>
          <w:fldChar w:fldCharType="end"/>
        </w:r>
      </w:hyperlink>
    </w:p>
    <w:p w14:paraId="0744337E" w14:textId="136EB30C" w:rsidR="00182E50" w:rsidRDefault="00182E50">
      <w:pPr>
        <w:pStyle w:val="TOC3"/>
        <w:rPr>
          <w:rFonts w:asciiTheme="minorHAnsi" w:eastAsiaTheme="minorEastAsia" w:hAnsiTheme="minorHAnsi" w:cstheme="minorBidi"/>
          <w:noProof/>
          <w:kern w:val="2"/>
          <w:sz w:val="24"/>
          <w:szCs w:val="24"/>
          <w:lang w:val="en-GB" w:eastAsia="en-GB"/>
          <w14:ligatures w14:val="standardContextual"/>
        </w:rPr>
      </w:pPr>
      <w:hyperlink w:anchor="_Toc234931431" w:history="1">
        <w:r w:rsidRPr="002F31D5">
          <w:rPr>
            <w:rStyle w:val="Hyperlink"/>
            <w:noProof/>
          </w:rPr>
          <w:t>1.3.2</w:t>
        </w:r>
        <w:r>
          <w:rPr>
            <w:rFonts w:asciiTheme="minorHAnsi" w:eastAsiaTheme="minorEastAsia" w:hAnsiTheme="minorHAnsi" w:cstheme="minorBidi"/>
            <w:noProof/>
            <w:kern w:val="2"/>
            <w:sz w:val="24"/>
            <w:szCs w:val="24"/>
            <w:lang w:val="en-GB" w:eastAsia="en-GB"/>
            <w14:ligatures w14:val="standardContextual"/>
          </w:rPr>
          <w:tab/>
        </w:r>
        <w:r w:rsidRPr="002F31D5">
          <w:rPr>
            <w:rStyle w:val="Hyperlink"/>
            <w:noProof/>
          </w:rPr>
          <w:t>La gestion commerciale</w:t>
        </w:r>
        <w:r>
          <w:rPr>
            <w:noProof/>
            <w:webHidden/>
          </w:rPr>
          <w:tab/>
        </w:r>
        <w:r>
          <w:rPr>
            <w:noProof/>
            <w:webHidden/>
          </w:rPr>
          <w:fldChar w:fldCharType="begin"/>
        </w:r>
        <w:r>
          <w:rPr>
            <w:noProof/>
            <w:webHidden/>
          </w:rPr>
          <w:instrText xml:space="preserve"> PAGEREF _Toc234931431 \h </w:instrText>
        </w:r>
        <w:r>
          <w:rPr>
            <w:noProof/>
            <w:webHidden/>
          </w:rPr>
        </w:r>
        <w:r>
          <w:rPr>
            <w:noProof/>
            <w:webHidden/>
          </w:rPr>
          <w:fldChar w:fldCharType="separate"/>
        </w:r>
        <w:r>
          <w:rPr>
            <w:noProof/>
            <w:webHidden/>
          </w:rPr>
          <w:t>7</w:t>
        </w:r>
        <w:r>
          <w:rPr>
            <w:noProof/>
            <w:webHidden/>
          </w:rPr>
          <w:fldChar w:fldCharType="end"/>
        </w:r>
      </w:hyperlink>
    </w:p>
    <w:p w14:paraId="5E781594" w14:textId="22678E5E" w:rsidR="00182E50" w:rsidRDefault="00182E50">
      <w:pPr>
        <w:pStyle w:val="TOC3"/>
        <w:rPr>
          <w:rFonts w:asciiTheme="minorHAnsi" w:eastAsiaTheme="minorEastAsia" w:hAnsiTheme="minorHAnsi" w:cstheme="minorBidi"/>
          <w:noProof/>
          <w:kern w:val="2"/>
          <w:sz w:val="24"/>
          <w:szCs w:val="24"/>
          <w:lang w:val="en-GB" w:eastAsia="en-GB"/>
          <w14:ligatures w14:val="standardContextual"/>
        </w:rPr>
      </w:pPr>
      <w:hyperlink w:anchor="_Toc234931432" w:history="1">
        <w:r w:rsidRPr="002F31D5">
          <w:rPr>
            <w:rStyle w:val="Hyperlink"/>
            <w:noProof/>
          </w:rPr>
          <w:t>1.3.3</w:t>
        </w:r>
        <w:r>
          <w:rPr>
            <w:rFonts w:asciiTheme="minorHAnsi" w:eastAsiaTheme="minorEastAsia" w:hAnsiTheme="minorHAnsi" w:cstheme="minorBidi"/>
            <w:noProof/>
            <w:kern w:val="2"/>
            <w:sz w:val="24"/>
            <w:szCs w:val="24"/>
            <w:lang w:val="en-GB" w:eastAsia="en-GB"/>
            <w14:ligatures w14:val="standardContextual"/>
          </w:rPr>
          <w:tab/>
        </w:r>
        <w:r w:rsidRPr="002F31D5">
          <w:rPr>
            <w:rStyle w:val="Hyperlink"/>
            <w:noProof/>
          </w:rPr>
          <w:t>La gestion de la relation client (CRM)</w:t>
        </w:r>
        <w:r>
          <w:rPr>
            <w:noProof/>
            <w:webHidden/>
          </w:rPr>
          <w:tab/>
        </w:r>
        <w:r>
          <w:rPr>
            <w:noProof/>
            <w:webHidden/>
          </w:rPr>
          <w:fldChar w:fldCharType="begin"/>
        </w:r>
        <w:r>
          <w:rPr>
            <w:noProof/>
            <w:webHidden/>
          </w:rPr>
          <w:instrText xml:space="preserve"> PAGEREF _Toc234931432 \h </w:instrText>
        </w:r>
        <w:r>
          <w:rPr>
            <w:noProof/>
            <w:webHidden/>
          </w:rPr>
        </w:r>
        <w:r>
          <w:rPr>
            <w:noProof/>
            <w:webHidden/>
          </w:rPr>
          <w:fldChar w:fldCharType="separate"/>
        </w:r>
        <w:r>
          <w:rPr>
            <w:noProof/>
            <w:webHidden/>
          </w:rPr>
          <w:t>7</w:t>
        </w:r>
        <w:r>
          <w:rPr>
            <w:noProof/>
            <w:webHidden/>
          </w:rPr>
          <w:fldChar w:fldCharType="end"/>
        </w:r>
      </w:hyperlink>
    </w:p>
    <w:p w14:paraId="3FE0C06F" w14:textId="5BE4F4BA" w:rsidR="00182E50" w:rsidRDefault="00182E50">
      <w:pPr>
        <w:pStyle w:val="TOC3"/>
        <w:rPr>
          <w:rFonts w:asciiTheme="minorHAnsi" w:eastAsiaTheme="minorEastAsia" w:hAnsiTheme="minorHAnsi" w:cstheme="minorBidi"/>
          <w:noProof/>
          <w:kern w:val="2"/>
          <w:sz w:val="24"/>
          <w:szCs w:val="24"/>
          <w:lang w:val="en-GB" w:eastAsia="en-GB"/>
          <w14:ligatures w14:val="standardContextual"/>
        </w:rPr>
      </w:pPr>
      <w:hyperlink w:anchor="_Toc234931433" w:history="1">
        <w:r w:rsidRPr="002F31D5">
          <w:rPr>
            <w:rStyle w:val="Hyperlink"/>
            <w:noProof/>
          </w:rPr>
          <w:t>1.3.4</w:t>
        </w:r>
        <w:r>
          <w:rPr>
            <w:rFonts w:asciiTheme="minorHAnsi" w:eastAsiaTheme="minorEastAsia" w:hAnsiTheme="minorHAnsi" w:cstheme="minorBidi"/>
            <w:noProof/>
            <w:kern w:val="2"/>
            <w:sz w:val="24"/>
            <w:szCs w:val="24"/>
            <w:lang w:val="en-GB" w:eastAsia="en-GB"/>
            <w14:ligatures w14:val="standardContextual"/>
          </w:rPr>
          <w:tab/>
        </w:r>
        <w:r w:rsidRPr="002F31D5">
          <w:rPr>
            <w:rStyle w:val="Hyperlink"/>
            <w:noProof/>
          </w:rPr>
          <w:t>Les applications mobiles dans le domaine commercial</w:t>
        </w:r>
        <w:r>
          <w:rPr>
            <w:noProof/>
            <w:webHidden/>
          </w:rPr>
          <w:tab/>
        </w:r>
        <w:r>
          <w:rPr>
            <w:noProof/>
            <w:webHidden/>
          </w:rPr>
          <w:fldChar w:fldCharType="begin"/>
        </w:r>
        <w:r>
          <w:rPr>
            <w:noProof/>
            <w:webHidden/>
          </w:rPr>
          <w:instrText xml:space="preserve"> PAGEREF _Toc234931433 \h </w:instrText>
        </w:r>
        <w:r>
          <w:rPr>
            <w:noProof/>
            <w:webHidden/>
          </w:rPr>
        </w:r>
        <w:r>
          <w:rPr>
            <w:noProof/>
            <w:webHidden/>
          </w:rPr>
          <w:fldChar w:fldCharType="separate"/>
        </w:r>
        <w:r>
          <w:rPr>
            <w:noProof/>
            <w:webHidden/>
          </w:rPr>
          <w:t>8</w:t>
        </w:r>
        <w:r>
          <w:rPr>
            <w:noProof/>
            <w:webHidden/>
          </w:rPr>
          <w:fldChar w:fldCharType="end"/>
        </w:r>
      </w:hyperlink>
    </w:p>
    <w:p w14:paraId="2C432ADB" w14:textId="43A0A4A3" w:rsidR="00182E50" w:rsidRDefault="00182E50">
      <w:pPr>
        <w:pStyle w:val="TOC2"/>
        <w:rPr>
          <w:rFonts w:asciiTheme="minorHAnsi" w:eastAsiaTheme="minorEastAsia" w:hAnsiTheme="minorHAnsi" w:cstheme="minorBidi"/>
          <w:iCs w:val="0"/>
          <w:noProof/>
          <w:kern w:val="2"/>
          <w:szCs w:val="24"/>
          <w:lang w:val="en-GB" w:eastAsia="en-GB"/>
          <w14:ligatures w14:val="standardContextual"/>
        </w:rPr>
      </w:pPr>
      <w:hyperlink w:anchor="_Toc234931434" w:history="1">
        <w:r w:rsidRPr="002F31D5">
          <w:rPr>
            <w:rStyle w:val="Hyperlink"/>
            <w:noProof/>
          </w:rPr>
          <w:t>1.4 Processus métier de l'entreprise</w:t>
        </w:r>
        <w:r>
          <w:rPr>
            <w:noProof/>
            <w:webHidden/>
          </w:rPr>
          <w:tab/>
        </w:r>
        <w:r>
          <w:rPr>
            <w:noProof/>
            <w:webHidden/>
          </w:rPr>
          <w:fldChar w:fldCharType="begin"/>
        </w:r>
        <w:r>
          <w:rPr>
            <w:noProof/>
            <w:webHidden/>
          </w:rPr>
          <w:instrText xml:space="preserve"> PAGEREF _Toc234931434 \h </w:instrText>
        </w:r>
        <w:r>
          <w:rPr>
            <w:noProof/>
            <w:webHidden/>
          </w:rPr>
        </w:r>
        <w:r>
          <w:rPr>
            <w:noProof/>
            <w:webHidden/>
          </w:rPr>
          <w:fldChar w:fldCharType="separate"/>
        </w:r>
        <w:r>
          <w:rPr>
            <w:noProof/>
            <w:webHidden/>
          </w:rPr>
          <w:t>8</w:t>
        </w:r>
        <w:r>
          <w:rPr>
            <w:noProof/>
            <w:webHidden/>
          </w:rPr>
          <w:fldChar w:fldCharType="end"/>
        </w:r>
      </w:hyperlink>
    </w:p>
    <w:p w14:paraId="27CFE6CE" w14:textId="10246512" w:rsidR="00182E50" w:rsidRDefault="00182E50">
      <w:pPr>
        <w:pStyle w:val="TOC3"/>
        <w:rPr>
          <w:rFonts w:asciiTheme="minorHAnsi" w:eastAsiaTheme="minorEastAsia" w:hAnsiTheme="minorHAnsi" w:cstheme="minorBidi"/>
          <w:noProof/>
          <w:kern w:val="2"/>
          <w:sz w:val="24"/>
          <w:szCs w:val="24"/>
          <w:lang w:val="en-GB" w:eastAsia="en-GB"/>
          <w14:ligatures w14:val="standardContextual"/>
        </w:rPr>
      </w:pPr>
      <w:hyperlink w:anchor="_Toc234931435" w:history="1">
        <w:r w:rsidRPr="002F31D5">
          <w:rPr>
            <w:rStyle w:val="Hyperlink"/>
            <w:noProof/>
          </w:rPr>
          <w:t>1.4.1</w:t>
        </w:r>
        <w:r>
          <w:rPr>
            <w:rFonts w:asciiTheme="minorHAnsi" w:eastAsiaTheme="minorEastAsia" w:hAnsiTheme="minorHAnsi" w:cstheme="minorBidi"/>
            <w:noProof/>
            <w:kern w:val="2"/>
            <w:sz w:val="24"/>
            <w:szCs w:val="24"/>
            <w:lang w:val="en-GB" w:eastAsia="en-GB"/>
            <w14:ligatures w14:val="standardContextual"/>
          </w:rPr>
          <w:tab/>
        </w:r>
        <w:r w:rsidRPr="002F31D5">
          <w:rPr>
            <w:rStyle w:val="Hyperlink"/>
            <w:noProof/>
          </w:rPr>
          <w:t>Gestion des clients</w:t>
        </w:r>
        <w:r>
          <w:rPr>
            <w:noProof/>
            <w:webHidden/>
          </w:rPr>
          <w:tab/>
        </w:r>
        <w:r>
          <w:rPr>
            <w:noProof/>
            <w:webHidden/>
          </w:rPr>
          <w:fldChar w:fldCharType="begin"/>
        </w:r>
        <w:r>
          <w:rPr>
            <w:noProof/>
            <w:webHidden/>
          </w:rPr>
          <w:instrText xml:space="preserve"> PAGEREF _Toc234931435 \h </w:instrText>
        </w:r>
        <w:r>
          <w:rPr>
            <w:noProof/>
            <w:webHidden/>
          </w:rPr>
        </w:r>
        <w:r>
          <w:rPr>
            <w:noProof/>
            <w:webHidden/>
          </w:rPr>
          <w:fldChar w:fldCharType="separate"/>
        </w:r>
        <w:r>
          <w:rPr>
            <w:noProof/>
            <w:webHidden/>
          </w:rPr>
          <w:t>9</w:t>
        </w:r>
        <w:r>
          <w:rPr>
            <w:noProof/>
            <w:webHidden/>
          </w:rPr>
          <w:fldChar w:fldCharType="end"/>
        </w:r>
      </w:hyperlink>
    </w:p>
    <w:p w14:paraId="6DD63F1B" w14:textId="1DC89352" w:rsidR="00182E50" w:rsidRDefault="00182E50">
      <w:pPr>
        <w:pStyle w:val="TOC3"/>
        <w:rPr>
          <w:rFonts w:asciiTheme="minorHAnsi" w:eastAsiaTheme="minorEastAsia" w:hAnsiTheme="minorHAnsi" w:cstheme="minorBidi"/>
          <w:noProof/>
          <w:kern w:val="2"/>
          <w:sz w:val="24"/>
          <w:szCs w:val="24"/>
          <w:lang w:val="en-GB" w:eastAsia="en-GB"/>
          <w14:ligatures w14:val="standardContextual"/>
        </w:rPr>
      </w:pPr>
      <w:hyperlink w:anchor="_Toc234931436" w:history="1">
        <w:r w:rsidRPr="002F31D5">
          <w:rPr>
            <w:rStyle w:val="Hyperlink"/>
            <w:noProof/>
          </w:rPr>
          <w:t>1.4.2</w:t>
        </w:r>
        <w:r>
          <w:rPr>
            <w:rFonts w:asciiTheme="minorHAnsi" w:eastAsiaTheme="minorEastAsia" w:hAnsiTheme="minorHAnsi" w:cstheme="minorBidi"/>
            <w:noProof/>
            <w:kern w:val="2"/>
            <w:sz w:val="24"/>
            <w:szCs w:val="24"/>
            <w:lang w:val="en-GB" w:eastAsia="en-GB"/>
            <w14:ligatures w14:val="standardContextual"/>
          </w:rPr>
          <w:tab/>
        </w:r>
        <w:r w:rsidRPr="002F31D5">
          <w:rPr>
            <w:rStyle w:val="Hyperlink"/>
            <w:noProof/>
          </w:rPr>
          <w:t>Gestion des activités commerciales</w:t>
        </w:r>
        <w:r>
          <w:rPr>
            <w:noProof/>
            <w:webHidden/>
          </w:rPr>
          <w:tab/>
        </w:r>
        <w:r>
          <w:rPr>
            <w:noProof/>
            <w:webHidden/>
          </w:rPr>
          <w:fldChar w:fldCharType="begin"/>
        </w:r>
        <w:r>
          <w:rPr>
            <w:noProof/>
            <w:webHidden/>
          </w:rPr>
          <w:instrText xml:space="preserve"> PAGEREF _Toc234931436 \h </w:instrText>
        </w:r>
        <w:r>
          <w:rPr>
            <w:noProof/>
            <w:webHidden/>
          </w:rPr>
        </w:r>
        <w:r>
          <w:rPr>
            <w:noProof/>
            <w:webHidden/>
          </w:rPr>
          <w:fldChar w:fldCharType="separate"/>
        </w:r>
        <w:r>
          <w:rPr>
            <w:noProof/>
            <w:webHidden/>
          </w:rPr>
          <w:t>10</w:t>
        </w:r>
        <w:r>
          <w:rPr>
            <w:noProof/>
            <w:webHidden/>
          </w:rPr>
          <w:fldChar w:fldCharType="end"/>
        </w:r>
      </w:hyperlink>
    </w:p>
    <w:p w14:paraId="4F3FD995" w14:textId="4C6AD9FF" w:rsidR="00182E50" w:rsidRDefault="00182E50">
      <w:pPr>
        <w:pStyle w:val="TOC3"/>
        <w:rPr>
          <w:rFonts w:asciiTheme="minorHAnsi" w:eastAsiaTheme="minorEastAsia" w:hAnsiTheme="minorHAnsi" w:cstheme="minorBidi"/>
          <w:noProof/>
          <w:kern w:val="2"/>
          <w:sz w:val="24"/>
          <w:szCs w:val="24"/>
          <w:lang w:val="en-GB" w:eastAsia="en-GB"/>
          <w14:ligatures w14:val="standardContextual"/>
        </w:rPr>
      </w:pPr>
      <w:hyperlink w:anchor="_Toc234931437" w:history="1">
        <w:r w:rsidRPr="002F31D5">
          <w:rPr>
            <w:rStyle w:val="Hyperlink"/>
            <w:noProof/>
          </w:rPr>
          <w:t>1.4.3</w:t>
        </w:r>
        <w:r>
          <w:rPr>
            <w:rFonts w:asciiTheme="minorHAnsi" w:eastAsiaTheme="minorEastAsia" w:hAnsiTheme="minorHAnsi" w:cstheme="minorBidi"/>
            <w:noProof/>
            <w:kern w:val="2"/>
            <w:sz w:val="24"/>
            <w:szCs w:val="24"/>
            <w:lang w:val="en-GB" w:eastAsia="en-GB"/>
            <w14:ligatures w14:val="standardContextual"/>
          </w:rPr>
          <w:tab/>
        </w:r>
        <w:r w:rsidRPr="002F31D5">
          <w:rPr>
            <w:rStyle w:val="Hyperlink"/>
            <w:noProof/>
          </w:rPr>
          <w:t>Gestion des commandes</w:t>
        </w:r>
        <w:r>
          <w:rPr>
            <w:noProof/>
            <w:webHidden/>
          </w:rPr>
          <w:tab/>
        </w:r>
        <w:r>
          <w:rPr>
            <w:noProof/>
            <w:webHidden/>
          </w:rPr>
          <w:fldChar w:fldCharType="begin"/>
        </w:r>
        <w:r>
          <w:rPr>
            <w:noProof/>
            <w:webHidden/>
          </w:rPr>
          <w:instrText xml:space="preserve"> PAGEREF _Toc234931437 \h </w:instrText>
        </w:r>
        <w:r>
          <w:rPr>
            <w:noProof/>
            <w:webHidden/>
          </w:rPr>
        </w:r>
        <w:r>
          <w:rPr>
            <w:noProof/>
            <w:webHidden/>
          </w:rPr>
          <w:fldChar w:fldCharType="separate"/>
        </w:r>
        <w:r>
          <w:rPr>
            <w:noProof/>
            <w:webHidden/>
          </w:rPr>
          <w:t>10</w:t>
        </w:r>
        <w:r>
          <w:rPr>
            <w:noProof/>
            <w:webHidden/>
          </w:rPr>
          <w:fldChar w:fldCharType="end"/>
        </w:r>
      </w:hyperlink>
    </w:p>
    <w:p w14:paraId="5F8AFCD2" w14:textId="5A1F8B40" w:rsidR="00182E50" w:rsidRDefault="00182E50">
      <w:pPr>
        <w:pStyle w:val="TOC3"/>
        <w:rPr>
          <w:rFonts w:asciiTheme="minorHAnsi" w:eastAsiaTheme="minorEastAsia" w:hAnsiTheme="minorHAnsi" w:cstheme="minorBidi"/>
          <w:noProof/>
          <w:kern w:val="2"/>
          <w:sz w:val="24"/>
          <w:szCs w:val="24"/>
          <w:lang w:val="en-GB" w:eastAsia="en-GB"/>
          <w14:ligatures w14:val="standardContextual"/>
        </w:rPr>
      </w:pPr>
      <w:hyperlink w:anchor="_Toc234931438" w:history="1">
        <w:r w:rsidRPr="002F31D5">
          <w:rPr>
            <w:rStyle w:val="Hyperlink"/>
            <w:noProof/>
          </w:rPr>
          <w:t>1.4.4</w:t>
        </w:r>
        <w:r>
          <w:rPr>
            <w:rFonts w:asciiTheme="minorHAnsi" w:eastAsiaTheme="minorEastAsia" w:hAnsiTheme="minorHAnsi" w:cstheme="minorBidi"/>
            <w:noProof/>
            <w:kern w:val="2"/>
            <w:sz w:val="24"/>
            <w:szCs w:val="24"/>
            <w:lang w:val="en-GB" w:eastAsia="en-GB"/>
            <w14:ligatures w14:val="standardContextual"/>
          </w:rPr>
          <w:tab/>
        </w:r>
        <w:r w:rsidRPr="002F31D5">
          <w:rPr>
            <w:rStyle w:val="Hyperlink"/>
            <w:noProof/>
          </w:rPr>
          <w:t>Validation des commandes</w:t>
        </w:r>
        <w:r>
          <w:rPr>
            <w:noProof/>
            <w:webHidden/>
          </w:rPr>
          <w:tab/>
        </w:r>
        <w:r>
          <w:rPr>
            <w:noProof/>
            <w:webHidden/>
          </w:rPr>
          <w:fldChar w:fldCharType="begin"/>
        </w:r>
        <w:r>
          <w:rPr>
            <w:noProof/>
            <w:webHidden/>
          </w:rPr>
          <w:instrText xml:space="preserve"> PAGEREF _Toc234931438 \h </w:instrText>
        </w:r>
        <w:r>
          <w:rPr>
            <w:noProof/>
            <w:webHidden/>
          </w:rPr>
        </w:r>
        <w:r>
          <w:rPr>
            <w:noProof/>
            <w:webHidden/>
          </w:rPr>
          <w:fldChar w:fldCharType="separate"/>
        </w:r>
        <w:r>
          <w:rPr>
            <w:noProof/>
            <w:webHidden/>
          </w:rPr>
          <w:t>10</w:t>
        </w:r>
        <w:r>
          <w:rPr>
            <w:noProof/>
            <w:webHidden/>
          </w:rPr>
          <w:fldChar w:fldCharType="end"/>
        </w:r>
      </w:hyperlink>
    </w:p>
    <w:p w14:paraId="7212005E" w14:textId="098B6695" w:rsidR="00182E50" w:rsidRDefault="00182E50">
      <w:pPr>
        <w:pStyle w:val="TOC3"/>
        <w:rPr>
          <w:rFonts w:asciiTheme="minorHAnsi" w:eastAsiaTheme="minorEastAsia" w:hAnsiTheme="minorHAnsi" w:cstheme="minorBidi"/>
          <w:noProof/>
          <w:kern w:val="2"/>
          <w:sz w:val="24"/>
          <w:szCs w:val="24"/>
          <w:lang w:val="en-GB" w:eastAsia="en-GB"/>
          <w14:ligatures w14:val="standardContextual"/>
        </w:rPr>
      </w:pPr>
      <w:hyperlink w:anchor="_Toc234931439" w:history="1">
        <w:r w:rsidRPr="002F31D5">
          <w:rPr>
            <w:rStyle w:val="Hyperlink"/>
            <w:noProof/>
          </w:rPr>
          <w:t>1.4.5</w:t>
        </w:r>
        <w:r>
          <w:rPr>
            <w:rFonts w:asciiTheme="minorHAnsi" w:eastAsiaTheme="minorEastAsia" w:hAnsiTheme="minorHAnsi" w:cstheme="minorBidi"/>
            <w:noProof/>
            <w:kern w:val="2"/>
            <w:sz w:val="24"/>
            <w:szCs w:val="24"/>
            <w:lang w:val="en-GB" w:eastAsia="en-GB"/>
            <w14:ligatures w14:val="standardContextual"/>
          </w:rPr>
          <w:tab/>
        </w:r>
        <w:r w:rsidRPr="002F31D5">
          <w:rPr>
            <w:rStyle w:val="Hyperlink"/>
            <w:noProof/>
          </w:rPr>
          <w:t>Suivi des performances commerciales</w:t>
        </w:r>
        <w:r>
          <w:rPr>
            <w:noProof/>
            <w:webHidden/>
          </w:rPr>
          <w:tab/>
        </w:r>
        <w:r>
          <w:rPr>
            <w:noProof/>
            <w:webHidden/>
          </w:rPr>
          <w:fldChar w:fldCharType="begin"/>
        </w:r>
        <w:r>
          <w:rPr>
            <w:noProof/>
            <w:webHidden/>
          </w:rPr>
          <w:instrText xml:space="preserve"> PAGEREF _Toc234931439 \h </w:instrText>
        </w:r>
        <w:r>
          <w:rPr>
            <w:noProof/>
            <w:webHidden/>
          </w:rPr>
        </w:r>
        <w:r>
          <w:rPr>
            <w:noProof/>
            <w:webHidden/>
          </w:rPr>
          <w:fldChar w:fldCharType="separate"/>
        </w:r>
        <w:r>
          <w:rPr>
            <w:noProof/>
            <w:webHidden/>
          </w:rPr>
          <w:t>12</w:t>
        </w:r>
        <w:r>
          <w:rPr>
            <w:noProof/>
            <w:webHidden/>
          </w:rPr>
          <w:fldChar w:fldCharType="end"/>
        </w:r>
      </w:hyperlink>
    </w:p>
    <w:p w14:paraId="37A50E8F" w14:textId="2B9A7923" w:rsidR="00182E50" w:rsidRDefault="00182E50">
      <w:pPr>
        <w:pStyle w:val="TOC2"/>
        <w:rPr>
          <w:rFonts w:asciiTheme="minorHAnsi" w:eastAsiaTheme="minorEastAsia" w:hAnsiTheme="minorHAnsi" w:cstheme="minorBidi"/>
          <w:iCs w:val="0"/>
          <w:noProof/>
          <w:kern w:val="2"/>
          <w:szCs w:val="24"/>
          <w:lang w:val="en-GB" w:eastAsia="en-GB"/>
          <w14:ligatures w14:val="standardContextual"/>
        </w:rPr>
      </w:pPr>
      <w:hyperlink w:anchor="_Toc234931440" w:history="1">
        <w:r w:rsidRPr="002F31D5">
          <w:rPr>
            <w:rStyle w:val="Hyperlink"/>
            <w:noProof/>
            <w:lang w:val="fr-CH"/>
          </w:rPr>
          <w:t>1.5 Planification du projet</w:t>
        </w:r>
        <w:r>
          <w:rPr>
            <w:noProof/>
            <w:webHidden/>
          </w:rPr>
          <w:tab/>
        </w:r>
        <w:r>
          <w:rPr>
            <w:noProof/>
            <w:webHidden/>
          </w:rPr>
          <w:fldChar w:fldCharType="begin"/>
        </w:r>
        <w:r>
          <w:rPr>
            <w:noProof/>
            <w:webHidden/>
          </w:rPr>
          <w:instrText xml:space="preserve"> PAGEREF _Toc234931440 \h </w:instrText>
        </w:r>
        <w:r>
          <w:rPr>
            <w:noProof/>
            <w:webHidden/>
          </w:rPr>
        </w:r>
        <w:r>
          <w:rPr>
            <w:noProof/>
            <w:webHidden/>
          </w:rPr>
          <w:fldChar w:fldCharType="separate"/>
        </w:r>
        <w:r>
          <w:rPr>
            <w:noProof/>
            <w:webHidden/>
          </w:rPr>
          <w:t>13</w:t>
        </w:r>
        <w:r>
          <w:rPr>
            <w:noProof/>
            <w:webHidden/>
          </w:rPr>
          <w:fldChar w:fldCharType="end"/>
        </w:r>
      </w:hyperlink>
    </w:p>
    <w:p w14:paraId="522C59E4" w14:textId="2F614C92" w:rsidR="00182E50" w:rsidRDefault="00182E50">
      <w:pPr>
        <w:pStyle w:val="TOC2"/>
        <w:rPr>
          <w:rFonts w:asciiTheme="minorHAnsi" w:eastAsiaTheme="minorEastAsia" w:hAnsiTheme="minorHAnsi" w:cstheme="minorBidi"/>
          <w:iCs w:val="0"/>
          <w:noProof/>
          <w:kern w:val="2"/>
          <w:szCs w:val="24"/>
          <w:lang w:val="en-GB" w:eastAsia="en-GB"/>
          <w14:ligatures w14:val="standardContextual"/>
        </w:rPr>
      </w:pPr>
      <w:hyperlink w:anchor="_Toc234931441" w:history="1">
        <w:r w:rsidRPr="002F31D5">
          <w:rPr>
            <w:rStyle w:val="Hyperlink"/>
            <w:noProof/>
          </w:rPr>
          <w:t>1.6 Conclusion</w:t>
        </w:r>
        <w:r>
          <w:rPr>
            <w:noProof/>
            <w:webHidden/>
          </w:rPr>
          <w:tab/>
        </w:r>
        <w:r>
          <w:rPr>
            <w:noProof/>
            <w:webHidden/>
          </w:rPr>
          <w:fldChar w:fldCharType="begin"/>
        </w:r>
        <w:r>
          <w:rPr>
            <w:noProof/>
            <w:webHidden/>
          </w:rPr>
          <w:instrText xml:space="preserve"> PAGEREF _Toc234931441 \h </w:instrText>
        </w:r>
        <w:r>
          <w:rPr>
            <w:noProof/>
            <w:webHidden/>
          </w:rPr>
        </w:r>
        <w:r>
          <w:rPr>
            <w:noProof/>
            <w:webHidden/>
          </w:rPr>
          <w:fldChar w:fldCharType="separate"/>
        </w:r>
        <w:r>
          <w:rPr>
            <w:noProof/>
            <w:webHidden/>
          </w:rPr>
          <w:t>13</w:t>
        </w:r>
        <w:r>
          <w:rPr>
            <w:noProof/>
            <w:webHidden/>
          </w:rPr>
          <w:fldChar w:fldCharType="end"/>
        </w:r>
      </w:hyperlink>
    </w:p>
    <w:p w14:paraId="0A8166C8" w14:textId="56AA384B" w:rsidR="00182E50" w:rsidRDefault="00182E50">
      <w:pPr>
        <w:pStyle w:val="TOC1"/>
        <w:rPr>
          <w:rFonts w:asciiTheme="minorHAnsi" w:eastAsiaTheme="minorEastAsia" w:hAnsiTheme="minorHAnsi" w:cstheme="minorBidi"/>
          <w:bCs w:val="0"/>
          <w:noProof/>
          <w:kern w:val="2"/>
          <w:szCs w:val="24"/>
          <w:lang w:val="en-GB" w:eastAsia="en-GB"/>
          <w14:ligatures w14:val="standardContextual"/>
        </w:rPr>
      </w:pPr>
      <w:hyperlink w:anchor="_Toc234931442" w:history="1">
        <w:r w:rsidRPr="002F31D5">
          <w:rPr>
            <w:rStyle w:val="Hyperlink"/>
            <w:noProof/>
            <w:lang w:val="fr-CH"/>
          </w:rPr>
          <w:t>2</w:t>
        </w:r>
        <w:r>
          <w:rPr>
            <w:rFonts w:asciiTheme="minorHAnsi" w:eastAsiaTheme="minorEastAsia" w:hAnsiTheme="minorHAnsi" w:cstheme="minorBidi"/>
            <w:bCs w:val="0"/>
            <w:noProof/>
            <w:kern w:val="2"/>
            <w:szCs w:val="24"/>
            <w:lang w:val="en-GB" w:eastAsia="en-GB"/>
            <w14:ligatures w14:val="standardContextual"/>
          </w:rPr>
          <w:tab/>
        </w:r>
        <w:r w:rsidRPr="002F31D5">
          <w:rPr>
            <w:rStyle w:val="Hyperlink"/>
            <w:noProof/>
          </w:rPr>
          <w:t>Analyse des besoins et spécification fonctionnelle</w:t>
        </w:r>
        <w:r>
          <w:rPr>
            <w:noProof/>
            <w:webHidden/>
          </w:rPr>
          <w:tab/>
        </w:r>
        <w:r>
          <w:rPr>
            <w:noProof/>
            <w:webHidden/>
          </w:rPr>
          <w:fldChar w:fldCharType="begin"/>
        </w:r>
        <w:r>
          <w:rPr>
            <w:noProof/>
            <w:webHidden/>
          </w:rPr>
          <w:instrText xml:space="preserve"> PAGEREF _Toc234931442 \h </w:instrText>
        </w:r>
        <w:r>
          <w:rPr>
            <w:noProof/>
            <w:webHidden/>
          </w:rPr>
        </w:r>
        <w:r>
          <w:rPr>
            <w:noProof/>
            <w:webHidden/>
          </w:rPr>
          <w:fldChar w:fldCharType="separate"/>
        </w:r>
        <w:r>
          <w:rPr>
            <w:noProof/>
            <w:webHidden/>
          </w:rPr>
          <w:t>14</w:t>
        </w:r>
        <w:r>
          <w:rPr>
            <w:noProof/>
            <w:webHidden/>
          </w:rPr>
          <w:fldChar w:fldCharType="end"/>
        </w:r>
      </w:hyperlink>
    </w:p>
    <w:p w14:paraId="2150D02A" w14:textId="08A2495A" w:rsidR="00182E50" w:rsidRDefault="00182E50">
      <w:pPr>
        <w:pStyle w:val="TOC2"/>
        <w:rPr>
          <w:rFonts w:asciiTheme="minorHAnsi" w:eastAsiaTheme="minorEastAsia" w:hAnsiTheme="minorHAnsi" w:cstheme="minorBidi"/>
          <w:iCs w:val="0"/>
          <w:noProof/>
          <w:kern w:val="2"/>
          <w:szCs w:val="24"/>
          <w:lang w:val="en-GB" w:eastAsia="en-GB"/>
          <w14:ligatures w14:val="standardContextual"/>
        </w:rPr>
      </w:pPr>
      <w:hyperlink w:anchor="_Toc234931443" w:history="1">
        <w:r w:rsidRPr="002F31D5">
          <w:rPr>
            <w:rStyle w:val="Hyperlink"/>
            <w:noProof/>
          </w:rPr>
          <w:t>Introduction</w:t>
        </w:r>
        <w:r>
          <w:rPr>
            <w:noProof/>
            <w:webHidden/>
          </w:rPr>
          <w:tab/>
        </w:r>
        <w:r>
          <w:rPr>
            <w:noProof/>
            <w:webHidden/>
          </w:rPr>
          <w:fldChar w:fldCharType="begin"/>
        </w:r>
        <w:r>
          <w:rPr>
            <w:noProof/>
            <w:webHidden/>
          </w:rPr>
          <w:instrText xml:space="preserve"> PAGEREF _Toc234931443 \h </w:instrText>
        </w:r>
        <w:r>
          <w:rPr>
            <w:noProof/>
            <w:webHidden/>
          </w:rPr>
        </w:r>
        <w:r>
          <w:rPr>
            <w:noProof/>
            <w:webHidden/>
          </w:rPr>
          <w:fldChar w:fldCharType="separate"/>
        </w:r>
        <w:r>
          <w:rPr>
            <w:noProof/>
            <w:webHidden/>
          </w:rPr>
          <w:t>14</w:t>
        </w:r>
        <w:r>
          <w:rPr>
            <w:noProof/>
            <w:webHidden/>
          </w:rPr>
          <w:fldChar w:fldCharType="end"/>
        </w:r>
      </w:hyperlink>
    </w:p>
    <w:p w14:paraId="344E9601" w14:textId="66EFD4AB" w:rsidR="00182E50" w:rsidRDefault="00182E50">
      <w:pPr>
        <w:pStyle w:val="TOC2"/>
        <w:rPr>
          <w:rFonts w:asciiTheme="minorHAnsi" w:eastAsiaTheme="minorEastAsia" w:hAnsiTheme="minorHAnsi" w:cstheme="minorBidi"/>
          <w:iCs w:val="0"/>
          <w:noProof/>
          <w:kern w:val="2"/>
          <w:szCs w:val="24"/>
          <w:lang w:val="en-GB" w:eastAsia="en-GB"/>
          <w14:ligatures w14:val="standardContextual"/>
        </w:rPr>
      </w:pPr>
      <w:hyperlink w:anchor="_Toc234931444" w:history="1">
        <w:r w:rsidRPr="002F31D5">
          <w:rPr>
            <w:rStyle w:val="Hyperlink"/>
            <w:noProof/>
          </w:rPr>
          <w:t>2.1 Analyse de l'existant</w:t>
        </w:r>
        <w:r>
          <w:rPr>
            <w:noProof/>
            <w:webHidden/>
          </w:rPr>
          <w:tab/>
        </w:r>
        <w:r>
          <w:rPr>
            <w:noProof/>
            <w:webHidden/>
          </w:rPr>
          <w:fldChar w:fldCharType="begin"/>
        </w:r>
        <w:r>
          <w:rPr>
            <w:noProof/>
            <w:webHidden/>
          </w:rPr>
          <w:instrText xml:space="preserve"> PAGEREF _Toc234931444 \h </w:instrText>
        </w:r>
        <w:r>
          <w:rPr>
            <w:noProof/>
            <w:webHidden/>
          </w:rPr>
        </w:r>
        <w:r>
          <w:rPr>
            <w:noProof/>
            <w:webHidden/>
          </w:rPr>
          <w:fldChar w:fldCharType="separate"/>
        </w:r>
        <w:r>
          <w:rPr>
            <w:noProof/>
            <w:webHidden/>
          </w:rPr>
          <w:t>14</w:t>
        </w:r>
        <w:r>
          <w:rPr>
            <w:noProof/>
            <w:webHidden/>
          </w:rPr>
          <w:fldChar w:fldCharType="end"/>
        </w:r>
      </w:hyperlink>
    </w:p>
    <w:p w14:paraId="45DD676D" w14:textId="402067EE" w:rsidR="00182E50" w:rsidRDefault="00182E50">
      <w:pPr>
        <w:pStyle w:val="TOC3"/>
        <w:rPr>
          <w:rFonts w:asciiTheme="minorHAnsi" w:eastAsiaTheme="minorEastAsia" w:hAnsiTheme="minorHAnsi" w:cstheme="minorBidi"/>
          <w:noProof/>
          <w:kern w:val="2"/>
          <w:sz w:val="24"/>
          <w:szCs w:val="24"/>
          <w:lang w:val="en-GB" w:eastAsia="en-GB"/>
          <w14:ligatures w14:val="standardContextual"/>
        </w:rPr>
      </w:pPr>
      <w:hyperlink w:anchor="_Toc234931445" w:history="1">
        <w:r w:rsidRPr="002F31D5">
          <w:rPr>
            <w:rStyle w:val="Hyperlink"/>
            <w:noProof/>
          </w:rPr>
          <w:t>2.1.1</w:t>
        </w:r>
        <w:r>
          <w:rPr>
            <w:rFonts w:asciiTheme="minorHAnsi" w:eastAsiaTheme="minorEastAsia" w:hAnsiTheme="minorHAnsi" w:cstheme="minorBidi"/>
            <w:noProof/>
            <w:kern w:val="2"/>
            <w:sz w:val="24"/>
            <w:szCs w:val="24"/>
            <w:lang w:val="en-GB" w:eastAsia="en-GB"/>
            <w14:ligatures w14:val="standardContextual"/>
          </w:rPr>
          <w:tab/>
        </w:r>
        <w:r w:rsidRPr="002F31D5">
          <w:rPr>
            <w:rStyle w:val="Hyperlink"/>
            <w:noProof/>
          </w:rPr>
          <w:t>Processus actuel</w:t>
        </w:r>
        <w:r>
          <w:rPr>
            <w:noProof/>
            <w:webHidden/>
          </w:rPr>
          <w:tab/>
        </w:r>
        <w:r>
          <w:rPr>
            <w:noProof/>
            <w:webHidden/>
          </w:rPr>
          <w:fldChar w:fldCharType="begin"/>
        </w:r>
        <w:r>
          <w:rPr>
            <w:noProof/>
            <w:webHidden/>
          </w:rPr>
          <w:instrText xml:space="preserve"> PAGEREF _Toc234931445 \h </w:instrText>
        </w:r>
        <w:r>
          <w:rPr>
            <w:noProof/>
            <w:webHidden/>
          </w:rPr>
        </w:r>
        <w:r>
          <w:rPr>
            <w:noProof/>
            <w:webHidden/>
          </w:rPr>
          <w:fldChar w:fldCharType="separate"/>
        </w:r>
        <w:r>
          <w:rPr>
            <w:noProof/>
            <w:webHidden/>
          </w:rPr>
          <w:t>15</w:t>
        </w:r>
        <w:r>
          <w:rPr>
            <w:noProof/>
            <w:webHidden/>
          </w:rPr>
          <w:fldChar w:fldCharType="end"/>
        </w:r>
      </w:hyperlink>
    </w:p>
    <w:p w14:paraId="59D589E0" w14:textId="4DF46CD5" w:rsidR="00182E50" w:rsidRDefault="00182E50">
      <w:pPr>
        <w:pStyle w:val="TOC3"/>
        <w:rPr>
          <w:rFonts w:asciiTheme="minorHAnsi" w:eastAsiaTheme="minorEastAsia" w:hAnsiTheme="minorHAnsi" w:cstheme="minorBidi"/>
          <w:noProof/>
          <w:kern w:val="2"/>
          <w:sz w:val="24"/>
          <w:szCs w:val="24"/>
          <w:lang w:val="en-GB" w:eastAsia="en-GB"/>
          <w14:ligatures w14:val="standardContextual"/>
        </w:rPr>
      </w:pPr>
      <w:hyperlink w:anchor="_Toc234931446" w:history="1">
        <w:r w:rsidRPr="002F31D5">
          <w:rPr>
            <w:rStyle w:val="Hyperlink"/>
            <w:noProof/>
          </w:rPr>
          <w:t>2.1.2</w:t>
        </w:r>
        <w:r>
          <w:rPr>
            <w:rFonts w:asciiTheme="minorHAnsi" w:eastAsiaTheme="minorEastAsia" w:hAnsiTheme="minorHAnsi" w:cstheme="minorBidi"/>
            <w:noProof/>
            <w:kern w:val="2"/>
            <w:sz w:val="24"/>
            <w:szCs w:val="24"/>
            <w:lang w:val="en-GB" w:eastAsia="en-GB"/>
            <w14:ligatures w14:val="standardContextual"/>
          </w:rPr>
          <w:tab/>
        </w:r>
        <w:r w:rsidRPr="002F31D5">
          <w:rPr>
            <w:rStyle w:val="Hyperlink"/>
            <w:noProof/>
          </w:rPr>
          <w:t>Outils utilisés</w:t>
        </w:r>
        <w:r>
          <w:rPr>
            <w:noProof/>
            <w:webHidden/>
          </w:rPr>
          <w:tab/>
        </w:r>
        <w:r>
          <w:rPr>
            <w:noProof/>
            <w:webHidden/>
          </w:rPr>
          <w:fldChar w:fldCharType="begin"/>
        </w:r>
        <w:r>
          <w:rPr>
            <w:noProof/>
            <w:webHidden/>
          </w:rPr>
          <w:instrText xml:space="preserve"> PAGEREF _Toc234931446 \h </w:instrText>
        </w:r>
        <w:r>
          <w:rPr>
            <w:noProof/>
            <w:webHidden/>
          </w:rPr>
        </w:r>
        <w:r>
          <w:rPr>
            <w:noProof/>
            <w:webHidden/>
          </w:rPr>
          <w:fldChar w:fldCharType="separate"/>
        </w:r>
        <w:r>
          <w:rPr>
            <w:noProof/>
            <w:webHidden/>
          </w:rPr>
          <w:t>15</w:t>
        </w:r>
        <w:r>
          <w:rPr>
            <w:noProof/>
            <w:webHidden/>
          </w:rPr>
          <w:fldChar w:fldCharType="end"/>
        </w:r>
      </w:hyperlink>
    </w:p>
    <w:p w14:paraId="701748F0" w14:textId="5F0472F1" w:rsidR="00182E50" w:rsidRDefault="00182E50">
      <w:pPr>
        <w:pStyle w:val="TOC3"/>
        <w:rPr>
          <w:rFonts w:asciiTheme="minorHAnsi" w:eastAsiaTheme="minorEastAsia" w:hAnsiTheme="minorHAnsi" w:cstheme="minorBidi"/>
          <w:noProof/>
          <w:kern w:val="2"/>
          <w:sz w:val="24"/>
          <w:szCs w:val="24"/>
          <w:lang w:val="en-GB" w:eastAsia="en-GB"/>
          <w14:ligatures w14:val="standardContextual"/>
        </w:rPr>
      </w:pPr>
      <w:hyperlink w:anchor="_Toc234931447" w:history="1">
        <w:r w:rsidRPr="002F31D5">
          <w:rPr>
            <w:rStyle w:val="Hyperlink"/>
            <w:noProof/>
          </w:rPr>
          <w:t>2.1.3</w:t>
        </w:r>
        <w:r>
          <w:rPr>
            <w:rFonts w:asciiTheme="minorHAnsi" w:eastAsiaTheme="minorEastAsia" w:hAnsiTheme="minorHAnsi" w:cstheme="minorBidi"/>
            <w:noProof/>
            <w:kern w:val="2"/>
            <w:sz w:val="24"/>
            <w:szCs w:val="24"/>
            <w:lang w:val="en-GB" w:eastAsia="en-GB"/>
            <w14:ligatures w14:val="standardContextual"/>
          </w:rPr>
          <w:tab/>
        </w:r>
        <w:r w:rsidRPr="002F31D5">
          <w:rPr>
            <w:rStyle w:val="Hyperlink"/>
            <w:noProof/>
          </w:rPr>
          <w:t>Limites de l'existant</w:t>
        </w:r>
        <w:r>
          <w:rPr>
            <w:noProof/>
            <w:webHidden/>
          </w:rPr>
          <w:tab/>
        </w:r>
        <w:r>
          <w:rPr>
            <w:noProof/>
            <w:webHidden/>
          </w:rPr>
          <w:fldChar w:fldCharType="begin"/>
        </w:r>
        <w:r>
          <w:rPr>
            <w:noProof/>
            <w:webHidden/>
          </w:rPr>
          <w:instrText xml:space="preserve"> PAGEREF _Toc234931447 \h </w:instrText>
        </w:r>
        <w:r>
          <w:rPr>
            <w:noProof/>
            <w:webHidden/>
          </w:rPr>
        </w:r>
        <w:r>
          <w:rPr>
            <w:noProof/>
            <w:webHidden/>
          </w:rPr>
          <w:fldChar w:fldCharType="separate"/>
        </w:r>
        <w:r>
          <w:rPr>
            <w:noProof/>
            <w:webHidden/>
          </w:rPr>
          <w:t>16</w:t>
        </w:r>
        <w:r>
          <w:rPr>
            <w:noProof/>
            <w:webHidden/>
          </w:rPr>
          <w:fldChar w:fldCharType="end"/>
        </w:r>
      </w:hyperlink>
    </w:p>
    <w:p w14:paraId="485614F9" w14:textId="3336B3FB" w:rsidR="00182E50" w:rsidRDefault="00182E50">
      <w:pPr>
        <w:pStyle w:val="TOC3"/>
        <w:rPr>
          <w:rFonts w:asciiTheme="minorHAnsi" w:eastAsiaTheme="minorEastAsia" w:hAnsiTheme="minorHAnsi" w:cstheme="minorBidi"/>
          <w:noProof/>
          <w:kern w:val="2"/>
          <w:sz w:val="24"/>
          <w:szCs w:val="24"/>
          <w:lang w:val="en-GB" w:eastAsia="en-GB"/>
          <w14:ligatures w14:val="standardContextual"/>
        </w:rPr>
      </w:pPr>
      <w:hyperlink w:anchor="_Toc234931448" w:history="1">
        <w:r w:rsidRPr="002F31D5">
          <w:rPr>
            <w:rStyle w:val="Hyperlink"/>
            <w:noProof/>
          </w:rPr>
          <w:t>2.1.4</w:t>
        </w:r>
        <w:r>
          <w:rPr>
            <w:rFonts w:asciiTheme="minorHAnsi" w:eastAsiaTheme="minorEastAsia" w:hAnsiTheme="minorHAnsi" w:cstheme="minorBidi"/>
            <w:noProof/>
            <w:kern w:val="2"/>
            <w:sz w:val="24"/>
            <w:szCs w:val="24"/>
            <w:lang w:val="en-GB" w:eastAsia="en-GB"/>
            <w14:ligatures w14:val="standardContextual"/>
          </w:rPr>
          <w:tab/>
        </w:r>
        <w:r w:rsidRPr="002F31D5">
          <w:rPr>
            <w:rStyle w:val="Hyperlink"/>
            <w:noProof/>
          </w:rPr>
          <w:t>Solutions existantes sur le marché</w:t>
        </w:r>
        <w:r>
          <w:rPr>
            <w:noProof/>
            <w:webHidden/>
          </w:rPr>
          <w:tab/>
        </w:r>
        <w:r>
          <w:rPr>
            <w:noProof/>
            <w:webHidden/>
          </w:rPr>
          <w:fldChar w:fldCharType="begin"/>
        </w:r>
        <w:r>
          <w:rPr>
            <w:noProof/>
            <w:webHidden/>
          </w:rPr>
          <w:instrText xml:space="preserve"> PAGEREF _Toc234931448 \h </w:instrText>
        </w:r>
        <w:r>
          <w:rPr>
            <w:noProof/>
            <w:webHidden/>
          </w:rPr>
        </w:r>
        <w:r>
          <w:rPr>
            <w:noProof/>
            <w:webHidden/>
          </w:rPr>
          <w:fldChar w:fldCharType="separate"/>
        </w:r>
        <w:r>
          <w:rPr>
            <w:noProof/>
            <w:webHidden/>
          </w:rPr>
          <w:t>16</w:t>
        </w:r>
        <w:r>
          <w:rPr>
            <w:noProof/>
            <w:webHidden/>
          </w:rPr>
          <w:fldChar w:fldCharType="end"/>
        </w:r>
      </w:hyperlink>
    </w:p>
    <w:p w14:paraId="296F82FA" w14:textId="1E6306A6" w:rsidR="00182E50" w:rsidRDefault="00182E50">
      <w:pPr>
        <w:pStyle w:val="TOC2"/>
        <w:rPr>
          <w:rFonts w:asciiTheme="minorHAnsi" w:eastAsiaTheme="minorEastAsia" w:hAnsiTheme="minorHAnsi" w:cstheme="minorBidi"/>
          <w:iCs w:val="0"/>
          <w:noProof/>
          <w:kern w:val="2"/>
          <w:szCs w:val="24"/>
          <w:lang w:val="en-GB" w:eastAsia="en-GB"/>
          <w14:ligatures w14:val="standardContextual"/>
        </w:rPr>
      </w:pPr>
      <w:hyperlink w:anchor="_Toc234931449" w:history="1">
        <w:r w:rsidRPr="002F31D5">
          <w:rPr>
            <w:rStyle w:val="Hyperlink"/>
            <w:noProof/>
          </w:rPr>
          <w:t>2.2 Problématique</w:t>
        </w:r>
        <w:r>
          <w:rPr>
            <w:noProof/>
            <w:webHidden/>
          </w:rPr>
          <w:tab/>
        </w:r>
        <w:r>
          <w:rPr>
            <w:noProof/>
            <w:webHidden/>
          </w:rPr>
          <w:fldChar w:fldCharType="begin"/>
        </w:r>
        <w:r>
          <w:rPr>
            <w:noProof/>
            <w:webHidden/>
          </w:rPr>
          <w:instrText xml:space="preserve"> PAGEREF _Toc234931449 \h </w:instrText>
        </w:r>
        <w:r>
          <w:rPr>
            <w:noProof/>
            <w:webHidden/>
          </w:rPr>
        </w:r>
        <w:r>
          <w:rPr>
            <w:noProof/>
            <w:webHidden/>
          </w:rPr>
          <w:fldChar w:fldCharType="separate"/>
        </w:r>
        <w:r>
          <w:rPr>
            <w:noProof/>
            <w:webHidden/>
          </w:rPr>
          <w:t>17</w:t>
        </w:r>
        <w:r>
          <w:rPr>
            <w:noProof/>
            <w:webHidden/>
          </w:rPr>
          <w:fldChar w:fldCharType="end"/>
        </w:r>
      </w:hyperlink>
    </w:p>
    <w:p w14:paraId="36008797" w14:textId="7E8013ED" w:rsidR="00182E50" w:rsidRDefault="00182E50">
      <w:pPr>
        <w:pStyle w:val="TOC2"/>
        <w:rPr>
          <w:rFonts w:asciiTheme="minorHAnsi" w:eastAsiaTheme="minorEastAsia" w:hAnsiTheme="minorHAnsi" w:cstheme="minorBidi"/>
          <w:iCs w:val="0"/>
          <w:noProof/>
          <w:kern w:val="2"/>
          <w:szCs w:val="24"/>
          <w:lang w:val="en-GB" w:eastAsia="en-GB"/>
          <w14:ligatures w14:val="standardContextual"/>
        </w:rPr>
      </w:pPr>
      <w:hyperlink w:anchor="_Toc234931450" w:history="1">
        <w:r w:rsidRPr="002F31D5">
          <w:rPr>
            <w:rStyle w:val="Hyperlink"/>
            <w:noProof/>
          </w:rPr>
          <w:t>2.3 Objectifs du projet</w:t>
        </w:r>
        <w:r>
          <w:rPr>
            <w:noProof/>
            <w:webHidden/>
          </w:rPr>
          <w:tab/>
        </w:r>
        <w:r>
          <w:rPr>
            <w:noProof/>
            <w:webHidden/>
          </w:rPr>
          <w:fldChar w:fldCharType="begin"/>
        </w:r>
        <w:r>
          <w:rPr>
            <w:noProof/>
            <w:webHidden/>
          </w:rPr>
          <w:instrText xml:space="preserve"> PAGEREF _Toc234931450 \h </w:instrText>
        </w:r>
        <w:r>
          <w:rPr>
            <w:noProof/>
            <w:webHidden/>
          </w:rPr>
        </w:r>
        <w:r>
          <w:rPr>
            <w:noProof/>
            <w:webHidden/>
          </w:rPr>
          <w:fldChar w:fldCharType="separate"/>
        </w:r>
        <w:r>
          <w:rPr>
            <w:noProof/>
            <w:webHidden/>
          </w:rPr>
          <w:t>18</w:t>
        </w:r>
        <w:r>
          <w:rPr>
            <w:noProof/>
            <w:webHidden/>
          </w:rPr>
          <w:fldChar w:fldCharType="end"/>
        </w:r>
      </w:hyperlink>
    </w:p>
    <w:p w14:paraId="4D5E6C5E" w14:textId="3C2E42FF" w:rsidR="00182E50" w:rsidRDefault="00182E50">
      <w:pPr>
        <w:pStyle w:val="TOC3"/>
        <w:rPr>
          <w:rFonts w:asciiTheme="minorHAnsi" w:eastAsiaTheme="minorEastAsia" w:hAnsiTheme="minorHAnsi" w:cstheme="minorBidi"/>
          <w:noProof/>
          <w:kern w:val="2"/>
          <w:sz w:val="24"/>
          <w:szCs w:val="24"/>
          <w:lang w:val="en-GB" w:eastAsia="en-GB"/>
          <w14:ligatures w14:val="standardContextual"/>
        </w:rPr>
      </w:pPr>
      <w:hyperlink w:anchor="_Toc234931451" w:history="1">
        <w:r w:rsidRPr="002F31D5">
          <w:rPr>
            <w:rStyle w:val="Hyperlink"/>
            <w:noProof/>
          </w:rPr>
          <w:t>2.3.1</w:t>
        </w:r>
        <w:r>
          <w:rPr>
            <w:rFonts w:asciiTheme="minorHAnsi" w:eastAsiaTheme="minorEastAsia" w:hAnsiTheme="minorHAnsi" w:cstheme="minorBidi"/>
            <w:noProof/>
            <w:kern w:val="2"/>
            <w:sz w:val="24"/>
            <w:szCs w:val="24"/>
            <w:lang w:val="en-GB" w:eastAsia="en-GB"/>
            <w14:ligatures w14:val="standardContextual"/>
          </w:rPr>
          <w:tab/>
        </w:r>
        <w:r w:rsidRPr="002F31D5">
          <w:rPr>
            <w:rStyle w:val="Hyperlink"/>
            <w:noProof/>
          </w:rPr>
          <w:t>Objectif général</w:t>
        </w:r>
        <w:r>
          <w:rPr>
            <w:noProof/>
            <w:webHidden/>
          </w:rPr>
          <w:tab/>
        </w:r>
        <w:r>
          <w:rPr>
            <w:noProof/>
            <w:webHidden/>
          </w:rPr>
          <w:fldChar w:fldCharType="begin"/>
        </w:r>
        <w:r>
          <w:rPr>
            <w:noProof/>
            <w:webHidden/>
          </w:rPr>
          <w:instrText xml:space="preserve"> PAGEREF _Toc234931451 \h </w:instrText>
        </w:r>
        <w:r>
          <w:rPr>
            <w:noProof/>
            <w:webHidden/>
          </w:rPr>
        </w:r>
        <w:r>
          <w:rPr>
            <w:noProof/>
            <w:webHidden/>
          </w:rPr>
          <w:fldChar w:fldCharType="separate"/>
        </w:r>
        <w:r>
          <w:rPr>
            <w:noProof/>
            <w:webHidden/>
          </w:rPr>
          <w:t>19</w:t>
        </w:r>
        <w:r>
          <w:rPr>
            <w:noProof/>
            <w:webHidden/>
          </w:rPr>
          <w:fldChar w:fldCharType="end"/>
        </w:r>
      </w:hyperlink>
    </w:p>
    <w:p w14:paraId="3A703B0C" w14:textId="3659D905" w:rsidR="00182E50" w:rsidRDefault="00182E50">
      <w:pPr>
        <w:pStyle w:val="TOC3"/>
        <w:rPr>
          <w:rFonts w:asciiTheme="minorHAnsi" w:eastAsiaTheme="minorEastAsia" w:hAnsiTheme="minorHAnsi" w:cstheme="minorBidi"/>
          <w:noProof/>
          <w:kern w:val="2"/>
          <w:sz w:val="24"/>
          <w:szCs w:val="24"/>
          <w:lang w:val="en-GB" w:eastAsia="en-GB"/>
          <w14:ligatures w14:val="standardContextual"/>
        </w:rPr>
      </w:pPr>
      <w:hyperlink w:anchor="_Toc234931452" w:history="1">
        <w:r w:rsidRPr="002F31D5">
          <w:rPr>
            <w:rStyle w:val="Hyperlink"/>
            <w:noProof/>
          </w:rPr>
          <w:t>2.3.2</w:t>
        </w:r>
        <w:r>
          <w:rPr>
            <w:rFonts w:asciiTheme="minorHAnsi" w:eastAsiaTheme="minorEastAsia" w:hAnsiTheme="minorHAnsi" w:cstheme="minorBidi"/>
            <w:noProof/>
            <w:kern w:val="2"/>
            <w:sz w:val="24"/>
            <w:szCs w:val="24"/>
            <w:lang w:val="en-GB" w:eastAsia="en-GB"/>
            <w14:ligatures w14:val="standardContextual"/>
          </w:rPr>
          <w:tab/>
        </w:r>
        <w:r w:rsidRPr="002F31D5">
          <w:rPr>
            <w:rStyle w:val="Hyperlink"/>
            <w:noProof/>
          </w:rPr>
          <w:t>Objectifs spécifiques</w:t>
        </w:r>
        <w:r>
          <w:rPr>
            <w:noProof/>
            <w:webHidden/>
          </w:rPr>
          <w:tab/>
        </w:r>
        <w:r>
          <w:rPr>
            <w:noProof/>
            <w:webHidden/>
          </w:rPr>
          <w:fldChar w:fldCharType="begin"/>
        </w:r>
        <w:r>
          <w:rPr>
            <w:noProof/>
            <w:webHidden/>
          </w:rPr>
          <w:instrText xml:space="preserve"> PAGEREF _Toc234931452 \h </w:instrText>
        </w:r>
        <w:r>
          <w:rPr>
            <w:noProof/>
            <w:webHidden/>
          </w:rPr>
        </w:r>
        <w:r>
          <w:rPr>
            <w:noProof/>
            <w:webHidden/>
          </w:rPr>
          <w:fldChar w:fldCharType="separate"/>
        </w:r>
        <w:r>
          <w:rPr>
            <w:noProof/>
            <w:webHidden/>
          </w:rPr>
          <w:t>19</w:t>
        </w:r>
        <w:r>
          <w:rPr>
            <w:noProof/>
            <w:webHidden/>
          </w:rPr>
          <w:fldChar w:fldCharType="end"/>
        </w:r>
      </w:hyperlink>
    </w:p>
    <w:p w14:paraId="7E962096" w14:textId="59C6F4A5" w:rsidR="00182E50" w:rsidRDefault="00182E50">
      <w:pPr>
        <w:pStyle w:val="TOC2"/>
        <w:rPr>
          <w:rFonts w:asciiTheme="minorHAnsi" w:eastAsiaTheme="minorEastAsia" w:hAnsiTheme="minorHAnsi" w:cstheme="minorBidi"/>
          <w:iCs w:val="0"/>
          <w:noProof/>
          <w:kern w:val="2"/>
          <w:szCs w:val="24"/>
          <w:lang w:val="en-GB" w:eastAsia="en-GB"/>
          <w14:ligatures w14:val="standardContextual"/>
        </w:rPr>
      </w:pPr>
      <w:hyperlink w:anchor="_Toc234931453" w:history="1">
        <w:r w:rsidRPr="002F31D5">
          <w:rPr>
            <w:rStyle w:val="Hyperlink"/>
            <w:noProof/>
          </w:rPr>
          <w:t>2.4 Identification des acteurs</w:t>
        </w:r>
        <w:r>
          <w:rPr>
            <w:noProof/>
            <w:webHidden/>
          </w:rPr>
          <w:tab/>
        </w:r>
        <w:r>
          <w:rPr>
            <w:noProof/>
            <w:webHidden/>
          </w:rPr>
          <w:fldChar w:fldCharType="begin"/>
        </w:r>
        <w:r>
          <w:rPr>
            <w:noProof/>
            <w:webHidden/>
          </w:rPr>
          <w:instrText xml:space="preserve"> PAGEREF _Toc234931453 \h </w:instrText>
        </w:r>
        <w:r>
          <w:rPr>
            <w:noProof/>
            <w:webHidden/>
          </w:rPr>
        </w:r>
        <w:r>
          <w:rPr>
            <w:noProof/>
            <w:webHidden/>
          </w:rPr>
          <w:fldChar w:fldCharType="separate"/>
        </w:r>
        <w:r>
          <w:rPr>
            <w:noProof/>
            <w:webHidden/>
          </w:rPr>
          <w:t>20</w:t>
        </w:r>
        <w:r>
          <w:rPr>
            <w:noProof/>
            <w:webHidden/>
          </w:rPr>
          <w:fldChar w:fldCharType="end"/>
        </w:r>
      </w:hyperlink>
    </w:p>
    <w:p w14:paraId="606D038A" w14:textId="79FC42CB" w:rsidR="00182E50" w:rsidRDefault="00182E50">
      <w:pPr>
        <w:pStyle w:val="TOC2"/>
        <w:rPr>
          <w:rFonts w:asciiTheme="minorHAnsi" w:eastAsiaTheme="minorEastAsia" w:hAnsiTheme="minorHAnsi" w:cstheme="minorBidi"/>
          <w:iCs w:val="0"/>
          <w:noProof/>
          <w:kern w:val="2"/>
          <w:szCs w:val="24"/>
          <w:lang w:val="en-GB" w:eastAsia="en-GB"/>
          <w14:ligatures w14:val="standardContextual"/>
        </w:rPr>
      </w:pPr>
      <w:hyperlink w:anchor="_Toc234931454" w:history="1">
        <w:r w:rsidRPr="002F31D5">
          <w:rPr>
            <w:rStyle w:val="Hyperlink"/>
            <w:noProof/>
          </w:rPr>
          <w:t>2.5 Besoins fonctionnels</w:t>
        </w:r>
        <w:r>
          <w:rPr>
            <w:noProof/>
            <w:webHidden/>
          </w:rPr>
          <w:tab/>
        </w:r>
        <w:r>
          <w:rPr>
            <w:noProof/>
            <w:webHidden/>
          </w:rPr>
          <w:fldChar w:fldCharType="begin"/>
        </w:r>
        <w:r>
          <w:rPr>
            <w:noProof/>
            <w:webHidden/>
          </w:rPr>
          <w:instrText xml:space="preserve"> PAGEREF _Toc234931454 \h </w:instrText>
        </w:r>
        <w:r>
          <w:rPr>
            <w:noProof/>
            <w:webHidden/>
          </w:rPr>
        </w:r>
        <w:r>
          <w:rPr>
            <w:noProof/>
            <w:webHidden/>
          </w:rPr>
          <w:fldChar w:fldCharType="separate"/>
        </w:r>
        <w:r>
          <w:rPr>
            <w:noProof/>
            <w:webHidden/>
          </w:rPr>
          <w:t>20</w:t>
        </w:r>
        <w:r>
          <w:rPr>
            <w:noProof/>
            <w:webHidden/>
          </w:rPr>
          <w:fldChar w:fldCharType="end"/>
        </w:r>
      </w:hyperlink>
    </w:p>
    <w:p w14:paraId="512DB872" w14:textId="2F6638A5" w:rsidR="00182E50" w:rsidRDefault="00182E50">
      <w:pPr>
        <w:pStyle w:val="TOC3"/>
        <w:rPr>
          <w:rFonts w:asciiTheme="minorHAnsi" w:eastAsiaTheme="minorEastAsia" w:hAnsiTheme="minorHAnsi" w:cstheme="minorBidi"/>
          <w:noProof/>
          <w:kern w:val="2"/>
          <w:sz w:val="24"/>
          <w:szCs w:val="24"/>
          <w:lang w:val="en-GB" w:eastAsia="en-GB"/>
          <w14:ligatures w14:val="standardContextual"/>
        </w:rPr>
      </w:pPr>
      <w:hyperlink w:anchor="_Toc234931455" w:history="1">
        <w:r w:rsidRPr="002F31D5">
          <w:rPr>
            <w:rStyle w:val="Hyperlink"/>
            <w:noProof/>
          </w:rPr>
          <w:t>2.5.1</w:t>
        </w:r>
        <w:r>
          <w:rPr>
            <w:rFonts w:asciiTheme="minorHAnsi" w:eastAsiaTheme="minorEastAsia" w:hAnsiTheme="minorHAnsi" w:cstheme="minorBidi"/>
            <w:noProof/>
            <w:kern w:val="2"/>
            <w:sz w:val="24"/>
            <w:szCs w:val="24"/>
            <w:lang w:val="en-GB" w:eastAsia="en-GB"/>
            <w14:ligatures w14:val="standardContextual"/>
          </w:rPr>
          <w:tab/>
        </w:r>
        <w:r w:rsidRPr="002F31D5">
          <w:rPr>
            <w:rStyle w:val="Hyperlink"/>
            <w:noProof/>
          </w:rPr>
          <w:t>Besoins fonctionnels du commercial</w:t>
        </w:r>
        <w:r>
          <w:rPr>
            <w:noProof/>
            <w:webHidden/>
          </w:rPr>
          <w:tab/>
        </w:r>
        <w:r>
          <w:rPr>
            <w:noProof/>
            <w:webHidden/>
          </w:rPr>
          <w:fldChar w:fldCharType="begin"/>
        </w:r>
        <w:r>
          <w:rPr>
            <w:noProof/>
            <w:webHidden/>
          </w:rPr>
          <w:instrText xml:space="preserve"> PAGEREF _Toc234931455 \h </w:instrText>
        </w:r>
        <w:r>
          <w:rPr>
            <w:noProof/>
            <w:webHidden/>
          </w:rPr>
        </w:r>
        <w:r>
          <w:rPr>
            <w:noProof/>
            <w:webHidden/>
          </w:rPr>
          <w:fldChar w:fldCharType="separate"/>
        </w:r>
        <w:r>
          <w:rPr>
            <w:noProof/>
            <w:webHidden/>
          </w:rPr>
          <w:t>20</w:t>
        </w:r>
        <w:r>
          <w:rPr>
            <w:noProof/>
            <w:webHidden/>
          </w:rPr>
          <w:fldChar w:fldCharType="end"/>
        </w:r>
      </w:hyperlink>
    </w:p>
    <w:p w14:paraId="6209DC28" w14:textId="02F2412F" w:rsidR="00182E50" w:rsidRDefault="00182E50">
      <w:pPr>
        <w:pStyle w:val="TOC3"/>
        <w:rPr>
          <w:rFonts w:asciiTheme="minorHAnsi" w:eastAsiaTheme="minorEastAsia" w:hAnsiTheme="minorHAnsi" w:cstheme="minorBidi"/>
          <w:noProof/>
          <w:kern w:val="2"/>
          <w:sz w:val="24"/>
          <w:szCs w:val="24"/>
          <w:lang w:val="en-GB" w:eastAsia="en-GB"/>
          <w14:ligatures w14:val="standardContextual"/>
        </w:rPr>
      </w:pPr>
      <w:hyperlink w:anchor="_Toc234931456" w:history="1">
        <w:r w:rsidRPr="002F31D5">
          <w:rPr>
            <w:rStyle w:val="Hyperlink"/>
            <w:noProof/>
          </w:rPr>
          <w:t>2.5.2</w:t>
        </w:r>
        <w:r>
          <w:rPr>
            <w:rFonts w:asciiTheme="minorHAnsi" w:eastAsiaTheme="minorEastAsia" w:hAnsiTheme="minorHAnsi" w:cstheme="minorBidi"/>
            <w:noProof/>
            <w:kern w:val="2"/>
            <w:sz w:val="24"/>
            <w:szCs w:val="24"/>
            <w:lang w:val="en-GB" w:eastAsia="en-GB"/>
            <w14:ligatures w14:val="standardContextual"/>
          </w:rPr>
          <w:tab/>
        </w:r>
        <w:r w:rsidRPr="002F31D5">
          <w:rPr>
            <w:rStyle w:val="Hyperlink"/>
            <w:noProof/>
          </w:rPr>
          <w:t>Besoins fonctionnels du manager</w:t>
        </w:r>
        <w:r>
          <w:rPr>
            <w:noProof/>
            <w:webHidden/>
          </w:rPr>
          <w:tab/>
        </w:r>
        <w:r>
          <w:rPr>
            <w:noProof/>
            <w:webHidden/>
          </w:rPr>
          <w:fldChar w:fldCharType="begin"/>
        </w:r>
        <w:r>
          <w:rPr>
            <w:noProof/>
            <w:webHidden/>
          </w:rPr>
          <w:instrText xml:space="preserve"> PAGEREF _Toc234931456 \h </w:instrText>
        </w:r>
        <w:r>
          <w:rPr>
            <w:noProof/>
            <w:webHidden/>
          </w:rPr>
        </w:r>
        <w:r>
          <w:rPr>
            <w:noProof/>
            <w:webHidden/>
          </w:rPr>
          <w:fldChar w:fldCharType="separate"/>
        </w:r>
        <w:r>
          <w:rPr>
            <w:noProof/>
            <w:webHidden/>
          </w:rPr>
          <w:t>22</w:t>
        </w:r>
        <w:r>
          <w:rPr>
            <w:noProof/>
            <w:webHidden/>
          </w:rPr>
          <w:fldChar w:fldCharType="end"/>
        </w:r>
      </w:hyperlink>
    </w:p>
    <w:p w14:paraId="2F4FD634" w14:textId="09FBB328" w:rsidR="00182E50" w:rsidRDefault="00182E50">
      <w:pPr>
        <w:pStyle w:val="TOC3"/>
        <w:rPr>
          <w:rFonts w:asciiTheme="minorHAnsi" w:eastAsiaTheme="minorEastAsia" w:hAnsiTheme="minorHAnsi" w:cstheme="minorBidi"/>
          <w:noProof/>
          <w:kern w:val="2"/>
          <w:sz w:val="24"/>
          <w:szCs w:val="24"/>
          <w:lang w:val="en-GB" w:eastAsia="en-GB"/>
          <w14:ligatures w14:val="standardContextual"/>
        </w:rPr>
      </w:pPr>
      <w:hyperlink w:anchor="_Toc234931457" w:history="1">
        <w:r w:rsidRPr="002F31D5">
          <w:rPr>
            <w:rStyle w:val="Hyperlink"/>
            <w:noProof/>
          </w:rPr>
          <w:t>2.5.3</w:t>
        </w:r>
        <w:r>
          <w:rPr>
            <w:rFonts w:asciiTheme="minorHAnsi" w:eastAsiaTheme="minorEastAsia" w:hAnsiTheme="minorHAnsi" w:cstheme="minorBidi"/>
            <w:noProof/>
            <w:kern w:val="2"/>
            <w:sz w:val="24"/>
            <w:szCs w:val="24"/>
            <w:lang w:val="en-GB" w:eastAsia="en-GB"/>
            <w14:ligatures w14:val="standardContextual"/>
          </w:rPr>
          <w:tab/>
        </w:r>
        <w:r w:rsidRPr="002F31D5">
          <w:rPr>
            <w:rStyle w:val="Hyperlink"/>
            <w:noProof/>
          </w:rPr>
          <w:t>Besoins fonctionnels de l'administrateur</w:t>
        </w:r>
        <w:r>
          <w:rPr>
            <w:noProof/>
            <w:webHidden/>
          </w:rPr>
          <w:tab/>
        </w:r>
        <w:r>
          <w:rPr>
            <w:noProof/>
            <w:webHidden/>
          </w:rPr>
          <w:fldChar w:fldCharType="begin"/>
        </w:r>
        <w:r>
          <w:rPr>
            <w:noProof/>
            <w:webHidden/>
          </w:rPr>
          <w:instrText xml:space="preserve"> PAGEREF _Toc234931457 \h </w:instrText>
        </w:r>
        <w:r>
          <w:rPr>
            <w:noProof/>
            <w:webHidden/>
          </w:rPr>
        </w:r>
        <w:r>
          <w:rPr>
            <w:noProof/>
            <w:webHidden/>
          </w:rPr>
          <w:fldChar w:fldCharType="separate"/>
        </w:r>
        <w:r>
          <w:rPr>
            <w:noProof/>
            <w:webHidden/>
          </w:rPr>
          <w:t>23</w:t>
        </w:r>
        <w:r>
          <w:rPr>
            <w:noProof/>
            <w:webHidden/>
          </w:rPr>
          <w:fldChar w:fldCharType="end"/>
        </w:r>
      </w:hyperlink>
    </w:p>
    <w:p w14:paraId="24D96368" w14:textId="70015CC4" w:rsidR="00182E50" w:rsidRDefault="00182E50">
      <w:pPr>
        <w:pStyle w:val="TOC2"/>
        <w:rPr>
          <w:rFonts w:asciiTheme="minorHAnsi" w:eastAsiaTheme="minorEastAsia" w:hAnsiTheme="minorHAnsi" w:cstheme="minorBidi"/>
          <w:iCs w:val="0"/>
          <w:noProof/>
          <w:kern w:val="2"/>
          <w:szCs w:val="24"/>
          <w:lang w:val="en-GB" w:eastAsia="en-GB"/>
          <w14:ligatures w14:val="standardContextual"/>
        </w:rPr>
      </w:pPr>
      <w:hyperlink w:anchor="_Toc234931458" w:history="1">
        <w:r w:rsidRPr="002F31D5">
          <w:rPr>
            <w:rStyle w:val="Hyperlink"/>
            <w:noProof/>
          </w:rPr>
          <w:t>2.6 Besoins non fonctionnels</w:t>
        </w:r>
        <w:r>
          <w:rPr>
            <w:noProof/>
            <w:webHidden/>
          </w:rPr>
          <w:tab/>
        </w:r>
        <w:r>
          <w:rPr>
            <w:noProof/>
            <w:webHidden/>
          </w:rPr>
          <w:fldChar w:fldCharType="begin"/>
        </w:r>
        <w:r>
          <w:rPr>
            <w:noProof/>
            <w:webHidden/>
          </w:rPr>
          <w:instrText xml:space="preserve"> PAGEREF _Toc234931458 \h </w:instrText>
        </w:r>
        <w:r>
          <w:rPr>
            <w:noProof/>
            <w:webHidden/>
          </w:rPr>
        </w:r>
        <w:r>
          <w:rPr>
            <w:noProof/>
            <w:webHidden/>
          </w:rPr>
          <w:fldChar w:fldCharType="separate"/>
        </w:r>
        <w:r>
          <w:rPr>
            <w:noProof/>
            <w:webHidden/>
          </w:rPr>
          <w:t>24</w:t>
        </w:r>
        <w:r>
          <w:rPr>
            <w:noProof/>
            <w:webHidden/>
          </w:rPr>
          <w:fldChar w:fldCharType="end"/>
        </w:r>
      </w:hyperlink>
    </w:p>
    <w:p w14:paraId="42C75071" w14:textId="54EF3C1F" w:rsidR="00182E50" w:rsidRDefault="00182E50">
      <w:pPr>
        <w:pStyle w:val="TOC3"/>
        <w:rPr>
          <w:rFonts w:asciiTheme="minorHAnsi" w:eastAsiaTheme="minorEastAsia" w:hAnsiTheme="minorHAnsi" w:cstheme="minorBidi"/>
          <w:noProof/>
          <w:kern w:val="2"/>
          <w:sz w:val="24"/>
          <w:szCs w:val="24"/>
          <w:lang w:val="en-GB" w:eastAsia="en-GB"/>
          <w14:ligatures w14:val="standardContextual"/>
        </w:rPr>
      </w:pPr>
      <w:hyperlink w:anchor="_Toc234931459" w:history="1">
        <w:r w:rsidRPr="002F31D5">
          <w:rPr>
            <w:rStyle w:val="Hyperlink"/>
            <w:noProof/>
          </w:rPr>
          <w:t>2.6.1</w:t>
        </w:r>
        <w:r>
          <w:rPr>
            <w:rFonts w:asciiTheme="minorHAnsi" w:eastAsiaTheme="minorEastAsia" w:hAnsiTheme="minorHAnsi" w:cstheme="minorBidi"/>
            <w:noProof/>
            <w:kern w:val="2"/>
            <w:sz w:val="24"/>
            <w:szCs w:val="24"/>
            <w:lang w:val="en-GB" w:eastAsia="en-GB"/>
            <w14:ligatures w14:val="standardContextual"/>
          </w:rPr>
          <w:tab/>
        </w:r>
        <w:r w:rsidRPr="002F31D5">
          <w:rPr>
            <w:rStyle w:val="Hyperlink"/>
            <w:noProof/>
          </w:rPr>
          <w:t>Sécurité</w:t>
        </w:r>
        <w:r>
          <w:rPr>
            <w:noProof/>
            <w:webHidden/>
          </w:rPr>
          <w:tab/>
        </w:r>
        <w:r>
          <w:rPr>
            <w:noProof/>
            <w:webHidden/>
          </w:rPr>
          <w:fldChar w:fldCharType="begin"/>
        </w:r>
        <w:r>
          <w:rPr>
            <w:noProof/>
            <w:webHidden/>
          </w:rPr>
          <w:instrText xml:space="preserve"> PAGEREF _Toc234931459 \h </w:instrText>
        </w:r>
        <w:r>
          <w:rPr>
            <w:noProof/>
            <w:webHidden/>
          </w:rPr>
        </w:r>
        <w:r>
          <w:rPr>
            <w:noProof/>
            <w:webHidden/>
          </w:rPr>
          <w:fldChar w:fldCharType="separate"/>
        </w:r>
        <w:r>
          <w:rPr>
            <w:noProof/>
            <w:webHidden/>
          </w:rPr>
          <w:t>24</w:t>
        </w:r>
        <w:r>
          <w:rPr>
            <w:noProof/>
            <w:webHidden/>
          </w:rPr>
          <w:fldChar w:fldCharType="end"/>
        </w:r>
      </w:hyperlink>
    </w:p>
    <w:p w14:paraId="7365D9B6" w14:textId="1FAF505B" w:rsidR="00182E50" w:rsidRDefault="00182E50">
      <w:pPr>
        <w:pStyle w:val="TOC3"/>
        <w:rPr>
          <w:rFonts w:asciiTheme="minorHAnsi" w:eastAsiaTheme="minorEastAsia" w:hAnsiTheme="minorHAnsi" w:cstheme="minorBidi"/>
          <w:noProof/>
          <w:kern w:val="2"/>
          <w:sz w:val="24"/>
          <w:szCs w:val="24"/>
          <w:lang w:val="en-GB" w:eastAsia="en-GB"/>
          <w14:ligatures w14:val="standardContextual"/>
        </w:rPr>
      </w:pPr>
      <w:hyperlink w:anchor="_Toc234931460" w:history="1">
        <w:r w:rsidRPr="002F31D5">
          <w:rPr>
            <w:rStyle w:val="Hyperlink"/>
            <w:noProof/>
          </w:rPr>
          <w:t>2.6.2</w:t>
        </w:r>
        <w:r>
          <w:rPr>
            <w:rFonts w:asciiTheme="minorHAnsi" w:eastAsiaTheme="minorEastAsia" w:hAnsiTheme="minorHAnsi" w:cstheme="minorBidi"/>
            <w:noProof/>
            <w:kern w:val="2"/>
            <w:sz w:val="24"/>
            <w:szCs w:val="24"/>
            <w:lang w:val="en-GB" w:eastAsia="en-GB"/>
            <w14:ligatures w14:val="standardContextual"/>
          </w:rPr>
          <w:tab/>
        </w:r>
        <w:r w:rsidRPr="002F31D5">
          <w:rPr>
            <w:rStyle w:val="Hyperlink"/>
            <w:noProof/>
          </w:rPr>
          <w:t>Ergonomie</w:t>
        </w:r>
        <w:r>
          <w:rPr>
            <w:noProof/>
            <w:webHidden/>
          </w:rPr>
          <w:tab/>
        </w:r>
        <w:r>
          <w:rPr>
            <w:noProof/>
            <w:webHidden/>
          </w:rPr>
          <w:fldChar w:fldCharType="begin"/>
        </w:r>
        <w:r>
          <w:rPr>
            <w:noProof/>
            <w:webHidden/>
          </w:rPr>
          <w:instrText xml:space="preserve"> PAGEREF _Toc234931460 \h </w:instrText>
        </w:r>
        <w:r>
          <w:rPr>
            <w:noProof/>
            <w:webHidden/>
          </w:rPr>
        </w:r>
        <w:r>
          <w:rPr>
            <w:noProof/>
            <w:webHidden/>
          </w:rPr>
          <w:fldChar w:fldCharType="separate"/>
        </w:r>
        <w:r>
          <w:rPr>
            <w:noProof/>
            <w:webHidden/>
          </w:rPr>
          <w:t>24</w:t>
        </w:r>
        <w:r>
          <w:rPr>
            <w:noProof/>
            <w:webHidden/>
          </w:rPr>
          <w:fldChar w:fldCharType="end"/>
        </w:r>
      </w:hyperlink>
    </w:p>
    <w:p w14:paraId="255E1314" w14:textId="5EC43E0E" w:rsidR="00182E50" w:rsidRDefault="00182E50">
      <w:pPr>
        <w:pStyle w:val="TOC3"/>
        <w:rPr>
          <w:rFonts w:asciiTheme="minorHAnsi" w:eastAsiaTheme="minorEastAsia" w:hAnsiTheme="minorHAnsi" w:cstheme="minorBidi"/>
          <w:noProof/>
          <w:kern w:val="2"/>
          <w:sz w:val="24"/>
          <w:szCs w:val="24"/>
          <w:lang w:val="en-GB" w:eastAsia="en-GB"/>
          <w14:ligatures w14:val="standardContextual"/>
        </w:rPr>
      </w:pPr>
      <w:hyperlink w:anchor="_Toc234931461" w:history="1">
        <w:r w:rsidRPr="002F31D5">
          <w:rPr>
            <w:rStyle w:val="Hyperlink"/>
            <w:noProof/>
          </w:rPr>
          <w:t>2.6.3</w:t>
        </w:r>
        <w:r>
          <w:rPr>
            <w:rFonts w:asciiTheme="minorHAnsi" w:eastAsiaTheme="minorEastAsia" w:hAnsiTheme="minorHAnsi" w:cstheme="minorBidi"/>
            <w:noProof/>
            <w:kern w:val="2"/>
            <w:sz w:val="24"/>
            <w:szCs w:val="24"/>
            <w:lang w:val="en-GB" w:eastAsia="en-GB"/>
            <w14:ligatures w14:val="standardContextual"/>
          </w:rPr>
          <w:tab/>
        </w:r>
        <w:r w:rsidRPr="002F31D5">
          <w:rPr>
            <w:rStyle w:val="Hyperlink"/>
            <w:noProof/>
          </w:rPr>
          <w:t>Performance</w:t>
        </w:r>
        <w:r>
          <w:rPr>
            <w:noProof/>
            <w:webHidden/>
          </w:rPr>
          <w:tab/>
        </w:r>
        <w:r>
          <w:rPr>
            <w:noProof/>
            <w:webHidden/>
          </w:rPr>
          <w:fldChar w:fldCharType="begin"/>
        </w:r>
        <w:r>
          <w:rPr>
            <w:noProof/>
            <w:webHidden/>
          </w:rPr>
          <w:instrText xml:space="preserve"> PAGEREF _Toc234931461 \h </w:instrText>
        </w:r>
        <w:r>
          <w:rPr>
            <w:noProof/>
            <w:webHidden/>
          </w:rPr>
        </w:r>
        <w:r>
          <w:rPr>
            <w:noProof/>
            <w:webHidden/>
          </w:rPr>
          <w:fldChar w:fldCharType="separate"/>
        </w:r>
        <w:r>
          <w:rPr>
            <w:noProof/>
            <w:webHidden/>
          </w:rPr>
          <w:t>24</w:t>
        </w:r>
        <w:r>
          <w:rPr>
            <w:noProof/>
            <w:webHidden/>
          </w:rPr>
          <w:fldChar w:fldCharType="end"/>
        </w:r>
      </w:hyperlink>
    </w:p>
    <w:p w14:paraId="250EB8C3" w14:textId="36EB8529" w:rsidR="00182E50" w:rsidRDefault="00182E50">
      <w:pPr>
        <w:pStyle w:val="TOC3"/>
        <w:rPr>
          <w:rFonts w:asciiTheme="minorHAnsi" w:eastAsiaTheme="minorEastAsia" w:hAnsiTheme="minorHAnsi" w:cstheme="minorBidi"/>
          <w:noProof/>
          <w:kern w:val="2"/>
          <w:sz w:val="24"/>
          <w:szCs w:val="24"/>
          <w:lang w:val="en-GB" w:eastAsia="en-GB"/>
          <w14:ligatures w14:val="standardContextual"/>
        </w:rPr>
      </w:pPr>
      <w:hyperlink w:anchor="_Toc234931462" w:history="1">
        <w:r w:rsidRPr="002F31D5">
          <w:rPr>
            <w:rStyle w:val="Hyperlink"/>
            <w:noProof/>
          </w:rPr>
          <w:t>2.6.4</w:t>
        </w:r>
        <w:r>
          <w:rPr>
            <w:rFonts w:asciiTheme="minorHAnsi" w:eastAsiaTheme="minorEastAsia" w:hAnsiTheme="minorHAnsi" w:cstheme="minorBidi"/>
            <w:noProof/>
            <w:kern w:val="2"/>
            <w:sz w:val="24"/>
            <w:szCs w:val="24"/>
            <w:lang w:val="en-GB" w:eastAsia="en-GB"/>
            <w14:ligatures w14:val="standardContextual"/>
          </w:rPr>
          <w:tab/>
        </w:r>
        <w:r w:rsidRPr="002F31D5">
          <w:rPr>
            <w:rStyle w:val="Hyperlink"/>
            <w:noProof/>
          </w:rPr>
          <w:t>Disponibilité</w:t>
        </w:r>
        <w:r>
          <w:rPr>
            <w:noProof/>
            <w:webHidden/>
          </w:rPr>
          <w:tab/>
        </w:r>
        <w:r>
          <w:rPr>
            <w:noProof/>
            <w:webHidden/>
          </w:rPr>
          <w:fldChar w:fldCharType="begin"/>
        </w:r>
        <w:r>
          <w:rPr>
            <w:noProof/>
            <w:webHidden/>
          </w:rPr>
          <w:instrText xml:space="preserve"> PAGEREF _Toc234931462 \h </w:instrText>
        </w:r>
        <w:r>
          <w:rPr>
            <w:noProof/>
            <w:webHidden/>
          </w:rPr>
        </w:r>
        <w:r>
          <w:rPr>
            <w:noProof/>
            <w:webHidden/>
          </w:rPr>
          <w:fldChar w:fldCharType="separate"/>
        </w:r>
        <w:r>
          <w:rPr>
            <w:noProof/>
            <w:webHidden/>
          </w:rPr>
          <w:t>24</w:t>
        </w:r>
        <w:r>
          <w:rPr>
            <w:noProof/>
            <w:webHidden/>
          </w:rPr>
          <w:fldChar w:fldCharType="end"/>
        </w:r>
      </w:hyperlink>
    </w:p>
    <w:p w14:paraId="40D2EA28" w14:textId="7F5B1FE5" w:rsidR="00182E50" w:rsidRDefault="00182E50">
      <w:pPr>
        <w:pStyle w:val="TOC3"/>
        <w:rPr>
          <w:rFonts w:asciiTheme="minorHAnsi" w:eastAsiaTheme="minorEastAsia" w:hAnsiTheme="minorHAnsi" w:cstheme="minorBidi"/>
          <w:noProof/>
          <w:kern w:val="2"/>
          <w:sz w:val="24"/>
          <w:szCs w:val="24"/>
          <w:lang w:val="en-GB" w:eastAsia="en-GB"/>
          <w14:ligatures w14:val="standardContextual"/>
        </w:rPr>
      </w:pPr>
      <w:hyperlink w:anchor="_Toc234931463" w:history="1">
        <w:r w:rsidRPr="002F31D5">
          <w:rPr>
            <w:rStyle w:val="Hyperlink"/>
            <w:noProof/>
          </w:rPr>
          <w:t>2.6.5</w:t>
        </w:r>
        <w:r>
          <w:rPr>
            <w:rFonts w:asciiTheme="minorHAnsi" w:eastAsiaTheme="minorEastAsia" w:hAnsiTheme="minorHAnsi" w:cstheme="minorBidi"/>
            <w:noProof/>
            <w:kern w:val="2"/>
            <w:sz w:val="24"/>
            <w:szCs w:val="24"/>
            <w:lang w:val="en-GB" w:eastAsia="en-GB"/>
            <w14:ligatures w14:val="standardContextual"/>
          </w:rPr>
          <w:tab/>
        </w:r>
        <w:r w:rsidRPr="002F31D5">
          <w:rPr>
            <w:rStyle w:val="Hyperlink"/>
            <w:noProof/>
          </w:rPr>
          <w:t>Fiabilité</w:t>
        </w:r>
        <w:r>
          <w:rPr>
            <w:noProof/>
            <w:webHidden/>
          </w:rPr>
          <w:tab/>
        </w:r>
        <w:r>
          <w:rPr>
            <w:noProof/>
            <w:webHidden/>
          </w:rPr>
          <w:fldChar w:fldCharType="begin"/>
        </w:r>
        <w:r>
          <w:rPr>
            <w:noProof/>
            <w:webHidden/>
          </w:rPr>
          <w:instrText xml:space="preserve"> PAGEREF _Toc234931463 \h </w:instrText>
        </w:r>
        <w:r>
          <w:rPr>
            <w:noProof/>
            <w:webHidden/>
          </w:rPr>
        </w:r>
        <w:r>
          <w:rPr>
            <w:noProof/>
            <w:webHidden/>
          </w:rPr>
          <w:fldChar w:fldCharType="separate"/>
        </w:r>
        <w:r>
          <w:rPr>
            <w:noProof/>
            <w:webHidden/>
          </w:rPr>
          <w:t>25</w:t>
        </w:r>
        <w:r>
          <w:rPr>
            <w:noProof/>
            <w:webHidden/>
          </w:rPr>
          <w:fldChar w:fldCharType="end"/>
        </w:r>
      </w:hyperlink>
    </w:p>
    <w:p w14:paraId="766DC7C9" w14:textId="65A7051C" w:rsidR="00182E50" w:rsidRDefault="00182E50">
      <w:pPr>
        <w:pStyle w:val="TOC3"/>
        <w:rPr>
          <w:rFonts w:asciiTheme="minorHAnsi" w:eastAsiaTheme="minorEastAsia" w:hAnsiTheme="minorHAnsi" w:cstheme="minorBidi"/>
          <w:noProof/>
          <w:kern w:val="2"/>
          <w:sz w:val="24"/>
          <w:szCs w:val="24"/>
          <w:lang w:val="en-GB" w:eastAsia="en-GB"/>
          <w14:ligatures w14:val="standardContextual"/>
        </w:rPr>
      </w:pPr>
      <w:hyperlink w:anchor="_Toc234931464" w:history="1">
        <w:r w:rsidRPr="002F31D5">
          <w:rPr>
            <w:rStyle w:val="Hyperlink"/>
            <w:noProof/>
          </w:rPr>
          <w:t>2.6.6</w:t>
        </w:r>
        <w:r>
          <w:rPr>
            <w:rFonts w:asciiTheme="minorHAnsi" w:eastAsiaTheme="minorEastAsia" w:hAnsiTheme="minorHAnsi" w:cstheme="minorBidi"/>
            <w:noProof/>
            <w:kern w:val="2"/>
            <w:sz w:val="24"/>
            <w:szCs w:val="24"/>
            <w:lang w:val="en-GB" w:eastAsia="en-GB"/>
            <w14:ligatures w14:val="standardContextual"/>
          </w:rPr>
          <w:tab/>
        </w:r>
        <w:r w:rsidRPr="002F31D5">
          <w:rPr>
            <w:rStyle w:val="Hyperlink"/>
            <w:noProof/>
          </w:rPr>
          <w:t>Maintenabilité</w:t>
        </w:r>
        <w:r>
          <w:rPr>
            <w:noProof/>
            <w:webHidden/>
          </w:rPr>
          <w:tab/>
        </w:r>
        <w:r>
          <w:rPr>
            <w:noProof/>
            <w:webHidden/>
          </w:rPr>
          <w:fldChar w:fldCharType="begin"/>
        </w:r>
        <w:r>
          <w:rPr>
            <w:noProof/>
            <w:webHidden/>
          </w:rPr>
          <w:instrText xml:space="preserve"> PAGEREF _Toc234931464 \h </w:instrText>
        </w:r>
        <w:r>
          <w:rPr>
            <w:noProof/>
            <w:webHidden/>
          </w:rPr>
        </w:r>
        <w:r>
          <w:rPr>
            <w:noProof/>
            <w:webHidden/>
          </w:rPr>
          <w:fldChar w:fldCharType="separate"/>
        </w:r>
        <w:r>
          <w:rPr>
            <w:noProof/>
            <w:webHidden/>
          </w:rPr>
          <w:t>25</w:t>
        </w:r>
        <w:r>
          <w:rPr>
            <w:noProof/>
            <w:webHidden/>
          </w:rPr>
          <w:fldChar w:fldCharType="end"/>
        </w:r>
      </w:hyperlink>
    </w:p>
    <w:p w14:paraId="6C966041" w14:textId="55DCBF97" w:rsidR="00182E50" w:rsidRDefault="00182E50">
      <w:pPr>
        <w:pStyle w:val="TOC3"/>
        <w:rPr>
          <w:rFonts w:asciiTheme="minorHAnsi" w:eastAsiaTheme="minorEastAsia" w:hAnsiTheme="minorHAnsi" w:cstheme="minorBidi"/>
          <w:noProof/>
          <w:kern w:val="2"/>
          <w:sz w:val="24"/>
          <w:szCs w:val="24"/>
          <w:lang w:val="en-GB" w:eastAsia="en-GB"/>
          <w14:ligatures w14:val="standardContextual"/>
        </w:rPr>
      </w:pPr>
      <w:hyperlink w:anchor="_Toc234931465" w:history="1">
        <w:r w:rsidRPr="002F31D5">
          <w:rPr>
            <w:rStyle w:val="Hyperlink"/>
            <w:noProof/>
          </w:rPr>
          <w:t>2.6.7</w:t>
        </w:r>
        <w:r>
          <w:rPr>
            <w:rFonts w:asciiTheme="minorHAnsi" w:eastAsiaTheme="minorEastAsia" w:hAnsiTheme="minorHAnsi" w:cstheme="minorBidi"/>
            <w:noProof/>
            <w:kern w:val="2"/>
            <w:sz w:val="24"/>
            <w:szCs w:val="24"/>
            <w:lang w:val="en-GB" w:eastAsia="en-GB"/>
            <w14:ligatures w14:val="standardContextual"/>
          </w:rPr>
          <w:tab/>
        </w:r>
        <w:r w:rsidRPr="002F31D5">
          <w:rPr>
            <w:rStyle w:val="Hyperlink"/>
            <w:noProof/>
          </w:rPr>
          <w:t>Évolutivité</w:t>
        </w:r>
        <w:r>
          <w:rPr>
            <w:noProof/>
            <w:webHidden/>
          </w:rPr>
          <w:tab/>
        </w:r>
        <w:r>
          <w:rPr>
            <w:noProof/>
            <w:webHidden/>
          </w:rPr>
          <w:fldChar w:fldCharType="begin"/>
        </w:r>
        <w:r>
          <w:rPr>
            <w:noProof/>
            <w:webHidden/>
          </w:rPr>
          <w:instrText xml:space="preserve"> PAGEREF _Toc234931465 \h </w:instrText>
        </w:r>
        <w:r>
          <w:rPr>
            <w:noProof/>
            <w:webHidden/>
          </w:rPr>
        </w:r>
        <w:r>
          <w:rPr>
            <w:noProof/>
            <w:webHidden/>
          </w:rPr>
          <w:fldChar w:fldCharType="separate"/>
        </w:r>
        <w:r>
          <w:rPr>
            <w:noProof/>
            <w:webHidden/>
          </w:rPr>
          <w:t>25</w:t>
        </w:r>
        <w:r>
          <w:rPr>
            <w:noProof/>
            <w:webHidden/>
          </w:rPr>
          <w:fldChar w:fldCharType="end"/>
        </w:r>
      </w:hyperlink>
    </w:p>
    <w:p w14:paraId="5FF78FBA" w14:textId="2327BD0C" w:rsidR="00182E50" w:rsidRDefault="00182E50">
      <w:pPr>
        <w:pStyle w:val="TOC2"/>
        <w:rPr>
          <w:rFonts w:asciiTheme="minorHAnsi" w:eastAsiaTheme="minorEastAsia" w:hAnsiTheme="minorHAnsi" w:cstheme="minorBidi"/>
          <w:iCs w:val="0"/>
          <w:noProof/>
          <w:kern w:val="2"/>
          <w:szCs w:val="24"/>
          <w:lang w:val="en-GB" w:eastAsia="en-GB"/>
          <w14:ligatures w14:val="standardContextual"/>
        </w:rPr>
      </w:pPr>
      <w:hyperlink w:anchor="_Toc234931466" w:history="1">
        <w:r w:rsidRPr="002F31D5">
          <w:rPr>
            <w:rStyle w:val="Hyperlink"/>
            <w:noProof/>
          </w:rPr>
          <w:t>Conclusion</w:t>
        </w:r>
        <w:r>
          <w:rPr>
            <w:noProof/>
            <w:webHidden/>
          </w:rPr>
          <w:tab/>
        </w:r>
        <w:r>
          <w:rPr>
            <w:noProof/>
            <w:webHidden/>
          </w:rPr>
          <w:fldChar w:fldCharType="begin"/>
        </w:r>
        <w:r>
          <w:rPr>
            <w:noProof/>
            <w:webHidden/>
          </w:rPr>
          <w:instrText xml:space="preserve"> PAGEREF _Toc234931466 \h </w:instrText>
        </w:r>
        <w:r>
          <w:rPr>
            <w:noProof/>
            <w:webHidden/>
          </w:rPr>
        </w:r>
        <w:r>
          <w:rPr>
            <w:noProof/>
            <w:webHidden/>
          </w:rPr>
          <w:fldChar w:fldCharType="separate"/>
        </w:r>
        <w:r>
          <w:rPr>
            <w:noProof/>
            <w:webHidden/>
          </w:rPr>
          <w:t>25</w:t>
        </w:r>
        <w:r>
          <w:rPr>
            <w:noProof/>
            <w:webHidden/>
          </w:rPr>
          <w:fldChar w:fldCharType="end"/>
        </w:r>
      </w:hyperlink>
    </w:p>
    <w:p w14:paraId="3751C4FD" w14:textId="0EFB1262" w:rsidR="00182E50" w:rsidRDefault="00182E50">
      <w:pPr>
        <w:pStyle w:val="TOC1"/>
        <w:rPr>
          <w:rFonts w:asciiTheme="minorHAnsi" w:eastAsiaTheme="minorEastAsia" w:hAnsiTheme="minorHAnsi" w:cstheme="minorBidi"/>
          <w:bCs w:val="0"/>
          <w:noProof/>
          <w:kern w:val="2"/>
          <w:szCs w:val="24"/>
          <w:lang w:val="en-GB" w:eastAsia="en-GB"/>
          <w14:ligatures w14:val="standardContextual"/>
        </w:rPr>
      </w:pPr>
      <w:hyperlink w:anchor="_Toc234931467" w:history="1">
        <w:r w:rsidRPr="002F31D5">
          <w:rPr>
            <w:rStyle w:val="Hyperlink"/>
            <w:noProof/>
            <w:lang w:val="fr-CH"/>
          </w:rPr>
          <w:t>3</w:t>
        </w:r>
        <w:r>
          <w:rPr>
            <w:rFonts w:asciiTheme="minorHAnsi" w:eastAsiaTheme="minorEastAsia" w:hAnsiTheme="minorHAnsi" w:cstheme="minorBidi"/>
            <w:bCs w:val="0"/>
            <w:noProof/>
            <w:kern w:val="2"/>
            <w:szCs w:val="24"/>
            <w:lang w:val="en-GB" w:eastAsia="en-GB"/>
            <w14:ligatures w14:val="standardContextual"/>
          </w:rPr>
          <w:tab/>
        </w:r>
        <w:r w:rsidRPr="002F31D5">
          <w:rPr>
            <w:rStyle w:val="Hyperlink"/>
            <w:noProof/>
          </w:rPr>
          <w:t>Conception et technologies utilisées</w:t>
        </w:r>
        <w:r>
          <w:rPr>
            <w:noProof/>
            <w:webHidden/>
          </w:rPr>
          <w:tab/>
        </w:r>
        <w:r>
          <w:rPr>
            <w:noProof/>
            <w:webHidden/>
          </w:rPr>
          <w:fldChar w:fldCharType="begin"/>
        </w:r>
        <w:r>
          <w:rPr>
            <w:noProof/>
            <w:webHidden/>
          </w:rPr>
          <w:instrText xml:space="preserve"> PAGEREF _Toc234931467 \h </w:instrText>
        </w:r>
        <w:r>
          <w:rPr>
            <w:noProof/>
            <w:webHidden/>
          </w:rPr>
        </w:r>
        <w:r>
          <w:rPr>
            <w:noProof/>
            <w:webHidden/>
          </w:rPr>
          <w:fldChar w:fldCharType="separate"/>
        </w:r>
        <w:r>
          <w:rPr>
            <w:noProof/>
            <w:webHidden/>
          </w:rPr>
          <w:t>26</w:t>
        </w:r>
        <w:r>
          <w:rPr>
            <w:noProof/>
            <w:webHidden/>
          </w:rPr>
          <w:fldChar w:fldCharType="end"/>
        </w:r>
      </w:hyperlink>
    </w:p>
    <w:p w14:paraId="56FEDF65" w14:textId="15A96134" w:rsidR="00182E50" w:rsidRDefault="00182E50">
      <w:pPr>
        <w:pStyle w:val="TOC2"/>
        <w:rPr>
          <w:rFonts w:asciiTheme="minorHAnsi" w:eastAsiaTheme="minorEastAsia" w:hAnsiTheme="minorHAnsi" w:cstheme="minorBidi"/>
          <w:iCs w:val="0"/>
          <w:noProof/>
          <w:kern w:val="2"/>
          <w:szCs w:val="24"/>
          <w:lang w:val="en-GB" w:eastAsia="en-GB"/>
          <w14:ligatures w14:val="standardContextual"/>
        </w:rPr>
      </w:pPr>
      <w:hyperlink w:anchor="_Toc234931468" w:history="1">
        <w:r w:rsidRPr="002F31D5">
          <w:rPr>
            <w:rStyle w:val="Hyperlink"/>
            <w:noProof/>
          </w:rPr>
          <w:t>Introduction</w:t>
        </w:r>
        <w:r>
          <w:rPr>
            <w:noProof/>
            <w:webHidden/>
          </w:rPr>
          <w:tab/>
        </w:r>
        <w:r>
          <w:rPr>
            <w:noProof/>
            <w:webHidden/>
          </w:rPr>
          <w:fldChar w:fldCharType="begin"/>
        </w:r>
        <w:r>
          <w:rPr>
            <w:noProof/>
            <w:webHidden/>
          </w:rPr>
          <w:instrText xml:space="preserve"> PAGEREF _Toc234931468 \h </w:instrText>
        </w:r>
        <w:r>
          <w:rPr>
            <w:noProof/>
            <w:webHidden/>
          </w:rPr>
        </w:r>
        <w:r>
          <w:rPr>
            <w:noProof/>
            <w:webHidden/>
          </w:rPr>
          <w:fldChar w:fldCharType="separate"/>
        </w:r>
        <w:r>
          <w:rPr>
            <w:noProof/>
            <w:webHidden/>
          </w:rPr>
          <w:t>26</w:t>
        </w:r>
        <w:r>
          <w:rPr>
            <w:noProof/>
            <w:webHidden/>
          </w:rPr>
          <w:fldChar w:fldCharType="end"/>
        </w:r>
      </w:hyperlink>
    </w:p>
    <w:p w14:paraId="0ACD1C75" w14:textId="6AB82CDC" w:rsidR="00182E50" w:rsidRDefault="00182E50">
      <w:pPr>
        <w:pStyle w:val="TOC2"/>
        <w:rPr>
          <w:rFonts w:asciiTheme="minorHAnsi" w:eastAsiaTheme="minorEastAsia" w:hAnsiTheme="minorHAnsi" w:cstheme="minorBidi"/>
          <w:iCs w:val="0"/>
          <w:noProof/>
          <w:kern w:val="2"/>
          <w:szCs w:val="24"/>
          <w:lang w:val="en-GB" w:eastAsia="en-GB"/>
          <w14:ligatures w14:val="standardContextual"/>
        </w:rPr>
      </w:pPr>
      <w:hyperlink w:anchor="_Toc234931469" w:history="1">
        <w:r w:rsidRPr="002F31D5">
          <w:rPr>
            <w:rStyle w:val="Hyperlink"/>
            <w:noProof/>
          </w:rPr>
          <w:t>3.1 T</w:t>
        </w:r>
        <w:r w:rsidRPr="002F31D5">
          <w:rPr>
            <w:rStyle w:val="Hyperlink"/>
            <w:noProof/>
            <w:lang w:val="fr-CH"/>
          </w:rPr>
          <w:t>echnologies retenues et justification des choix</w:t>
        </w:r>
        <w:r>
          <w:rPr>
            <w:noProof/>
            <w:webHidden/>
          </w:rPr>
          <w:tab/>
        </w:r>
        <w:r>
          <w:rPr>
            <w:noProof/>
            <w:webHidden/>
          </w:rPr>
          <w:fldChar w:fldCharType="begin"/>
        </w:r>
        <w:r>
          <w:rPr>
            <w:noProof/>
            <w:webHidden/>
          </w:rPr>
          <w:instrText xml:space="preserve"> PAGEREF _Toc234931469 \h </w:instrText>
        </w:r>
        <w:r>
          <w:rPr>
            <w:noProof/>
            <w:webHidden/>
          </w:rPr>
        </w:r>
        <w:r>
          <w:rPr>
            <w:noProof/>
            <w:webHidden/>
          </w:rPr>
          <w:fldChar w:fldCharType="separate"/>
        </w:r>
        <w:r>
          <w:rPr>
            <w:noProof/>
            <w:webHidden/>
          </w:rPr>
          <w:t>26</w:t>
        </w:r>
        <w:r>
          <w:rPr>
            <w:noProof/>
            <w:webHidden/>
          </w:rPr>
          <w:fldChar w:fldCharType="end"/>
        </w:r>
      </w:hyperlink>
    </w:p>
    <w:p w14:paraId="79C96428" w14:textId="630A740C" w:rsidR="00182E50" w:rsidRDefault="00182E50">
      <w:pPr>
        <w:pStyle w:val="TOC3"/>
        <w:rPr>
          <w:rFonts w:asciiTheme="minorHAnsi" w:eastAsiaTheme="minorEastAsia" w:hAnsiTheme="minorHAnsi" w:cstheme="minorBidi"/>
          <w:noProof/>
          <w:kern w:val="2"/>
          <w:sz w:val="24"/>
          <w:szCs w:val="24"/>
          <w:lang w:val="en-GB" w:eastAsia="en-GB"/>
          <w14:ligatures w14:val="standardContextual"/>
        </w:rPr>
      </w:pPr>
      <w:hyperlink w:anchor="_Toc234931470" w:history="1">
        <w:r w:rsidRPr="002F31D5">
          <w:rPr>
            <w:rStyle w:val="Hyperlink"/>
            <w:noProof/>
          </w:rPr>
          <w:t>3.1.1</w:t>
        </w:r>
        <w:r>
          <w:rPr>
            <w:rFonts w:asciiTheme="minorHAnsi" w:eastAsiaTheme="minorEastAsia" w:hAnsiTheme="minorHAnsi" w:cstheme="minorBidi"/>
            <w:noProof/>
            <w:kern w:val="2"/>
            <w:sz w:val="24"/>
            <w:szCs w:val="24"/>
            <w:lang w:val="en-GB" w:eastAsia="en-GB"/>
            <w14:ligatures w14:val="standardContextual"/>
          </w:rPr>
          <w:tab/>
        </w:r>
        <w:r w:rsidRPr="002F31D5">
          <w:rPr>
            <w:rStyle w:val="Hyperlink"/>
            <w:noProof/>
          </w:rPr>
          <w:t>Flutter</w:t>
        </w:r>
        <w:r>
          <w:rPr>
            <w:noProof/>
            <w:webHidden/>
          </w:rPr>
          <w:tab/>
        </w:r>
        <w:r>
          <w:rPr>
            <w:noProof/>
            <w:webHidden/>
          </w:rPr>
          <w:fldChar w:fldCharType="begin"/>
        </w:r>
        <w:r>
          <w:rPr>
            <w:noProof/>
            <w:webHidden/>
          </w:rPr>
          <w:instrText xml:space="preserve"> PAGEREF _Toc234931470 \h </w:instrText>
        </w:r>
        <w:r>
          <w:rPr>
            <w:noProof/>
            <w:webHidden/>
          </w:rPr>
        </w:r>
        <w:r>
          <w:rPr>
            <w:noProof/>
            <w:webHidden/>
          </w:rPr>
          <w:fldChar w:fldCharType="separate"/>
        </w:r>
        <w:r>
          <w:rPr>
            <w:noProof/>
            <w:webHidden/>
          </w:rPr>
          <w:t>26</w:t>
        </w:r>
        <w:r>
          <w:rPr>
            <w:noProof/>
            <w:webHidden/>
          </w:rPr>
          <w:fldChar w:fldCharType="end"/>
        </w:r>
      </w:hyperlink>
    </w:p>
    <w:p w14:paraId="3E144074" w14:textId="262292D3" w:rsidR="00182E50" w:rsidRDefault="00182E50">
      <w:pPr>
        <w:pStyle w:val="TOC3"/>
        <w:rPr>
          <w:rFonts w:asciiTheme="minorHAnsi" w:eastAsiaTheme="minorEastAsia" w:hAnsiTheme="minorHAnsi" w:cstheme="minorBidi"/>
          <w:noProof/>
          <w:kern w:val="2"/>
          <w:sz w:val="24"/>
          <w:szCs w:val="24"/>
          <w:lang w:val="en-GB" w:eastAsia="en-GB"/>
          <w14:ligatures w14:val="standardContextual"/>
        </w:rPr>
      </w:pPr>
      <w:hyperlink w:anchor="_Toc234931471" w:history="1">
        <w:r w:rsidRPr="002F31D5">
          <w:rPr>
            <w:rStyle w:val="Hyperlink"/>
            <w:noProof/>
          </w:rPr>
          <w:t>3.1.2</w:t>
        </w:r>
        <w:r>
          <w:rPr>
            <w:rFonts w:asciiTheme="minorHAnsi" w:eastAsiaTheme="minorEastAsia" w:hAnsiTheme="minorHAnsi" w:cstheme="minorBidi"/>
            <w:noProof/>
            <w:kern w:val="2"/>
            <w:sz w:val="24"/>
            <w:szCs w:val="24"/>
            <w:lang w:val="en-GB" w:eastAsia="en-GB"/>
            <w14:ligatures w14:val="standardContextual"/>
          </w:rPr>
          <w:tab/>
        </w:r>
        <w:r w:rsidRPr="002F31D5">
          <w:rPr>
            <w:rStyle w:val="Hyperlink"/>
            <w:noProof/>
          </w:rPr>
          <w:t>Dart</w:t>
        </w:r>
        <w:r>
          <w:rPr>
            <w:noProof/>
            <w:webHidden/>
          </w:rPr>
          <w:tab/>
        </w:r>
        <w:r>
          <w:rPr>
            <w:noProof/>
            <w:webHidden/>
          </w:rPr>
          <w:fldChar w:fldCharType="begin"/>
        </w:r>
        <w:r>
          <w:rPr>
            <w:noProof/>
            <w:webHidden/>
          </w:rPr>
          <w:instrText xml:space="preserve"> PAGEREF _Toc234931471 \h </w:instrText>
        </w:r>
        <w:r>
          <w:rPr>
            <w:noProof/>
            <w:webHidden/>
          </w:rPr>
        </w:r>
        <w:r>
          <w:rPr>
            <w:noProof/>
            <w:webHidden/>
          </w:rPr>
          <w:fldChar w:fldCharType="separate"/>
        </w:r>
        <w:r>
          <w:rPr>
            <w:noProof/>
            <w:webHidden/>
          </w:rPr>
          <w:t>27</w:t>
        </w:r>
        <w:r>
          <w:rPr>
            <w:noProof/>
            <w:webHidden/>
          </w:rPr>
          <w:fldChar w:fldCharType="end"/>
        </w:r>
      </w:hyperlink>
    </w:p>
    <w:p w14:paraId="29F9679A" w14:textId="78B29131" w:rsidR="00182E50" w:rsidRDefault="00182E50">
      <w:pPr>
        <w:pStyle w:val="TOC3"/>
        <w:rPr>
          <w:rFonts w:asciiTheme="minorHAnsi" w:eastAsiaTheme="minorEastAsia" w:hAnsiTheme="minorHAnsi" w:cstheme="minorBidi"/>
          <w:noProof/>
          <w:kern w:val="2"/>
          <w:sz w:val="24"/>
          <w:szCs w:val="24"/>
          <w:lang w:val="en-GB" w:eastAsia="en-GB"/>
          <w14:ligatures w14:val="standardContextual"/>
        </w:rPr>
      </w:pPr>
      <w:hyperlink w:anchor="_Toc234931472" w:history="1">
        <w:r w:rsidRPr="002F31D5">
          <w:rPr>
            <w:rStyle w:val="Hyperlink"/>
            <w:noProof/>
          </w:rPr>
          <w:t>3.1.3</w:t>
        </w:r>
        <w:r>
          <w:rPr>
            <w:rFonts w:asciiTheme="minorHAnsi" w:eastAsiaTheme="minorEastAsia" w:hAnsiTheme="minorHAnsi" w:cstheme="minorBidi"/>
            <w:noProof/>
            <w:kern w:val="2"/>
            <w:sz w:val="24"/>
            <w:szCs w:val="24"/>
            <w:lang w:val="en-GB" w:eastAsia="en-GB"/>
            <w14:ligatures w14:val="standardContextual"/>
          </w:rPr>
          <w:tab/>
        </w:r>
        <w:r w:rsidRPr="002F31D5">
          <w:rPr>
            <w:rStyle w:val="Hyperlink"/>
            <w:noProof/>
          </w:rPr>
          <w:t>Python et Flask</w:t>
        </w:r>
        <w:r>
          <w:rPr>
            <w:noProof/>
            <w:webHidden/>
          </w:rPr>
          <w:tab/>
        </w:r>
        <w:r>
          <w:rPr>
            <w:noProof/>
            <w:webHidden/>
          </w:rPr>
          <w:fldChar w:fldCharType="begin"/>
        </w:r>
        <w:r>
          <w:rPr>
            <w:noProof/>
            <w:webHidden/>
          </w:rPr>
          <w:instrText xml:space="preserve"> PAGEREF _Toc234931472 \h </w:instrText>
        </w:r>
        <w:r>
          <w:rPr>
            <w:noProof/>
            <w:webHidden/>
          </w:rPr>
        </w:r>
        <w:r>
          <w:rPr>
            <w:noProof/>
            <w:webHidden/>
          </w:rPr>
          <w:fldChar w:fldCharType="separate"/>
        </w:r>
        <w:r>
          <w:rPr>
            <w:noProof/>
            <w:webHidden/>
          </w:rPr>
          <w:t>27</w:t>
        </w:r>
        <w:r>
          <w:rPr>
            <w:noProof/>
            <w:webHidden/>
          </w:rPr>
          <w:fldChar w:fldCharType="end"/>
        </w:r>
      </w:hyperlink>
    </w:p>
    <w:p w14:paraId="60084108" w14:textId="3F5A222E" w:rsidR="00182E50" w:rsidRDefault="00182E50">
      <w:pPr>
        <w:pStyle w:val="TOC3"/>
        <w:rPr>
          <w:rFonts w:asciiTheme="minorHAnsi" w:eastAsiaTheme="minorEastAsia" w:hAnsiTheme="minorHAnsi" w:cstheme="minorBidi"/>
          <w:noProof/>
          <w:kern w:val="2"/>
          <w:sz w:val="24"/>
          <w:szCs w:val="24"/>
          <w:lang w:val="en-GB" w:eastAsia="en-GB"/>
          <w14:ligatures w14:val="standardContextual"/>
        </w:rPr>
      </w:pPr>
      <w:hyperlink w:anchor="_Toc234931473" w:history="1">
        <w:r w:rsidRPr="002F31D5">
          <w:rPr>
            <w:rStyle w:val="Hyperlink"/>
            <w:noProof/>
          </w:rPr>
          <w:t>3.1.4</w:t>
        </w:r>
        <w:r>
          <w:rPr>
            <w:rFonts w:asciiTheme="minorHAnsi" w:eastAsiaTheme="minorEastAsia" w:hAnsiTheme="minorHAnsi" w:cstheme="minorBidi"/>
            <w:noProof/>
            <w:kern w:val="2"/>
            <w:sz w:val="24"/>
            <w:szCs w:val="24"/>
            <w:lang w:val="en-GB" w:eastAsia="en-GB"/>
            <w14:ligatures w14:val="standardContextual"/>
          </w:rPr>
          <w:tab/>
        </w:r>
        <w:r w:rsidRPr="002F31D5">
          <w:rPr>
            <w:rStyle w:val="Hyperlink"/>
            <w:noProof/>
          </w:rPr>
          <w:t>PostgreSQL</w:t>
        </w:r>
        <w:r>
          <w:rPr>
            <w:noProof/>
            <w:webHidden/>
          </w:rPr>
          <w:tab/>
        </w:r>
        <w:r>
          <w:rPr>
            <w:noProof/>
            <w:webHidden/>
          </w:rPr>
          <w:fldChar w:fldCharType="begin"/>
        </w:r>
        <w:r>
          <w:rPr>
            <w:noProof/>
            <w:webHidden/>
          </w:rPr>
          <w:instrText xml:space="preserve"> PAGEREF _Toc234931473 \h </w:instrText>
        </w:r>
        <w:r>
          <w:rPr>
            <w:noProof/>
            <w:webHidden/>
          </w:rPr>
        </w:r>
        <w:r>
          <w:rPr>
            <w:noProof/>
            <w:webHidden/>
          </w:rPr>
          <w:fldChar w:fldCharType="separate"/>
        </w:r>
        <w:r>
          <w:rPr>
            <w:noProof/>
            <w:webHidden/>
          </w:rPr>
          <w:t>28</w:t>
        </w:r>
        <w:r>
          <w:rPr>
            <w:noProof/>
            <w:webHidden/>
          </w:rPr>
          <w:fldChar w:fldCharType="end"/>
        </w:r>
      </w:hyperlink>
    </w:p>
    <w:p w14:paraId="37B3B1B0" w14:textId="0815973E" w:rsidR="00182E50" w:rsidRDefault="00182E50">
      <w:pPr>
        <w:pStyle w:val="TOC3"/>
        <w:rPr>
          <w:rFonts w:asciiTheme="minorHAnsi" w:eastAsiaTheme="minorEastAsia" w:hAnsiTheme="minorHAnsi" w:cstheme="minorBidi"/>
          <w:noProof/>
          <w:kern w:val="2"/>
          <w:sz w:val="24"/>
          <w:szCs w:val="24"/>
          <w:lang w:val="en-GB" w:eastAsia="en-GB"/>
          <w14:ligatures w14:val="standardContextual"/>
        </w:rPr>
      </w:pPr>
      <w:hyperlink w:anchor="_Toc234931474" w:history="1">
        <w:r w:rsidRPr="002F31D5">
          <w:rPr>
            <w:rStyle w:val="Hyperlink"/>
            <w:noProof/>
          </w:rPr>
          <w:t>3.1.5</w:t>
        </w:r>
        <w:r>
          <w:rPr>
            <w:rFonts w:asciiTheme="minorHAnsi" w:eastAsiaTheme="minorEastAsia" w:hAnsiTheme="minorHAnsi" w:cstheme="minorBidi"/>
            <w:noProof/>
            <w:kern w:val="2"/>
            <w:sz w:val="24"/>
            <w:szCs w:val="24"/>
            <w:lang w:val="en-GB" w:eastAsia="en-GB"/>
            <w14:ligatures w14:val="standardContextual"/>
          </w:rPr>
          <w:tab/>
        </w:r>
        <w:r w:rsidRPr="002F31D5">
          <w:rPr>
            <w:rStyle w:val="Hyperlink"/>
            <w:noProof/>
          </w:rPr>
          <w:t>Git et GitHub</w:t>
        </w:r>
        <w:r>
          <w:rPr>
            <w:noProof/>
            <w:webHidden/>
          </w:rPr>
          <w:tab/>
        </w:r>
        <w:r>
          <w:rPr>
            <w:noProof/>
            <w:webHidden/>
          </w:rPr>
          <w:fldChar w:fldCharType="begin"/>
        </w:r>
        <w:r>
          <w:rPr>
            <w:noProof/>
            <w:webHidden/>
          </w:rPr>
          <w:instrText xml:space="preserve"> PAGEREF _Toc234931474 \h </w:instrText>
        </w:r>
        <w:r>
          <w:rPr>
            <w:noProof/>
            <w:webHidden/>
          </w:rPr>
        </w:r>
        <w:r>
          <w:rPr>
            <w:noProof/>
            <w:webHidden/>
          </w:rPr>
          <w:fldChar w:fldCharType="separate"/>
        </w:r>
        <w:r>
          <w:rPr>
            <w:noProof/>
            <w:webHidden/>
          </w:rPr>
          <w:t>29</w:t>
        </w:r>
        <w:r>
          <w:rPr>
            <w:noProof/>
            <w:webHidden/>
          </w:rPr>
          <w:fldChar w:fldCharType="end"/>
        </w:r>
      </w:hyperlink>
    </w:p>
    <w:p w14:paraId="03B4885B" w14:textId="263E3CEB" w:rsidR="00182E50" w:rsidRDefault="00182E50">
      <w:pPr>
        <w:pStyle w:val="TOC2"/>
        <w:rPr>
          <w:rFonts w:asciiTheme="minorHAnsi" w:eastAsiaTheme="minorEastAsia" w:hAnsiTheme="minorHAnsi" w:cstheme="minorBidi"/>
          <w:iCs w:val="0"/>
          <w:noProof/>
          <w:kern w:val="2"/>
          <w:szCs w:val="24"/>
          <w:lang w:val="en-GB" w:eastAsia="en-GB"/>
          <w14:ligatures w14:val="standardContextual"/>
        </w:rPr>
      </w:pPr>
      <w:hyperlink w:anchor="_Toc234931475" w:history="1">
        <w:r w:rsidRPr="002F31D5">
          <w:rPr>
            <w:rStyle w:val="Hyperlink"/>
            <w:noProof/>
          </w:rPr>
          <w:t>3.2 Architecture générale du système</w:t>
        </w:r>
        <w:r>
          <w:rPr>
            <w:noProof/>
            <w:webHidden/>
          </w:rPr>
          <w:tab/>
        </w:r>
        <w:r>
          <w:rPr>
            <w:noProof/>
            <w:webHidden/>
          </w:rPr>
          <w:fldChar w:fldCharType="begin"/>
        </w:r>
        <w:r>
          <w:rPr>
            <w:noProof/>
            <w:webHidden/>
          </w:rPr>
          <w:instrText xml:space="preserve"> PAGEREF _Toc234931475 \h </w:instrText>
        </w:r>
        <w:r>
          <w:rPr>
            <w:noProof/>
            <w:webHidden/>
          </w:rPr>
        </w:r>
        <w:r>
          <w:rPr>
            <w:noProof/>
            <w:webHidden/>
          </w:rPr>
          <w:fldChar w:fldCharType="separate"/>
        </w:r>
        <w:r>
          <w:rPr>
            <w:noProof/>
            <w:webHidden/>
          </w:rPr>
          <w:t>30</w:t>
        </w:r>
        <w:r>
          <w:rPr>
            <w:noProof/>
            <w:webHidden/>
          </w:rPr>
          <w:fldChar w:fldCharType="end"/>
        </w:r>
      </w:hyperlink>
    </w:p>
    <w:p w14:paraId="3FDFAF40" w14:textId="582695B9" w:rsidR="00182E50" w:rsidRDefault="00182E50">
      <w:pPr>
        <w:pStyle w:val="TOC2"/>
        <w:rPr>
          <w:rFonts w:asciiTheme="minorHAnsi" w:eastAsiaTheme="minorEastAsia" w:hAnsiTheme="minorHAnsi" w:cstheme="minorBidi"/>
          <w:iCs w:val="0"/>
          <w:noProof/>
          <w:kern w:val="2"/>
          <w:szCs w:val="24"/>
          <w:lang w:val="en-GB" w:eastAsia="en-GB"/>
          <w14:ligatures w14:val="standardContextual"/>
        </w:rPr>
      </w:pPr>
      <w:hyperlink w:anchor="_Toc234931476" w:history="1">
        <w:r w:rsidRPr="002F31D5">
          <w:rPr>
            <w:rStyle w:val="Hyperlink"/>
            <w:noProof/>
          </w:rPr>
          <w:t>3.3 Architecture logicielle</w:t>
        </w:r>
        <w:r>
          <w:rPr>
            <w:noProof/>
            <w:webHidden/>
          </w:rPr>
          <w:tab/>
        </w:r>
        <w:r>
          <w:rPr>
            <w:noProof/>
            <w:webHidden/>
          </w:rPr>
          <w:fldChar w:fldCharType="begin"/>
        </w:r>
        <w:r>
          <w:rPr>
            <w:noProof/>
            <w:webHidden/>
          </w:rPr>
          <w:instrText xml:space="preserve"> PAGEREF _Toc234931476 \h </w:instrText>
        </w:r>
        <w:r>
          <w:rPr>
            <w:noProof/>
            <w:webHidden/>
          </w:rPr>
        </w:r>
        <w:r>
          <w:rPr>
            <w:noProof/>
            <w:webHidden/>
          </w:rPr>
          <w:fldChar w:fldCharType="separate"/>
        </w:r>
        <w:r>
          <w:rPr>
            <w:noProof/>
            <w:webHidden/>
          </w:rPr>
          <w:t>32</w:t>
        </w:r>
        <w:r>
          <w:rPr>
            <w:noProof/>
            <w:webHidden/>
          </w:rPr>
          <w:fldChar w:fldCharType="end"/>
        </w:r>
      </w:hyperlink>
    </w:p>
    <w:p w14:paraId="0352F9D4" w14:textId="5E56E618" w:rsidR="00182E50" w:rsidRDefault="00182E50">
      <w:pPr>
        <w:pStyle w:val="TOC3"/>
        <w:rPr>
          <w:rFonts w:asciiTheme="minorHAnsi" w:eastAsiaTheme="minorEastAsia" w:hAnsiTheme="minorHAnsi" w:cstheme="minorBidi"/>
          <w:noProof/>
          <w:kern w:val="2"/>
          <w:sz w:val="24"/>
          <w:szCs w:val="24"/>
          <w:lang w:val="en-GB" w:eastAsia="en-GB"/>
          <w14:ligatures w14:val="standardContextual"/>
        </w:rPr>
      </w:pPr>
      <w:hyperlink w:anchor="_Toc234931477" w:history="1">
        <w:r w:rsidRPr="002F31D5">
          <w:rPr>
            <w:rStyle w:val="Hyperlink"/>
            <w:noProof/>
          </w:rPr>
          <w:t>3.3.1</w:t>
        </w:r>
        <w:r>
          <w:rPr>
            <w:rFonts w:asciiTheme="minorHAnsi" w:eastAsiaTheme="minorEastAsia" w:hAnsiTheme="minorHAnsi" w:cstheme="minorBidi"/>
            <w:noProof/>
            <w:kern w:val="2"/>
            <w:sz w:val="24"/>
            <w:szCs w:val="24"/>
            <w:lang w:val="en-GB" w:eastAsia="en-GB"/>
            <w14:ligatures w14:val="standardContextual"/>
          </w:rPr>
          <w:tab/>
        </w:r>
        <w:r w:rsidRPr="002F31D5">
          <w:rPr>
            <w:rStyle w:val="Hyperlink"/>
            <w:noProof/>
          </w:rPr>
          <w:t>Couche cliente</w:t>
        </w:r>
        <w:r>
          <w:rPr>
            <w:noProof/>
            <w:webHidden/>
          </w:rPr>
          <w:tab/>
        </w:r>
        <w:r>
          <w:rPr>
            <w:noProof/>
            <w:webHidden/>
          </w:rPr>
          <w:fldChar w:fldCharType="begin"/>
        </w:r>
        <w:r>
          <w:rPr>
            <w:noProof/>
            <w:webHidden/>
          </w:rPr>
          <w:instrText xml:space="preserve"> PAGEREF _Toc234931477 \h </w:instrText>
        </w:r>
        <w:r>
          <w:rPr>
            <w:noProof/>
            <w:webHidden/>
          </w:rPr>
        </w:r>
        <w:r>
          <w:rPr>
            <w:noProof/>
            <w:webHidden/>
          </w:rPr>
          <w:fldChar w:fldCharType="separate"/>
        </w:r>
        <w:r>
          <w:rPr>
            <w:noProof/>
            <w:webHidden/>
          </w:rPr>
          <w:t>32</w:t>
        </w:r>
        <w:r>
          <w:rPr>
            <w:noProof/>
            <w:webHidden/>
          </w:rPr>
          <w:fldChar w:fldCharType="end"/>
        </w:r>
      </w:hyperlink>
    </w:p>
    <w:p w14:paraId="2146E9BF" w14:textId="3993CBA2" w:rsidR="00182E50" w:rsidRDefault="00182E50">
      <w:pPr>
        <w:pStyle w:val="TOC3"/>
        <w:rPr>
          <w:rFonts w:asciiTheme="minorHAnsi" w:eastAsiaTheme="minorEastAsia" w:hAnsiTheme="minorHAnsi" w:cstheme="minorBidi"/>
          <w:noProof/>
          <w:kern w:val="2"/>
          <w:sz w:val="24"/>
          <w:szCs w:val="24"/>
          <w:lang w:val="en-GB" w:eastAsia="en-GB"/>
          <w14:ligatures w14:val="standardContextual"/>
        </w:rPr>
      </w:pPr>
      <w:hyperlink w:anchor="_Toc234931478" w:history="1">
        <w:r w:rsidRPr="002F31D5">
          <w:rPr>
            <w:rStyle w:val="Hyperlink"/>
            <w:noProof/>
          </w:rPr>
          <w:t>3.3.2</w:t>
        </w:r>
        <w:r>
          <w:rPr>
            <w:rFonts w:asciiTheme="minorHAnsi" w:eastAsiaTheme="minorEastAsia" w:hAnsiTheme="minorHAnsi" w:cstheme="minorBidi"/>
            <w:noProof/>
            <w:kern w:val="2"/>
            <w:sz w:val="24"/>
            <w:szCs w:val="24"/>
            <w:lang w:val="en-GB" w:eastAsia="en-GB"/>
            <w14:ligatures w14:val="standardContextual"/>
          </w:rPr>
          <w:tab/>
        </w:r>
        <w:r w:rsidRPr="002F31D5">
          <w:rPr>
            <w:rStyle w:val="Hyperlink"/>
            <w:noProof/>
          </w:rPr>
          <w:t>Couche Backend</w:t>
        </w:r>
        <w:r>
          <w:rPr>
            <w:noProof/>
            <w:webHidden/>
          </w:rPr>
          <w:tab/>
        </w:r>
        <w:r>
          <w:rPr>
            <w:noProof/>
            <w:webHidden/>
          </w:rPr>
          <w:fldChar w:fldCharType="begin"/>
        </w:r>
        <w:r>
          <w:rPr>
            <w:noProof/>
            <w:webHidden/>
          </w:rPr>
          <w:instrText xml:space="preserve"> PAGEREF _Toc234931478 \h </w:instrText>
        </w:r>
        <w:r>
          <w:rPr>
            <w:noProof/>
            <w:webHidden/>
          </w:rPr>
        </w:r>
        <w:r>
          <w:rPr>
            <w:noProof/>
            <w:webHidden/>
          </w:rPr>
          <w:fldChar w:fldCharType="separate"/>
        </w:r>
        <w:r>
          <w:rPr>
            <w:noProof/>
            <w:webHidden/>
          </w:rPr>
          <w:t>32</w:t>
        </w:r>
        <w:r>
          <w:rPr>
            <w:noProof/>
            <w:webHidden/>
          </w:rPr>
          <w:fldChar w:fldCharType="end"/>
        </w:r>
      </w:hyperlink>
    </w:p>
    <w:p w14:paraId="388212EA" w14:textId="402DE7E8" w:rsidR="00182E50" w:rsidRDefault="00182E50">
      <w:pPr>
        <w:pStyle w:val="TOC3"/>
        <w:rPr>
          <w:rFonts w:asciiTheme="minorHAnsi" w:eastAsiaTheme="minorEastAsia" w:hAnsiTheme="minorHAnsi" w:cstheme="minorBidi"/>
          <w:noProof/>
          <w:kern w:val="2"/>
          <w:sz w:val="24"/>
          <w:szCs w:val="24"/>
          <w:lang w:val="en-GB" w:eastAsia="en-GB"/>
          <w14:ligatures w14:val="standardContextual"/>
        </w:rPr>
      </w:pPr>
      <w:hyperlink w:anchor="_Toc234931479" w:history="1">
        <w:r w:rsidRPr="002F31D5">
          <w:rPr>
            <w:rStyle w:val="Hyperlink"/>
            <w:noProof/>
          </w:rPr>
          <w:t>3.3.3</w:t>
        </w:r>
        <w:r>
          <w:rPr>
            <w:rFonts w:asciiTheme="minorHAnsi" w:eastAsiaTheme="minorEastAsia" w:hAnsiTheme="minorHAnsi" w:cstheme="minorBidi"/>
            <w:noProof/>
            <w:kern w:val="2"/>
            <w:sz w:val="24"/>
            <w:szCs w:val="24"/>
            <w:lang w:val="en-GB" w:eastAsia="en-GB"/>
            <w14:ligatures w14:val="standardContextual"/>
          </w:rPr>
          <w:tab/>
        </w:r>
        <w:r w:rsidRPr="002F31D5">
          <w:rPr>
            <w:rStyle w:val="Hyperlink"/>
            <w:noProof/>
          </w:rPr>
          <w:t>Couche de données</w:t>
        </w:r>
        <w:r>
          <w:rPr>
            <w:noProof/>
            <w:webHidden/>
          </w:rPr>
          <w:tab/>
        </w:r>
        <w:r>
          <w:rPr>
            <w:noProof/>
            <w:webHidden/>
          </w:rPr>
          <w:fldChar w:fldCharType="begin"/>
        </w:r>
        <w:r>
          <w:rPr>
            <w:noProof/>
            <w:webHidden/>
          </w:rPr>
          <w:instrText xml:space="preserve"> PAGEREF _Toc234931479 \h </w:instrText>
        </w:r>
        <w:r>
          <w:rPr>
            <w:noProof/>
            <w:webHidden/>
          </w:rPr>
        </w:r>
        <w:r>
          <w:rPr>
            <w:noProof/>
            <w:webHidden/>
          </w:rPr>
          <w:fldChar w:fldCharType="separate"/>
        </w:r>
        <w:r>
          <w:rPr>
            <w:noProof/>
            <w:webHidden/>
          </w:rPr>
          <w:t>33</w:t>
        </w:r>
        <w:r>
          <w:rPr>
            <w:noProof/>
            <w:webHidden/>
          </w:rPr>
          <w:fldChar w:fldCharType="end"/>
        </w:r>
      </w:hyperlink>
    </w:p>
    <w:p w14:paraId="711C7345" w14:textId="2BE04D86" w:rsidR="00182E50" w:rsidRDefault="00182E50">
      <w:pPr>
        <w:pStyle w:val="TOC3"/>
        <w:rPr>
          <w:rFonts w:asciiTheme="minorHAnsi" w:eastAsiaTheme="minorEastAsia" w:hAnsiTheme="minorHAnsi" w:cstheme="minorBidi"/>
          <w:noProof/>
          <w:kern w:val="2"/>
          <w:sz w:val="24"/>
          <w:szCs w:val="24"/>
          <w:lang w:val="en-GB" w:eastAsia="en-GB"/>
          <w14:ligatures w14:val="standardContextual"/>
        </w:rPr>
      </w:pPr>
      <w:hyperlink w:anchor="_Toc234931480" w:history="1">
        <w:r w:rsidRPr="002F31D5">
          <w:rPr>
            <w:rStyle w:val="Hyperlink"/>
            <w:noProof/>
          </w:rPr>
          <w:t>3.3.4</w:t>
        </w:r>
        <w:r>
          <w:rPr>
            <w:rFonts w:asciiTheme="minorHAnsi" w:eastAsiaTheme="minorEastAsia" w:hAnsiTheme="minorHAnsi" w:cstheme="minorBidi"/>
            <w:noProof/>
            <w:kern w:val="2"/>
            <w:sz w:val="24"/>
            <w:szCs w:val="24"/>
            <w:lang w:val="en-GB" w:eastAsia="en-GB"/>
            <w14:ligatures w14:val="standardContextual"/>
          </w:rPr>
          <w:tab/>
        </w:r>
        <w:r w:rsidRPr="002F31D5">
          <w:rPr>
            <w:rStyle w:val="Hyperlink"/>
            <w:noProof/>
          </w:rPr>
          <w:t>Services externes</w:t>
        </w:r>
        <w:r>
          <w:rPr>
            <w:noProof/>
            <w:webHidden/>
          </w:rPr>
          <w:tab/>
        </w:r>
        <w:r>
          <w:rPr>
            <w:noProof/>
            <w:webHidden/>
          </w:rPr>
          <w:fldChar w:fldCharType="begin"/>
        </w:r>
        <w:r>
          <w:rPr>
            <w:noProof/>
            <w:webHidden/>
          </w:rPr>
          <w:instrText xml:space="preserve"> PAGEREF _Toc234931480 \h </w:instrText>
        </w:r>
        <w:r>
          <w:rPr>
            <w:noProof/>
            <w:webHidden/>
          </w:rPr>
        </w:r>
        <w:r>
          <w:rPr>
            <w:noProof/>
            <w:webHidden/>
          </w:rPr>
          <w:fldChar w:fldCharType="separate"/>
        </w:r>
        <w:r>
          <w:rPr>
            <w:noProof/>
            <w:webHidden/>
          </w:rPr>
          <w:t>33</w:t>
        </w:r>
        <w:r>
          <w:rPr>
            <w:noProof/>
            <w:webHidden/>
          </w:rPr>
          <w:fldChar w:fldCharType="end"/>
        </w:r>
      </w:hyperlink>
    </w:p>
    <w:p w14:paraId="6B7F1D38" w14:textId="561085A1" w:rsidR="00182E50" w:rsidRDefault="00182E50">
      <w:pPr>
        <w:pStyle w:val="TOC2"/>
        <w:rPr>
          <w:rFonts w:asciiTheme="minorHAnsi" w:eastAsiaTheme="minorEastAsia" w:hAnsiTheme="minorHAnsi" w:cstheme="minorBidi"/>
          <w:iCs w:val="0"/>
          <w:noProof/>
          <w:kern w:val="2"/>
          <w:szCs w:val="24"/>
          <w:lang w:val="en-GB" w:eastAsia="en-GB"/>
          <w14:ligatures w14:val="standardContextual"/>
        </w:rPr>
      </w:pPr>
      <w:hyperlink w:anchor="_Toc234931481" w:history="1">
        <w:r w:rsidRPr="002F31D5">
          <w:rPr>
            <w:rStyle w:val="Hyperlink"/>
            <w:noProof/>
          </w:rPr>
          <w:t>3.4 Diagramme de cas d'utilisation</w:t>
        </w:r>
        <w:r>
          <w:rPr>
            <w:noProof/>
            <w:webHidden/>
          </w:rPr>
          <w:tab/>
        </w:r>
        <w:r>
          <w:rPr>
            <w:noProof/>
            <w:webHidden/>
          </w:rPr>
          <w:fldChar w:fldCharType="begin"/>
        </w:r>
        <w:r>
          <w:rPr>
            <w:noProof/>
            <w:webHidden/>
          </w:rPr>
          <w:instrText xml:space="preserve"> PAGEREF _Toc234931481 \h </w:instrText>
        </w:r>
        <w:r>
          <w:rPr>
            <w:noProof/>
            <w:webHidden/>
          </w:rPr>
        </w:r>
        <w:r>
          <w:rPr>
            <w:noProof/>
            <w:webHidden/>
          </w:rPr>
          <w:fldChar w:fldCharType="separate"/>
        </w:r>
        <w:r>
          <w:rPr>
            <w:noProof/>
            <w:webHidden/>
          </w:rPr>
          <w:t>34</w:t>
        </w:r>
        <w:r>
          <w:rPr>
            <w:noProof/>
            <w:webHidden/>
          </w:rPr>
          <w:fldChar w:fldCharType="end"/>
        </w:r>
      </w:hyperlink>
    </w:p>
    <w:p w14:paraId="0690D0A1" w14:textId="757A1F6D" w:rsidR="00182E50" w:rsidRDefault="00182E50">
      <w:pPr>
        <w:pStyle w:val="TOC3"/>
        <w:rPr>
          <w:rFonts w:asciiTheme="minorHAnsi" w:eastAsiaTheme="minorEastAsia" w:hAnsiTheme="minorHAnsi" w:cstheme="minorBidi"/>
          <w:noProof/>
          <w:kern w:val="2"/>
          <w:sz w:val="24"/>
          <w:szCs w:val="24"/>
          <w:lang w:val="en-GB" w:eastAsia="en-GB"/>
          <w14:ligatures w14:val="standardContextual"/>
        </w:rPr>
      </w:pPr>
      <w:hyperlink w:anchor="_Toc234931482" w:history="1">
        <w:r w:rsidRPr="002F31D5">
          <w:rPr>
            <w:rStyle w:val="Hyperlink"/>
            <w:noProof/>
          </w:rPr>
          <w:t>3.4.1</w:t>
        </w:r>
        <w:r>
          <w:rPr>
            <w:rFonts w:asciiTheme="minorHAnsi" w:eastAsiaTheme="minorEastAsia" w:hAnsiTheme="minorHAnsi" w:cstheme="minorBidi"/>
            <w:noProof/>
            <w:kern w:val="2"/>
            <w:sz w:val="24"/>
            <w:szCs w:val="24"/>
            <w:lang w:val="en-GB" w:eastAsia="en-GB"/>
            <w14:ligatures w14:val="standardContextual"/>
          </w:rPr>
          <w:tab/>
        </w:r>
        <w:r w:rsidRPr="002F31D5">
          <w:rPr>
            <w:rStyle w:val="Hyperlink"/>
            <w:noProof/>
          </w:rPr>
          <w:t>Diagramme de cas d'utilisation du Commercial</w:t>
        </w:r>
        <w:r>
          <w:rPr>
            <w:noProof/>
            <w:webHidden/>
          </w:rPr>
          <w:tab/>
        </w:r>
        <w:r>
          <w:rPr>
            <w:noProof/>
            <w:webHidden/>
          </w:rPr>
          <w:fldChar w:fldCharType="begin"/>
        </w:r>
        <w:r>
          <w:rPr>
            <w:noProof/>
            <w:webHidden/>
          </w:rPr>
          <w:instrText xml:space="preserve"> PAGEREF _Toc234931482 \h </w:instrText>
        </w:r>
        <w:r>
          <w:rPr>
            <w:noProof/>
            <w:webHidden/>
          </w:rPr>
        </w:r>
        <w:r>
          <w:rPr>
            <w:noProof/>
            <w:webHidden/>
          </w:rPr>
          <w:fldChar w:fldCharType="separate"/>
        </w:r>
        <w:r>
          <w:rPr>
            <w:noProof/>
            <w:webHidden/>
          </w:rPr>
          <w:t>35</w:t>
        </w:r>
        <w:r>
          <w:rPr>
            <w:noProof/>
            <w:webHidden/>
          </w:rPr>
          <w:fldChar w:fldCharType="end"/>
        </w:r>
      </w:hyperlink>
    </w:p>
    <w:p w14:paraId="7CA05786" w14:textId="5396207B" w:rsidR="00182E50" w:rsidRDefault="00182E50">
      <w:pPr>
        <w:pStyle w:val="TOC3"/>
        <w:rPr>
          <w:rFonts w:asciiTheme="minorHAnsi" w:eastAsiaTheme="minorEastAsia" w:hAnsiTheme="minorHAnsi" w:cstheme="minorBidi"/>
          <w:noProof/>
          <w:kern w:val="2"/>
          <w:sz w:val="24"/>
          <w:szCs w:val="24"/>
          <w:lang w:val="en-GB" w:eastAsia="en-GB"/>
          <w14:ligatures w14:val="standardContextual"/>
        </w:rPr>
      </w:pPr>
      <w:hyperlink w:anchor="_Toc234931483" w:history="1">
        <w:r w:rsidRPr="002F31D5">
          <w:rPr>
            <w:rStyle w:val="Hyperlink"/>
            <w:bCs/>
            <w:noProof/>
          </w:rPr>
          <w:t>3.4.2</w:t>
        </w:r>
        <w:r>
          <w:rPr>
            <w:rFonts w:asciiTheme="minorHAnsi" w:eastAsiaTheme="minorEastAsia" w:hAnsiTheme="minorHAnsi" w:cstheme="minorBidi"/>
            <w:noProof/>
            <w:kern w:val="2"/>
            <w:sz w:val="24"/>
            <w:szCs w:val="24"/>
            <w:lang w:val="en-GB" w:eastAsia="en-GB"/>
            <w14:ligatures w14:val="standardContextual"/>
          </w:rPr>
          <w:tab/>
        </w:r>
        <w:r w:rsidRPr="002F31D5">
          <w:rPr>
            <w:rStyle w:val="Hyperlink"/>
            <w:noProof/>
          </w:rPr>
          <w:t>Diagramme de cas d'utilisation du Manager</w:t>
        </w:r>
        <w:r>
          <w:rPr>
            <w:noProof/>
            <w:webHidden/>
          </w:rPr>
          <w:tab/>
        </w:r>
        <w:r>
          <w:rPr>
            <w:noProof/>
            <w:webHidden/>
          </w:rPr>
          <w:fldChar w:fldCharType="begin"/>
        </w:r>
        <w:r>
          <w:rPr>
            <w:noProof/>
            <w:webHidden/>
          </w:rPr>
          <w:instrText xml:space="preserve"> PAGEREF _Toc234931483 \h </w:instrText>
        </w:r>
        <w:r>
          <w:rPr>
            <w:noProof/>
            <w:webHidden/>
          </w:rPr>
        </w:r>
        <w:r>
          <w:rPr>
            <w:noProof/>
            <w:webHidden/>
          </w:rPr>
          <w:fldChar w:fldCharType="separate"/>
        </w:r>
        <w:r>
          <w:rPr>
            <w:noProof/>
            <w:webHidden/>
          </w:rPr>
          <w:t>36</w:t>
        </w:r>
        <w:r>
          <w:rPr>
            <w:noProof/>
            <w:webHidden/>
          </w:rPr>
          <w:fldChar w:fldCharType="end"/>
        </w:r>
      </w:hyperlink>
    </w:p>
    <w:p w14:paraId="2E4AA1DF" w14:textId="72707A0B" w:rsidR="00182E50" w:rsidRDefault="00182E50">
      <w:pPr>
        <w:pStyle w:val="TOC3"/>
        <w:rPr>
          <w:rFonts w:asciiTheme="minorHAnsi" w:eastAsiaTheme="minorEastAsia" w:hAnsiTheme="minorHAnsi" w:cstheme="minorBidi"/>
          <w:noProof/>
          <w:kern w:val="2"/>
          <w:sz w:val="24"/>
          <w:szCs w:val="24"/>
          <w:lang w:val="en-GB" w:eastAsia="en-GB"/>
          <w14:ligatures w14:val="standardContextual"/>
        </w:rPr>
      </w:pPr>
      <w:hyperlink w:anchor="_Toc234931484" w:history="1">
        <w:r w:rsidRPr="002F31D5">
          <w:rPr>
            <w:rStyle w:val="Hyperlink"/>
            <w:noProof/>
          </w:rPr>
          <w:t>3.4.3</w:t>
        </w:r>
        <w:r>
          <w:rPr>
            <w:rFonts w:asciiTheme="minorHAnsi" w:eastAsiaTheme="minorEastAsia" w:hAnsiTheme="minorHAnsi" w:cstheme="minorBidi"/>
            <w:noProof/>
            <w:kern w:val="2"/>
            <w:sz w:val="24"/>
            <w:szCs w:val="24"/>
            <w:lang w:val="en-GB" w:eastAsia="en-GB"/>
            <w14:ligatures w14:val="standardContextual"/>
          </w:rPr>
          <w:tab/>
        </w:r>
        <w:r w:rsidRPr="002F31D5">
          <w:rPr>
            <w:rStyle w:val="Hyperlink"/>
            <w:noProof/>
          </w:rPr>
          <w:t>Diagramme de cas d'utilisation de l'Administrateur</w:t>
        </w:r>
        <w:r>
          <w:rPr>
            <w:noProof/>
            <w:webHidden/>
          </w:rPr>
          <w:tab/>
        </w:r>
        <w:r>
          <w:rPr>
            <w:noProof/>
            <w:webHidden/>
          </w:rPr>
          <w:fldChar w:fldCharType="begin"/>
        </w:r>
        <w:r>
          <w:rPr>
            <w:noProof/>
            <w:webHidden/>
          </w:rPr>
          <w:instrText xml:space="preserve"> PAGEREF _Toc234931484 \h </w:instrText>
        </w:r>
        <w:r>
          <w:rPr>
            <w:noProof/>
            <w:webHidden/>
          </w:rPr>
        </w:r>
        <w:r>
          <w:rPr>
            <w:noProof/>
            <w:webHidden/>
          </w:rPr>
          <w:fldChar w:fldCharType="separate"/>
        </w:r>
        <w:r>
          <w:rPr>
            <w:noProof/>
            <w:webHidden/>
          </w:rPr>
          <w:t>37</w:t>
        </w:r>
        <w:r>
          <w:rPr>
            <w:noProof/>
            <w:webHidden/>
          </w:rPr>
          <w:fldChar w:fldCharType="end"/>
        </w:r>
      </w:hyperlink>
    </w:p>
    <w:p w14:paraId="0030BAF6" w14:textId="0721A635" w:rsidR="00182E50" w:rsidRDefault="00182E50">
      <w:pPr>
        <w:pStyle w:val="TOC2"/>
        <w:rPr>
          <w:rFonts w:asciiTheme="minorHAnsi" w:eastAsiaTheme="minorEastAsia" w:hAnsiTheme="minorHAnsi" w:cstheme="minorBidi"/>
          <w:iCs w:val="0"/>
          <w:noProof/>
          <w:kern w:val="2"/>
          <w:szCs w:val="24"/>
          <w:lang w:val="en-GB" w:eastAsia="en-GB"/>
          <w14:ligatures w14:val="standardContextual"/>
        </w:rPr>
      </w:pPr>
      <w:hyperlink w:anchor="_Toc234931485" w:history="1">
        <w:r w:rsidRPr="002F31D5">
          <w:rPr>
            <w:rStyle w:val="Hyperlink"/>
            <w:noProof/>
          </w:rPr>
          <w:t>3.5 Diagramme d'activité global de l'application</w:t>
        </w:r>
        <w:r>
          <w:rPr>
            <w:noProof/>
            <w:webHidden/>
          </w:rPr>
          <w:tab/>
        </w:r>
        <w:r>
          <w:rPr>
            <w:noProof/>
            <w:webHidden/>
          </w:rPr>
          <w:fldChar w:fldCharType="begin"/>
        </w:r>
        <w:r>
          <w:rPr>
            <w:noProof/>
            <w:webHidden/>
          </w:rPr>
          <w:instrText xml:space="preserve"> PAGEREF _Toc234931485 \h </w:instrText>
        </w:r>
        <w:r>
          <w:rPr>
            <w:noProof/>
            <w:webHidden/>
          </w:rPr>
        </w:r>
        <w:r>
          <w:rPr>
            <w:noProof/>
            <w:webHidden/>
          </w:rPr>
          <w:fldChar w:fldCharType="separate"/>
        </w:r>
        <w:r>
          <w:rPr>
            <w:noProof/>
            <w:webHidden/>
          </w:rPr>
          <w:t>38</w:t>
        </w:r>
        <w:r>
          <w:rPr>
            <w:noProof/>
            <w:webHidden/>
          </w:rPr>
          <w:fldChar w:fldCharType="end"/>
        </w:r>
      </w:hyperlink>
    </w:p>
    <w:p w14:paraId="688125C3" w14:textId="4A957D27" w:rsidR="00182E50" w:rsidRDefault="00182E50">
      <w:pPr>
        <w:pStyle w:val="TOC2"/>
        <w:rPr>
          <w:rFonts w:asciiTheme="minorHAnsi" w:eastAsiaTheme="minorEastAsia" w:hAnsiTheme="minorHAnsi" w:cstheme="minorBidi"/>
          <w:iCs w:val="0"/>
          <w:noProof/>
          <w:kern w:val="2"/>
          <w:szCs w:val="24"/>
          <w:lang w:val="en-GB" w:eastAsia="en-GB"/>
          <w14:ligatures w14:val="standardContextual"/>
        </w:rPr>
      </w:pPr>
      <w:hyperlink w:anchor="_Toc234931486" w:history="1">
        <w:r w:rsidRPr="002F31D5">
          <w:rPr>
            <w:rStyle w:val="Hyperlink"/>
            <w:noProof/>
          </w:rPr>
          <w:t>3.6 Diagramme de classes</w:t>
        </w:r>
        <w:r>
          <w:rPr>
            <w:noProof/>
            <w:webHidden/>
          </w:rPr>
          <w:tab/>
        </w:r>
        <w:r>
          <w:rPr>
            <w:noProof/>
            <w:webHidden/>
          </w:rPr>
          <w:fldChar w:fldCharType="begin"/>
        </w:r>
        <w:r>
          <w:rPr>
            <w:noProof/>
            <w:webHidden/>
          </w:rPr>
          <w:instrText xml:space="preserve"> PAGEREF _Toc234931486 \h </w:instrText>
        </w:r>
        <w:r>
          <w:rPr>
            <w:noProof/>
            <w:webHidden/>
          </w:rPr>
        </w:r>
        <w:r>
          <w:rPr>
            <w:noProof/>
            <w:webHidden/>
          </w:rPr>
          <w:fldChar w:fldCharType="separate"/>
        </w:r>
        <w:r>
          <w:rPr>
            <w:noProof/>
            <w:webHidden/>
          </w:rPr>
          <w:t>39</w:t>
        </w:r>
        <w:r>
          <w:rPr>
            <w:noProof/>
            <w:webHidden/>
          </w:rPr>
          <w:fldChar w:fldCharType="end"/>
        </w:r>
      </w:hyperlink>
    </w:p>
    <w:p w14:paraId="3D92A519" w14:textId="662B5610" w:rsidR="00182E50" w:rsidRDefault="00182E50">
      <w:pPr>
        <w:pStyle w:val="TOC2"/>
        <w:rPr>
          <w:rFonts w:asciiTheme="minorHAnsi" w:eastAsiaTheme="minorEastAsia" w:hAnsiTheme="minorHAnsi" w:cstheme="minorBidi"/>
          <w:iCs w:val="0"/>
          <w:noProof/>
          <w:kern w:val="2"/>
          <w:szCs w:val="24"/>
          <w:lang w:val="en-GB" w:eastAsia="en-GB"/>
          <w14:ligatures w14:val="standardContextual"/>
        </w:rPr>
      </w:pPr>
      <w:hyperlink w:anchor="_Toc234931487" w:history="1">
        <w:r w:rsidRPr="002F31D5">
          <w:rPr>
            <w:rStyle w:val="Hyperlink"/>
            <w:noProof/>
          </w:rPr>
          <w:t>3.7 Diagramme de séquence de connexion</w:t>
        </w:r>
        <w:r>
          <w:rPr>
            <w:noProof/>
            <w:webHidden/>
          </w:rPr>
          <w:tab/>
        </w:r>
        <w:r>
          <w:rPr>
            <w:noProof/>
            <w:webHidden/>
          </w:rPr>
          <w:fldChar w:fldCharType="begin"/>
        </w:r>
        <w:r>
          <w:rPr>
            <w:noProof/>
            <w:webHidden/>
          </w:rPr>
          <w:instrText xml:space="preserve"> PAGEREF _Toc234931487 \h </w:instrText>
        </w:r>
        <w:r>
          <w:rPr>
            <w:noProof/>
            <w:webHidden/>
          </w:rPr>
        </w:r>
        <w:r>
          <w:rPr>
            <w:noProof/>
            <w:webHidden/>
          </w:rPr>
          <w:fldChar w:fldCharType="separate"/>
        </w:r>
        <w:r>
          <w:rPr>
            <w:noProof/>
            <w:webHidden/>
          </w:rPr>
          <w:t>40</w:t>
        </w:r>
        <w:r>
          <w:rPr>
            <w:noProof/>
            <w:webHidden/>
          </w:rPr>
          <w:fldChar w:fldCharType="end"/>
        </w:r>
      </w:hyperlink>
    </w:p>
    <w:p w14:paraId="3DD49097" w14:textId="149F550F" w:rsidR="00182E50" w:rsidRDefault="00182E50">
      <w:pPr>
        <w:pStyle w:val="TOC2"/>
        <w:rPr>
          <w:rFonts w:asciiTheme="minorHAnsi" w:eastAsiaTheme="minorEastAsia" w:hAnsiTheme="minorHAnsi" w:cstheme="minorBidi"/>
          <w:iCs w:val="0"/>
          <w:noProof/>
          <w:kern w:val="2"/>
          <w:szCs w:val="24"/>
          <w:lang w:val="en-GB" w:eastAsia="en-GB"/>
          <w14:ligatures w14:val="standardContextual"/>
        </w:rPr>
      </w:pPr>
      <w:hyperlink w:anchor="_Toc234931488" w:history="1">
        <w:r w:rsidRPr="002F31D5">
          <w:rPr>
            <w:rStyle w:val="Hyperlink"/>
            <w:noProof/>
          </w:rPr>
          <w:t>3.8 Diagramme de séquence de création et validation d'une commande</w:t>
        </w:r>
        <w:r>
          <w:rPr>
            <w:noProof/>
            <w:webHidden/>
          </w:rPr>
          <w:tab/>
        </w:r>
        <w:r>
          <w:rPr>
            <w:noProof/>
            <w:webHidden/>
          </w:rPr>
          <w:fldChar w:fldCharType="begin"/>
        </w:r>
        <w:r>
          <w:rPr>
            <w:noProof/>
            <w:webHidden/>
          </w:rPr>
          <w:instrText xml:space="preserve"> PAGEREF _Toc234931488 \h </w:instrText>
        </w:r>
        <w:r>
          <w:rPr>
            <w:noProof/>
            <w:webHidden/>
          </w:rPr>
        </w:r>
        <w:r>
          <w:rPr>
            <w:noProof/>
            <w:webHidden/>
          </w:rPr>
          <w:fldChar w:fldCharType="separate"/>
        </w:r>
        <w:r>
          <w:rPr>
            <w:noProof/>
            <w:webHidden/>
          </w:rPr>
          <w:t>41</w:t>
        </w:r>
        <w:r>
          <w:rPr>
            <w:noProof/>
            <w:webHidden/>
          </w:rPr>
          <w:fldChar w:fldCharType="end"/>
        </w:r>
      </w:hyperlink>
    </w:p>
    <w:p w14:paraId="1EBBC8E6" w14:textId="6425EB1F" w:rsidR="00182E50" w:rsidRDefault="00182E50">
      <w:pPr>
        <w:pStyle w:val="TOC2"/>
        <w:rPr>
          <w:rFonts w:asciiTheme="minorHAnsi" w:eastAsiaTheme="minorEastAsia" w:hAnsiTheme="minorHAnsi" w:cstheme="minorBidi"/>
          <w:iCs w:val="0"/>
          <w:noProof/>
          <w:kern w:val="2"/>
          <w:szCs w:val="24"/>
          <w:lang w:val="en-GB" w:eastAsia="en-GB"/>
          <w14:ligatures w14:val="standardContextual"/>
        </w:rPr>
      </w:pPr>
      <w:hyperlink w:anchor="_Toc234931489" w:history="1">
        <w:r w:rsidRPr="002F31D5">
          <w:rPr>
            <w:rStyle w:val="Hyperlink"/>
            <w:noProof/>
          </w:rPr>
          <w:t>3.9</w:t>
        </w:r>
        <w:r w:rsidRPr="002F31D5">
          <w:rPr>
            <w:rStyle w:val="Hyperlink"/>
            <w:noProof/>
            <w:lang w:val="fr-CH"/>
          </w:rPr>
          <w:t xml:space="preserve"> Diagramme de séquence d'envoi du rapport journalier</w:t>
        </w:r>
        <w:r>
          <w:rPr>
            <w:noProof/>
            <w:webHidden/>
          </w:rPr>
          <w:tab/>
        </w:r>
        <w:r>
          <w:rPr>
            <w:noProof/>
            <w:webHidden/>
          </w:rPr>
          <w:fldChar w:fldCharType="begin"/>
        </w:r>
        <w:r>
          <w:rPr>
            <w:noProof/>
            <w:webHidden/>
          </w:rPr>
          <w:instrText xml:space="preserve"> PAGEREF _Toc234931489 \h </w:instrText>
        </w:r>
        <w:r>
          <w:rPr>
            <w:noProof/>
            <w:webHidden/>
          </w:rPr>
        </w:r>
        <w:r>
          <w:rPr>
            <w:noProof/>
            <w:webHidden/>
          </w:rPr>
          <w:fldChar w:fldCharType="separate"/>
        </w:r>
        <w:r>
          <w:rPr>
            <w:noProof/>
            <w:webHidden/>
          </w:rPr>
          <w:t>43</w:t>
        </w:r>
        <w:r>
          <w:rPr>
            <w:noProof/>
            <w:webHidden/>
          </w:rPr>
          <w:fldChar w:fldCharType="end"/>
        </w:r>
      </w:hyperlink>
    </w:p>
    <w:p w14:paraId="2516E371" w14:textId="03C8C0BA" w:rsidR="00182E50" w:rsidRDefault="00182E50">
      <w:pPr>
        <w:pStyle w:val="TOC2"/>
        <w:rPr>
          <w:rFonts w:asciiTheme="minorHAnsi" w:eastAsiaTheme="minorEastAsia" w:hAnsiTheme="minorHAnsi" w:cstheme="minorBidi"/>
          <w:iCs w:val="0"/>
          <w:noProof/>
          <w:kern w:val="2"/>
          <w:szCs w:val="24"/>
          <w:lang w:val="en-GB" w:eastAsia="en-GB"/>
          <w14:ligatures w14:val="standardContextual"/>
        </w:rPr>
      </w:pPr>
      <w:hyperlink w:anchor="_Toc234931490" w:history="1">
        <w:r w:rsidRPr="002F31D5">
          <w:rPr>
            <w:rStyle w:val="Hyperlink"/>
            <w:noProof/>
          </w:rPr>
          <w:t>3.10 Diagramme de séquence de consultation du rapport journalier</w:t>
        </w:r>
        <w:r>
          <w:rPr>
            <w:noProof/>
            <w:webHidden/>
          </w:rPr>
          <w:tab/>
        </w:r>
        <w:r>
          <w:rPr>
            <w:noProof/>
            <w:webHidden/>
          </w:rPr>
          <w:fldChar w:fldCharType="begin"/>
        </w:r>
        <w:r>
          <w:rPr>
            <w:noProof/>
            <w:webHidden/>
          </w:rPr>
          <w:instrText xml:space="preserve"> PAGEREF _Toc234931490 \h </w:instrText>
        </w:r>
        <w:r>
          <w:rPr>
            <w:noProof/>
            <w:webHidden/>
          </w:rPr>
        </w:r>
        <w:r>
          <w:rPr>
            <w:noProof/>
            <w:webHidden/>
          </w:rPr>
          <w:fldChar w:fldCharType="separate"/>
        </w:r>
        <w:r>
          <w:rPr>
            <w:noProof/>
            <w:webHidden/>
          </w:rPr>
          <w:t>44</w:t>
        </w:r>
        <w:r>
          <w:rPr>
            <w:noProof/>
            <w:webHidden/>
          </w:rPr>
          <w:fldChar w:fldCharType="end"/>
        </w:r>
      </w:hyperlink>
    </w:p>
    <w:p w14:paraId="7A202F41" w14:textId="6BF730CC" w:rsidR="00182E50" w:rsidRDefault="00182E50">
      <w:pPr>
        <w:pStyle w:val="TOC2"/>
        <w:rPr>
          <w:rFonts w:asciiTheme="minorHAnsi" w:eastAsiaTheme="minorEastAsia" w:hAnsiTheme="minorHAnsi" w:cstheme="minorBidi"/>
          <w:iCs w:val="0"/>
          <w:noProof/>
          <w:kern w:val="2"/>
          <w:szCs w:val="24"/>
          <w:lang w:val="en-GB" w:eastAsia="en-GB"/>
          <w14:ligatures w14:val="standardContextual"/>
        </w:rPr>
      </w:pPr>
      <w:hyperlink w:anchor="_Toc234931491" w:history="1">
        <w:r w:rsidRPr="002F31D5">
          <w:rPr>
            <w:rStyle w:val="Hyperlink"/>
            <w:noProof/>
            <w:lang w:val="fr-CH"/>
          </w:rPr>
          <w:t>3.11 Diagramme de séquence d'ajout d'un commentaire au rapport</w:t>
        </w:r>
        <w:r>
          <w:rPr>
            <w:noProof/>
            <w:webHidden/>
          </w:rPr>
          <w:tab/>
        </w:r>
        <w:r>
          <w:rPr>
            <w:noProof/>
            <w:webHidden/>
          </w:rPr>
          <w:fldChar w:fldCharType="begin"/>
        </w:r>
        <w:r>
          <w:rPr>
            <w:noProof/>
            <w:webHidden/>
          </w:rPr>
          <w:instrText xml:space="preserve"> PAGEREF _Toc234931491 \h </w:instrText>
        </w:r>
        <w:r>
          <w:rPr>
            <w:noProof/>
            <w:webHidden/>
          </w:rPr>
        </w:r>
        <w:r>
          <w:rPr>
            <w:noProof/>
            <w:webHidden/>
          </w:rPr>
          <w:fldChar w:fldCharType="separate"/>
        </w:r>
        <w:r>
          <w:rPr>
            <w:noProof/>
            <w:webHidden/>
          </w:rPr>
          <w:t>45</w:t>
        </w:r>
        <w:r>
          <w:rPr>
            <w:noProof/>
            <w:webHidden/>
          </w:rPr>
          <w:fldChar w:fldCharType="end"/>
        </w:r>
      </w:hyperlink>
    </w:p>
    <w:p w14:paraId="3FC1BC36" w14:textId="03C1B889" w:rsidR="00182E50" w:rsidRDefault="00182E50">
      <w:pPr>
        <w:pStyle w:val="TOC2"/>
        <w:rPr>
          <w:rFonts w:asciiTheme="minorHAnsi" w:eastAsiaTheme="minorEastAsia" w:hAnsiTheme="minorHAnsi" w:cstheme="minorBidi"/>
          <w:iCs w:val="0"/>
          <w:noProof/>
          <w:kern w:val="2"/>
          <w:szCs w:val="24"/>
          <w:lang w:val="en-GB" w:eastAsia="en-GB"/>
          <w14:ligatures w14:val="standardContextual"/>
        </w:rPr>
      </w:pPr>
      <w:hyperlink w:anchor="_Toc234931492" w:history="1">
        <w:r w:rsidRPr="002F31D5">
          <w:rPr>
            <w:rStyle w:val="Hyperlink"/>
            <w:noProof/>
            <w:lang w:val="fr-CH"/>
          </w:rPr>
          <w:t>3.12 Diagramme de séquence de téléchargement du rapport en PDF</w:t>
        </w:r>
        <w:r>
          <w:rPr>
            <w:noProof/>
            <w:webHidden/>
          </w:rPr>
          <w:tab/>
        </w:r>
        <w:r>
          <w:rPr>
            <w:noProof/>
            <w:webHidden/>
          </w:rPr>
          <w:fldChar w:fldCharType="begin"/>
        </w:r>
        <w:r>
          <w:rPr>
            <w:noProof/>
            <w:webHidden/>
          </w:rPr>
          <w:instrText xml:space="preserve"> PAGEREF _Toc234931492 \h </w:instrText>
        </w:r>
        <w:r>
          <w:rPr>
            <w:noProof/>
            <w:webHidden/>
          </w:rPr>
        </w:r>
        <w:r>
          <w:rPr>
            <w:noProof/>
            <w:webHidden/>
          </w:rPr>
          <w:fldChar w:fldCharType="separate"/>
        </w:r>
        <w:r>
          <w:rPr>
            <w:noProof/>
            <w:webHidden/>
          </w:rPr>
          <w:t>46</w:t>
        </w:r>
        <w:r>
          <w:rPr>
            <w:noProof/>
            <w:webHidden/>
          </w:rPr>
          <w:fldChar w:fldCharType="end"/>
        </w:r>
      </w:hyperlink>
    </w:p>
    <w:p w14:paraId="065E372B" w14:textId="26DEB269" w:rsidR="00182E50" w:rsidRDefault="00182E50">
      <w:pPr>
        <w:pStyle w:val="TOC2"/>
        <w:rPr>
          <w:rFonts w:asciiTheme="minorHAnsi" w:eastAsiaTheme="minorEastAsia" w:hAnsiTheme="minorHAnsi" w:cstheme="minorBidi"/>
          <w:iCs w:val="0"/>
          <w:noProof/>
          <w:kern w:val="2"/>
          <w:szCs w:val="24"/>
          <w:lang w:val="en-GB" w:eastAsia="en-GB"/>
          <w14:ligatures w14:val="standardContextual"/>
        </w:rPr>
      </w:pPr>
      <w:hyperlink w:anchor="_Toc234931493" w:history="1">
        <w:r w:rsidRPr="002F31D5">
          <w:rPr>
            <w:rStyle w:val="Hyperlink"/>
            <w:noProof/>
          </w:rPr>
          <w:t>Conclusion</w:t>
        </w:r>
        <w:r>
          <w:rPr>
            <w:noProof/>
            <w:webHidden/>
          </w:rPr>
          <w:tab/>
        </w:r>
        <w:r>
          <w:rPr>
            <w:noProof/>
            <w:webHidden/>
          </w:rPr>
          <w:fldChar w:fldCharType="begin"/>
        </w:r>
        <w:r>
          <w:rPr>
            <w:noProof/>
            <w:webHidden/>
          </w:rPr>
          <w:instrText xml:space="preserve"> PAGEREF _Toc234931493 \h </w:instrText>
        </w:r>
        <w:r>
          <w:rPr>
            <w:noProof/>
            <w:webHidden/>
          </w:rPr>
        </w:r>
        <w:r>
          <w:rPr>
            <w:noProof/>
            <w:webHidden/>
          </w:rPr>
          <w:fldChar w:fldCharType="separate"/>
        </w:r>
        <w:r>
          <w:rPr>
            <w:noProof/>
            <w:webHidden/>
          </w:rPr>
          <w:t>46</w:t>
        </w:r>
        <w:r>
          <w:rPr>
            <w:noProof/>
            <w:webHidden/>
          </w:rPr>
          <w:fldChar w:fldCharType="end"/>
        </w:r>
      </w:hyperlink>
    </w:p>
    <w:p w14:paraId="67770E09" w14:textId="6D94E820" w:rsidR="00182E50" w:rsidRDefault="00182E50">
      <w:pPr>
        <w:pStyle w:val="TOC1"/>
        <w:rPr>
          <w:rFonts w:asciiTheme="minorHAnsi" w:eastAsiaTheme="minorEastAsia" w:hAnsiTheme="minorHAnsi" w:cstheme="minorBidi"/>
          <w:bCs w:val="0"/>
          <w:noProof/>
          <w:kern w:val="2"/>
          <w:szCs w:val="24"/>
          <w:lang w:val="en-GB" w:eastAsia="en-GB"/>
          <w14:ligatures w14:val="standardContextual"/>
        </w:rPr>
      </w:pPr>
      <w:hyperlink w:anchor="_Toc234931494" w:history="1">
        <w:r w:rsidRPr="002F31D5">
          <w:rPr>
            <w:rStyle w:val="Hyperlink"/>
            <w:noProof/>
            <w:lang w:val="fr-CH"/>
          </w:rPr>
          <w:t>4</w:t>
        </w:r>
        <w:r>
          <w:rPr>
            <w:rFonts w:asciiTheme="minorHAnsi" w:eastAsiaTheme="minorEastAsia" w:hAnsiTheme="minorHAnsi" w:cstheme="minorBidi"/>
            <w:bCs w:val="0"/>
            <w:noProof/>
            <w:kern w:val="2"/>
            <w:szCs w:val="24"/>
            <w:lang w:val="en-GB" w:eastAsia="en-GB"/>
            <w14:ligatures w14:val="standardContextual"/>
          </w:rPr>
          <w:tab/>
        </w:r>
        <w:r w:rsidRPr="002F31D5">
          <w:rPr>
            <w:rStyle w:val="Hyperlink"/>
            <w:noProof/>
          </w:rPr>
          <w:t>Réalisation et résultats</w:t>
        </w:r>
        <w:r>
          <w:rPr>
            <w:noProof/>
            <w:webHidden/>
          </w:rPr>
          <w:tab/>
        </w:r>
        <w:r>
          <w:rPr>
            <w:noProof/>
            <w:webHidden/>
          </w:rPr>
          <w:fldChar w:fldCharType="begin"/>
        </w:r>
        <w:r>
          <w:rPr>
            <w:noProof/>
            <w:webHidden/>
          </w:rPr>
          <w:instrText xml:space="preserve"> PAGEREF _Toc234931494 \h </w:instrText>
        </w:r>
        <w:r>
          <w:rPr>
            <w:noProof/>
            <w:webHidden/>
          </w:rPr>
        </w:r>
        <w:r>
          <w:rPr>
            <w:noProof/>
            <w:webHidden/>
          </w:rPr>
          <w:fldChar w:fldCharType="separate"/>
        </w:r>
        <w:r>
          <w:rPr>
            <w:noProof/>
            <w:webHidden/>
          </w:rPr>
          <w:t>47</w:t>
        </w:r>
        <w:r>
          <w:rPr>
            <w:noProof/>
            <w:webHidden/>
          </w:rPr>
          <w:fldChar w:fldCharType="end"/>
        </w:r>
      </w:hyperlink>
    </w:p>
    <w:p w14:paraId="5D626FEC" w14:textId="215FD2BC" w:rsidR="00182E50" w:rsidRDefault="00182E50">
      <w:pPr>
        <w:pStyle w:val="TOC2"/>
        <w:rPr>
          <w:rFonts w:asciiTheme="minorHAnsi" w:eastAsiaTheme="minorEastAsia" w:hAnsiTheme="minorHAnsi" w:cstheme="minorBidi"/>
          <w:iCs w:val="0"/>
          <w:noProof/>
          <w:kern w:val="2"/>
          <w:szCs w:val="24"/>
          <w:lang w:val="en-GB" w:eastAsia="en-GB"/>
          <w14:ligatures w14:val="standardContextual"/>
        </w:rPr>
      </w:pPr>
      <w:hyperlink w:anchor="_Toc234931495" w:history="1">
        <w:r w:rsidRPr="002F31D5">
          <w:rPr>
            <w:rStyle w:val="Hyperlink"/>
            <w:noProof/>
          </w:rPr>
          <w:t>Introduction</w:t>
        </w:r>
        <w:r>
          <w:rPr>
            <w:noProof/>
            <w:webHidden/>
          </w:rPr>
          <w:tab/>
        </w:r>
        <w:r>
          <w:rPr>
            <w:noProof/>
            <w:webHidden/>
          </w:rPr>
          <w:fldChar w:fldCharType="begin"/>
        </w:r>
        <w:r>
          <w:rPr>
            <w:noProof/>
            <w:webHidden/>
          </w:rPr>
          <w:instrText xml:space="preserve"> PAGEREF _Toc234931495 \h </w:instrText>
        </w:r>
        <w:r>
          <w:rPr>
            <w:noProof/>
            <w:webHidden/>
          </w:rPr>
        </w:r>
        <w:r>
          <w:rPr>
            <w:noProof/>
            <w:webHidden/>
          </w:rPr>
          <w:fldChar w:fldCharType="separate"/>
        </w:r>
        <w:r>
          <w:rPr>
            <w:noProof/>
            <w:webHidden/>
          </w:rPr>
          <w:t>47</w:t>
        </w:r>
        <w:r>
          <w:rPr>
            <w:noProof/>
            <w:webHidden/>
          </w:rPr>
          <w:fldChar w:fldCharType="end"/>
        </w:r>
      </w:hyperlink>
    </w:p>
    <w:p w14:paraId="246C85DB" w14:textId="2C09EF98" w:rsidR="00182E50" w:rsidRDefault="00182E50">
      <w:pPr>
        <w:pStyle w:val="TOC2"/>
        <w:rPr>
          <w:rFonts w:asciiTheme="minorHAnsi" w:eastAsiaTheme="minorEastAsia" w:hAnsiTheme="minorHAnsi" w:cstheme="minorBidi"/>
          <w:iCs w:val="0"/>
          <w:noProof/>
          <w:kern w:val="2"/>
          <w:szCs w:val="24"/>
          <w:lang w:val="en-GB" w:eastAsia="en-GB"/>
          <w14:ligatures w14:val="standardContextual"/>
        </w:rPr>
      </w:pPr>
      <w:hyperlink w:anchor="_Toc234931496" w:history="1">
        <w:r w:rsidRPr="002F31D5">
          <w:rPr>
            <w:rStyle w:val="Hyperlink"/>
            <w:noProof/>
            <w:lang w:val="fr-CH"/>
          </w:rPr>
          <w:t>4.1 Implémentation de la solution</w:t>
        </w:r>
        <w:r>
          <w:rPr>
            <w:noProof/>
            <w:webHidden/>
          </w:rPr>
          <w:tab/>
        </w:r>
        <w:r>
          <w:rPr>
            <w:noProof/>
            <w:webHidden/>
          </w:rPr>
          <w:fldChar w:fldCharType="begin"/>
        </w:r>
        <w:r>
          <w:rPr>
            <w:noProof/>
            <w:webHidden/>
          </w:rPr>
          <w:instrText xml:space="preserve"> PAGEREF _Toc234931496 \h </w:instrText>
        </w:r>
        <w:r>
          <w:rPr>
            <w:noProof/>
            <w:webHidden/>
          </w:rPr>
        </w:r>
        <w:r>
          <w:rPr>
            <w:noProof/>
            <w:webHidden/>
          </w:rPr>
          <w:fldChar w:fldCharType="separate"/>
        </w:r>
        <w:r>
          <w:rPr>
            <w:noProof/>
            <w:webHidden/>
          </w:rPr>
          <w:t>47</w:t>
        </w:r>
        <w:r>
          <w:rPr>
            <w:noProof/>
            <w:webHidden/>
          </w:rPr>
          <w:fldChar w:fldCharType="end"/>
        </w:r>
      </w:hyperlink>
    </w:p>
    <w:p w14:paraId="7257E338" w14:textId="768BAA24" w:rsidR="00182E50" w:rsidRDefault="00182E50">
      <w:pPr>
        <w:pStyle w:val="TOC3"/>
        <w:rPr>
          <w:rFonts w:asciiTheme="minorHAnsi" w:eastAsiaTheme="minorEastAsia" w:hAnsiTheme="minorHAnsi" w:cstheme="minorBidi"/>
          <w:noProof/>
          <w:kern w:val="2"/>
          <w:sz w:val="24"/>
          <w:szCs w:val="24"/>
          <w:lang w:val="en-GB" w:eastAsia="en-GB"/>
          <w14:ligatures w14:val="standardContextual"/>
        </w:rPr>
      </w:pPr>
      <w:hyperlink w:anchor="_Toc234931497" w:history="1">
        <w:r w:rsidRPr="002F31D5">
          <w:rPr>
            <w:rStyle w:val="Hyperlink"/>
            <w:noProof/>
          </w:rPr>
          <w:t>4.1.1</w:t>
        </w:r>
        <w:r>
          <w:rPr>
            <w:rFonts w:asciiTheme="minorHAnsi" w:eastAsiaTheme="minorEastAsia" w:hAnsiTheme="minorHAnsi" w:cstheme="minorBidi"/>
            <w:noProof/>
            <w:kern w:val="2"/>
            <w:sz w:val="24"/>
            <w:szCs w:val="24"/>
            <w:lang w:val="en-GB" w:eastAsia="en-GB"/>
            <w14:ligatures w14:val="standardContextual"/>
          </w:rPr>
          <w:tab/>
        </w:r>
        <w:r w:rsidRPr="002F31D5">
          <w:rPr>
            <w:rStyle w:val="Hyperlink"/>
            <w:noProof/>
            <w:lang w:val="fr-CH"/>
          </w:rPr>
          <w:t>Implémentation de la base de données</w:t>
        </w:r>
        <w:r>
          <w:rPr>
            <w:noProof/>
            <w:webHidden/>
          </w:rPr>
          <w:tab/>
        </w:r>
        <w:r>
          <w:rPr>
            <w:noProof/>
            <w:webHidden/>
          </w:rPr>
          <w:fldChar w:fldCharType="begin"/>
        </w:r>
        <w:r>
          <w:rPr>
            <w:noProof/>
            <w:webHidden/>
          </w:rPr>
          <w:instrText xml:space="preserve"> PAGEREF _Toc234931497 \h </w:instrText>
        </w:r>
        <w:r>
          <w:rPr>
            <w:noProof/>
            <w:webHidden/>
          </w:rPr>
        </w:r>
        <w:r>
          <w:rPr>
            <w:noProof/>
            <w:webHidden/>
          </w:rPr>
          <w:fldChar w:fldCharType="separate"/>
        </w:r>
        <w:r>
          <w:rPr>
            <w:noProof/>
            <w:webHidden/>
          </w:rPr>
          <w:t>47</w:t>
        </w:r>
        <w:r>
          <w:rPr>
            <w:noProof/>
            <w:webHidden/>
          </w:rPr>
          <w:fldChar w:fldCharType="end"/>
        </w:r>
      </w:hyperlink>
    </w:p>
    <w:p w14:paraId="30B4D22E" w14:textId="321CC4D6" w:rsidR="00182E50" w:rsidRDefault="00182E50">
      <w:pPr>
        <w:pStyle w:val="TOC3"/>
        <w:rPr>
          <w:rFonts w:asciiTheme="minorHAnsi" w:eastAsiaTheme="minorEastAsia" w:hAnsiTheme="minorHAnsi" w:cstheme="minorBidi"/>
          <w:noProof/>
          <w:kern w:val="2"/>
          <w:sz w:val="24"/>
          <w:szCs w:val="24"/>
          <w:lang w:val="en-GB" w:eastAsia="en-GB"/>
          <w14:ligatures w14:val="standardContextual"/>
        </w:rPr>
      </w:pPr>
      <w:hyperlink w:anchor="_Toc234931498" w:history="1">
        <w:r w:rsidRPr="002F31D5">
          <w:rPr>
            <w:rStyle w:val="Hyperlink"/>
            <w:noProof/>
          </w:rPr>
          <w:t>4.1.2</w:t>
        </w:r>
        <w:r>
          <w:rPr>
            <w:rFonts w:asciiTheme="minorHAnsi" w:eastAsiaTheme="minorEastAsia" w:hAnsiTheme="minorHAnsi" w:cstheme="minorBidi"/>
            <w:noProof/>
            <w:kern w:val="2"/>
            <w:sz w:val="24"/>
            <w:szCs w:val="24"/>
            <w:lang w:val="en-GB" w:eastAsia="en-GB"/>
            <w14:ligatures w14:val="standardContextual"/>
          </w:rPr>
          <w:tab/>
        </w:r>
        <w:r w:rsidRPr="002F31D5">
          <w:rPr>
            <w:rStyle w:val="Hyperlink"/>
            <w:noProof/>
          </w:rPr>
          <w:t>Interfaces principales de l'application</w:t>
        </w:r>
        <w:r>
          <w:rPr>
            <w:noProof/>
            <w:webHidden/>
          </w:rPr>
          <w:tab/>
        </w:r>
        <w:r>
          <w:rPr>
            <w:noProof/>
            <w:webHidden/>
          </w:rPr>
          <w:fldChar w:fldCharType="begin"/>
        </w:r>
        <w:r>
          <w:rPr>
            <w:noProof/>
            <w:webHidden/>
          </w:rPr>
          <w:instrText xml:space="preserve"> PAGEREF _Toc234931498 \h </w:instrText>
        </w:r>
        <w:r>
          <w:rPr>
            <w:noProof/>
            <w:webHidden/>
          </w:rPr>
        </w:r>
        <w:r>
          <w:rPr>
            <w:noProof/>
            <w:webHidden/>
          </w:rPr>
          <w:fldChar w:fldCharType="separate"/>
        </w:r>
        <w:r>
          <w:rPr>
            <w:noProof/>
            <w:webHidden/>
          </w:rPr>
          <w:t>49</w:t>
        </w:r>
        <w:r>
          <w:rPr>
            <w:noProof/>
            <w:webHidden/>
          </w:rPr>
          <w:fldChar w:fldCharType="end"/>
        </w:r>
      </w:hyperlink>
    </w:p>
    <w:p w14:paraId="23F00BD9" w14:textId="7378AD23" w:rsidR="00182E50" w:rsidRDefault="00182E50">
      <w:pPr>
        <w:pStyle w:val="TOC3"/>
        <w:rPr>
          <w:rFonts w:asciiTheme="minorHAnsi" w:eastAsiaTheme="minorEastAsia" w:hAnsiTheme="minorHAnsi" w:cstheme="minorBidi"/>
          <w:noProof/>
          <w:kern w:val="2"/>
          <w:sz w:val="24"/>
          <w:szCs w:val="24"/>
          <w:lang w:val="en-GB" w:eastAsia="en-GB"/>
          <w14:ligatures w14:val="standardContextual"/>
        </w:rPr>
      </w:pPr>
      <w:hyperlink w:anchor="_Toc234931499" w:history="1">
        <w:r w:rsidRPr="002F31D5">
          <w:rPr>
            <w:rStyle w:val="Hyperlink"/>
            <w:noProof/>
          </w:rPr>
          <w:t>4.1.3</w:t>
        </w:r>
        <w:r>
          <w:rPr>
            <w:rFonts w:asciiTheme="minorHAnsi" w:eastAsiaTheme="minorEastAsia" w:hAnsiTheme="minorHAnsi" w:cstheme="minorBidi"/>
            <w:noProof/>
            <w:kern w:val="2"/>
            <w:sz w:val="24"/>
            <w:szCs w:val="24"/>
            <w:lang w:val="en-GB" w:eastAsia="en-GB"/>
            <w14:ligatures w14:val="standardContextual"/>
          </w:rPr>
          <w:tab/>
        </w:r>
        <w:r w:rsidRPr="002F31D5">
          <w:rPr>
            <w:rStyle w:val="Hyperlink"/>
            <w:noProof/>
          </w:rPr>
          <w:t>Fonctionnalités développées</w:t>
        </w:r>
        <w:r>
          <w:rPr>
            <w:noProof/>
            <w:webHidden/>
          </w:rPr>
          <w:tab/>
        </w:r>
        <w:r>
          <w:rPr>
            <w:noProof/>
            <w:webHidden/>
          </w:rPr>
          <w:fldChar w:fldCharType="begin"/>
        </w:r>
        <w:r>
          <w:rPr>
            <w:noProof/>
            <w:webHidden/>
          </w:rPr>
          <w:instrText xml:space="preserve"> PAGEREF _Toc234931499 \h </w:instrText>
        </w:r>
        <w:r>
          <w:rPr>
            <w:noProof/>
            <w:webHidden/>
          </w:rPr>
        </w:r>
        <w:r>
          <w:rPr>
            <w:noProof/>
            <w:webHidden/>
          </w:rPr>
          <w:fldChar w:fldCharType="separate"/>
        </w:r>
        <w:r>
          <w:rPr>
            <w:noProof/>
            <w:webHidden/>
          </w:rPr>
          <w:t>55</w:t>
        </w:r>
        <w:r>
          <w:rPr>
            <w:noProof/>
            <w:webHidden/>
          </w:rPr>
          <w:fldChar w:fldCharType="end"/>
        </w:r>
      </w:hyperlink>
    </w:p>
    <w:p w14:paraId="4B035534" w14:textId="7B7D3888" w:rsidR="00182E50" w:rsidRDefault="00182E50">
      <w:pPr>
        <w:pStyle w:val="TOC4"/>
        <w:rPr>
          <w:rFonts w:asciiTheme="minorHAnsi" w:eastAsiaTheme="minorEastAsia" w:hAnsiTheme="minorHAnsi" w:cstheme="minorBidi"/>
          <w:noProof/>
          <w:kern w:val="2"/>
          <w:sz w:val="24"/>
          <w:szCs w:val="24"/>
          <w:lang w:val="en-GB" w:eastAsia="en-GB"/>
          <w14:ligatures w14:val="standardContextual"/>
        </w:rPr>
      </w:pPr>
      <w:hyperlink w:anchor="_Toc234931500" w:history="1">
        <w:r w:rsidRPr="002F31D5">
          <w:rPr>
            <w:rStyle w:val="Hyperlink"/>
            <w:noProof/>
            <w:lang w:val="fr-CH"/>
          </w:rPr>
          <w:t>4.1.3.1 Administration</w:t>
        </w:r>
        <w:r>
          <w:rPr>
            <w:noProof/>
            <w:webHidden/>
          </w:rPr>
          <w:tab/>
        </w:r>
        <w:r>
          <w:rPr>
            <w:noProof/>
            <w:webHidden/>
          </w:rPr>
          <w:fldChar w:fldCharType="begin"/>
        </w:r>
        <w:r>
          <w:rPr>
            <w:noProof/>
            <w:webHidden/>
          </w:rPr>
          <w:instrText xml:space="preserve"> PAGEREF _Toc234931500 \h </w:instrText>
        </w:r>
        <w:r>
          <w:rPr>
            <w:noProof/>
            <w:webHidden/>
          </w:rPr>
        </w:r>
        <w:r>
          <w:rPr>
            <w:noProof/>
            <w:webHidden/>
          </w:rPr>
          <w:fldChar w:fldCharType="separate"/>
        </w:r>
        <w:r>
          <w:rPr>
            <w:noProof/>
            <w:webHidden/>
          </w:rPr>
          <w:t>55</w:t>
        </w:r>
        <w:r>
          <w:rPr>
            <w:noProof/>
            <w:webHidden/>
          </w:rPr>
          <w:fldChar w:fldCharType="end"/>
        </w:r>
      </w:hyperlink>
    </w:p>
    <w:p w14:paraId="59E88FC5" w14:textId="170C0D2F" w:rsidR="00182E50" w:rsidRDefault="00182E50">
      <w:pPr>
        <w:pStyle w:val="TOC4"/>
        <w:rPr>
          <w:rFonts w:asciiTheme="minorHAnsi" w:eastAsiaTheme="minorEastAsia" w:hAnsiTheme="minorHAnsi" w:cstheme="minorBidi"/>
          <w:noProof/>
          <w:kern w:val="2"/>
          <w:sz w:val="24"/>
          <w:szCs w:val="24"/>
          <w:lang w:val="en-GB" w:eastAsia="en-GB"/>
          <w14:ligatures w14:val="standardContextual"/>
        </w:rPr>
      </w:pPr>
      <w:hyperlink w:anchor="_Toc234931501" w:history="1">
        <w:r w:rsidRPr="002F31D5">
          <w:rPr>
            <w:rStyle w:val="Hyperlink"/>
            <w:noProof/>
            <w:lang w:val="fr-CH"/>
          </w:rPr>
          <w:t>4.1.3.2 Espace commercial</w:t>
        </w:r>
        <w:r>
          <w:rPr>
            <w:noProof/>
            <w:webHidden/>
          </w:rPr>
          <w:tab/>
        </w:r>
        <w:r>
          <w:rPr>
            <w:noProof/>
            <w:webHidden/>
          </w:rPr>
          <w:fldChar w:fldCharType="begin"/>
        </w:r>
        <w:r>
          <w:rPr>
            <w:noProof/>
            <w:webHidden/>
          </w:rPr>
          <w:instrText xml:space="preserve"> PAGEREF _Toc234931501 \h </w:instrText>
        </w:r>
        <w:r>
          <w:rPr>
            <w:noProof/>
            <w:webHidden/>
          </w:rPr>
        </w:r>
        <w:r>
          <w:rPr>
            <w:noProof/>
            <w:webHidden/>
          </w:rPr>
          <w:fldChar w:fldCharType="separate"/>
        </w:r>
        <w:r>
          <w:rPr>
            <w:noProof/>
            <w:webHidden/>
          </w:rPr>
          <w:t>57</w:t>
        </w:r>
        <w:r>
          <w:rPr>
            <w:noProof/>
            <w:webHidden/>
          </w:rPr>
          <w:fldChar w:fldCharType="end"/>
        </w:r>
      </w:hyperlink>
    </w:p>
    <w:p w14:paraId="49E05747" w14:textId="13A7AA55" w:rsidR="00182E50" w:rsidRDefault="00182E50">
      <w:pPr>
        <w:pStyle w:val="TOC4"/>
        <w:rPr>
          <w:rFonts w:asciiTheme="minorHAnsi" w:eastAsiaTheme="minorEastAsia" w:hAnsiTheme="minorHAnsi" w:cstheme="minorBidi"/>
          <w:noProof/>
          <w:kern w:val="2"/>
          <w:sz w:val="24"/>
          <w:szCs w:val="24"/>
          <w:lang w:val="en-GB" w:eastAsia="en-GB"/>
          <w14:ligatures w14:val="standardContextual"/>
        </w:rPr>
      </w:pPr>
      <w:hyperlink w:anchor="_Toc234931502" w:history="1">
        <w:r w:rsidRPr="002F31D5">
          <w:rPr>
            <w:rStyle w:val="Hyperlink"/>
            <w:noProof/>
            <w:lang w:val="fr-CH"/>
          </w:rPr>
          <w:t>4.1.3.3 Espace manager</w:t>
        </w:r>
        <w:r>
          <w:rPr>
            <w:noProof/>
            <w:webHidden/>
          </w:rPr>
          <w:tab/>
        </w:r>
        <w:r>
          <w:rPr>
            <w:noProof/>
            <w:webHidden/>
          </w:rPr>
          <w:fldChar w:fldCharType="begin"/>
        </w:r>
        <w:r>
          <w:rPr>
            <w:noProof/>
            <w:webHidden/>
          </w:rPr>
          <w:instrText xml:space="preserve"> PAGEREF _Toc234931502 \h </w:instrText>
        </w:r>
        <w:r>
          <w:rPr>
            <w:noProof/>
            <w:webHidden/>
          </w:rPr>
        </w:r>
        <w:r>
          <w:rPr>
            <w:noProof/>
            <w:webHidden/>
          </w:rPr>
          <w:fldChar w:fldCharType="separate"/>
        </w:r>
        <w:r>
          <w:rPr>
            <w:noProof/>
            <w:webHidden/>
          </w:rPr>
          <w:t>60</w:t>
        </w:r>
        <w:r>
          <w:rPr>
            <w:noProof/>
            <w:webHidden/>
          </w:rPr>
          <w:fldChar w:fldCharType="end"/>
        </w:r>
      </w:hyperlink>
    </w:p>
    <w:p w14:paraId="3E81090C" w14:textId="49B0E11D" w:rsidR="00182E50" w:rsidRDefault="00182E50">
      <w:pPr>
        <w:pStyle w:val="TOC2"/>
        <w:rPr>
          <w:rFonts w:asciiTheme="minorHAnsi" w:eastAsiaTheme="minorEastAsia" w:hAnsiTheme="minorHAnsi" w:cstheme="minorBidi"/>
          <w:iCs w:val="0"/>
          <w:noProof/>
          <w:kern w:val="2"/>
          <w:szCs w:val="24"/>
          <w:lang w:val="en-GB" w:eastAsia="en-GB"/>
          <w14:ligatures w14:val="standardContextual"/>
        </w:rPr>
      </w:pPr>
      <w:hyperlink w:anchor="_Toc234931503" w:history="1">
        <w:r w:rsidRPr="002F31D5">
          <w:rPr>
            <w:rStyle w:val="Hyperlink"/>
            <w:noProof/>
          </w:rPr>
          <w:t>4.2 Tests et validation</w:t>
        </w:r>
        <w:r>
          <w:rPr>
            <w:noProof/>
            <w:webHidden/>
          </w:rPr>
          <w:tab/>
        </w:r>
        <w:r>
          <w:rPr>
            <w:noProof/>
            <w:webHidden/>
          </w:rPr>
          <w:fldChar w:fldCharType="begin"/>
        </w:r>
        <w:r>
          <w:rPr>
            <w:noProof/>
            <w:webHidden/>
          </w:rPr>
          <w:instrText xml:space="preserve"> PAGEREF _Toc234931503 \h </w:instrText>
        </w:r>
        <w:r>
          <w:rPr>
            <w:noProof/>
            <w:webHidden/>
          </w:rPr>
        </w:r>
        <w:r>
          <w:rPr>
            <w:noProof/>
            <w:webHidden/>
          </w:rPr>
          <w:fldChar w:fldCharType="separate"/>
        </w:r>
        <w:r>
          <w:rPr>
            <w:noProof/>
            <w:webHidden/>
          </w:rPr>
          <w:t>62</w:t>
        </w:r>
        <w:r>
          <w:rPr>
            <w:noProof/>
            <w:webHidden/>
          </w:rPr>
          <w:fldChar w:fldCharType="end"/>
        </w:r>
      </w:hyperlink>
    </w:p>
    <w:p w14:paraId="7744EB6C" w14:textId="51000DCF" w:rsidR="00182E50" w:rsidRDefault="00182E50">
      <w:pPr>
        <w:pStyle w:val="TOC3"/>
        <w:rPr>
          <w:rFonts w:asciiTheme="minorHAnsi" w:eastAsiaTheme="minorEastAsia" w:hAnsiTheme="minorHAnsi" w:cstheme="minorBidi"/>
          <w:noProof/>
          <w:kern w:val="2"/>
          <w:sz w:val="24"/>
          <w:szCs w:val="24"/>
          <w:lang w:val="en-GB" w:eastAsia="en-GB"/>
          <w14:ligatures w14:val="standardContextual"/>
        </w:rPr>
      </w:pPr>
      <w:hyperlink w:anchor="_Toc234931504" w:history="1">
        <w:r w:rsidRPr="002F31D5">
          <w:rPr>
            <w:rStyle w:val="Hyperlink"/>
            <w:noProof/>
          </w:rPr>
          <w:t>4.2.1</w:t>
        </w:r>
        <w:r>
          <w:rPr>
            <w:rFonts w:asciiTheme="minorHAnsi" w:eastAsiaTheme="minorEastAsia" w:hAnsiTheme="minorHAnsi" w:cstheme="minorBidi"/>
            <w:noProof/>
            <w:kern w:val="2"/>
            <w:sz w:val="24"/>
            <w:szCs w:val="24"/>
            <w:lang w:val="en-GB" w:eastAsia="en-GB"/>
            <w14:ligatures w14:val="standardContextual"/>
          </w:rPr>
          <w:tab/>
        </w:r>
        <w:r w:rsidRPr="002F31D5">
          <w:rPr>
            <w:rStyle w:val="Hyperlink"/>
            <w:noProof/>
          </w:rPr>
          <w:t>Stratégie de test</w:t>
        </w:r>
        <w:r>
          <w:rPr>
            <w:noProof/>
            <w:webHidden/>
          </w:rPr>
          <w:tab/>
        </w:r>
        <w:r>
          <w:rPr>
            <w:noProof/>
            <w:webHidden/>
          </w:rPr>
          <w:fldChar w:fldCharType="begin"/>
        </w:r>
        <w:r>
          <w:rPr>
            <w:noProof/>
            <w:webHidden/>
          </w:rPr>
          <w:instrText xml:space="preserve"> PAGEREF _Toc234931504 \h </w:instrText>
        </w:r>
        <w:r>
          <w:rPr>
            <w:noProof/>
            <w:webHidden/>
          </w:rPr>
        </w:r>
        <w:r>
          <w:rPr>
            <w:noProof/>
            <w:webHidden/>
          </w:rPr>
          <w:fldChar w:fldCharType="separate"/>
        </w:r>
        <w:r>
          <w:rPr>
            <w:noProof/>
            <w:webHidden/>
          </w:rPr>
          <w:t>62</w:t>
        </w:r>
        <w:r>
          <w:rPr>
            <w:noProof/>
            <w:webHidden/>
          </w:rPr>
          <w:fldChar w:fldCharType="end"/>
        </w:r>
      </w:hyperlink>
    </w:p>
    <w:p w14:paraId="2A0874D0" w14:textId="563F40D3" w:rsidR="00182E50" w:rsidRDefault="00182E50">
      <w:pPr>
        <w:pStyle w:val="TOC3"/>
        <w:rPr>
          <w:rFonts w:asciiTheme="minorHAnsi" w:eastAsiaTheme="minorEastAsia" w:hAnsiTheme="minorHAnsi" w:cstheme="minorBidi"/>
          <w:noProof/>
          <w:kern w:val="2"/>
          <w:sz w:val="24"/>
          <w:szCs w:val="24"/>
          <w:lang w:val="en-GB" w:eastAsia="en-GB"/>
          <w14:ligatures w14:val="standardContextual"/>
        </w:rPr>
      </w:pPr>
      <w:hyperlink w:anchor="_Toc234931505" w:history="1">
        <w:r w:rsidRPr="002F31D5">
          <w:rPr>
            <w:rStyle w:val="Hyperlink"/>
            <w:noProof/>
          </w:rPr>
          <w:t>4.2.2</w:t>
        </w:r>
        <w:r>
          <w:rPr>
            <w:rFonts w:asciiTheme="minorHAnsi" w:eastAsiaTheme="minorEastAsia" w:hAnsiTheme="minorHAnsi" w:cstheme="minorBidi"/>
            <w:noProof/>
            <w:kern w:val="2"/>
            <w:sz w:val="24"/>
            <w:szCs w:val="24"/>
            <w:lang w:val="en-GB" w:eastAsia="en-GB"/>
            <w14:ligatures w14:val="standardContextual"/>
          </w:rPr>
          <w:tab/>
        </w:r>
        <w:r w:rsidRPr="002F31D5">
          <w:rPr>
            <w:rStyle w:val="Hyperlink"/>
            <w:noProof/>
          </w:rPr>
          <w:t>Environnement de test</w:t>
        </w:r>
        <w:r>
          <w:rPr>
            <w:noProof/>
            <w:webHidden/>
          </w:rPr>
          <w:tab/>
        </w:r>
        <w:r>
          <w:rPr>
            <w:noProof/>
            <w:webHidden/>
          </w:rPr>
          <w:fldChar w:fldCharType="begin"/>
        </w:r>
        <w:r>
          <w:rPr>
            <w:noProof/>
            <w:webHidden/>
          </w:rPr>
          <w:instrText xml:space="preserve"> PAGEREF _Toc234931505 \h </w:instrText>
        </w:r>
        <w:r>
          <w:rPr>
            <w:noProof/>
            <w:webHidden/>
          </w:rPr>
        </w:r>
        <w:r>
          <w:rPr>
            <w:noProof/>
            <w:webHidden/>
          </w:rPr>
          <w:fldChar w:fldCharType="separate"/>
        </w:r>
        <w:r>
          <w:rPr>
            <w:noProof/>
            <w:webHidden/>
          </w:rPr>
          <w:t>62</w:t>
        </w:r>
        <w:r>
          <w:rPr>
            <w:noProof/>
            <w:webHidden/>
          </w:rPr>
          <w:fldChar w:fldCharType="end"/>
        </w:r>
      </w:hyperlink>
    </w:p>
    <w:p w14:paraId="21761CAA" w14:textId="401A1343" w:rsidR="00182E50" w:rsidRDefault="00182E50">
      <w:pPr>
        <w:pStyle w:val="TOC3"/>
        <w:rPr>
          <w:rFonts w:asciiTheme="minorHAnsi" w:eastAsiaTheme="minorEastAsia" w:hAnsiTheme="minorHAnsi" w:cstheme="minorBidi"/>
          <w:noProof/>
          <w:kern w:val="2"/>
          <w:sz w:val="24"/>
          <w:szCs w:val="24"/>
          <w:lang w:val="en-GB" w:eastAsia="en-GB"/>
          <w14:ligatures w14:val="standardContextual"/>
        </w:rPr>
      </w:pPr>
      <w:hyperlink w:anchor="_Toc234931506" w:history="1">
        <w:r w:rsidRPr="002F31D5">
          <w:rPr>
            <w:rStyle w:val="Hyperlink"/>
            <w:noProof/>
          </w:rPr>
          <w:t>4.2.3</w:t>
        </w:r>
        <w:r>
          <w:rPr>
            <w:rFonts w:asciiTheme="minorHAnsi" w:eastAsiaTheme="minorEastAsia" w:hAnsiTheme="minorHAnsi" w:cstheme="minorBidi"/>
            <w:noProof/>
            <w:kern w:val="2"/>
            <w:sz w:val="24"/>
            <w:szCs w:val="24"/>
            <w:lang w:val="en-GB" w:eastAsia="en-GB"/>
            <w14:ligatures w14:val="standardContextual"/>
          </w:rPr>
          <w:tab/>
        </w:r>
        <w:r w:rsidRPr="002F31D5">
          <w:rPr>
            <w:rStyle w:val="Hyperlink"/>
            <w:noProof/>
          </w:rPr>
          <w:t>Scénarios de test détaillés</w:t>
        </w:r>
        <w:r>
          <w:rPr>
            <w:noProof/>
            <w:webHidden/>
          </w:rPr>
          <w:tab/>
        </w:r>
        <w:r>
          <w:rPr>
            <w:noProof/>
            <w:webHidden/>
          </w:rPr>
          <w:fldChar w:fldCharType="begin"/>
        </w:r>
        <w:r>
          <w:rPr>
            <w:noProof/>
            <w:webHidden/>
          </w:rPr>
          <w:instrText xml:space="preserve"> PAGEREF _Toc234931506 \h </w:instrText>
        </w:r>
        <w:r>
          <w:rPr>
            <w:noProof/>
            <w:webHidden/>
          </w:rPr>
        </w:r>
        <w:r>
          <w:rPr>
            <w:noProof/>
            <w:webHidden/>
          </w:rPr>
          <w:fldChar w:fldCharType="separate"/>
        </w:r>
        <w:r>
          <w:rPr>
            <w:noProof/>
            <w:webHidden/>
          </w:rPr>
          <w:t>63</w:t>
        </w:r>
        <w:r>
          <w:rPr>
            <w:noProof/>
            <w:webHidden/>
          </w:rPr>
          <w:fldChar w:fldCharType="end"/>
        </w:r>
      </w:hyperlink>
    </w:p>
    <w:p w14:paraId="4B367C13" w14:textId="1929DBFB" w:rsidR="00182E50" w:rsidRDefault="00182E50">
      <w:pPr>
        <w:pStyle w:val="TOC3"/>
        <w:rPr>
          <w:rFonts w:asciiTheme="minorHAnsi" w:eastAsiaTheme="minorEastAsia" w:hAnsiTheme="minorHAnsi" w:cstheme="minorBidi"/>
          <w:noProof/>
          <w:kern w:val="2"/>
          <w:sz w:val="24"/>
          <w:szCs w:val="24"/>
          <w:lang w:val="en-GB" w:eastAsia="en-GB"/>
          <w14:ligatures w14:val="standardContextual"/>
        </w:rPr>
      </w:pPr>
      <w:hyperlink w:anchor="_Toc234931507" w:history="1">
        <w:r w:rsidRPr="002F31D5">
          <w:rPr>
            <w:rStyle w:val="Hyperlink"/>
            <w:noProof/>
          </w:rPr>
          <w:t>4.2.4</w:t>
        </w:r>
        <w:r>
          <w:rPr>
            <w:rFonts w:asciiTheme="minorHAnsi" w:eastAsiaTheme="minorEastAsia" w:hAnsiTheme="minorHAnsi" w:cstheme="minorBidi"/>
            <w:noProof/>
            <w:kern w:val="2"/>
            <w:sz w:val="24"/>
            <w:szCs w:val="24"/>
            <w:lang w:val="en-GB" w:eastAsia="en-GB"/>
            <w14:ligatures w14:val="standardContextual"/>
          </w:rPr>
          <w:tab/>
        </w:r>
        <w:r w:rsidRPr="002F31D5">
          <w:rPr>
            <w:rStyle w:val="Hyperlink"/>
            <w:noProof/>
          </w:rPr>
          <w:t>Tests automatisés</w:t>
        </w:r>
        <w:r>
          <w:rPr>
            <w:noProof/>
            <w:webHidden/>
          </w:rPr>
          <w:tab/>
        </w:r>
        <w:r>
          <w:rPr>
            <w:noProof/>
            <w:webHidden/>
          </w:rPr>
          <w:fldChar w:fldCharType="begin"/>
        </w:r>
        <w:r>
          <w:rPr>
            <w:noProof/>
            <w:webHidden/>
          </w:rPr>
          <w:instrText xml:space="preserve"> PAGEREF _Toc234931507 \h </w:instrText>
        </w:r>
        <w:r>
          <w:rPr>
            <w:noProof/>
            <w:webHidden/>
          </w:rPr>
        </w:r>
        <w:r>
          <w:rPr>
            <w:noProof/>
            <w:webHidden/>
          </w:rPr>
          <w:fldChar w:fldCharType="separate"/>
        </w:r>
        <w:r>
          <w:rPr>
            <w:noProof/>
            <w:webHidden/>
          </w:rPr>
          <w:t>65</w:t>
        </w:r>
        <w:r>
          <w:rPr>
            <w:noProof/>
            <w:webHidden/>
          </w:rPr>
          <w:fldChar w:fldCharType="end"/>
        </w:r>
      </w:hyperlink>
    </w:p>
    <w:p w14:paraId="0442C856" w14:textId="04882929" w:rsidR="00182E50" w:rsidRDefault="00182E50">
      <w:pPr>
        <w:pStyle w:val="TOC4"/>
        <w:rPr>
          <w:rFonts w:asciiTheme="minorHAnsi" w:eastAsiaTheme="minorEastAsia" w:hAnsiTheme="minorHAnsi" w:cstheme="minorBidi"/>
          <w:noProof/>
          <w:kern w:val="2"/>
          <w:sz w:val="24"/>
          <w:szCs w:val="24"/>
          <w:lang w:val="en-GB" w:eastAsia="en-GB"/>
          <w14:ligatures w14:val="standardContextual"/>
        </w:rPr>
      </w:pPr>
      <w:hyperlink w:anchor="_Toc234931508" w:history="1">
        <w:r w:rsidRPr="002F31D5">
          <w:rPr>
            <w:rStyle w:val="Hyperlink"/>
            <w:noProof/>
          </w:rPr>
          <w:t>4.2.4.1 Tests Flutter</w:t>
        </w:r>
        <w:r>
          <w:rPr>
            <w:noProof/>
            <w:webHidden/>
          </w:rPr>
          <w:tab/>
        </w:r>
        <w:r>
          <w:rPr>
            <w:noProof/>
            <w:webHidden/>
          </w:rPr>
          <w:fldChar w:fldCharType="begin"/>
        </w:r>
        <w:r>
          <w:rPr>
            <w:noProof/>
            <w:webHidden/>
          </w:rPr>
          <w:instrText xml:space="preserve"> PAGEREF _Toc234931508 \h </w:instrText>
        </w:r>
        <w:r>
          <w:rPr>
            <w:noProof/>
            <w:webHidden/>
          </w:rPr>
        </w:r>
        <w:r>
          <w:rPr>
            <w:noProof/>
            <w:webHidden/>
          </w:rPr>
          <w:fldChar w:fldCharType="separate"/>
        </w:r>
        <w:r>
          <w:rPr>
            <w:noProof/>
            <w:webHidden/>
          </w:rPr>
          <w:t>65</w:t>
        </w:r>
        <w:r>
          <w:rPr>
            <w:noProof/>
            <w:webHidden/>
          </w:rPr>
          <w:fldChar w:fldCharType="end"/>
        </w:r>
      </w:hyperlink>
    </w:p>
    <w:p w14:paraId="110C4025" w14:textId="6B02623B" w:rsidR="00182E50" w:rsidRDefault="00182E50">
      <w:pPr>
        <w:pStyle w:val="TOC4"/>
        <w:rPr>
          <w:rFonts w:asciiTheme="minorHAnsi" w:eastAsiaTheme="minorEastAsia" w:hAnsiTheme="minorHAnsi" w:cstheme="minorBidi"/>
          <w:noProof/>
          <w:kern w:val="2"/>
          <w:sz w:val="24"/>
          <w:szCs w:val="24"/>
          <w:lang w:val="en-GB" w:eastAsia="en-GB"/>
          <w14:ligatures w14:val="standardContextual"/>
        </w:rPr>
      </w:pPr>
      <w:hyperlink w:anchor="_Toc234931509" w:history="1">
        <w:r w:rsidRPr="002F31D5">
          <w:rPr>
            <w:rStyle w:val="Hyperlink"/>
            <w:noProof/>
          </w:rPr>
          <w:t>4.2.4.2 Tests backend Flask</w:t>
        </w:r>
        <w:r>
          <w:rPr>
            <w:noProof/>
            <w:webHidden/>
          </w:rPr>
          <w:tab/>
        </w:r>
        <w:r>
          <w:rPr>
            <w:noProof/>
            <w:webHidden/>
          </w:rPr>
          <w:fldChar w:fldCharType="begin"/>
        </w:r>
        <w:r>
          <w:rPr>
            <w:noProof/>
            <w:webHidden/>
          </w:rPr>
          <w:instrText xml:space="preserve"> PAGEREF _Toc234931509 \h </w:instrText>
        </w:r>
        <w:r>
          <w:rPr>
            <w:noProof/>
            <w:webHidden/>
          </w:rPr>
        </w:r>
        <w:r>
          <w:rPr>
            <w:noProof/>
            <w:webHidden/>
          </w:rPr>
          <w:fldChar w:fldCharType="separate"/>
        </w:r>
        <w:r>
          <w:rPr>
            <w:noProof/>
            <w:webHidden/>
          </w:rPr>
          <w:t>65</w:t>
        </w:r>
        <w:r>
          <w:rPr>
            <w:noProof/>
            <w:webHidden/>
          </w:rPr>
          <w:fldChar w:fldCharType="end"/>
        </w:r>
      </w:hyperlink>
    </w:p>
    <w:p w14:paraId="1E058810" w14:textId="12D5E762" w:rsidR="00182E50" w:rsidRDefault="00182E50">
      <w:pPr>
        <w:pStyle w:val="TOC3"/>
        <w:rPr>
          <w:rFonts w:asciiTheme="minorHAnsi" w:eastAsiaTheme="minorEastAsia" w:hAnsiTheme="minorHAnsi" w:cstheme="minorBidi"/>
          <w:noProof/>
          <w:kern w:val="2"/>
          <w:sz w:val="24"/>
          <w:szCs w:val="24"/>
          <w:lang w:val="en-GB" w:eastAsia="en-GB"/>
          <w14:ligatures w14:val="standardContextual"/>
        </w:rPr>
      </w:pPr>
      <w:hyperlink w:anchor="_Toc234931510" w:history="1">
        <w:r w:rsidRPr="002F31D5">
          <w:rPr>
            <w:rStyle w:val="Hyperlink"/>
            <w:noProof/>
          </w:rPr>
          <w:t>4.2.5</w:t>
        </w:r>
        <w:r>
          <w:rPr>
            <w:rFonts w:asciiTheme="minorHAnsi" w:eastAsiaTheme="minorEastAsia" w:hAnsiTheme="minorHAnsi" w:cstheme="minorBidi"/>
            <w:noProof/>
            <w:kern w:val="2"/>
            <w:sz w:val="24"/>
            <w:szCs w:val="24"/>
            <w:lang w:val="en-GB" w:eastAsia="en-GB"/>
            <w14:ligatures w14:val="standardContextual"/>
          </w:rPr>
          <w:tab/>
        </w:r>
        <w:r w:rsidRPr="002F31D5">
          <w:rPr>
            <w:rStyle w:val="Hyperlink"/>
            <w:noProof/>
          </w:rPr>
          <w:t>Tests automatisés des services web</w:t>
        </w:r>
        <w:r>
          <w:rPr>
            <w:noProof/>
            <w:webHidden/>
          </w:rPr>
          <w:tab/>
        </w:r>
        <w:r>
          <w:rPr>
            <w:noProof/>
            <w:webHidden/>
          </w:rPr>
          <w:fldChar w:fldCharType="begin"/>
        </w:r>
        <w:r>
          <w:rPr>
            <w:noProof/>
            <w:webHidden/>
          </w:rPr>
          <w:instrText xml:space="preserve"> PAGEREF _Toc234931510 \h </w:instrText>
        </w:r>
        <w:r>
          <w:rPr>
            <w:noProof/>
            <w:webHidden/>
          </w:rPr>
        </w:r>
        <w:r>
          <w:rPr>
            <w:noProof/>
            <w:webHidden/>
          </w:rPr>
          <w:fldChar w:fldCharType="separate"/>
        </w:r>
        <w:r>
          <w:rPr>
            <w:noProof/>
            <w:webHidden/>
          </w:rPr>
          <w:t>66</w:t>
        </w:r>
        <w:r>
          <w:rPr>
            <w:noProof/>
            <w:webHidden/>
          </w:rPr>
          <w:fldChar w:fldCharType="end"/>
        </w:r>
      </w:hyperlink>
    </w:p>
    <w:p w14:paraId="55417F44" w14:textId="12DECAB1" w:rsidR="00182E50" w:rsidRDefault="00182E50">
      <w:pPr>
        <w:pStyle w:val="TOC3"/>
        <w:rPr>
          <w:rFonts w:asciiTheme="minorHAnsi" w:eastAsiaTheme="minorEastAsia" w:hAnsiTheme="minorHAnsi" w:cstheme="minorBidi"/>
          <w:noProof/>
          <w:kern w:val="2"/>
          <w:sz w:val="24"/>
          <w:szCs w:val="24"/>
          <w:lang w:val="en-GB" w:eastAsia="en-GB"/>
          <w14:ligatures w14:val="standardContextual"/>
        </w:rPr>
      </w:pPr>
      <w:hyperlink w:anchor="_Toc234931511" w:history="1">
        <w:r w:rsidRPr="002F31D5">
          <w:rPr>
            <w:rStyle w:val="Hyperlink"/>
            <w:noProof/>
          </w:rPr>
          <w:t>4.2.6</w:t>
        </w:r>
        <w:r>
          <w:rPr>
            <w:rFonts w:asciiTheme="minorHAnsi" w:eastAsiaTheme="minorEastAsia" w:hAnsiTheme="minorHAnsi" w:cstheme="minorBidi"/>
            <w:noProof/>
            <w:kern w:val="2"/>
            <w:sz w:val="24"/>
            <w:szCs w:val="24"/>
            <w:lang w:val="en-GB" w:eastAsia="en-GB"/>
            <w14:ligatures w14:val="standardContextual"/>
          </w:rPr>
          <w:tab/>
        </w:r>
        <w:r w:rsidRPr="002F31D5">
          <w:rPr>
            <w:rStyle w:val="Hyperlink"/>
            <w:noProof/>
          </w:rPr>
          <w:t>Mesures de performance</w:t>
        </w:r>
        <w:r>
          <w:rPr>
            <w:noProof/>
            <w:webHidden/>
          </w:rPr>
          <w:tab/>
        </w:r>
        <w:r>
          <w:rPr>
            <w:noProof/>
            <w:webHidden/>
          </w:rPr>
          <w:fldChar w:fldCharType="begin"/>
        </w:r>
        <w:r>
          <w:rPr>
            <w:noProof/>
            <w:webHidden/>
          </w:rPr>
          <w:instrText xml:space="preserve"> PAGEREF _Toc234931511 \h </w:instrText>
        </w:r>
        <w:r>
          <w:rPr>
            <w:noProof/>
            <w:webHidden/>
          </w:rPr>
        </w:r>
        <w:r>
          <w:rPr>
            <w:noProof/>
            <w:webHidden/>
          </w:rPr>
          <w:fldChar w:fldCharType="separate"/>
        </w:r>
        <w:r>
          <w:rPr>
            <w:noProof/>
            <w:webHidden/>
          </w:rPr>
          <w:t>67</w:t>
        </w:r>
        <w:r>
          <w:rPr>
            <w:noProof/>
            <w:webHidden/>
          </w:rPr>
          <w:fldChar w:fldCharType="end"/>
        </w:r>
      </w:hyperlink>
    </w:p>
    <w:p w14:paraId="4CBC290C" w14:textId="4D874C1C" w:rsidR="00182E50" w:rsidRDefault="00182E50">
      <w:pPr>
        <w:pStyle w:val="TOC3"/>
        <w:rPr>
          <w:rFonts w:asciiTheme="minorHAnsi" w:eastAsiaTheme="minorEastAsia" w:hAnsiTheme="minorHAnsi" w:cstheme="minorBidi"/>
          <w:noProof/>
          <w:kern w:val="2"/>
          <w:sz w:val="24"/>
          <w:szCs w:val="24"/>
          <w:lang w:val="en-GB" w:eastAsia="en-GB"/>
          <w14:ligatures w14:val="standardContextual"/>
        </w:rPr>
      </w:pPr>
      <w:hyperlink w:anchor="_Toc234931512" w:history="1">
        <w:r w:rsidRPr="002F31D5">
          <w:rPr>
            <w:rStyle w:val="Hyperlink"/>
            <w:noProof/>
          </w:rPr>
          <w:t>4.2.7</w:t>
        </w:r>
        <w:r>
          <w:rPr>
            <w:rFonts w:asciiTheme="minorHAnsi" w:eastAsiaTheme="minorEastAsia" w:hAnsiTheme="minorHAnsi" w:cstheme="minorBidi"/>
            <w:noProof/>
            <w:kern w:val="2"/>
            <w:sz w:val="24"/>
            <w:szCs w:val="24"/>
            <w:lang w:val="en-GB" w:eastAsia="en-GB"/>
            <w14:ligatures w14:val="standardContextual"/>
          </w:rPr>
          <w:tab/>
        </w:r>
        <w:r w:rsidRPr="002F31D5">
          <w:rPr>
            <w:rStyle w:val="Hyperlink"/>
            <w:noProof/>
          </w:rPr>
          <w:t>Synthèse des tests</w:t>
        </w:r>
        <w:r>
          <w:rPr>
            <w:noProof/>
            <w:webHidden/>
          </w:rPr>
          <w:tab/>
        </w:r>
        <w:r>
          <w:rPr>
            <w:noProof/>
            <w:webHidden/>
          </w:rPr>
          <w:fldChar w:fldCharType="begin"/>
        </w:r>
        <w:r>
          <w:rPr>
            <w:noProof/>
            <w:webHidden/>
          </w:rPr>
          <w:instrText xml:space="preserve"> PAGEREF _Toc234931512 \h </w:instrText>
        </w:r>
        <w:r>
          <w:rPr>
            <w:noProof/>
            <w:webHidden/>
          </w:rPr>
        </w:r>
        <w:r>
          <w:rPr>
            <w:noProof/>
            <w:webHidden/>
          </w:rPr>
          <w:fldChar w:fldCharType="separate"/>
        </w:r>
        <w:r>
          <w:rPr>
            <w:noProof/>
            <w:webHidden/>
          </w:rPr>
          <w:t>67</w:t>
        </w:r>
        <w:r>
          <w:rPr>
            <w:noProof/>
            <w:webHidden/>
          </w:rPr>
          <w:fldChar w:fldCharType="end"/>
        </w:r>
      </w:hyperlink>
    </w:p>
    <w:p w14:paraId="697F86ED" w14:textId="700F593B" w:rsidR="00182E50" w:rsidRDefault="00182E50">
      <w:pPr>
        <w:pStyle w:val="TOC2"/>
        <w:rPr>
          <w:rFonts w:asciiTheme="minorHAnsi" w:eastAsiaTheme="minorEastAsia" w:hAnsiTheme="minorHAnsi" w:cstheme="minorBidi"/>
          <w:iCs w:val="0"/>
          <w:noProof/>
          <w:kern w:val="2"/>
          <w:szCs w:val="24"/>
          <w:lang w:val="en-GB" w:eastAsia="en-GB"/>
          <w14:ligatures w14:val="standardContextual"/>
        </w:rPr>
      </w:pPr>
      <w:hyperlink w:anchor="_Toc234931513" w:history="1">
        <w:r w:rsidRPr="002F31D5">
          <w:rPr>
            <w:rStyle w:val="Hyperlink"/>
            <w:noProof/>
          </w:rPr>
          <w:t>Conclusion</w:t>
        </w:r>
        <w:r>
          <w:rPr>
            <w:noProof/>
            <w:webHidden/>
          </w:rPr>
          <w:tab/>
        </w:r>
        <w:r>
          <w:rPr>
            <w:noProof/>
            <w:webHidden/>
          </w:rPr>
          <w:fldChar w:fldCharType="begin"/>
        </w:r>
        <w:r>
          <w:rPr>
            <w:noProof/>
            <w:webHidden/>
          </w:rPr>
          <w:instrText xml:space="preserve"> PAGEREF _Toc234931513 \h </w:instrText>
        </w:r>
        <w:r>
          <w:rPr>
            <w:noProof/>
            <w:webHidden/>
          </w:rPr>
        </w:r>
        <w:r>
          <w:rPr>
            <w:noProof/>
            <w:webHidden/>
          </w:rPr>
          <w:fldChar w:fldCharType="separate"/>
        </w:r>
        <w:r>
          <w:rPr>
            <w:noProof/>
            <w:webHidden/>
          </w:rPr>
          <w:t>68</w:t>
        </w:r>
        <w:r>
          <w:rPr>
            <w:noProof/>
            <w:webHidden/>
          </w:rPr>
          <w:fldChar w:fldCharType="end"/>
        </w:r>
      </w:hyperlink>
    </w:p>
    <w:p w14:paraId="5C681C92" w14:textId="666A2A46" w:rsidR="00182E50" w:rsidRDefault="00182E50">
      <w:pPr>
        <w:pStyle w:val="TOC1"/>
        <w:rPr>
          <w:rFonts w:asciiTheme="minorHAnsi" w:eastAsiaTheme="minorEastAsia" w:hAnsiTheme="minorHAnsi" w:cstheme="minorBidi"/>
          <w:bCs w:val="0"/>
          <w:noProof/>
          <w:kern w:val="2"/>
          <w:szCs w:val="24"/>
          <w:lang w:val="en-GB" w:eastAsia="en-GB"/>
          <w14:ligatures w14:val="standardContextual"/>
        </w:rPr>
      </w:pPr>
      <w:hyperlink w:anchor="_Toc234931514" w:history="1">
        <w:r w:rsidRPr="002F31D5">
          <w:rPr>
            <w:rStyle w:val="Hyperlink"/>
            <w:noProof/>
          </w:rPr>
          <w:t>Conclusion générale et perspectives</w:t>
        </w:r>
        <w:r>
          <w:rPr>
            <w:noProof/>
            <w:webHidden/>
          </w:rPr>
          <w:tab/>
        </w:r>
        <w:r>
          <w:rPr>
            <w:noProof/>
            <w:webHidden/>
          </w:rPr>
          <w:fldChar w:fldCharType="begin"/>
        </w:r>
        <w:r>
          <w:rPr>
            <w:noProof/>
            <w:webHidden/>
          </w:rPr>
          <w:instrText xml:space="preserve"> PAGEREF _Toc234931514 \h </w:instrText>
        </w:r>
        <w:r>
          <w:rPr>
            <w:noProof/>
            <w:webHidden/>
          </w:rPr>
        </w:r>
        <w:r>
          <w:rPr>
            <w:noProof/>
            <w:webHidden/>
          </w:rPr>
          <w:fldChar w:fldCharType="separate"/>
        </w:r>
        <w:r>
          <w:rPr>
            <w:noProof/>
            <w:webHidden/>
          </w:rPr>
          <w:t>69</w:t>
        </w:r>
        <w:r>
          <w:rPr>
            <w:noProof/>
            <w:webHidden/>
          </w:rPr>
          <w:fldChar w:fldCharType="end"/>
        </w:r>
      </w:hyperlink>
    </w:p>
    <w:p w14:paraId="211CEB27" w14:textId="0E482AA8" w:rsidR="00182E50" w:rsidRDefault="00182E50">
      <w:pPr>
        <w:pStyle w:val="TOC2"/>
        <w:rPr>
          <w:rFonts w:asciiTheme="minorHAnsi" w:eastAsiaTheme="minorEastAsia" w:hAnsiTheme="minorHAnsi" w:cstheme="minorBidi"/>
          <w:iCs w:val="0"/>
          <w:noProof/>
          <w:kern w:val="2"/>
          <w:szCs w:val="24"/>
          <w:lang w:val="en-GB" w:eastAsia="en-GB"/>
          <w14:ligatures w14:val="standardContextual"/>
        </w:rPr>
      </w:pPr>
      <w:hyperlink w:anchor="_Toc234931515" w:history="1">
        <w:r w:rsidRPr="002F31D5">
          <w:rPr>
            <w:rStyle w:val="Hyperlink"/>
            <w:noProof/>
          </w:rPr>
          <w:t>Conclusion générale</w:t>
        </w:r>
        <w:r>
          <w:rPr>
            <w:noProof/>
            <w:webHidden/>
          </w:rPr>
          <w:tab/>
        </w:r>
        <w:r>
          <w:rPr>
            <w:noProof/>
            <w:webHidden/>
          </w:rPr>
          <w:fldChar w:fldCharType="begin"/>
        </w:r>
        <w:r>
          <w:rPr>
            <w:noProof/>
            <w:webHidden/>
          </w:rPr>
          <w:instrText xml:space="preserve"> PAGEREF _Toc234931515 \h </w:instrText>
        </w:r>
        <w:r>
          <w:rPr>
            <w:noProof/>
            <w:webHidden/>
          </w:rPr>
        </w:r>
        <w:r>
          <w:rPr>
            <w:noProof/>
            <w:webHidden/>
          </w:rPr>
          <w:fldChar w:fldCharType="separate"/>
        </w:r>
        <w:r>
          <w:rPr>
            <w:noProof/>
            <w:webHidden/>
          </w:rPr>
          <w:t>69</w:t>
        </w:r>
        <w:r>
          <w:rPr>
            <w:noProof/>
            <w:webHidden/>
          </w:rPr>
          <w:fldChar w:fldCharType="end"/>
        </w:r>
      </w:hyperlink>
    </w:p>
    <w:p w14:paraId="6D75F009" w14:textId="6E00E20A" w:rsidR="00182E50" w:rsidRDefault="00182E50">
      <w:pPr>
        <w:pStyle w:val="TOC2"/>
        <w:rPr>
          <w:rFonts w:asciiTheme="minorHAnsi" w:eastAsiaTheme="minorEastAsia" w:hAnsiTheme="minorHAnsi" w:cstheme="minorBidi"/>
          <w:iCs w:val="0"/>
          <w:noProof/>
          <w:kern w:val="2"/>
          <w:szCs w:val="24"/>
          <w:lang w:val="en-GB" w:eastAsia="en-GB"/>
          <w14:ligatures w14:val="standardContextual"/>
        </w:rPr>
      </w:pPr>
      <w:hyperlink w:anchor="_Toc234931516" w:history="1">
        <w:r w:rsidRPr="002F31D5">
          <w:rPr>
            <w:rStyle w:val="Hyperlink"/>
            <w:noProof/>
          </w:rPr>
          <w:t>Perspectives</w:t>
        </w:r>
        <w:r>
          <w:rPr>
            <w:noProof/>
            <w:webHidden/>
          </w:rPr>
          <w:tab/>
        </w:r>
        <w:r>
          <w:rPr>
            <w:noProof/>
            <w:webHidden/>
          </w:rPr>
          <w:fldChar w:fldCharType="begin"/>
        </w:r>
        <w:r>
          <w:rPr>
            <w:noProof/>
            <w:webHidden/>
          </w:rPr>
          <w:instrText xml:space="preserve"> PAGEREF _Toc234931516 \h </w:instrText>
        </w:r>
        <w:r>
          <w:rPr>
            <w:noProof/>
            <w:webHidden/>
          </w:rPr>
        </w:r>
        <w:r>
          <w:rPr>
            <w:noProof/>
            <w:webHidden/>
          </w:rPr>
          <w:fldChar w:fldCharType="separate"/>
        </w:r>
        <w:r>
          <w:rPr>
            <w:noProof/>
            <w:webHidden/>
          </w:rPr>
          <w:t>70</w:t>
        </w:r>
        <w:r>
          <w:rPr>
            <w:noProof/>
            <w:webHidden/>
          </w:rPr>
          <w:fldChar w:fldCharType="end"/>
        </w:r>
      </w:hyperlink>
    </w:p>
    <w:p w14:paraId="6086844D" w14:textId="363BCD78" w:rsidR="00182E50" w:rsidRDefault="00182E50">
      <w:pPr>
        <w:pStyle w:val="TOC1"/>
        <w:rPr>
          <w:rFonts w:asciiTheme="minorHAnsi" w:eastAsiaTheme="minorEastAsia" w:hAnsiTheme="minorHAnsi" w:cstheme="minorBidi"/>
          <w:bCs w:val="0"/>
          <w:noProof/>
          <w:kern w:val="2"/>
          <w:szCs w:val="24"/>
          <w:lang w:val="en-GB" w:eastAsia="en-GB"/>
          <w14:ligatures w14:val="standardContextual"/>
        </w:rPr>
      </w:pPr>
      <w:hyperlink w:anchor="_Toc234931517" w:history="1">
        <w:r w:rsidRPr="002F31D5">
          <w:rPr>
            <w:rStyle w:val="Hyperlink"/>
            <w:noProof/>
            <w:lang w:val="en-US"/>
          </w:rPr>
          <w:t>Bibliographie</w:t>
        </w:r>
        <w:r>
          <w:rPr>
            <w:noProof/>
            <w:webHidden/>
          </w:rPr>
          <w:tab/>
        </w:r>
        <w:r>
          <w:rPr>
            <w:noProof/>
            <w:webHidden/>
          </w:rPr>
          <w:fldChar w:fldCharType="begin"/>
        </w:r>
        <w:r>
          <w:rPr>
            <w:noProof/>
            <w:webHidden/>
          </w:rPr>
          <w:instrText xml:space="preserve"> PAGEREF _Toc234931517 \h </w:instrText>
        </w:r>
        <w:r>
          <w:rPr>
            <w:noProof/>
            <w:webHidden/>
          </w:rPr>
        </w:r>
        <w:r>
          <w:rPr>
            <w:noProof/>
            <w:webHidden/>
          </w:rPr>
          <w:fldChar w:fldCharType="separate"/>
        </w:r>
        <w:r>
          <w:rPr>
            <w:noProof/>
            <w:webHidden/>
          </w:rPr>
          <w:t>71</w:t>
        </w:r>
        <w:r>
          <w:rPr>
            <w:noProof/>
            <w:webHidden/>
          </w:rPr>
          <w:fldChar w:fldCharType="end"/>
        </w:r>
      </w:hyperlink>
    </w:p>
    <w:p w14:paraId="78820F90" w14:textId="3A637C8F" w:rsidR="00E26024" w:rsidRDefault="00B5774F" w:rsidP="00C45C12">
      <w:pPr>
        <w:pStyle w:val="Caption"/>
      </w:pPr>
      <w:r>
        <w:rPr>
          <w:sz w:val="24"/>
        </w:rPr>
        <w:lastRenderedPageBreak/>
        <w:fldChar w:fldCharType="end"/>
      </w:r>
      <w:bookmarkStart w:id="9" w:name="_Toc119528828"/>
      <w:bookmarkStart w:id="10" w:name="_Toc119529950"/>
      <w:bookmarkStart w:id="11" w:name="_Toc119530441"/>
      <w:r w:rsidR="001A3879">
        <w:t>Liste des figures</w:t>
      </w:r>
      <w:bookmarkEnd w:id="4"/>
      <w:bookmarkEnd w:id="5"/>
      <w:bookmarkEnd w:id="6"/>
      <w:bookmarkEnd w:id="7"/>
      <w:bookmarkEnd w:id="8"/>
      <w:bookmarkEnd w:id="9"/>
      <w:bookmarkEnd w:id="10"/>
      <w:bookmarkEnd w:id="11"/>
    </w:p>
    <w:bookmarkStart w:id="12" w:name="_Toc118778632"/>
    <w:bookmarkStart w:id="13" w:name="_Toc118791034"/>
    <w:bookmarkStart w:id="14" w:name="_Toc118881496"/>
    <w:bookmarkStart w:id="15" w:name="_Toc119116190"/>
    <w:bookmarkStart w:id="16" w:name="_Toc119118425"/>
    <w:p w14:paraId="215C9564" w14:textId="40DF7CB5" w:rsidR="00831B29" w:rsidRDefault="0073787B">
      <w:pPr>
        <w:pStyle w:val="TableofFigures"/>
        <w:tabs>
          <w:tab w:val="right" w:leader="dot" w:pos="9060"/>
        </w:tabs>
        <w:rPr>
          <w:rFonts w:asciiTheme="minorHAnsi" w:eastAsiaTheme="minorEastAsia" w:hAnsiTheme="minorHAnsi" w:cstheme="minorBidi"/>
          <w:noProof/>
          <w:kern w:val="2"/>
          <w:szCs w:val="24"/>
          <w:lang w:val="en-GB" w:eastAsia="en-GB"/>
          <w14:ligatures w14:val="standardContextual"/>
        </w:rPr>
      </w:pPr>
      <w:r>
        <w:rPr>
          <w:b/>
        </w:rPr>
        <w:fldChar w:fldCharType="begin"/>
      </w:r>
      <w:r>
        <w:rPr>
          <w:b/>
        </w:rPr>
        <w:instrText xml:space="preserve"> TOC \h \z \c "Figure" </w:instrText>
      </w:r>
      <w:r>
        <w:rPr>
          <w:b/>
        </w:rPr>
        <w:fldChar w:fldCharType="separate"/>
      </w:r>
      <w:hyperlink w:anchor="_Toc234582789" w:history="1">
        <w:r w:rsidR="00831B29" w:rsidRPr="002B418C">
          <w:rPr>
            <w:rStyle w:val="Hyperlink"/>
            <w:noProof/>
          </w:rPr>
          <w:t>Figure 1 : Organigramme de BPS Maroc</w:t>
        </w:r>
        <w:r w:rsidR="00831B29">
          <w:rPr>
            <w:noProof/>
            <w:webHidden/>
          </w:rPr>
          <w:tab/>
        </w:r>
        <w:r w:rsidR="00831B29">
          <w:rPr>
            <w:noProof/>
            <w:webHidden/>
          </w:rPr>
          <w:fldChar w:fldCharType="begin"/>
        </w:r>
        <w:r w:rsidR="00831B29">
          <w:rPr>
            <w:noProof/>
            <w:webHidden/>
          </w:rPr>
          <w:instrText xml:space="preserve"> PAGEREF _Toc234582789 \h </w:instrText>
        </w:r>
        <w:r w:rsidR="00831B29">
          <w:rPr>
            <w:noProof/>
            <w:webHidden/>
          </w:rPr>
        </w:r>
        <w:r w:rsidR="00831B29">
          <w:rPr>
            <w:noProof/>
            <w:webHidden/>
          </w:rPr>
          <w:fldChar w:fldCharType="separate"/>
        </w:r>
        <w:r w:rsidR="00831B29">
          <w:rPr>
            <w:noProof/>
            <w:webHidden/>
          </w:rPr>
          <w:t>4</w:t>
        </w:r>
        <w:r w:rsidR="00831B29">
          <w:rPr>
            <w:noProof/>
            <w:webHidden/>
          </w:rPr>
          <w:fldChar w:fldCharType="end"/>
        </w:r>
      </w:hyperlink>
    </w:p>
    <w:p w14:paraId="77DBE542" w14:textId="5BD9B069" w:rsidR="00831B29" w:rsidRDefault="00831B29">
      <w:pPr>
        <w:pStyle w:val="TableofFigures"/>
        <w:tabs>
          <w:tab w:val="right" w:leader="dot" w:pos="9060"/>
        </w:tabs>
        <w:rPr>
          <w:rFonts w:asciiTheme="minorHAnsi" w:eastAsiaTheme="minorEastAsia" w:hAnsiTheme="minorHAnsi" w:cstheme="minorBidi"/>
          <w:noProof/>
          <w:kern w:val="2"/>
          <w:szCs w:val="24"/>
          <w:lang w:val="en-GB" w:eastAsia="en-GB"/>
          <w14:ligatures w14:val="standardContextual"/>
        </w:rPr>
      </w:pPr>
      <w:hyperlink w:anchor="_Toc234582790" w:history="1">
        <w:r w:rsidRPr="002B418C">
          <w:rPr>
            <w:rStyle w:val="Hyperlink"/>
            <w:noProof/>
          </w:rPr>
          <w:t>Figure 2 : Processus de gestion des clients</w:t>
        </w:r>
        <w:r>
          <w:rPr>
            <w:noProof/>
            <w:webHidden/>
          </w:rPr>
          <w:tab/>
        </w:r>
        <w:r>
          <w:rPr>
            <w:noProof/>
            <w:webHidden/>
          </w:rPr>
          <w:fldChar w:fldCharType="begin"/>
        </w:r>
        <w:r>
          <w:rPr>
            <w:noProof/>
            <w:webHidden/>
          </w:rPr>
          <w:instrText xml:space="preserve"> PAGEREF _Toc234582790 \h </w:instrText>
        </w:r>
        <w:r>
          <w:rPr>
            <w:noProof/>
            <w:webHidden/>
          </w:rPr>
        </w:r>
        <w:r>
          <w:rPr>
            <w:noProof/>
            <w:webHidden/>
          </w:rPr>
          <w:fldChar w:fldCharType="separate"/>
        </w:r>
        <w:r>
          <w:rPr>
            <w:noProof/>
            <w:webHidden/>
          </w:rPr>
          <w:t>9</w:t>
        </w:r>
        <w:r>
          <w:rPr>
            <w:noProof/>
            <w:webHidden/>
          </w:rPr>
          <w:fldChar w:fldCharType="end"/>
        </w:r>
      </w:hyperlink>
    </w:p>
    <w:p w14:paraId="49F6FD34" w14:textId="5C4DCF83" w:rsidR="00831B29" w:rsidRDefault="00831B29">
      <w:pPr>
        <w:pStyle w:val="TableofFigures"/>
        <w:tabs>
          <w:tab w:val="right" w:leader="dot" w:pos="9060"/>
        </w:tabs>
        <w:rPr>
          <w:rFonts w:asciiTheme="minorHAnsi" w:eastAsiaTheme="minorEastAsia" w:hAnsiTheme="minorHAnsi" w:cstheme="minorBidi"/>
          <w:noProof/>
          <w:kern w:val="2"/>
          <w:szCs w:val="24"/>
          <w:lang w:val="en-GB" w:eastAsia="en-GB"/>
          <w14:ligatures w14:val="standardContextual"/>
        </w:rPr>
      </w:pPr>
      <w:hyperlink w:anchor="_Toc234582791" w:history="1">
        <w:r w:rsidRPr="002B418C">
          <w:rPr>
            <w:rStyle w:val="Hyperlink"/>
            <w:noProof/>
          </w:rPr>
          <w:t>Figure 3 : Types d'activités commerciales</w:t>
        </w:r>
        <w:r>
          <w:rPr>
            <w:noProof/>
            <w:webHidden/>
          </w:rPr>
          <w:tab/>
        </w:r>
        <w:r>
          <w:rPr>
            <w:noProof/>
            <w:webHidden/>
          </w:rPr>
          <w:fldChar w:fldCharType="begin"/>
        </w:r>
        <w:r>
          <w:rPr>
            <w:noProof/>
            <w:webHidden/>
          </w:rPr>
          <w:instrText xml:space="preserve"> PAGEREF _Toc234582791 \h </w:instrText>
        </w:r>
        <w:r>
          <w:rPr>
            <w:noProof/>
            <w:webHidden/>
          </w:rPr>
        </w:r>
        <w:r>
          <w:rPr>
            <w:noProof/>
            <w:webHidden/>
          </w:rPr>
          <w:fldChar w:fldCharType="separate"/>
        </w:r>
        <w:r>
          <w:rPr>
            <w:noProof/>
            <w:webHidden/>
          </w:rPr>
          <w:t>10</w:t>
        </w:r>
        <w:r>
          <w:rPr>
            <w:noProof/>
            <w:webHidden/>
          </w:rPr>
          <w:fldChar w:fldCharType="end"/>
        </w:r>
      </w:hyperlink>
    </w:p>
    <w:p w14:paraId="235C80D8" w14:textId="273E3F4B" w:rsidR="00831B29" w:rsidRDefault="00831B29">
      <w:pPr>
        <w:pStyle w:val="TableofFigures"/>
        <w:tabs>
          <w:tab w:val="right" w:leader="dot" w:pos="9060"/>
        </w:tabs>
        <w:rPr>
          <w:rFonts w:asciiTheme="minorHAnsi" w:eastAsiaTheme="minorEastAsia" w:hAnsiTheme="minorHAnsi" w:cstheme="minorBidi"/>
          <w:noProof/>
          <w:kern w:val="2"/>
          <w:szCs w:val="24"/>
          <w:lang w:val="en-GB" w:eastAsia="en-GB"/>
          <w14:ligatures w14:val="standardContextual"/>
        </w:rPr>
      </w:pPr>
      <w:hyperlink w:anchor="_Toc234582792" w:history="1">
        <w:r w:rsidRPr="002B418C">
          <w:rPr>
            <w:rStyle w:val="Hyperlink"/>
            <w:noProof/>
          </w:rPr>
          <w:t>Figure 4 : Processus de traitement d'une commande</w:t>
        </w:r>
        <w:r>
          <w:rPr>
            <w:noProof/>
            <w:webHidden/>
          </w:rPr>
          <w:tab/>
        </w:r>
        <w:r>
          <w:rPr>
            <w:noProof/>
            <w:webHidden/>
          </w:rPr>
          <w:fldChar w:fldCharType="begin"/>
        </w:r>
        <w:r>
          <w:rPr>
            <w:noProof/>
            <w:webHidden/>
          </w:rPr>
          <w:instrText xml:space="preserve"> PAGEREF _Toc234582792 \h </w:instrText>
        </w:r>
        <w:r>
          <w:rPr>
            <w:noProof/>
            <w:webHidden/>
          </w:rPr>
        </w:r>
        <w:r>
          <w:rPr>
            <w:noProof/>
            <w:webHidden/>
          </w:rPr>
          <w:fldChar w:fldCharType="separate"/>
        </w:r>
        <w:r>
          <w:rPr>
            <w:noProof/>
            <w:webHidden/>
          </w:rPr>
          <w:t>11</w:t>
        </w:r>
        <w:r>
          <w:rPr>
            <w:noProof/>
            <w:webHidden/>
          </w:rPr>
          <w:fldChar w:fldCharType="end"/>
        </w:r>
      </w:hyperlink>
    </w:p>
    <w:p w14:paraId="2EC7A6DA" w14:textId="4A7A9CBA" w:rsidR="00831B29" w:rsidRDefault="00831B29">
      <w:pPr>
        <w:pStyle w:val="TableofFigures"/>
        <w:tabs>
          <w:tab w:val="right" w:leader="dot" w:pos="9060"/>
        </w:tabs>
        <w:rPr>
          <w:rFonts w:asciiTheme="minorHAnsi" w:eastAsiaTheme="minorEastAsia" w:hAnsiTheme="minorHAnsi" w:cstheme="minorBidi"/>
          <w:noProof/>
          <w:kern w:val="2"/>
          <w:szCs w:val="24"/>
          <w:lang w:val="en-GB" w:eastAsia="en-GB"/>
          <w14:ligatures w14:val="standardContextual"/>
        </w:rPr>
      </w:pPr>
      <w:hyperlink w:anchor="_Toc234582793" w:history="1">
        <w:r w:rsidRPr="002B418C">
          <w:rPr>
            <w:rStyle w:val="Hyperlink"/>
            <w:noProof/>
          </w:rPr>
          <w:t>Figure 5 : Indicateurs de performance commerciale</w:t>
        </w:r>
        <w:r>
          <w:rPr>
            <w:noProof/>
            <w:webHidden/>
          </w:rPr>
          <w:tab/>
        </w:r>
        <w:r>
          <w:rPr>
            <w:noProof/>
            <w:webHidden/>
          </w:rPr>
          <w:fldChar w:fldCharType="begin"/>
        </w:r>
        <w:r>
          <w:rPr>
            <w:noProof/>
            <w:webHidden/>
          </w:rPr>
          <w:instrText xml:space="preserve"> PAGEREF _Toc234582793 \h </w:instrText>
        </w:r>
        <w:r>
          <w:rPr>
            <w:noProof/>
            <w:webHidden/>
          </w:rPr>
        </w:r>
        <w:r>
          <w:rPr>
            <w:noProof/>
            <w:webHidden/>
          </w:rPr>
          <w:fldChar w:fldCharType="separate"/>
        </w:r>
        <w:r>
          <w:rPr>
            <w:noProof/>
            <w:webHidden/>
          </w:rPr>
          <w:t>12</w:t>
        </w:r>
        <w:r>
          <w:rPr>
            <w:noProof/>
            <w:webHidden/>
          </w:rPr>
          <w:fldChar w:fldCharType="end"/>
        </w:r>
      </w:hyperlink>
    </w:p>
    <w:p w14:paraId="3C58BE81" w14:textId="66DFA98C" w:rsidR="00831B29" w:rsidRDefault="00831B29">
      <w:pPr>
        <w:pStyle w:val="TableofFigures"/>
        <w:tabs>
          <w:tab w:val="right" w:leader="dot" w:pos="9060"/>
        </w:tabs>
        <w:rPr>
          <w:rFonts w:asciiTheme="minorHAnsi" w:eastAsiaTheme="minorEastAsia" w:hAnsiTheme="minorHAnsi" w:cstheme="minorBidi"/>
          <w:noProof/>
          <w:kern w:val="2"/>
          <w:szCs w:val="24"/>
          <w:lang w:val="en-GB" w:eastAsia="en-GB"/>
          <w14:ligatures w14:val="standardContextual"/>
        </w:rPr>
      </w:pPr>
      <w:hyperlink w:anchor="_Toc234582794" w:history="1">
        <w:r w:rsidRPr="002B418C">
          <w:rPr>
            <w:rStyle w:val="Hyperlink"/>
            <w:noProof/>
          </w:rPr>
          <w:t>Figure 6 : Diagramme de Gantt de la planification du projet.</w:t>
        </w:r>
        <w:r>
          <w:rPr>
            <w:noProof/>
            <w:webHidden/>
          </w:rPr>
          <w:tab/>
        </w:r>
        <w:r>
          <w:rPr>
            <w:noProof/>
            <w:webHidden/>
          </w:rPr>
          <w:fldChar w:fldCharType="begin"/>
        </w:r>
        <w:r>
          <w:rPr>
            <w:noProof/>
            <w:webHidden/>
          </w:rPr>
          <w:instrText xml:space="preserve"> PAGEREF _Toc234582794 \h </w:instrText>
        </w:r>
        <w:r>
          <w:rPr>
            <w:noProof/>
            <w:webHidden/>
          </w:rPr>
        </w:r>
        <w:r>
          <w:rPr>
            <w:noProof/>
            <w:webHidden/>
          </w:rPr>
          <w:fldChar w:fldCharType="separate"/>
        </w:r>
        <w:r>
          <w:rPr>
            <w:noProof/>
            <w:webHidden/>
          </w:rPr>
          <w:t>13</w:t>
        </w:r>
        <w:r>
          <w:rPr>
            <w:noProof/>
            <w:webHidden/>
          </w:rPr>
          <w:fldChar w:fldCharType="end"/>
        </w:r>
      </w:hyperlink>
    </w:p>
    <w:p w14:paraId="33913561" w14:textId="7D7D3DD1" w:rsidR="00831B29" w:rsidRDefault="00831B29">
      <w:pPr>
        <w:pStyle w:val="TableofFigures"/>
        <w:tabs>
          <w:tab w:val="right" w:leader="dot" w:pos="9060"/>
        </w:tabs>
        <w:rPr>
          <w:rFonts w:asciiTheme="minorHAnsi" w:eastAsiaTheme="minorEastAsia" w:hAnsiTheme="minorHAnsi" w:cstheme="minorBidi"/>
          <w:noProof/>
          <w:kern w:val="2"/>
          <w:szCs w:val="24"/>
          <w:lang w:val="en-GB" w:eastAsia="en-GB"/>
          <w14:ligatures w14:val="standardContextual"/>
        </w:rPr>
      </w:pPr>
      <w:hyperlink w:anchor="_Toc234582795" w:history="1">
        <w:r w:rsidRPr="002B418C">
          <w:rPr>
            <w:rStyle w:val="Hyperlink"/>
            <w:noProof/>
          </w:rPr>
          <w:t>Figure 7 : Architecture globale</w:t>
        </w:r>
        <w:r>
          <w:rPr>
            <w:noProof/>
            <w:webHidden/>
          </w:rPr>
          <w:tab/>
        </w:r>
        <w:r>
          <w:rPr>
            <w:noProof/>
            <w:webHidden/>
          </w:rPr>
          <w:fldChar w:fldCharType="begin"/>
        </w:r>
        <w:r>
          <w:rPr>
            <w:noProof/>
            <w:webHidden/>
          </w:rPr>
          <w:instrText xml:space="preserve"> PAGEREF _Toc234582795 \h </w:instrText>
        </w:r>
        <w:r>
          <w:rPr>
            <w:noProof/>
            <w:webHidden/>
          </w:rPr>
        </w:r>
        <w:r>
          <w:rPr>
            <w:noProof/>
            <w:webHidden/>
          </w:rPr>
          <w:fldChar w:fldCharType="separate"/>
        </w:r>
        <w:r>
          <w:rPr>
            <w:noProof/>
            <w:webHidden/>
          </w:rPr>
          <w:t>30</w:t>
        </w:r>
        <w:r>
          <w:rPr>
            <w:noProof/>
            <w:webHidden/>
          </w:rPr>
          <w:fldChar w:fldCharType="end"/>
        </w:r>
      </w:hyperlink>
    </w:p>
    <w:p w14:paraId="64B98DE6" w14:textId="102841FB" w:rsidR="00831B29" w:rsidRDefault="00831B29">
      <w:pPr>
        <w:pStyle w:val="TableofFigures"/>
        <w:tabs>
          <w:tab w:val="right" w:leader="dot" w:pos="9060"/>
        </w:tabs>
        <w:rPr>
          <w:rFonts w:asciiTheme="minorHAnsi" w:eastAsiaTheme="minorEastAsia" w:hAnsiTheme="minorHAnsi" w:cstheme="minorBidi"/>
          <w:noProof/>
          <w:kern w:val="2"/>
          <w:szCs w:val="24"/>
          <w:lang w:val="en-GB" w:eastAsia="en-GB"/>
          <w14:ligatures w14:val="standardContextual"/>
        </w:rPr>
      </w:pPr>
      <w:hyperlink w:anchor="_Toc234582796" w:history="1">
        <w:r w:rsidRPr="002B418C">
          <w:rPr>
            <w:rStyle w:val="Hyperlink"/>
            <w:noProof/>
          </w:rPr>
          <w:t>Figure 8 : Architecture Client-Serveur</w:t>
        </w:r>
        <w:r>
          <w:rPr>
            <w:noProof/>
            <w:webHidden/>
          </w:rPr>
          <w:tab/>
        </w:r>
        <w:r>
          <w:rPr>
            <w:noProof/>
            <w:webHidden/>
          </w:rPr>
          <w:fldChar w:fldCharType="begin"/>
        </w:r>
        <w:r>
          <w:rPr>
            <w:noProof/>
            <w:webHidden/>
          </w:rPr>
          <w:instrText xml:space="preserve"> PAGEREF _Toc234582796 \h </w:instrText>
        </w:r>
        <w:r>
          <w:rPr>
            <w:noProof/>
            <w:webHidden/>
          </w:rPr>
        </w:r>
        <w:r>
          <w:rPr>
            <w:noProof/>
            <w:webHidden/>
          </w:rPr>
          <w:fldChar w:fldCharType="separate"/>
        </w:r>
        <w:r>
          <w:rPr>
            <w:noProof/>
            <w:webHidden/>
          </w:rPr>
          <w:t>33</w:t>
        </w:r>
        <w:r>
          <w:rPr>
            <w:noProof/>
            <w:webHidden/>
          </w:rPr>
          <w:fldChar w:fldCharType="end"/>
        </w:r>
      </w:hyperlink>
    </w:p>
    <w:p w14:paraId="3D858B38" w14:textId="5BA5D566" w:rsidR="00831B29" w:rsidRDefault="00831B29">
      <w:pPr>
        <w:pStyle w:val="TableofFigures"/>
        <w:tabs>
          <w:tab w:val="right" w:leader="dot" w:pos="9060"/>
        </w:tabs>
        <w:rPr>
          <w:rFonts w:asciiTheme="minorHAnsi" w:eastAsiaTheme="minorEastAsia" w:hAnsiTheme="minorHAnsi" w:cstheme="minorBidi"/>
          <w:noProof/>
          <w:kern w:val="2"/>
          <w:szCs w:val="24"/>
          <w:lang w:val="en-GB" w:eastAsia="en-GB"/>
          <w14:ligatures w14:val="standardContextual"/>
        </w:rPr>
      </w:pPr>
      <w:hyperlink w:anchor="_Toc234582797" w:history="1">
        <w:r w:rsidRPr="002B418C">
          <w:rPr>
            <w:rStyle w:val="Hyperlink"/>
            <w:noProof/>
          </w:rPr>
          <w:t>Figure 9 : Diagramme de cas d'utilisation du Commercial</w:t>
        </w:r>
        <w:r>
          <w:rPr>
            <w:noProof/>
            <w:webHidden/>
          </w:rPr>
          <w:tab/>
        </w:r>
        <w:r>
          <w:rPr>
            <w:noProof/>
            <w:webHidden/>
          </w:rPr>
          <w:fldChar w:fldCharType="begin"/>
        </w:r>
        <w:r>
          <w:rPr>
            <w:noProof/>
            <w:webHidden/>
          </w:rPr>
          <w:instrText xml:space="preserve"> PAGEREF _Toc234582797 \h </w:instrText>
        </w:r>
        <w:r>
          <w:rPr>
            <w:noProof/>
            <w:webHidden/>
          </w:rPr>
        </w:r>
        <w:r>
          <w:rPr>
            <w:noProof/>
            <w:webHidden/>
          </w:rPr>
          <w:fldChar w:fldCharType="separate"/>
        </w:r>
        <w:r>
          <w:rPr>
            <w:noProof/>
            <w:webHidden/>
          </w:rPr>
          <w:t>34</w:t>
        </w:r>
        <w:r>
          <w:rPr>
            <w:noProof/>
            <w:webHidden/>
          </w:rPr>
          <w:fldChar w:fldCharType="end"/>
        </w:r>
      </w:hyperlink>
    </w:p>
    <w:p w14:paraId="473AB4F1" w14:textId="7477C55B" w:rsidR="00831B29" w:rsidRDefault="00831B29">
      <w:pPr>
        <w:pStyle w:val="TableofFigures"/>
        <w:tabs>
          <w:tab w:val="right" w:leader="dot" w:pos="9060"/>
        </w:tabs>
        <w:rPr>
          <w:rFonts w:asciiTheme="minorHAnsi" w:eastAsiaTheme="minorEastAsia" w:hAnsiTheme="minorHAnsi" w:cstheme="minorBidi"/>
          <w:noProof/>
          <w:kern w:val="2"/>
          <w:szCs w:val="24"/>
          <w:lang w:val="en-GB" w:eastAsia="en-GB"/>
          <w14:ligatures w14:val="standardContextual"/>
        </w:rPr>
      </w:pPr>
      <w:hyperlink w:anchor="_Toc234582798" w:history="1">
        <w:r w:rsidRPr="002B418C">
          <w:rPr>
            <w:rStyle w:val="Hyperlink"/>
            <w:noProof/>
          </w:rPr>
          <w:t>Figure 10 : Diagramme de cas d'utilisation du Manager</w:t>
        </w:r>
        <w:r>
          <w:rPr>
            <w:noProof/>
            <w:webHidden/>
          </w:rPr>
          <w:tab/>
        </w:r>
        <w:r>
          <w:rPr>
            <w:noProof/>
            <w:webHidden/>
          </w:rPr>
          <w:fldChar w:fldCharType="begin"/>
        </w:r>
        <w:r>
          <w:rPr>
            <w:noProof/>
            <w:webHidden/>
          </w:rPr>
          <w:instrText xml:space="preserve"> PAGEREF _Toc234582798 \h </w:instrText>
        </w:r>
        <w:r>
          <w:rPr>
            <w:noProof/>
            <w:webHidden/>
          </w:rPr>
        </w:r>
        <w:r>
          <w:rPr>
            <w:noProof/>
            <w:webHidden/>
          </w:rPr>
          <w:fldChar w:fldCharType="separate"/>
        </w:r>
        <w:r>
          <w:rPr>
            <w:noProof/>
            <w:webHidden/>
          </w:rPr>
          <w:t>35</w:t>
        </w:r>
        <w:r>
          <w:rPr>
            <w:noProof/>
            <w:webHidden/>
          </w:rPr>
          <w:fldChar w:fldCharType="end"/>
        </w:r>
      </w:hyperlink>
    </w:p>
    <w:p w14:paraId="323C53F9" w14:textId="3DD8E979" w:rsidR="00831B29" w:rsidRDefault="00831B29">
      <w:pPr>
        <w:pStyle w:val="TableofFigures"/>
        <w:tabs>
          <w:tab w:val="right" w:leader="dot" w:pos="9060"/>
        </w:tabs>
        <w:rPr>
          <w:rFonts w:asciiTheme="minorHAnsi" w:eastAsiaTheme="minorEastAsia" w:hAnsiTheme="minorHAnsi" w:cstheme="minorBidi"/>
          <w:noProof/>
          <w:kern w:val="2"/>
          <w:szCs w:val="24"/>
          <w:lang w:val="en-GB" w:eastAsia="en-GB"/>
          <w14:ligatures w14:val="standardContextual"/>
        </w:rPr>
      </w:pPr>
      <w:hyperlink w:anchor="_Toc234582799" w:history="1">
        <w:r w:rsidRPr="002B418C">
          <w:rPr>
            <w:rStyle w:val="Hyperlink"/>
            <w:noProof/>
          </w:rPr>
          <w:t>Figure 11 : Diagramme de cas d'utilisation de l'Administrateur</w:t>
        </w:r>
        <w:r>
          <w:rPr>
            <w:noProof/>
            <w:webHidden/>
          </w:rPr>
          <w:tab/>
        </w:r>
        <w:r>
          <w:rPr>
            <w:noProof/>
            <w:webHidden/>
          </w:rPr>
          <w:fldChar w:fldCharType="begin"/>
        </w:r>
        <w:r>
          <w:rPr>
            <w:noProof/>
            <w:webHidden/>
          </w:rPr>
          <w:instrText xml:space="preserve"> PAGEREF _Toc234582799 \h </w:instrText>
        </w:r>
        <w:r>
          <w:rPr>
            <w:noProof/>
            <w:webHidden/>
          </w:rPr>
        </w:r>
        <w:r>
          <w:rPr>
            <w:noProof/>
            <w:webHidden/>
          </w:rPr>
          <w:fldChar w:fldCharType="separate"/>
        </w:r>
        <w:r>
          <w:rPr>
            <w:noProof/>
            <w:webHidden/>
          </w:rPr>
          <w:t>36</w:t>
        </w:r>
        <w:r>
          <w:rPr>
            <w:noProof/>
            <w:webHidden/>
          </w:rPr>
          <w:fldChar w:fldCharType="end"/>
        </w:r>
      </w:hyperlink>
    </w:p>
    <w:p w14:paraId="4F6E49CD" w14:textId="1664C1EB" w:rsidR="00831B29" w:rsidRDefault="00831B29">
      <w:pPr>
        <w:pStyle w:val="TableofFigures"/>
        <w:tabs>
          <w:tab w:val="right" w:leader="dot" w:pos="9060"/>
        </w:tabs>
        <w:rPr>
          <w:rFonts w:asciiTheme="minorHAnsi" w:eastAsiaTheme="minorEastAsia" w:hAnsiTheme="minorHAnsi" w:cstheme="minorBidi"/>
          <w:noProof/>
          <w:kern w:val="2"/>
          <w:szCs w:val="24"/>
          <w:lang w:val="en-GB" w:eastAsia="en-GB"/>
          <w14:ligatures w14:val="standardContextual"/>
        </w:rPr>
      </w:pPr>
      <w:hyperlink w:anchor="_Toc234582800" w:history="1">
        <w:r w:rsidRPr="002B418C">
          <w:rPr>
            <w:rStyle w:val="Hyperlink"/>
            <w:noProof/>
          </w:rPr>
          <w:t>Figure 12 :  Diagramme d'activité global de l'application.</w:t>
        </w:r>
        <w:r>
          <w:rPr>
            <w:noProof/>
            <w:webHidden/>
          </w:rPr>
          <w:tab/>
        </w:r>
        <w:r>
          <w:rPr>
            <w:noProof/>
            <w:webHidden/>
          </w:rPr>
          <w:fldChar w:fldCharType="begin"/>
        </w:r>
        <w:r>
          <w:rPr>
            <w:noProof/>
            <w:webHidden/>
          </w:rPr>
          <w:instrText xml:space="preserve"> PAGEREF _Toc234582800 \h </w:instrText>
        </w:r>
        <w:r>
          <w:rPr>
            <w:noProof/>
            <w:webHidden/>
          </w:rPr>
        </w:r>
        <w:r>
          <w:rPr>
            <w:noProof/>
            <w:webHidden/>
          </w:rPr>
          <w:fldChar w:fldCharType="separate"/>
        </w:r>
        <w:r>
          <w:rPr>
            <w:noProof/>
            <w:webHidden/>
          </w:rPr>
          <w:t>37</w:t>
        </w:r>
        <w:r>
          <w:rPr>
            <w:noProof/>
            <w:webHidden/>
          </w:rPr>
          <w:fldChar w:fldCharType="end"/>
        </w:r>
      </w:hyperlink>
    </w:p>
    <w:p w14:paraId="55122F36" w14:textId="0F03C058" w:rsidR="00831B29" w:rsidRDefault="00831B29">
      <w:pPr>
        <w:pStyle w:val="TableofFigures"/>
        <w:tabs>
          <w:tab w:val="right" w:leader="dot" w:pos="9060"/>
        </w:tabs>
        <w:rPr>
          <w:rFonts w:asciiTheme="minorHAnsi" w:eastAsiaTheme="minorEastAsia" w:hAnsiTheme="minorHAnsi" w:cstheme="minorBidi"/>
          <w:noProof/>
          <w:kern w:val="2"/>
          <w:szCs w:val="24"/>
          <w:lang w:val="en-GB" w:eastAsia="en-GB"/>
          <w14:ligatures w14:val="standardContextual"/>
        </w:rPr>
      </w:pPr>
      <w:hyperlink w:anchor="_Toc234582801" w:history="1">
        <w:r w:rsidRPr="002B418C">
          <w:rPr>
            <w:rStyle w:val="Hyperlink"/>
            <w:noProof/>
          </w:rPr>
          <w:t>Figure 13 : Diagramme de classes</w:t>
        </w:r>
        <w:r>
          <w:rPr>
            <w:noProof/>
            <w:webHidden/>
          </w:rPr>
          <w:tab/>
        </w:r>
        <w:r>
          <w:rPr>
            <w:noProof/>
            <w:webHidden/>
          </w:rPr>
          <w:fldChar w:fldCharType="begin"/>
        </w:r>
        <w:r>
          <w:rPr>
            <w:noProof/>
            <w:webHidden/>
          </w:rPr>
          <w:instrText xml:space="preserve"> PAGEREF _Toc234582801 \h </w:instrText>
        </w:r>
        <w:r>
          <w:rPr>
            <w:noProof/>
            <w:webHidden/>
          </w:rPr>
        </w:r>
        <w:r>
          <w:rPr>
            <w:noProof/>
            <w:webHidden/>
          </w:rPr>
          <w:fldChar w:fldCharType="separate"/>
        </w:r>
        <w:r>
          <w:rPr>
            <w:noProof/>
            <w:webHidden/>
          </w:rPr>
          <w:t>39</w:t>
        </w:r>
        <w:r>
          <w:rPr>
            <w:noProof/>
            <w:webHidden/>
          </w:rPr>
          <w:fldChar w:fldCharType="end"/>
        </w:r>
      </w:hyperlink>
    </w:p>
    <w:p w14:paraId="35AA207B" w14:textId="1A08BCAA" w:rsidR="00831B29" w:rsidRDefault="00831B29">
      <w:pPr>
        <w:pStyle w:val="TableofFigures"/>
        <w:tabs>
          <w:tab w:val="right" w:leader="dot" w:pos="9060"/>
        </w:tabs>
        <w:rPr>
          <w:rFonts w:asciiTheme="minorHAnsi" w:eastAsiaTheme="minorEastAsia" w:hAnsiTheme="minorHAnsi" w:cstheme="minorBidi"/>
          <w:noProof/>
          <w:kern w:val="2"/>
          <w:szCs w:val="24"/>
          <w:lang w:val="en-GB" w:eastAsia="en-GB"/>
          <w14:ligatures w14:val="standardContextual"/>
        </w:rPr>
      </w:pPr>
      <w:hyperlink w:anchor="_Toc234582802" w:history="1">
        <w:r w:rsidRPr="002B418C">
          <w:rPr>
            <w:rStyle w:val="Hyperlink"/>
            <w:noProof/>
          </w:rPr>
          <w:t>Figure 14 : Diagramme de séquence de connexion</w:t>
        </w:r>
        <w:r>
          <w:rPr>
            <w:noProof/>
            <w:webHidden/>
          </w:rPr>
          <w:tab/>
        </w:r>
        <w:r>
          <w:rPr>
            <w:noProof/>
            <w:webHidden/>
          </w:rPr>
          <w:fldChar w:fldCharType="begin"/>
        </w:r>
        <w:r>
          <w:rPr>
            <w:noProof/>
            <w:webHidden/>
          </w:rPr>
          <w:instrText xml:space="preserve"> PAGEREF _Toc234582802 \h </w:instrText>
        </w:r>
        <w:r>
          <w:rPr>
            <w:noProof/>
            <w:webHidden/>
          </w:rPr>
        </w:r>
        <w:r>
          <w:rPr>
            <w:noProof/>
            <w:webHidden/>
          </w:rPr>
          <w:fldChar w:fldCharType="separate"/>
        </w:r>
        <w:r>
          <w:rPr>
            <w:noProof/>
            <w:webHidden/>
          </w:rPr>
          <w:t>40</w:t>
        </w:r>
        <w:r>
          <w:rPr>
            <w:noProof/>
            <w:webHidden/>
          </w:rPr>
          <w:fldChar w:fldCharType="end"/>
        </w:r>
      </w:hyperlink>
    </w:p>
    <w:p w14:paraId="5AACDDCE" w14:textId="4EECEF0E" w:rsidR="00831B29" w:rsidRDefault="00831B29">
      <w:pPr>
        <w:pStyle w:val="TableofFigures"/>
        <w:tabs>
          <w:tab w:val="right" w:leader="dot" w:pos="9060"/>
        </w:tabs>
        <w:rPr>
          <w:rFonts w:asciiTheme="minorHAnsi" w:eastAsiaTheme="minorEastAsia" w:hAnsiTheme="minorHAnsi" w:cstheme="minorBidi"/>
          <w:noProof/>
          <w:kern w:val="2"/>
          <w:szCs w:val="24"/>
          <w:lang w:val="en-GB" w:eastAsia="en-GB"/>
          <w14:ligatures w14:val="standardContextual"/>
        </w:rPr>
      </w:pPr>
      <w:hyperlink w:anchor="_Toc234582803" w:history="1">
        <w:r w:rsidRPr="002B418C">
          <w:rPr>
            <w:rStyle w:val="Hyperlink"/>
            <w:noProof/>
          </w:rPr>
          <w:t>Figure 15 : Diagramme de séquence de création et validation d'une commande</w:t>
        </w:r>
        <w:r>
          <w:rPr>
            <w:noProof/>
            <w:webHidden/>
          </w:rPr>
          <w:tab/>
        </w:r>
        <w:r>
          <w:rPr>
            <w:noProof/>
            <w:webHidden/>
          </w:rPr>
          <w:fldChar w:fldCharType="begin"/>
        </w:r>
        <w:r>
          <w:rPr>
            <w:noProof/>
            <w:webHidden/>
          </w:rPr>
          <w:instrText xml:space="preserve"> PAGEREF _Toc234582803 \h </w:instrText>
        </w:r>
        <w:r>
          <w:rPr>
            <w:noProof/>
            <w:webHidden/>
          </w:rPr>
        </w:r>
        <w:r>
          <w:rPr>
            <w:noProof/>
            <w:webHidden/>
          </w:rPr>
          <w:fldChar w:fldCharType="separate"/>
        </w:r>
        <w:r>
          <w:rPr>
            <w:noProof/>
            <w:webHidden/>
          </w:rPr>
          <w:t>41</w:t>
        </w:r>
        <w:r>
          <w:rPr>
            <w:noProof/>
            <w:webHidden/>
          </w:rPr>
          <w:fldChar w:fldCharType="end"/>
        </w:r>
      </w:hyperlink>
    </w:p>
    <w:p w14:paraId="34C620D9" w14:textId="6099DD83" w:rsidR="00831B29" w:rsidRDefault="00831B29">
      <w:pPr>
        <w:pStyle w:val="TableofFigures"/>
        <w:tabs>
          <w:tab w:val="right" w:leader="dot" w:pos="9060"/>
        </w:tabs>
        <w:rPr>
          <w:rFonts w:asciiTheme="minorHAnsi" w:eastAsiaTheme="minorEastAsia" w:hAnsiTheme="minorHAnsi" w:cstheme="minorBidi"/>
          <w:noProof/>
          <w:kern w:val="2"/>
          <w:szCs w:val="24"/>
          <w:lang w:val="en-GB" w:eastAsia="en-GB"/>
          <w14:ligatures w14:val="standardContextual"/>
        </w:rPr>
      </w:pPr>
      <w:hyperlink w:anchor="_Toc234582804" w:history="1">
        <w:r w:rsidRPr="002B418C">
          <w:rPr>
            <w:rStyle w:val="Hyperlink"/>
            <w:noProof/>
          </w:rPr>
          <w:t>Figure 16 : Diagramme de séquence d'envoi du rapport journalier</w:t>
        </w:r>
        <w:r>
          <w:rPr>
            <w:noProof/>
            <w:webHidden/>
          </w:rPr>
          <w:tab/>
        </w:r>
        <w:r>
          <w:rPr>
            <w:noProof/>
            <w:webHidden/>
          </w:rPr>
          <w:fldChar w:fldCharType="begin"/>
        </w:r>
        <w:r>
          <w:rPr>
            <w:noProof/>
            <w:webHidden/>
          </w:rPr>
          <w:instrText xml:space="preserve"> PAGEREF _Toc234582804 \h </w:instrText>
        </w:r>
        <w:r>
          <w:rPr>
            <w:noProof/>
            <w:webHidden/>
          </w:rPr>
        </w:r>
        <w:r>
          <w:rPr>
            <w:noProof/>
            <w:webHidden/>
          </w:rPr>
          <w:fldChar w:fldCharType="separate"/>
        </w:r>
        <w:r>
          <w:rPr>
            <w:noProof/>
            <w:webHidden/>
          </w:rPr>
          <w:t>42</w:t>
        </w:r>
        <w:r>
          <w:rPr>
            <w:noProof/>
            <w:webHidden/>
          </w:rPr>
          <w:fldChar w:fldCharType="end"/>
        </w:r>
      </w:hyperlink>
    </w:p>
    <w:p w14:paraId="2FE6E5B9" w14:textId="204B11C9" w:rsidR="00831B29" w:rsidRDefault="00831B29">
      <w:pPr>
        <w:pStyle w:val="TableofFigures"/>
        <w:tabs>
          <w:tab w:val="right" w:leader="dot" w:pos="9060"/>
        </w:tabs>
        <w:rPr>
          <w:rFonts w:asciiTheme="minorHAnsi" w:eastAsiaTheme="minorEastAsia" w:hAnsiTheme="minorHAnsi" w:cstheme="minorBidi"/>
          <w:noProof/>
          <w:kern w:val="2"/>
          <w:szCs w:val="24"/>
          <w:lang w:val="en-GB" w:eastAsia="en-GB"/>
          <w14:ligatures w14:val="standardContextual"/>
        </w:rPr>
      </w:pPr>
      <w:hyperlink w:anchor="_Toc234582805" w:history="1">
        <w:r w:rsidRPr="002B418C">
          <w:rPr>
            <w:rStyle w:val="Hyperlink"/>
            <w:noProof/>
          </w:rPr>
          <w:t>Figure 17 : Diagramme de séquence de consultation du rapport journalier</w:t>
        </w:r>
        <w:r>
          <w:rPr>
            <w:noProof/>
            <w:webHidden/>
          </w:rPr>
          <w:tab/>
        </w:r>
        <w:r>
          <w:rPr>
            <w:noProof/>
            <w:webHidden/>
          </w:rPr>
          <w:fldChar w:fldCharType="begin"/>
        </w:r>
        <w:r>
          <w:rPr>
            <w:noProof/>
            <w:webHidden/>
          </w:rPr>
          <w:instrText xml:space="preserve"> PAGEREF _Toc234582805 \h </w:instrText>
        </w:r>
        <w:r>
          <w:rPr>
            <w:noProof/>
            <w:webHidden/>
          </w:rPr>
        </w:r>
        <w:r>
          <w:rPr>
            <w:noProof/>
            <w:webHidden/>
          </w:rPr>
          <w:fldChar w:fldCharType="separate"/>
        </w:r>
        <w:r>
          <w:rPr>
            <w:noProof/>
            <w:webHidden/>
          </w:rPr>
          <w:t>43</w:t>
        </w:r>
        <w:r>
          <w:rPr>
            <w:noProof/>
            <w:webHidden/>
          </w:rPr>
          <w:fldChar w:fldCharType="end"/>
        </w:r>
      </w:hyperlink>
    </w:p>
    <w:p w14:paraId="4807A939" w14:textId="4BBBECC6" w:rsidR="00831B29" w:rsidRDefault="00831B29">
      <w:pPr>
        <w:pStyle w:val="TableofFigures"/>
        <w:tabs>
          <w:tab w:val="right" w:leader="dot" w:pos="9060"/>
        </w:tabs>
        <w:rPr>
          <w:rFonts w:asciiTheme="minorHAnsi" w:eastAsiaTheme="minorEastAsia" w:hAnsiTheme="minorHAnsi" w:cstheme="minorBidi"/>
          <w:noProof/>
          <w:kern w:val="2"/>
          <w:szCs w:val="24"/>
          <w:lang w:val="en-GB" w:eastAsia="en-GB"/>
          <w14:ligatures w14:val="standardContextual"/>
        </w:rPr>
      </w:pPr>
      <w:hyperlink w:anchor="_Toc234582806" w:history="1">
        <w:r w:rsidRPr="002B418C">
          <w:rPr>
            <w:rStyle w:val="Hyperlink"/>
            <w:noProof/>
          </w:rPr>
          <w:t>Figure 18 : Diagramme de séquence d'ajout d'un commentaire au rapport</w:t>
        </w:r>
        <w:r>
          <w:rPr>
            <w:noProof/>
            <w:webHidden/>
          </w:rPr>
          <w:tab/>
        </w:r>
        <w:r>
          <w:rPr>
            <w:noProof/>
            <w:webHidden/>
          </w:rPr>
          <w:fldChar w:fldCharType="begin"/>
        </w:r>
        <w:r>
          <w:rPr>
            <w:noProof/>
            <w:webHidden/>
          </w:rPr>
          <w:instrText xml:space="preserve"> PAGEREF _Toc234582806 \h </w:instrText>
        </w:r>
        <w:r>
          <w:rPr>
            <w:noProof/>
            <w:webHidden/>
          </w:rPr>
        </w:r>
        <w:r>
          <w:rPr>
            <w:noProof/>
            <w:webHidden/>
          </w:rPr>
          <w:fldChar w:fldCharType="separate"/>
        </w:r>
        <w:r>
          <w:rPr>
            <w:noProof/>
            <w:webHidden/>
          </w:rPr>
          <w:t>44</w:t>
        </w:r>
        <w:r>
          <w:rPr>
            <w:noProof/>
            <w:webHidden/>
          </w:rPr>
          <w:fldChar w:fldCharType="end"/>
        </w:r>
      </w:hyperlink>
    </w:p>
    <w:p w14:paraId="68F3C054" w14:textId="0F4009F8" w:rsidR="00831B29" w:rsidRDefault="00831B29">
      <w:pPr>
        <w:pStyle w:val="TableofFigures"/>
        <w:tabs>
          <w:tab w:val="right" w:leader="dot" w:pos="9060"/>
        </w:tabs>
        <w:rPr>
          <w:rFonts w:asciiTheme="minorHAnsi" w:eastAsiaTheme="minorEastAsia" w:hAnsiTheme="minorHAnsi" w:cstheme="minorBidi"/>
          <w:noProof/>
          <w:kern w:val="2"/>
          <w:szCs w:val="24"/>
          <w:lang w:val="en-GB" w:eastAsia="en-GB"/>
          <w14:ligatures w14:val="standardContextual"/>
        </w:rPr>
      </w:pPr>
      <w:hyperlink w:anchor="_Toc234582807" w:history="1">
        <w:r w:rsidRPr="002B418C">
          <w:rPr>
            <w:rStyle w:val="Hyperlink"/>
            <w:noProof/>
          </w:rPr>
          <w:t>Figure 19 : Diagramme de séquence de téléchargement du rapport en PDF</w:t>
        </w:r>
        <w:r>
          <w:rPr>
            <w:noProof/>
            <w:webHidden/>
          </w:rPr>
          <w:tab/>
        </w:r>
        <w:r>
          <w:rPr>
            <w:noProof/>
            <w:webHidden/>
          </w:rPr>
          <w:fldChar w:fldCharType="begin"/>
        </w:r>
        <w:r>
          <w:rPr>
            <w:noProof/>
            <w:webHidden/>
          </w:rPr>
          <w:instrText xml:space="preserve"> PAGEREF _Toc234582807 \h </w:instrText>
        </w:r>
        <w:r>
          <w:rPr>
            <w:noProof/>
            <w:webHidden/>
          </w:rPr>
        </w:r>
        <w:r>
          <w:rPr>
            <w:noProof/>
            <w:webHidden/>
          </w:rPr>
          <w:fldChar w:fldCharType="separate"/>
        </w:r>
        <w:r>
          <w:rPr>
            <w:noProof/>
            <w:webHidden/>
          </w:rPr>
          <w:t>45</w:t>
        </w:r>
        <w:r>
          <w:rPr>
            <w:noProof/>
            <w:webHidden/>
          </w:rPr>
          <w:fldChar w:fldCharType="end"/>
        </w:r>
      </w:hyperlink>
    </w:p>
    <w:p w14:paraId="6A264170" w14:textId="5A2DCA62" w:rsidR="00831B29" w:rsidRDefault="00831B29">
      <w:pPr>
        <w:pStyle w:val="TableofFigures"/>
        <w:tabs>
          <w:tab w:val="right" w:leader="dot" w:pos="9060"/>
        </w:tabs>
        <w:rPr>
          <w:rFonts w:asciiTheme="minorHAnsi" w:eastAsiaTheme="minorEastAsia" w:hAnsiTheme="minorHAnsi" w:cstheme="minorBidi"/>
          <w:noProof/>
          <w:kern w:val="2"/>
          <w:szCs w:val="24"/>
          <w:lang w:val="en-GB" w:eastAsia="en-GB"/>
          <w14:ligatures w14:val="standardContextual"/>
        </w:rPr>
      </w:pPr>
      <w:hyperlink w:anchor="_Toc234582808" w:history="1">
        <w:r w:rsidRPr="002B418C">
          <w:rPr>
            <w:rStyle w:val="Hyperlink"/>
            <w:noProof/>
          </w:rPr>
          <w:t>Figure 20 : Schéma relationnel de la base de données.</w:t>
        </w:r>
        <w:r>
          <w:rPr>
            <w:noProof/>
            <w:webHidden/>
          </w:rPr>
          <w:tab/>
        </w:r>
        <w:r>
          <w:rPr>
            <w:noProof/>
            <w:webHidden/>
          </w:rPr>
          <w:fldChar w:fldCharType="begin"/>
        </w:r>
        <w:r>
          <w:rPr>
            <w:noProof/>
            <w:webHidden/>
          </w:rPr>
          <w:instrText xml:space="preserve"> PAGEREF _Toc234582808 \h </w:instrText>
        </w:r>
        <w:r>
          <w:rPr>
            <w:noProof/>
            <w:webHidden/>
          </w:rPr>
        </w:r>
        <w:r>
          <w:rPr>
            <w:noProof/>
            <w:webHidden/>
          </w:rPr>
          <w:fldChar w:fldCharType="separate"/>
        </w:r>
        <w:r>
          <w:rPr>
            <w:noProof/>
            <w:webHidden/>
          </w:rPr>
          <w:t>47</w:t>
        </w:r>
        <w:r>
          <w:rPr>
            <w:noProof/>
            <w:webHidden/>
          </w:rPr>
          <w:fldChar w:fldCharType="end"/>
        </w:r>
      </w:hyperlink>
    </w:p>
    <w:p w14:paraId="58A9473E" w14:textId="5CDA9C1A" w:rsidR="00831B29" w:rsidRDefault="00831B29">
      <w:pPr>
        <w:pStyle w:val="TableofFigures"/>
        <w:tabs>
          <w:tab w:val="right" w:leader="dot" w:pos="9060"/>
        </w:tabs>
        <w:rPr>
          <w:rFonts w:asciiTheme="minorHAnsi" w:eastAsiaTheme="minorEastAsia" w:hAnsiTheme="minorHAnsi" w:cstheme="minorBidi"/>
          <w:noProof/>
          <w:kern w:val="2"/>
          <w:szCs w:val="24"/>
          <w:lang w:val="en-GB" w:eastAsia="en-GB"/>
          <w14:ligatures w14:val="standardContextual"/>
        </w:rPr>
      </w:pPr>
      <w:hyperlink w:anchor="_Toc234582809" w:history="1">
        <w:r w:rsidRPr="002B418C">
          <w:rPr>
            <w:rStyle w:val="Hyperlink"/>
            <w:noProof/>
          </w:rPr>
          <w:t>Figure 21 : Écran d’authentification de l’application</w:t>
        </w:r>
        <w:r>
          <w:rPr>
            <w:noProof/>
            <w:webHidden/>
          </w:rPr>
          <w:tab/>
        </w:r>
        <w:r>
          <w:rPr>
            <w:noProof/>
            <w:webHidden/>
          </w:rPr>
          <w:fldChar w:fldCharType="begin"/>
        </w:r>
        <w:r>
          <w:rPr>
            <w:noProof/>
            <w:webHidden/>
          </w:rPr>
          <w:instrText xml:space="preserve"> PAGEREF _Toc234582809 \h </w:instrText>
        </w:r>
        <w:r>
          <w:rPr>
            <w:noProof/>
            <w:webHidden/>
          </w:rPr>
        </w:r>
        <w:r>
          <w:rPr>
            <w:noProof/>
            <w:webHidden/>
          </w:rPr>
          <w:fldChar w:fldCharType="separate"/>
        </w:r>
        <w:r>
          <w:rPr>
            <w:noProof/>
            <w:webHidden/>
          </w:rPr>
          <w:t>48</w:t>
        </w:r>
        <w:r>
          <w:rPr>
            <w:noProof/>
            <w:webHidden/>
          </w:rPr>
          <w:fldChar w:fldCharType="end"/>
        </w:r>
      </w:hyperlink>
    </w:p>
    <w:p w14:paraId="711F0264" w14:textId="1D3AE27D" w:rsidR="00831B29" w:rsidRDefault="00831B29">
      <w:pPr>
        <w:pStyle w:val="TableofFigures"/>
        <w:tabs>
          <w:tab w:val="right" w:leader="dot" w:pos="9060"/>
        </w:tabs>
        <w:rPr>
          <w:rFonts w:asciiTheme="minorHAnsi" w:eastAsiaTheme="minorEastAsia" w:hAnsiTheme="minorHAnsi" w:cstheme="minorBidi"/>
          <w:noProof/>
          <w:kern w:val="2"/>
          <w:szCs w:val="24"/>
          <w:lang w:val="en-GB" w:eastAsia="en-GB"/>
          <w14:ligatures w14:val="standardContextual"/>
        </w:rPr>
      </w:pPr>
      <w:hyperlink w:anchor="_Toc234582810" w:history="1">
        <w:r w:rsidRPr="002B418C">
          <w:rPr>
            <w:rStyle w:val="Hyperlink"/>
            <w:noProof/>
          </w:rPr>
          <w:t>Figure 22 : Vue d’ensemble des principales interfaces de l’espace administrateur : tableau de bord, utilisateurs, produits, clients et commandes.</w:t>
        </w:r>
        <w:r>
          <w:rPr>
            <w:noProof/>
            <w:webHidden/>
          </w:rPr>
          <w:tab/>
        </w:r>
        <w:r>
          <w:rPr>
            <w:noProof/>
            <w:webHidden/>
          </w:rPr>
          <w:fldChar w:fldCharType="begin"/>
        </w:r>
        <w:r>
          <w:rPr>
            <w:noProof/>
            <w:webHidden/>
          </w:rPr>
          <w:instrText xml:space="preserve"> PAGEREF _Toc234582810 \h </w:instrText>
        </w:r>
        <w:r>
          <w:rPr>
            <w:noProof/>
            <w:webHidden/>
          </w:rPr>
        </w:r>
        <w:r>
          <w:rPr>
            <w:noProof/>
            <w:webHidden/>
          </w:rPr>
          <w:fldChar w:fldCharType="separate"/>
        </w:r>
        <w:r>
          <w:rPr>
            <w:noProof/>
            <w:webHidden/>
          </w:rPr>
          <w:t>49</w:t>
        </w:r>
        <w:r>
          <w:rPr>
            <w:noProof/>
            <w:webHidden/>
          </w:rPr>
          <w:fldChar w:fldCharType="end"/>
        </w:r>
      </w:hyperlink>
    </w:p>
    <w:p w14:paraId="4DABB39C" w14:textId="2A5F3A00" w:rsidR="00831B29" w:rsidRDefault="00831B29">
      <w:pPr>
        <w:pStyle w:val="TableofFigures"/>
        <w:tabs>
          <w:tab w:val="right" w:leader="dot" w:pos="9060"/>
        </w:tabs>
        <w:rPr>
          <w:rFonts w:asciiTheme="minorHAnsi" w:eastAsiaTheme="minorEastAsia" w:hAnsiTheme="minorHAnsi" w:cstheme="minorBidi"/>
          <w:noProof/>
          <w:kern w:val="2"/>
          <w:szCs w:val="24"/>
          <w:lang w:val="en-GB" w:eastAsia="en-GB"/>
          <w14:ligatures w14:val="standardContextual"/>
        </w:rPr>
      </w:pPr>
      <w:hyperlink w:anchor="_Toc234582811" w:history="1">
        <w:r w:rsidRPr="002B418C">
          <w:rPr>
            <w:rStyle w:val="Hyperlink"/>
            <w:noProof/>
          </w:rPr>
          <w:t>Figure 23 : Vue d’ensemble des principales interfaces de l’espace manager : tableau de bord, rapports, commandes, commerciaux et objectifs.</w:t>
        </w:r>
        <w:r>
          <w:rPr>
            <w:noProof/>
            <w:webHidden/>
          </w:rPr>
          <w:tab/>
        </w:r>
        <w:r>
          <w:rPr>
            <w:noProof/>
            <w:webHidden/>
          </w:rPr>
          <w:fldChar w:fldCharType="begin"/>
        </w:r>
        <w:r>
          <w:rPr>
            <w:noProof/>
            <w:webHidden/>
          </w:rPr>
          <w:instrText xml:space="preserve"> PAGEREF _Toc234582811 \h </w:instrText>
        </w:r>
        <w:r>
          <w:rPr>
            <w:noProof/>
            <w:webHidden/>
          </w:rPr>
        </w:r>
        <w:r>
          <w:rPr>
            <w:noProof/>
            <w:webHidden/>
          </w:rPr>
          <w:fldChar w:fldCharType="separate"/>
        </w:r>
        <w:r>
          <w:rPr>
            <w:noProof/>
            <w:webHidden/>
          </w:rPr>
          <w:t>50</w:t>
        </w:r>
        <w:r>
          <w:rPr>
            <w:noProof/>
            <w:webHidden/>
          </w:rPr>
          <w:fldChar w:fldCharType="end"/>
        </w:r>
      </w:hyperlink>
    </w:p>
    <w:p w14:paraId="4F16361F" w14:textId="2D150644" w:rsidR="00831B29" w:rsidRDefault="00831B29">
      <w:pPr>
        <w:pStyle w:val="TableofFigures"/>
        <w:tabs>
          <w:tab w:val="right" w:leader="dot" w:pos="9060"/>
        </w:tabs>
        <w:rPr>
          <w:rFonts w:asciiTheme="minorHAnsi" w:eastAsiaTheme="minorEastAsia" w:hAnsiTheme="minorHAnsi" w:cstheme="minorBidi"/>
          <w:noProof/>
          <w:kern w:val="2"/>
          <w:szCs w:val="24"/>
          <w:lang w:val="en-GB" w:eastAsia="en-GB"/>
          <w14:ligatures w14:val="standardContextual"/>
        </w:rPr>
      </w:pPr>
      <w:hyperlink w:anchor="_Toc234582812" w:history="1">
        <w:r w:rsidRPr="002B418C">
          <w:rPr>
            <w:rStyle w:val="Hyperlink"/>
            <w:noProof/>
          </w:rPr>
          <w:t>Figure 24 : Vue d’ensemble des principales interfaces de l’espace commercial : tableau de bord, clients, commandes, activités et rapport journalier.</w:t>
        </w:r>
        <w:r>
          <w:rPr>
            <w:noProof/>
            <w:webHidden/>
          </w:rPr>
          <w:tab/>
        </w:r>
        <w:r>
          <w:rPr>
            <w:noProof/>
            <w:webHidden/>
          </w:rPr>
          <w:fldChar w:fldCharType="begin"/>
        </w:r>
        <w:r>
          <w:rPr>
            <w:noProof/>
            <w:webHidden/>
          </w:rPr>
          <w:instrText xml:space="preserve"> PAGEREF _Toc234582812 \h </w:instrText>
        </w:r>
        <w:r>
          <w:rPr>
            <w:noProof/>
            <w:webHidden/>
          </w:rPr>
        </w:r>
        <w:r>
          <w:rPr>
            <w:noProof/>
            <w:webHidden/>
          </w:rPr>
          <w:fldChar w:fldCharType="separate"/>
        </w:r>
        <w:r>
          <w:rPr>
            <w:noProof/>
            <w:webHidden/>
          </w:rPr>
          <w:t>51</w:t>
        </w:r>
        <w:r>
          <w:rPr>
            <w:noProof/>
            <w:webHidden/>
          </w:rPr>
          <w:fldChar w:fldCharType="end"/>
        </w:r>
      </w:hyperlink>
    </w:p>
    <w:p w14:paraId="222723EC" w14:textId="3FEF6092" w:rsidR="00831B29" w:rsidRDefault="00831B29">
      <w:pPr>
        <w:pStyle w:val="TableofFigures"/>
        <w:tabs>
          <w:tab w:val="right" w:leader="dot" w:pos="9060"/>
        </w:tabs>
        <w:rPr>
          <w:rFonts w:asciiTheme="minorHAnsi" w:eastAsiaTheme="minorEastAsia" w:hAnsiTheme="minorHAnsi" w:cstheme="minorBidi"/>
          <w:noProof/>
          <w:kern w:val="2"/>
          <w:szCs w:val="24"/>
          <w:lang w:val="en-GB" w:eastAsia="en-GB"/>
          <w14:ligatures w14:val="standardContextual"/>
        </w:rPr>
      </w:pPr>
      <w:hyperlink w:anchor="_Toc234582813" w:history="1">
        <w:r w:rsidRPr="002B418C">
          <w:rPr>
            <w:rStyle w:val="Hyperlink"/>
            <w:noProof/>
          </w:rPr>
          <w:t>Figure 25 : Fonctionnalités d’administration liées à la gestion des utilisateurs, des produits et des clients.</w:t>
        </w:r>
        <w:r>
          <w:rPr>
            <w:noProof/>
            <w:webHidden/>
          </w:rPr>
          <w:tab/>
        </w:r>
        <w:r>
          <w:rPr>
            <w:noProof/>
            <w:webHidden/>
          </w:rPr>
          <w:fldChar w:fldCharType="begin"/>
        </w:r>
        <w:r>
          <w:rPr>
            <w:noProof/>
            <w:webHidden/>
          </w:rPr>
          <w:instrText xml:space="preserve"> PAGEREF _Toc234582813 \h </w:instrText>
        </w:r>
        <w:r>
          <w:rPr>
            <w:noProof/>
            <w:webHidden/>
          </w:rPr>
        </w:r>
        <w:r>
          <w:rPr>
            <w:noProof/>
            <w:webHidden/>
          </w:rPr>
          <w:fldChar w:fldCharType="separate"/>
        </w:r>
        <w:r>
          <w:rPr>
            <w:noProof/>
            <w:webHidden/>
          </w:rPr>
          <w:t>53</w:t>
        </w:r>
        <w:r>
          <w:rPr>
            <w:noProof/>
            <w:webHidden/>
          </w:rPr>
          <w:fldChar w:fldCharType="end"/>
        </w:r>
      </w:hyperlink>
    </w:p>
    <w:p w14:paraId="5299D459" w14:textId="28B69862" w:rsidR="00831B29" w:rsidRDefault="00831B29">
      <w:pPr>
        <w:pStyle w:val="TableofFigures"/>
        <w:tabs>
          <w:tab w:val="right" w:leader="dot" w:pos="9060"/>
        </w:tabs>
        <w:rPr>
          <w:rFonts w:asciiTheme="minorHAnsi" w:eastAsiaTheme="minorEastAsia" w:hAnsiTheme="minorHAnsi" w:cstheme="minorBidi"/>
          <w:noProof/>
          <w:kern w:val="2"/>
          <w:szCs w:val="24"/>
          <w:lang w:val="en-GB" w:eastAsia="en-GB"/>
          <w14:ligatures w14:val="standardContextual"/>
        </w:rPr>
      </w:pPr>
      <w:hyperlink w:anchor="_Toc234582814" w:history="1">
        <w:r w:rsidRPr="002B418C">
          <w:rPr>
            <w:rStyle w:val="Hyperlink"/>
            <w:noProof/>
          </w:rPr>
          <w:t>Figure 26 : Fonctionnalités d’administration liées à la consultation des commandes, au journal d’activité, aux paramètres de l’entreprise et à la gestion des catégories.</w:t>
        </w:r>
        <w:r>
          <w:rPr>
            <w:noProof/>
            <w:webHidden/>
          </w:rPr>
          <w:tab/>
        </w:r>
        <w:r>
          <w:rPr>
            <w:noProof/>
            <w:webHidden/>
          </w:rPr>
          <w:fldChar w:fldCharType="begin"/>
        </w:r>
        <w:r>
          <w:rPr>
            <w:noProof/>
            <w:webHidden/>
          </w:rPr>
          <w:instrText xml:space="preserve"> PAGEREF _Toc234582814 \h </w:instrText>
        </w:r>
        <w:r>
          <w:rPr>
            <w:noProof/>
            <w:webHidden/>
          </w:rPr>
        </w:r>
        <w:r>
          <w:rPr>
            <w:noProof/>
            <w:webHidden/>
          </w:rPr>
          <w:fldChar w:fldCharType="separate"/>
        </w:r>
        <w:r>
          <w:rPr>
            <w:noProof/>
            <w:webHidden/>
          </w:rPr>
          <w:t>54</w:t>
        </w:r>
        <w:r>
          <w:rPr>
            <w:noProof/>
            <w:webHidden/>
          </w:rPr>
          <w:fldChar w:fldCharType="end"/>
        </w:r>
      </w:hyperlink>
    </w:p>
    <w:p w14:paraId="72743C56" w14:textId="3294DC93" w:rsidR="00831B29" w:rsidRDefault="00831B29">
      <w:pPr>
        <w:pStyle w:val="TableofFigures"/>
        <w:tabs>
          <w:tab w:val="right" w:leader="dot" w:pos="9060"/>
        </w:tabs>
        <w:rPr>
          <w:rFonts w:asciiTheme="minorHAnsi" w:eastAsiaTheme="minorEastAsia" w:hAnsiTheme="minorHAnsi" w:cstheme="minorBidi"/>
          <w:noProof/>
          <w:kern w:val="2"/>
          <w:szCs w:val="24"/>
          <w:lang w:val="en-GB" w:eastAsia="en-GB"/>
          <w14:ligatures w14:val="standardContextual"/>
        </w:rPr>
      </w:pPr>
      <w:hyperlink w:anchor="_Toc234582815" w:history="1">
        <w:r w:rsidRPr="002B418C">
          <w:rPr>
            <w:rStyle w:val="Hyperlink"/>
            <w:noProof/>
          </w:rPr>
          <w:t>Figure 27 : Fonctionnalités développées pour l’espace commercial : gestion des clients, planification des visites, suivi des activités et consultation des commandes (1).</w:t>
        </w:r>
        <w:r>
          <w:rPr>
            <w:noProof/>
            <w:webHidden/>
          </w:rPr>
          <w:tab/>
        </w:r>
        <w:r>
          <w:rPr>
            <w:noProof/>
            <w:webHidden/>
          </w:rPr>
          <w:fldChar w:fldCharType="begin"/>
        </w:r>
        <w:r>
          <w:rPr>
            <w:noProof/>
            <w:webHidden/>
          </w:rPr>
          <w:instrText xml:space="preserve"> PAGEREF _Toc234582815 \h </w:instrText>
        </w:r>
        <w:r>
          <w:rPr>
            <w:noProof/>
            <w:webHidden/>
          </w:rPr>
        </w:r>
        <w:r>
          <w:rPr>
            <w:noProof/>
            <w:webHidden/>
          </w:rPr>
          <w:fldChar w:fldCharType="separate"/>
        </w:r>
        <w:r>
          <w:rPr>
            <w:noProof/>
            <w:webHidden/>
          </w:rPr>
          <w:t>55</w:t>
        </w:r>
        <w:r>
          <w:rPr>
            <w:noProof/>
            <w:webHidden/>
          </w:rPr>
          <w:fldChar w:fldCharType="end"/>
        </w:r>
      </w:hyperlink>
    </w:p>
    <w:p w14:paraId="703B9F8F" w14:textId="6694160C" w:rsidR="00831B29" w:rsidRDefault="00831B29">
      <w:pPr>
        <w:pStyle w:val="TableofFigures"/>
        <w:tabs>
          <w:tab w:val="right" w:leader="dot" w:pos="9060"/>
        </w:tabs>
        <w:rPr>
          <w:rFonts w:asciiTheme="minorHAnsi" w:eastAsiaTheme="minorEastAsia" w:hAnsiTheme="minorHAnsi" w:cstheme="minorBidi"/>
          <w:noProof/>
          <w:kern w:val="2"/>
          <w:szCs w:val="24"/>
          <w:lang w:val="en-GB" w:eastAsia="en-GB"/>
          <w14:ligatures w14:val="standardContextual"/>
        </w:rPr>
      </w:pPr>
      <w:hyperlink w:anchor="_Toc234582816" w:history="1">
        <w:r w:rsidRPr="002B418C">
          <w:rPr>
            <w:rStyle w:val="Hyperlink"/>
            <w:noProof/>
          </w:rPr>
          <w:t>Figure 28 : Fonctionnalités développées pour l’espace commercial : gestion des clients, planification des visites, suivi des activités et consultation des commandes (2).</w:t>
        </w:r>
        <w:r>
          <w:rPr>
            <w:noProof/>
            <w:webHidden/>
          </w:rPr>
          <w:tab/>
        </w:r>
        <w:r>
          <w:rPr>
            <w:noProof/>
            <w:webHidden/>
          </w:rPr>
          <w:fldChar w:fldCharType="begin"/>
        </w:r>
        <w:r>
          <w:rPr>
            <w:noProof/>
            <w:webHidden/>
          </w:rPr>
          <w:instrText xml:space="preserve"> PAGEREF _Toc234582816 \h </w:instrText>
        </w:r>
        <w:r>
          <w:rPr>
            <w:noProof/>
            <w:webHidden/>
          </w:rPr>
        </w:r>
        <w:r>
          <w:rPr>
            <w:noProof/>
            <w:webHidden/>
          </w:rPr>
          <w:fldChar w:fldCharType="separate"/>
        </w:r>
        <w:r>
          <w:rPr>
            <w:noProof/>
            <w:webHidden/>
          </w:rPr>
          <w:t>56</w:t>
        </w:r>
        <w:r>
          <w:rPr>
            <w:noProof/>
            <w:webHidden/>
          </w:rPr>
          <w:fldChar w:fldCharType="end"/>
        </w:r>
      </w:hyperlink>
    </w:p>
    <w:p w14:paraId="3A651594" w14:textId="68651DF8" w:rsidR="00831B29" w:rsidRDefault="00831B29">
      <w:pPr>
        <w:pStyle w:val="TableofFigures"/>
        <w:tabs>
          <w:tab w:val="right" w:leader="dot" w:pos="9060"/>
        </w:tabs>
        <w:rPr>
          <w:rFonts w:asciiTheme="minorHAnsi" w:eastAsiaTheme="minorEastAsia" w:hAnsiTheme="minorHAnsi" w:cstheme="minorBidi"/>
          <w:noProof/>
          <w:kern w:val="2"/>
          <w:szCs w:val="24"/>
          <w:lang w:val="en-GB" w:eastAsia="en-GB"/>
          <w14:ligatures w14:val="standardContextual"/>
        </w:rPr>
      </w:pPr>
      <w:hyperlink w:anchor="_Toc234582817" w:history="1">
        <w:r w:rsidRPr="002B418C">
          <w:rPr>
            <w:rStyle w:val="Hyperlink"/>
            <w:noProof/>
          </w:rPr>
          <w:t>Figure 29 : Fonctionnalités de gestion des commandes dans l’espace manager : consultation du détail, vérification des produits, ajout de commentaires, téléchargement PDF et validation ou refus des commandes.</w:t>
        </w:r>
        <w:r>
          <w:rPr>
            <w:noProof/>
            <w:webHidden/>
          </w:rPr>
          <w:tab/>
        </w:r>
        <w:r>
          <w:rPr>
            <w:noProof/>
            <w:webHidden/>
          </w:rPr>
          <w:fldChar w:fldCharType="begin"/>
        </w:r>
        <w:r>
          <w:rPr>
            <w:noProof/>
            <w:webHidden/>
          </w:rPr>
          <w:instrText xml:space="preserve"> PAGEREF _Toc234582817 \h </w:instrText>
        </w:r>
        <w:r>
          <w:rPr>
            <w:noProof/>
            <w:webHidden/>
          </w:rPr>
        </w:r>
        <w:r>
          <w:rPr>
            <w:noProof/>
            <w:webHidden/>
          </w:rPr>
          <w:fldChar w:fldCharType="separate"/>
        </w:r>
        <w:r>
          <w:rPr>
            <w:noProof/>
            <w:webHidden/>
          </w:rPr>
          <w:t>57</w:t>
        </w:r>
        <w:r>
          <w:rPr>
            <w:noProof/>
            <w:webHidden/>
          </w:rPr>
          <w:fldChar w:fldCharType="end"/>
        </w:r>
      </w:hyperlink>
    </w:p>
    <w:p w14:paraId="52F9A681" w14:textId="2B0A6DF2" w:rsidR="00831B29" w:rsidRDefault="00831B29">
      <w:pPr>
        <w:pStyle w:val="TableofFigures"/>
        <w:tabs>
          <w:tab w:val="right" w:leader="dot" w:pos="9060"/>
        </w:tabs>
        <w:rPr>
          <w:rFonts w:asciiTheme="minorHAnsi" w:eastAsiaTheme="minorEastAsia" w:hAnsiTheme="minorHAnsi" w:cstheme="minorBidi"/>
          <w:noProof/>
          <w:kern w:val="2"/>
          <w:szCs w:val="24"/>
          <w:lang w:val="en-GB" w:eastAsia="en-GB"/>
          <w14:ligatures w14:val="standardContextual"/>
        </w:rPr>
      </w:pPr>
      <w:hyperlink w:anchor="_Toc234582818" w:history="1">
        <w:r w:rsidRPr="002B418C">
          <w:rPr>
            <w:rStyle w:val="Hyperlink"/>
            <w:noProof/>
          </w:rPr>
          <w:t>Figure 30 : Fonctionnalités développées pour l’espace manager : consultation des performances des commerciaux, définition et suivi des objectifs, consultation des rapports journaliers et actions de suivi.</w:t>
        </w:r>
        <w:r>
          <w:rPr>
            <w:noProof/>
            <w:webHidden/>
          </w:rPr>
          <w:tab/>
        </w:r>
        <w:r>
          <w:rPr>
            <w:noProof/>
            <w:webHidden/>
          </w:rPr>
          <w:fldChar w:fldCharType="begin"/>
        </w:r>
        <w:r>
          <w:rPr>
            <w:noProof/>
            <w:webHidden/>
          </w:rPr>
          <w:instrText xml:space="preserve"> PAGEREF _Toc234582818 \h </w:instrText>
        </w:r>
        <w:r>
          <w:rPr>
            <w:noProof/>
            <w:webHidden/>
          </w:rPr>
        </w:r>
        <w:r>
          <w:rPr>
            <w:noProof/>
            <w:webHidden/>
          </w:rPr>
          <w:fldChar w:fldCharType="separate"/>
        </w:r>
        <w:r>
          <w:rPr>
            <w:noProof/>
            <w:webHidden/>
          </w:rPr>
          <w:t>57</w:t>
        </w:r>
        <w:r>
          <w:rPr>
            <w:noProof/>
            <w:webHidden/>
          </w:rPr>
          <w:fldChar w:fldCharType="end"/>
        </w:r>
      </w:hyperlink>
    </w:p>
    <w:p w14:paraId="6907D0AB" w14:textId="4E75979A" w:rsidR="0075519C" w:rsidRPr="00253694" w:rsidRDefault="0073787B" w:rsidP="00253694">
      <w:pPr>
        <w:rPr>
          <w:b/>
        </w:rPr>
      </w:pPr>
      <w:r>
        <w:rPr>
          <w:b/>
        </w:rPr>
        <w:fldChar w:fldCharType="end"/>
      </w:r>
    </w:p>
    <w:p w14:paraId="6BDD248F" w14:textId="77777777" w:rsidR="00E26024" w:rsidRDefault="001A3879" w:rsidP="00E76BF4">
      <w:pPr>
        <w:pStyle w:val="1--Titre1sn"/>
      </w:pPr>
      <w:bookmarkStart w:id="17" w:name="_Toc119528829"/>
      <w:bookmarkStart w:id="18" w:name="_Toc119529951"/>
      <w:bookmarkStart w:id="19" w:name="_Toc119530442"/>
      <w:r>
        <w:lastRenderedPageBreak/>
        <w:t>Liste des tableaux</w:t>
      </w:r>
      <w:bookmarkEnd w:id="12"/>
      <w:bookmarkEnd w:id="13"/>
      <w:bookmarkEnd w:id="14"/>
      <w:bookmarkEnd w:id="15"/>
      <w:bookmarkEnd w:id="16"/>
      <w:bookmarkEnd w:id="17"/>
      <w:bookmarkEnd w:id="18"/>
      <w:bookmarkEnd w:id="19"/>
    </w:p>
    <w:p w14:paraId="2DF91C67" w14:textId="7DF8ACCA" w:rsidR="00182E50" w:rsidRDefault="00B5774F">
      <w:pPr>
        <w:pStyle w:val="TableofFigures"/>
        <w:tabs>
          <w:tab w:val="right" w:leader="dot" w:pos="9060"/>
        </w:tabs>
        <w:rPr>
          <w:rFonts w:asciiTheme="minorHAnsi" w:eastAsiaTheme="minorEastAsia" w:hAnsiTheme="minorHAnsi" w:cstheme="minorBidi"/>
          <w:noProof/>
          <w:kern w:val="2"/>
          <w:szCs w:val="24"/>
          <w:lang w:val="en-GB" w:eastAsia="en-GB"/>
          <w14:ligatures w14:val="standardContextual"/>
        </w:rPr>
      </w:pPr>
      <w:r>
        <w:fldChar w:fldCharType="begin"/>
      </w:r>
      <w:r>
        <w:instrText xml:space="preserve"> TOC \h \z \c "Tableau" </w:instrText>
      </w:r>
      <w:r>
        <w:fldChar w:fldCharType="separate"/>
      </w:r>
      <w:hyperlink w:anchor="_Toc234931304" w:history="1">
        <w:r w:rsidR="00182E50" w:rsidRPr="00842BB9">
          <w:rPr>
            <w:rStyle w:val="Hyperlink"/>
            <w:noProof/>
          </w:rPr>
          <w:t>Tableau 1 : Comparatif des solutions de gestion de prévente existantes</w:t>
        </w:r>
        <w:r w:rsidR="00182E50">
          <w:rPr>
            <w:noProof/>
            <w:webHidden/>
          </w:rPr>
          <w:tab/>
        </w:r>
        <w:r w:rsidR="00182E50">
          <w:rPr>
            <w:noProof/>
            <w:webHidden/>
          </w:rPr>
          <w:fldChar w:fldCharType="begin"/>
        </w:r>
        <w:r w:rsidR="00182E50">
          <w:rPr>
            <w:noProof/>
            <w:webHidden/>
          </w:rPr>
          <w:instrText xml:space="preserve"> PAGEREF _Toc234931304 \h </w:instrText>
        </w:r>
        <w:r w:rsidR="00182E50">
          <w:rPr>
            <w:noProof/>
            <w:webHidden/>
          </w:rPr>
        </w:r>
        <w:r w:rsidR="00182E50">
          <w:rPr>
            <w:noProof/>
            <w:webHidden/>
          </w:rPr>
          <w:fldChar w:fldCharType="separate"/>
        </w:r>
        <w:r w:rsidR="00182E50">
          <w:rPr>
            <w:noProof/>
            <w:webHidden/>
          </w:rPr>
          <w:t>17</w:t>
        </w:r>
        <w:r w:rsidR="00182E50">
          <w:rPr>
            <w:noProof/>
            <w:webHidden/>
          </w:rPr>
          <w:fldChar w:fldCharType="end"/>
        </w:r>
      </w:hyperlink>
    </w:p>
    <w:p w14:paraId="48C35BC8" w14:textId="37A26B14" w:rsidR="00182E50" w:rsidRDefault="00182E50">
      <w:pPr>
        <w:pStyle w:val="TableofFigures"/>
        <w:tabs>
          <w:tab w:val="right" w:leader="dot" w:pos="9060"/>
        </w:tabs>
        <w:rPr>
          <w:rFonts w:asciiTheme="minorHAnsi" w:eastAsiaTheme="minorEastAsia" w:hAnsiTheme="minorHAnsi" w:cstheme="minorBidi"/>
          <w:noProof/>
          <w:kern w:val="2"/>
          <w:szCs w:val="24"/>
          <w:lang w:val="en-GB" w:eastAsia="en-GB"/>
          <w14:ligatures w14:val="standardContextual"/>
        </w:rPr>
      </w:pPr>
      <w:hyperlink w:anchor="_Toc234931305" w:history="1">
        <w:r w:rsidRPr="00842BB9">
          <w:rPr>
            <w:rStyle w:val="Hyperlink"/>
            <w:noProof/>
          </w:rPr>
          <w:t>Tableau 2 : Acteurs du système</w:t>
        </w:r>
        <w:r>
          <w:rPr>
            <w:noProof/>
            <w:webHidden/>
          </w:rPr>
          <w:tab/>
        </w:r>
        <w:r>
          <w:rPr>
            <w:noProof/>
            <w:webHidden/>
          </w:rPr>
          <w:fldChar w:fldCharType="begin"/>
        </w:r>
        <w:r>
          <w:rPr>
            <w:noProof/>
            <w:webHidden/>
          </w:rPr>
          <w:instrText xml:space="preserve"> PAGEREF _Toc234931305 \h </w:instrText>
        </w:r>
        <w:r>
          <w:rPr>
            <w:noProof/>
            <w:webHidden/>
          </w:rPr>
        </w:r>
        <w:r>
          <w:rPr>
            <w:noProof/>
            <w:webHidden/>
          </w:rPr>
          <w:fldChar w:fldCharType="separate"/>
        </w:r>
        <w:r>
          <w:rPr>
            <w:noProof/>
            <w:webHidden/>
          </w:rPr>
          <w:t>20</w:t>
        </w:r>
        <w:r>
          <w:rPr>
            <w:noProof/>
            <w:webHidden/>
          </w:rPr>
          <w:fldChar w:fldCharType="end"/>
        </w:r>
      </w:hyperlink>
    </w:p>
    <w:p w14:paraId="09A4E29F" w14:textId="37094FEC" w:rsidR="00182E50" w:rsidRDefault="00182E50">
      <w:pPr>
        <w:pStyle w:val="TableofFigures"/>
        <w:tabs>
          <w:tab w:val="right" w:leader="dot" w:pos="9060"/>
        </w:tabs>
        <w:rPr>
          <w:rFonts w:asciiTheme="minorHAnsi" w:eastAsiaTheme="minorEastAsia" w:hAnsiTheme="minorHAnsi" w:cstheme="minorBidi"/>
          <w:noProof/>
          <w:kern w:val="2"/>
          <w:szCs w:val="24"/>
          <w:lang w:val="en-GB" w:eastAsia="en-GB"/>
          <w14:ligatures w14:val="standardContextual"/>
        </w:rPr>
      </w:pPr>
      <w:hyperlink w:anchor="_Toc234931306" w:history="1">
        <w:r w:rsidRPr="00842BB9">
          <w:rPr>
            <w:rStyle w:val="Hyperlink"/>
            <w:noProof/>
          </w:rPr>
          <w:t>Tableau 3 : Besoins fonctionnels du commercial</w:t>
        </w:r>
        <w:r>
          <w:rPr>
            <w:noProof/>
            <w:webHidden/>
          </w:rPr>
          <w:tab/>
        </w:r>
        <w:r>
          <w:rPr>
            <w:noProof/>
            <w:webHidden/>
          </w:rPr>
          <w:fldChar w:fldCharType="begin"/>
        </w:r>
        <w:r>
          <w:rPr>
            <w:noProof/>
            <w:webHidden/>
          </w:rPr>
          <w:instrText xml:space="preserve"> PAGEREF _Toc234931306 \h </w:instrText>
        </w:r>
        <w:r>
          <w:rPr>
            <w:noProof/>
            <w:webHidden/>
          </w:rPr>
        </w:r>
        <w:r>
          <w:rPr>
            <w:noProof/>
            <w:webHidden/>
          </w:rPr>
          <w:fldChar w:fldCharType="separate"/>
        </w:r>
        <w:r>
          <w:rPr>
            <w:noProof/>
            <w:webHidden/>
          </w:rPr>
          <w:t>21</w:t>
        </w:r>
        <w:r>
          <w:rPr>
            <w:noProof/>
            <w:webHidden/>
          </w:rPr>
          <w:fldChar w:fldCharType="end"/>
        </w:r>
      </w:hyperlink>
    </w:p>
    <w:p w14:paraId="1596B4DF" w14:textId="26D544B8" w:rsidR="00182E50" w:rsidRDefault="00182E50">
      <w:pPr>
        <w:pStyle w:val="TableofFigures"/>
        <w:tabs>
          <w:tab w:val="right" w:leader="dot" w:pos="9060"/>
        </w:tabs>
        <w:rPr>
          <w:rFonts w:asciiTheme="minorHAnsi" w:eastAsiaTheme="minorEastAsia" w:hAnsiTheme="minorHAnsi" w:cstheme="minorBidi"/>
          <w:noProof/>
          <w:kern w:val="2"/>
          <w:szCs w:val="24"/>
          <w:lang w:val="en-GB" w:eastAsia="en-GB"/>
          <w14:ligatures w14:val="standardContextual"/>
        </w:rPr>
      </w:pPr>
      <w:hyperlink w:anchor="_Toc234931307" w:history="1">
        <w:r w:rsidRPr="00842BB9">
          <w:rPr>
            <w:rStyle w:val="Hyperlink"/>
            <w:noProof/>
          </w:rPr>
          <w:t>Tableau 4 : Besoins fonctionnels du Manager</w:t>
        </w:r>
        <w:r>
          <w:rPr>
            <w:noProof/>
            <w:webHidden/>
          </w:rPr>
          <w:tab/>
        </w:r>
        <w:r>
          <w:rPr>
            <w:noProof/>
            <w:webHidden/>
          </w:rPr>
          <w:fldChar w:fldCharType="begin"/>
        </w:r>
        <w:r>
          <w:rPr>
            <w:noProof/>
            <w:webHidden/>
          </w:rPr>
          <w:instrText xml:space="preserve"> PAGEREF _Toc234931307 \h </w:instrText>
        </w:r>
        <w:r>
          <w:rPr>
            <w:noProof/>
            <w:webHidden/>
          </w:rPr>
        </w:r>
        <w:r>
          <w:rPr>
            <w:noProof/>
            <w:webHidden/>
          </w:rPr>
          <w:fldChar w:fldCharType="separate"/>
        </w:r>
        <w:r>
          <w:rPr>
            <w:noProof/>
            <w:webHidden/>
          </w:rPr>
          <w:t>22</w:t>
        </w:r>
        <w:r>
          <w:rPr>
            <w:noProof/>
            <w:webHidden/>
          </w:rPr>
          <w:fldChar w:fldCharType="end"/>
        </w:r>
      </w:hyperlink>
    </w:p>
    <w:p w14:paraId="51A590F3" w14:textId="2317C72F" w:rsidR="00182E50" w:rsidRDefault="00182E50">
      <w:pPr>
        <w:pStyle w:val="TableofFigures"/>
        <w:tabs>
          <w:tab w:val="right" w:leader="dot" w:pos="9060"/>
        </w:tabs>
        <w:rPr>
          <w:rFonts w:asciiTheme="minorHAnsi" w:eastAsiaTheme="minorEastAsia" w:hAnsiTheme="minorHAnsi" w:cstheme="minorBidi"/>
          <w:noProof/>
          <w:kern w:val="2"/>
          <w:szCs w:val="24"/>
          <w:lang w:val="en-GB" w:eastAsia="en-GB"/>
          <w14:ligatures w14:val="standardContextual"/>
        </w:rPr>
      </w:pPr>
      <w:hyperlink w:anchor="_Toc234931308" w:history="1">
        <w:r w:rsidRPr="00842BB9">
          <w:rPr>
            <w:rStyle w:val="Hyperlink"/>
            <w:noProof/>
          </w:rPr>
          <w:t>Tableau 5 : Besoins fonctionnels de l'admin</w:t>
        </w:r>
        <w:r>
          <w:rPr>
            <w:noProof/>
            <w:webHidden/>
          </w:rPr>
          <w:tab/>
        </w:r>
        <w:r>
          <w:rPr>
            <w:noProof/>
            <w:webHidden/>
          </w:rPr>
          <w:fldChar w:fldCharType="begin"/>
        </w:r>
        <w:r>
          <w:rPr>
            <w:noProof/>
            <w:webHidden/>
          </w:rPr>
          <w:instrText xml:space="preserve"> PAGEREF _Toc234931308 \h </w:instrText>
        </w:r>
        <w:r>
          <w:rPr>
            <w:noProof/>
            <w:webHidden/>
          </w:rPr>
        </w:r>
        <w:r>
          <w:rPr>
            <w:noProof/>
            <w:webHidden/>
          </w:rPr>
          <w:fldChar w:fldCharType="separate"/>
        </w:r>
        <w:r>
          <w:rPr>
            <w:noProof/>
            <w:webHidden/>
          </w:rPr>
          <w:t>23</w:t>
        </w:r>
        <w:r>
          <w:rPr>
            <w:noProof/>
            <w:webHidden/>
          </w:rPr>
          <w:fldChar w:fldCharType="end"/>
        </w:r>
      </w:hyperlink>
    </w:p>
    <w:p w14:paraId="57B68E1F" w14:textId="7531EB38" w:rsidR="00182E50" w:rsidRDefault="00182E50">
      <w:pPr>
        <w:pStyle w:val="TableofFigures"/>
        <w:tabs>
          <w:tab w:val="right" w:leader="dot" w:pos="9060"/>
        </w:tabs>
        <w:rPr>
          <w:rFonts w:asciiTheme="minorHAnsi" w:eastAsiaTheme="minorEastAsia" w:hAnsiTheme="minorHAnsi" w:cstheme="minorBidi"/>
          <w:noProof/>
          <w:kern w:val="2"/>
          <w:szCs w:val="24"/>
          <w:lang w:val="en-GB" w:eastAsia="en-GB"/>
          <w14:ligatures w14:val="standardContextual"/>
        </w:rPr>
      </w:pPr>
      <w:hyperlink w:anchor="_Toc234931309" w:history="1">
        <w:r w:rsidRPr="00842BB9">
          <w:rPr>
            <w:rStyle w:val="Hyperlink"/>
            <w:noProof/>
          </w:rPr>
          <w:t>Tableau 6 : Fonctionnalités des différents acteurs de l'application</w:t>
        </w:r>
        <w:r>
          <w:rPr>
            <w:noProof/>
            <w:webHidden/>
          </w:rPr>
          <w:tab/>
        </w:r>
        <w:r>
          <w:rPr>
            <w:noProof/>
            <w:webHidden/>
          </w:rPr>
          <w:fldChar w:fldCharType="begin"/>
        </w:r>
        <w:r>
          <w:rPr>
            <w:noProof/>
            <w:webHidden/>
          </w:rPr>
          <w:instrText xml:space="preserve"> PAGEREF _Toc234931309 \h </w:instrText>
        </w:r>
        <w:r>
          <w:rPr>
            <w:noProof/>
            <w:webHidden/>
          </w:rPr>
        </w:r>
        <w:r>
          <w:rPr>
            <w:noProof/>
            <w:webHidden/>
          </w:rPr>
          <w:fldChar w:fldCharType="separate"/>
        </w:r>
        <w:r>
          <w:rPr>
            <w:noProof/>
            <w:webHidden/>
          </w:rPr>
          <w:t>35</w:t>
        </w:r>
        <w:r>
          <w:rPr>
            <w:noProof/>
            <w:webHidden/>
          </w:rPr>
          <w:fldChar w:fldCharType="end"/>
        </w:r>
      </w:hyperlink>
    </w:p>
    <w:p w14:paraId="11771EEB" w14:textId="4F56474D" w:rsidR="00182E50" w:rsidRDefault="00182E50">
      <w:pPr>
        <w:pStyle w:val="TableofFigures"/>
        <w:tabs>
          <w:tab w:val="right" w:leader="dot" w:pos="9060"/>
        </w:tabs>
        <w:rPr>
          <w:rFonts w:asciiTheme="minorHAnsi" w:eastAsiaTheme="minorEastAsia" w:hAnsiTheme="minorHAnsi" w:cstheme="minorBidi"/>
          <w:noProof/>
          <w:kern w:val="2"/>
          <w:szCs w:val="24"/>
          <w:lang w:val="en-GB" w:eastAsia="en-GB"/>
          <w14:ligatures w14:val="standardContextual"/>
        </w:rPr>
      </w:pPr>
      <w:hyperlink w:anchor="_Toc234931310" w:history="1">
        <w:r w:rsidRPr="00842BB9">
          <w:rPr>
            <w:rStyle w:val="Hyperlink"/>
            <w:noProof/>
          </w:rPr>
          <w:t>Tableau 7 : Environnement et outils de test</w:t>
        </w:r>
        <w:r>
          <w:rPr>
            <w:noProof/>
            <w:webHidden/>
          </w:rPr>
          <w:tab/>
        </w:r>
        <w:r>
          <w:rPr>
            <w:noProof/>
            <w:webHidden/>
          </w:rPr>
          <w:fldChar w:fldCharType="begin"/>
        </w:r>
        <w:r>
          <w:rPr>
            <w:noProof/>
            <w:webHidden/>
          </w:rPr>
          <w:instrText xml:space="preserve"> PAGEREF _Toc234931310 \h </w:instrText>
        </w:r>
        <w:r>
          <w:rPr>
            <w:noProof/>
            <w:webHidden/>
          </w:rPr>
        </w:r>
        <w:r>
          <w:rPr>
            <w:noProof/>
            <w:webHidden/>
          </w:rPr>
          <w:fldChar w:fldCharType="separate"/>
        </w:r>
        <w:r>
          <w:rPr>
            <w:noProof/>
            <w:webHidden/>
          </w:rPr>
          <w:t>62</w:t>
        </w:r>
        <w:r>
          <w:rPr>
            <w:noProof/>
            <w:webHidden/>
          </w:rPr>
          <w:fldChar w:fldCharType="end"/>
        </w:r>
      </w:hyperlink>
    </w:p>
    <w:p w14:paraId="21E9E72D" w14:textId="06D75F44" w:rsidR="00182E50" w:rsidRDefault="00182E50">
      <w:pPr>
        <w:pStyle w:val="TableofFigures"/>
        <w:tabs>
          <w:tab w:val="right" w:leader="dot" w:pos="9060"/>
        </w:tabs>
        <w:rPr>
          <w:rFonts w:asciiTheme="minorHAnsi" w:eastAsiaTheme="minorEastAsia" w:hAnsiTheme="minorHAnsi" w:cstheme="minorBidi"/>
          <w:noProof/>
          <w:kern w:val="2"/>
          <w:szCs w:val="24"/>
          <w:lang w:val="en-GB" w:eastAsia="en-GB"/>
          <w14:ligatures w14:val="standardContextual"/>
        </w:rPr>
      </w:pPr>
      <w:hyperlink w:anchor="_Toc234931311" w:history="1">
        <w:r w:rsidRPr="00842BB9">
          <w:rPr>
            <w:rStyle w:val="Hyperlink"/>
            <w:noProof/>
          </w:rPr>
          <w:t>Tableau 8 : Résultats détaillés des scénarios de test fonctionnels</w:t>
        </w:r>
        <w:r>
          <w:rPr>
            <w:noProof/>
            <w:webHidden/>
          </w:rPr>
          <w:tab/>
        </w:r>
        <w:r>
          <w:rPr>
            <w:noProof/>
            <w:webHidden/>
          </w:rPr>
          <w:fldChar w:fldCharType="begin"/>
        </w:r>
        <w:r>
          <w:rPr>
            <w:noProof/>
            <w:webHidden/>
          </w:rPr>
          <w:instrText xml:space="preserve"> PAGEREF _Toc234931311 \h </w:instrText>
        </w:r>
        <w:r>
          <w:rPr>
            <w:noProof/>
            <w:webHidden/>
          </w:rPr>
        </w:r>
        <w:r>
          <w:rPr>
            <w:noProof/>
            <w:webHidden/>
          </w:rPr>
          <w:fldChar w:fldCharType="separate"/>
        </w:r>
        <w:r>
          <w:rPr>
            <w:noProof/>
            <w:webHidden/>
          </w:rPr>
          <w:t>63</w:t>
        </w:r>
        <w:r>
          <w:rPr>
            <w:noProof/>
            <w:webHidden/>
          </w:rPr>
          <w:fldChar w:fldCharType="end"/>
        </w:r>
      </w:hyperlink>
    </w:p>
    <w:p w14:paraId="25567FF7" w14:textId="195982CF" w:rsidR="00182E50" w:rsidRDefault="00182E50">
      <w:pPr>
        <w:pStyle w:val="TableofFigures"/>
        <w:tabs>
          <w:tab w:val="right" w:leader="dot" w:pos="9060"/>
        </w:tabs>
        <w:rPr>
          <w:rFonts w:asciiTheme="minorHAnsi" w:eastAsiaTheme="minorEastAsia" w:hAnsiTheme="minorHAnsi" w:cstheme="minorBidi"/>
          <w:noProof/>
          <w:kern w:val="2"/>
          <w:szCs w:val="24"/>
          <w:lang w:val="en-GB" w:eastAsia="en-GB"/>
          <w14:ligatures w14:val="standardContextual"/>
        </w:rPr>
      </w:pPr>
      <w:hyperlink w:anchor="_Toc234931312" w:history="1">
        <w:r w:rsidRPr="00842BB9">
          <w:rPr>
            <w:rStyle w:val="Hyperlink"/>
            <w:noProof/>
          </w:rPr>
          <w:t>Tableau 9 : Présentation des tests automatisés Flutter</w:t>
        </w:r>
        <w:r>
          <w:rPr>
            <w:noProof/>
            <w:webHidden/>
          </w:rPr>
          <w:tab/>
        </w:r>
        <w:r>
          <w:rPr>
            <w:noProof/>
            <w:webHidden/>
          </w:rPr>
          <w:fldChar w:fldCharType="begin"/>
        </w:r>
        <w:r>
          <w:rPr>
            <w:noProof/>
            <w:webHidden/>
          </w:rPr>
          <w:instrText xml:space="preserve"> PAGEREF _Toc234931312 \h </w:instrText>
        </w:r>
        <w:r>
          <w:rPr>
            <w:noProof/>
            <w:webHidden/>
          </w:rPr>
        </w:r>
        <w:r>
          <w:rPr>
            <w:noProof/>
            <w:webHidden/>
          </w:rPr>
          <w:fldChar w:fldCharType="separate"/>
        </w:r>
        <w:r>
          <w:rPr>
            <w:noProof/>
            <w:webHidden/>
          </w:rPr>
          <w:t>65</w:t>
        </w:r>
        <w:r>
          <w:rPr>
            <w:noProof/>
            <w:webHidden/>
          </w:rPr>
          <w:fldChar w:fldCharType="end"/>
        </w:r>
      </w:hyperlink>
    </w:p>
    <w:p w14:paraId="0277FFAD" w14:textId="7293BD44" w:rsidR="00182E50" w:rsidRDefault="00182E50">
      <w:pPr>
        <w:pStyle w:val="TableofFigures"/>
        <w:tabs>
          <w:tab w:val="right" w:leader="dot" w:pos="9060"/>
        </w:tabs>
        <w:rPr>
          <w:rFonts w:asciiTheme="minorHAnsi" w:eastAsiaTheme="minorEastAsia" w:hAnsiTheme="minorHAnsi" w:cstheme="minorBidi"/>
          <w:noProof/>
          <w:kern w:val="2"/>
          <w:szCs w:val="24"/>
          <w:lang w:val="en-GB" w:eastAsia="en-GB"/>
          <w14:ligatures w14:val="standardContextual"/>
        </w:rPr>
      </w:pPr>
      <w:hyperlink w:anchor="_Toc234931313" w:history="1">
        <w:r w:rsidRPr="00842BB9">
          <w:rPr>
            <w:rStyle w:val="Hyperlink"/>
            <w:noProof/>
          </w:rPr>
          <w:t>Tableau 10 : Résultats des tests automatisés des services web</w:t>
        </w:r>
        <w:r>
          <w:rPr>
            <w:noProof/>
            <w:webHidden/>
          </w:rPr>
          <w:tab/>
        </w:r>
        <w:r>
          <w:rPr>
            <w:noProof/>
            <w:webHidden/>
          </w:rPr>
          <w:fldChar w:fldCharType="begin"/>
        </w:r>
        <w:r>
          <w:rPr>
            <w:noProof/>
            <w:webHidden/>
          </w:rPr>
          <w:instrText xml:space="preserve"> PAGEREF _Toc234931313 \h </w:instrText>
        </w:r>
        <w:r>
          <w:rPr>
            <w:noProof/>
            <w:webHidden/>
          </w:rPr>
        </w:r>
        <w:r>
          <w:rPr>
            <w:noProof/>
            <w:webHidden/>
          </w:rPr>
          <w:fldChar w:fldCharType="separate"/>
        </w:r>
        <w:r>
          <w:rPr>
            <w:noProof/>
            <w:webHidden/>
          </w:rPr>
          <w:t>66</w:t>
        </w:r>
        <w:r>
          <w:rPr>
            <w:noProof/>
            <w:webHidden/>
          </w:rPr>
          <w:fldChar w:fldCharType="end"/>
        </w:r>
      </w:hyperlink>
    </w:p>
    <w:p w14:paraId="50983443" w14:textId="6D36629E" w:rsidR="00182E50" w:rsidRDefault="00182E50">
      <w:pPr>
        <w:pStyle w:val="TableofFigures"/>
        <w:tabs>
          <w:tab w:val="right" w:leader="dot" w:pos="9060"/>
        </w:tabs>
        <w:rPr>
          <w:rFonts w:asciiTheme="minorHAnsi" w:eastAsiaTheme="minorEastAsia" w:hAnsiTheme="minorHAnsi" w:cstheme="minorBidi"/>
          <w:noProof/>
          <w:kern w:val="2"/>
          <w:szCs w:val="24"/>
          <w:lang w:val="en-GB" w:eastAsia="en-GB"/>
          <w14:ligatures w14:val="standardContextual"/>
        </w:rPr>
      </w:pPr>
      <w:hyperlink w:anchor="_Toc234931314" w:history="1">
        <w:r w:rsidRPr="00842BB9">
          <w:rPr>
            <w:rStyle w:val="Hyperlink"/>
            <w:noProof/>
          </w:rPr>
          <w:t>Tableau 11 : Résultats des mesures de performance de l’application</w:t>
        </w:r>
        <w:r>
          <w:rPr>
            <w:noProof/>
            <w:webHidden/>
          </w:rPr>
          <w:tab/>
        </w:r>
        <w:r>
          <w:rPr>
            <w:noProof/>
            <w:webHidden/>
          </w:rPr>
          <w:fldChar w:fldCharType="begin"/>
        </w:r>
        <w:r>
          <w:rPr>
            <w:noProof/>
            <w:webHidden/>
          </w:rPr>
          <w:instrText xml:space="preserve"> PAGEREF _Toc234931314 \h </w:instrText>
        </w:r>
        <w:r>
          <w:rPr>
            <w:noProof/>
            <w:webHidden/>
          </w:rPr>
        </w:r>
        <w:r>
          <w:rPr>
            <w:noProof/>
            <w:webHidden/>
          </w:rPr>
          <w:fldChar w:fldCharType="separate"/>
        </w:r>
        <w:r>
          <w:rPr>
            <w:noProof/>
            <w:webHidden/>
          </w:rPr>
          <w:t>67</w:t>
        </w:r>
        <w:r>
          <w:rPr>
            <w:noProof/>
            <w:webHidden/>
          </w:rPr>
          <w:fldChar w:fldCharType="end"/>
        </w:r>
      </w:hyperlink>
    </w:p>
    <w:p w14:paraId="7A19D2D1" w14:textId="6B29682C" w:rsidR="00182E50" w:rsidRDefault="00182E50">
      <w:pPr>
        <w:pStyle w:val="TableofFigures"/>
        <w:tabs>
          <w:tab w:val="right" w:leader="dot" w:pos="9060"/>
        </w:tabs>
        <w:rPr>
          <w:rFonts w:asciiTheme="minorHAnsi" w:eastAsiaTheme="minorEastAsia" w:hAnsiTheme="minorHAnsi" w:cstheme="minorBidi"/>
          <w:noProof/>
          <w:kern w:val="2"/>
          <w:szCs w:val="24"/>
          <w:lang w:val="en-GB" w:eastAsia="en-GB"/>
          <w14:ligatures w14:val="standardContextual"/>
        </w:rPr>
      </w:pPr>
      <w:hyperlink w:anchor="_Toc234931315" w:history="1">
        <w:r w:rsidRPr="00842BB9">
          <w:rPr>
            <w:rStyle w:val="Hyperlink"/>
            <w:noProof/>
          </w:rPr>
          <w:t>Tableau 12 : Synthèse globale des résultats des tests</w:t>
        </w:r>
        <w:r>
          <w:rPr>
            <w:noProof/>
            <w:webHidden/>
          </w:rPr>
          <w:tab/>
        </w:r>
        <w:r>
          <w:rPr>
            <w:noProof/>
            <w:webHidden/>
          </w:rPr>
          <w:fldChar w:fldCharType="begin"/>
        </w:r>
        <w:r>
          <w:rPr>
            <w:noProof/>
            <w:webHidden/>
          </w:rPr>
          <w:instrText xml:space="preserve"> PAGEREF _Toc234931315 \h </w:instrText>
        </w:r>
        <w:r>
          <w:rPr>
            <w:noProof/>
            <w:webHidden/>
          </w:rPr>
        </w:r>
        <w:r>
          <w:rPr>
            <w:noProof/>
            <w:webHidden/>
          </w:rPr>
          <w:fldChar w:fldCharType="separate"/>
        </w:r>
        <w:r>
          <w:rPr>
            <w:noProof/>
            <w:webHidden/>
          </w:rPr>
          <w:t>67</w:t>
        </w:r>
        <w:r>
          <w:rPr>
            <w:noProof/>
            <w:webHidden/>
          </w:rPr>
          <w:fldChar w:fldCharType="end"/>
        </w:r>
      </w:hyperlink>
    </w:p>
    <w:p w14:paraId="5EEAD448" w14:textId="4BB9A305" w:rsidR="0075519C" w:rsidRPr="00256B2C" w:rsidRDefault="00B5774F" w:rsidP="001A46FA">
      <w:r>
        <w:fldChar w:fldCharType="end"/>
      </w:r>
      <w:bookmarkStart w:id="20" w:name="_Toc119116191"/>
      <w:bookmarkStart w:id="21" w:name="_Toc119118426"/>
    </w:p>
    <w:p w14:paraId="6BC8789E" w14:textId="6B06F47E" w:rsidR="00832BD6" w:rsidRDefault="00832BD6" w:rsidP="00DA51BA">
      <w:pPr>
        <w:pStyle w:val="1--Titre1sn"/>
      </w:pPr>
      <w:bookmarkStart w:id="22" w:name="_Ref118857859"/>
      <w:bookmarkEnd w:id="20"/>
      <w:bookmarkEnd w:id="21"/>
      <w:r>
        <w:lastRenderedPageBreak/>
        <w:t>Liste des abréviations</w:t>
      </w:r>
    </w:p>
    <w:tbl>
      <w:tblPr>
        <w:tblStyle w:val="GridTable4"/>
        <w:tblW w:w="9067" w:type="dxa"/>
        <w:tblLook w:val="04A0" w:firstRow="1" w:lastRow="0" w:firstColumn="1" w:lastColumn="0" w:noHBand="0" w:noVBand="1"/>
      </w:tblPr>
      <w:tblGrid>
        <w:gridCol w:w="2263"/>
        <w:gridCol w:w="6804"/>
      </w:tblGrid>
      <w:tr w:rsidR="00F025AD" w:rsidRPr="00F025AD" w14:paraId="45479565" w14:textId="77777777" w:rsidTr="001F763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hideMark/>
          </w:tcPr>
          <w:p w14:paraId="2D819E5F" w14:textId="77777777" w:rsidR="00F025AD" w:rsidRPr="00F025AD" w:rsidRDefault="00F025AD" w:rsidP="00F025AD">
            <w:pPr>
              <w:pStyle w:val="2--Normal"/>
            </w:pPr>
            <w:r>
              <w:t>Abréviation</w:t>
            </w:r>
          </w:p>
        </w:tc>
        <w:tc>
          <w:tcPr>
            <w:tcW w:w="6804" w:type="dxa"/>
            <w:hideMark/>
          </w:tcPr>
          <w:p w14:paraId="60A56CB0" w14:textId="77777777" w:rsidR="00F025AD" w:rsidRPr="00F025AD" w:rsidRDefault="00F025AD" w:rsidP="00F025AD">
            <w:pPr>
              <w:pStyle w:val="2--Normal"/>
              <w:cnfStyle w:val="100000000000" w:firstRow="1" w:lastRow="0" w:firstColumn="0" w:lastColumn="0" w:oddVBand="0" w:evenVBand="0" w:oddHBand="0" w:evenHBand="0" w:firstRowFirstColumn="0" w:firstRowLastColumn="0" w:lastRowFirstColumn="0" w:lastRowLastColumn="0"/>
            </w:pPr>
            <w:r>
              <w:t>Signification</w:t>
            </w:r>
          </w:p>
        </w:tc>
      </w:tr>
      <w:tr w:rsidR="00F025AD" w:rsidRPr="00F025AD" w14:paraId="5B67360E" w14:textId="77777777" w:rsidTr="001F76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hideMark/>
          </w:tcPr>
          <w:p w14:paraId="663B2E63" w14:textId="77777777" w:rsidR="00F025AD" w:rsidRPr="00F025AD" w:rsidRDefault="00F025AD" w:rsidP="00F025AD">
            <w:pPr>
              <w:pStyle w:val="2--Normal"/>
            </w:pPr>
            <w:r>
              <w:t>API</w:t>
            </w:r>
          </w:p>
        </w:tc>
        <w:tc>
          <w:tcPr>
            <w:tcW w:w="6804" w:type="dxa"/>
            <w:hideMark/>
          </w:tcPr>
          <w:p w14:paraId="076F7EFC" w14:textId="77777777" w:rsidR="00F025AD" w:rsidRPr="00F025AD" w:rsidRDefault="00F025AD" w:rsidP="00F025AD">
            <w:pPr>
              <w:pStyle w:val="2--Normal"/>
              <w:cnfStyle w:val="000000100000" w:firstRow="0" w:lastRow="0" w:firstColumn="0" w:lastColumn="0" w:oddVBand="0" w:evenVBand="0" w:oddHBand="1" w:evenHBand="0" w:firstRowFirstColumn="0" w:firstRowLastColumn="0" w:lastRowFirstColumn="0" w:lastRowLastColumn="0"/>
            </w:pPr>
            <w:r>
              <w:t>Application Programming Interface</w:t>
            </w:r>
          </w:p>
        </w:tc>
      </w:tr>
      <w:tr w:rsidR="00F025AD" w:rsidRPr="00F025AD" w14:paraId="2816F9DD" w14:textId="77777777" w:rsidTr="001F7637">
        <w:tc>
          <w:tcPr>
            <w:cnfStyle w:val="001000000000" w:firstRow="0" w:lastRow="0" w:firstColumn="1" w:lastColumn="0" w:oddVBand="0" w:evenVBand="0" w:oddHBand="0" w:evenHBand="0" w:firstRowFirstColumn="0" w:firstRowLastColumn="0" w:lastRowFirstColumn="0" w:lastRowLastColumn="0"/>
            <w:tcW w:w="2263" w:type="dxa"/>
            <w:hideMark/>
          </w:tcPr>
          <w:p w14:paraId="21918CE2" w14:textId="77777777" w:rsidR="00F025AD" w:rsidRPr="00F025AD" w:rsidRDefault="00F025AD" w:rsidP="00F025AD">
            <w:pPr>
              <w:pStyle w:val="2--Normal"/>
            </w:pPr>
            <w:r>
              <w:t>BDD</w:t>
            </w:r>
          </w:p>
        </w:tc>
        <w:tc>
          <w:tcPr>
            <w:tcW w:w="6804" w:type="dxa"/>
            <w:hideMark/>
          </w:tcPr>
          <w:p w14:paraId="67D66CC0" w14:textId="77777777" w:rsidR="00F025AD" w:rsidRPr="00F025AD" w:rsidRDefault="00F025AD" w:rsidP="00F025AD">
            <w:pPr>
              <w:pStyle w:val="2--Normal"/>
              <w:cnfStyle w:val="000000000000" w:firstRow="0" w:lastRow="0" w:firstColumn="0" w:lastColumn="0" w:oddVBand="0" w:evenVBand="0" w:oddHBand="0" w:evenHBand="0" w:firstRowFirstColumn="0" w:firstRowLastColumn="0" w:lastRowFirstColumn="0" w:lastRowLastColumn="0"/>
            </w:pPr>
            <w:r>
              <w:t>Base de Données</w:t>
            </w:r>
          </w:p>
        </w:tc>
      </w:tr>
      <w:tr w:rsidR="00F025AD" w:rsidRPr="00F025AD" w14:paraId="40110F78" w14:textId="77777777" w:rsidTr="001F76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hideMark/>
          </w:tcPr>
          <w:p w14:paraId="147C4D48" w14:textId="77777777" w:rsidR="00F025AD" w:rsidRPr="00F025AD" w:rsidRDefault="00F025AD" w:rsidP="00F025AD">
            <w:pPr>
              <w:pStyle w:val="2--Normal"/>
            </w:pPr>
            <w:r>
              <w:t>BI</w:t>
            </w:r>
          </w:p>
        </w:tc>
        <w:tc>
          <w:tcPr>
            <w:tcW w:w="6804" w:type="dxa"/>
            <w:hideMark/>
          </w:tcPr>
          <w:p w14:paraId="7FAD8D42" w14:textId="77777777" w:rsidR="00F025AD" w:rsidRPr="00F025AD" w:rsidRDefault="00F025AD" w:rsidP="00F025AD">
            <w:pPr>
              <w:pStyle w:val="2--Normal"/>
              <w:cnfStyle w:val="000000100000" w:firstRow="0" w:lastRow="0" w:firstColumn="0" w:lastColumn="0" w:oddVBand="0" w:evenVBand="0" w:oddHBand="1" w:evenHBand="0" w:firstRowFirstColumn="0" w:firstRowLastColumn="0" w:lastRowFirstColumn="0" w:lastRowLastColumn="0"/>
            </w:pPr>
            <w:r>
              <w:t>Business Intelligence</w:t>
            </w:r>
          </w:p>
        </w:tc>
      </w:tr>
      <w:tr w:rsidR="00F025AD" w:rsidRPr="00F025AD" w14:paraId="4EAB6864" w14:textId="77777777" w:rsidTr="001F7637">
        <w:tc>
          <w:tcPr>
            <w:cnfStyle w:val="001000000000" w:firstRow="0" w:lastRow="0" w:firstColumn="1" w:lastColumn="0" w:oddVBand="0" w:evenVBand="0" w:oddHBand="0" w:evenHBand="0" w:firstRowFirstColumn="0" w:firstRowLastColumn="0" w:lastRowFirstColumn="0" w:lastRowLastColumn="0"/>
            <w:tcW w:w="2263" w:type="dxa"/>
            <w:hideMark/>
          </w:tcPr>
          <w:p w14:paraId="698B370C" w14:textId="77777777" w:rsidR="00F025AD" w:rsidRPr="00F025AD" w:rsidRDefault="00F025AD" w:rsidP="00F025AD">
            <w:pPr>
              <w:pStyle w:val="2--Normal"/>
            </w:pPr>
            <w:r>
              <w:t>BPS</w:t>
            </w:r>
          </w:p>
        </w:tc>
        <w:tc>
          <w:tcPr>
            <w:tcW w:w="6804" w:type="dxa"/>
            <w:hideMark/>
          </w:tcPr>
          <w:p w14:paraId="1CCBBA01" w14:textId="77777777" w:rsidR="00F025AD" w:rsidRPr="00F025AD" w:rsidRDefault="00F025AD" w:rsidP="00F025AD">
            <w:pPr>
              <w:pStyle w:val="2--Normal"/>
              <w:cnfStyle w:val="000000000000" w:firstRow="0" w:lastRow="0" w:firstColumn="0" w:lastColumn="0" w:oddVBand="0" w:evenVBand="0" w:oddHBand="0" w:evenHBand="0" w:firstRowFirstColumn="0" w:firstRowLastColumn="0" w:lastRowFirstColumn="0" w:lastRowLastColumn="0"/>
            </w:pPr>
            <w:r>
              <w:t>Best Performance Systems</w:t>
            </w:r>
          </w:p>
        </w:tc>
      </w:tr>
      <w:tr w:rsidR="00F025AD" w:rsidRPr="00F025AD" w14:paraId="2A44E579" w14:textId="77777777" w:rsidTr="001F76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hideMark/>
          </w:tcPr>
          <w:p w14:paraId="20D0AEBB" w14:textId="77777777" w:rsidR="00F025AD" w:rsidRPr="00F025AD" w:rsidRDefault="00F025AD" w:rsidP="00F025AD">
            <w:pPr>
              <w:pStyle w:val="2--Normal"/>
            </w:pPr>
            <w:r>
              <w:t>CRM</w:t>
            </w:r>
          </w:p>
        </w:tc>
        <w:tc>
          <w:tcPr>
            <w:tcW w:w="6804" w:type="dxa"/>
            <w:hideMark/>
          </w:tcPr>
          <w:p w14:paraId="00CBECB7" w14:textId="77777777" w:rsidR="00F025AD" w:rsidRPr="00F025AD" w:rsidRDefault="00F025AD" w:rsidP="00F025AD">
            <w:pPr>
              <w:pStyle w:val="2--Normal"/>
              <w:cnfStyle w:val="000000100000" w:firstRow="0" w:lastRow="0" w:firstColumn="0" w:lastColumn="0" w:oddVBand="0" w:evenVBand="0" w:oddHBand="1" w:evenHBand="0" w:firstRowFirstColumn="0" w:firstRowLastColumn="0" w:lastRowFirstColumn="0" w:lastRowLastColumn="0"/>
            </w:pPr>
            <w:r>
              <w:t>Customer Relationship Management</w:t>
            </w:r>
          </w:p>
        </w:tc>
      </w:tr>
      <w:tr w:rsidR="00F025AD" w:rsidRPr="00F025AD" w14:paraId="60E0F549" w14:textId="77777777" w:rsidTr="001F7637">
        <w:tc>
          <w:tcPr>
            <w:cnfStyle w:val="001000000000" w:firstRow="0" w:lastRow="0" w:firstColumn="1" w:lastColumn="0" w:oddVBand="0" w:evenVBand="0" w:oddHBand="0" w:evenHBand="0" w:firstRowFirstColumn="0" w:firstRowLastColumn="0" w:lastRowFirstColumn="0" w:lastRowLastColumn="0"/>
            <w:tcW w:w="2263" w:type="dxa"/>
            <w:hideMark/>
          </w:tcPr>
          <w:p w14:paraId="30242741" w14:textId="77777777" w:rsidR="00F025AD" w:rsidRPr="00F025AD" w:rsidRDefault="00F025AD" w:rsidP="00F025AD">
            <w:pPr>
              <w:pStyle w:val="2--Normal"/>
            </w:pPr>
            <w:r>
              <w:t>ERP</w:t>
            </w:r>
          </w:p>
        </w:tc>
        <w:tc>
          <w:tcPr>
            <w:tcW w:w="6804" w:type="dxa"/>
            <w:hideMark/>
          </w:tcPr>
          <w:p w14:paraId="7602B4DA" w14:textId="77777777" w:rsidR="00F025AD" w:rsidRPr="00F025AD" w:rsidRDefault="00F025AD" w:rsidP="00F025AD">
            <w:pPr>
              <w:pStyle w:val="2--Normal"/>
              <w:cnfStyle w:val="000000000000" w:firstRow="0" w:lastRow="0" w:firstColumn="0" w:lastColumn="0" w:oddVBand="0" w:evenVBand="0" w:oddHBand="0" w:evenHBand="0" w:firstRowFirstColumn="0" w:firstRowLastColumn="0" w:lastRowFirstColumn="0" w:lastRowLastColumn="0"/>
            </w:pPr>
            <w:r>
              <w:t>Enterprise Resource Planning</w:t>
            </w:r>
          </w:p>
        </w:tc>
      </w:tr>
      <w:tr w:rsidR="00F025AD" w:rsidRPr="00F025AD" w14:paraId="6FB2A8C3" w14:textId="77777777" w:rsidTr="001F76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hideMark/>
          </w:tcPr>
          <w:p w14:paraId="312ECAE9" w14:textId="77777777" w:rsidR="00F025AD" w:rsidRPr="00F025AD" w:rsidRDefault="00F025AD" w:rsidP="00F025AD">
            <w:pPr>
              <w:pStyle w:val="2--Normal"/>
            </w:pPr>
            <w:r>
              <w:t>GB</w:t>
            </w:r>
          </w:p>
        </w:tc>
        <w:tc>
          <w:tcPr>
            <w:tcW w:w="6804" w:type="dxa"/>
            <w:hideMark/>
          </w:tcPr>
          <w:p w14:paraId="6B2B1ADE" w14:textId="77777777" w:rsidR="00F025AD" w:rsidRPr="00F025AD" w:rsidRDefault="00F025AD" w:rsidP="00F025AD">
            <w:pPr>
              <w:pStyle w:val="2--Normal"/>
              <w:cnfStyle w:val="000000100000" w:firstRow="0" w:lastRow="0" w:firstColumn="0" w:lastColumn="0" w:oddVBand="0" w:evenVBand="0" w:oddHBand="1" w:evenHBand="0" w:firstRowFirstColumn="0" w:firstRowLastColumn="0" w:lastRowFirstColumn="0" w:lastRowLastColumn="0"/>
            </w:pPr>
            <w:r>
              <w:t>Gigabyte</w:t>
            </w:r>
          </w:p>
        </w:tc>
      </w:tr>
      <w:tr w:rsidR="00F025AD" w:rsidRPr="00F025AD" w14:paraId="13718181" w14:textId="77777777" w:rsidTr="001F7637">
        <w:tc>
          <w:tcPr>
            <w:cnfStyle w:val="001000000000" w:firstRow="0" w:lastRow="0" w:firstColumn="1" w:lastColumn="0" w:oddVBand="0" w:evenVBand="0" w:oddHBand="0" w:evenHBand="0" w:firstRowFirstColumn="0" w:firstRowLastColumn="0" w:lastRowFirstColumn="0" w:lastRowLastColumn="0"/>
            <w:tcW w:w="2263" w:type="dxa"/>
            <w:hideMark/>
          </w:tcPr>
          <w:p w14:paraId="34013342" w14:textId="77777777" w:rsidR="00F025AD" w:rsidRPr="00F025AD" w:rsidRDefault="00F025AD" w:rsidP="00F025AD">
            <w:pPr>
              <w:pStyle w:val="2--Normal"/>
            </w:pPr>
            <w:r>
              <w:t>Git</w:t>
            </w:r>
          </w:p>
        </w:tc>
        <w:tc>
          <w:tcPr>
            <w:tcW w:w="6804" w:type="dxa"/>
            <w:hideMark/>
          </w:tcPr>
          <w:p w14:paraId="2D182C8A" w14:textId="77777777" w:rsidR="00F025AD" w:rsidRPr="00F025AD" w:rsidRDefault="00F025AD" w:rsidP="00F025AD">
            <w:pPr>
              <w:pStyle w:val="2--Normal"/>
              <w:cnfStyle w:val="000000000000" w:firstRow="0" w:lastRow="0" w:firstColumn="0" w:lastColumn="0" w:oddVBand="0" w:evenVBand="0" w:oddHBand="0" w:evenHBand="0" w:firstRowFirstColumn="0" w:firstRowLastColumn="0" w:lastRowFirstColumn="0" w:lastRowLastColumn="0"/>
            </w:pPr>
            <w:r>
              <w:t>Global Information Tracker</w:t>
            </w:r>
          </w:p>
        </w:tc>
      </w:tr>
      <w:tr w:rsidR="00F025AD" w:rsidRPr="00F025AD" w14:paraId="6BE400C5" w14:textId="77777777" w:rsidTr="001F76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hideMark/>
          </w:tcPr>
          <w:p w14:paraId="0481DD67" w14:textId="77777777" w:rsidR="00F025AD" w:rsidRPr="00F025AD" w:rsidRDefault="00F025AD" w:rsidP="00F025AD">
            <w:pPr>
              <w:pStyle w:val="2--Normal"/>
            </w:pPr>
            <w:r>
              <w:t>GPS</w:t>
            </w:r>
          </w:p>
        </w:tc>
        <w:tc>
          <w:tcPr>
            <w:tcW w:w="6804" w:type="dxa"/>
            <w:hideMark/>
          </w:tcPr>
          <w:p w14:paraId="051759FD" w14:textId="77777777" w:rsidR="00F025AD" w:rsidRPr="00F025AD" w:rsidRDefault="00F025AD" w:rsidP="00F025AD">
            <w:pPr>
              <w:pStyle w:val="2--Normal"/>
              <w:cnfStyle w:val="000000100000" w:firstRow="0" w:lastRow="0" w:firstColumn="0" w:lastColumn="0" w:oddVBand="0" w:evenVBand="0" w:oddHBand="1" w:evenHBand="0" w:firstRowFirstColumn="0" w:firstRowLastColumn="0" w:lastRowFirstColumn="0" w:lastRowLastColumn="0"/>
            </w:pPr>
            <w:r>
              <w:t>Global Positioning System</w:t>
            </w:r>
          </w:p>
        </w:tc>
      </w:tr>
      <w:tr w:rsidR="00F025AD" w:rsidRPr="00F025AD" w14:paraId="6BD93634" w14:textId="77777777" w:rsidTr="001F7637">
        <w:tc>
          <w:tcPr>
            <w:cnfStyle w:val="001000000000" w:firstRow="0" w:lastRow="0" w:firstColumn="1" w:lastColumn="0" w:oddVBand="0" w:evenVBand="0" w:oddHBand="0" w:evenHBand="0" w:firstRowFirstColumn="0" w:firstRowLastColumn="0" w:lastRowFirstColumn="0" w:lastRowLastColumn="0"/>
            <w:tcW w:w="2263" w:type="dxa"/>
            <w:hideMark/>
          </w:tcPr>
          <w:p w14:paraId="24FE78CF" w14:textId="77777777" w:rsidR="00F025AD" w:rsidRPr="00F025AD" w:rsidRDefault="00F025AD" w:rsidP="00F025AD">
            <w:pPr>
              <w:pStyle w:val="2--Normal"/>
            </w:pPr>
            <w:r>
              <w:t>HTTP</w:t>
            </w:r>
          </w:p>
        </w:tc>
        <w:tc>
          <w:tcPr>
            <w:tcW w:w="6804" w:type="dxa"/>
            <w:hideMark/>
          </w:tcPr>
          <w:p w14:paraId="516D5EC3" w14:textId="77777777" w:rsidR="00F025AD" w:rsidRPr="00F025AD" w:rsidRDefault="00F025AD" w:rsidP="00F025AD">
            <w:pPr>
              <w:pStyle w:val="2--Normal"/>
              <w:cnfStyle w:val="000000000000" w:firstRow="0" w:lastRow="0" w:firstColumn="0" w:lastColumn="0" w:oddVBand="0" w:evenVBand="0" w:oddHBand="0" w:evenHBand="0" w:firstRowFirstColumn="0" w:firstRowLastColumn="0" w:lastRowFirstColumn="0" w:lastRowLastColumn="0"/>
            </w:pPr>
            <w:r>
              <w:t>HyperText Transfer Protocol</w:t>
            </w:r>
          </w:p>
        </w:tc>
      </w:tr>
      <w:tr w:rsidR="00F025AD" w:rsidRPr="00F025AD" w14:paraId="1849D02E" w14:textId="77777777" w:rsidTr="001F76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hideMark/>
          </w:tcPr>
          <w:p w14:paraId="07016128" w14:textId="77777777" w:rsidR="00F025AD" w:rsidRPr="00F025AD" w:rsidRDefault="00F025AD" w:rsidP="00F025AD">
            <w:pPr>
              <w:pStyle w:val="2--Normal"/>
            </w:pPr>
            <w:r>
              <w:t>HTTPS</w:t>
            </w:r>
          </w:p>
        </w:tc>
        <w:tc>
          <w:tcPr>
            <w:tcW w:w="6804" w:type="dxa"/>
            <w:hideMark/>
          </w:tcPr>
          <w:p w14:paraId="5AF8DD2C" w14:textId="77777777" w:rsidR="00F025AD" w:rsidRPr="00F025AD" w:rsidRDefault="00F025AD" w:rsidP="00F025AD">
            <w:pPr>
              <w:pStyle w:val="2--Normal"/>
              <w:cnfStyle w:val="000000100000" w:firstRow="0" w:lastRow="0" w:firstColumn="0" w:lastColumn="0" w:oddVBand="0" w:evenVBand="0" w:oddHBand="1" w:evenHBand="0" w:firstRowFirstColumn="0" w:firstRowLastColumn="0" w:lastRowFirstColumn="0" w:lastRowLastColumn="0"/>
            </w:pPr>
            <w:r>
              <w:t>HyperText Transfer Protocol Secure</w:t>
            </w:r>
          </w:p>
        </w:tc>
      </w:tr>
      <w:tr w:rsidR="00F025AD" w:rsidRPr="00F025AD" w14:paraId="75710382" w14:textId="77777777" w:rsidTr="001F7637">
        <w:tc>
          <w:tcPr>
            <w:cnfStyle w:val="001000000000" w:firstRow="0" w:lastRow="0" w:firstColumn="1" w:lastColumn="0" w:oddVBand="0" w:evenVBand="0" w:oddHBand="0" w:evenHBand="0" w:firstRowFirstColumn="0" w:firstRowLastColumn="0" w:lastRowFirstColumn="0" w:lastRowLastColumn="0"/>
            <w:tcW w:w="2263" w:type="dxa"/>
            <w:hideMark/>
          </w:tcPr>
          <w:p w14:paraId="62C43D77" w14:textId="77777777" w:rsidR="00F025AD" w:rsidRPr="00F025AD" w:rsidRDefault="00F025AD" w:rsidP="00F025AD">
            <w:pPr>
              <w:pStyle w:val="2--Normal"/>
            </w:pPr>
            <w:r>
              <w:t>KPI</w:t>
            </w:r>
          </w:p>
        </w:tc>
        <w:tc>
          <w:tcPr>
            <w:tcW w:w="6804" w:type="dxa"/>
            <w:hideMark/>
          </w:tcPr>
          <w:p w14:paraId="1D76E662" w14:textId="77777777" w:rsidR="00F025AD" w:rsidRPr="00F025AD" w:rsidRDefault="00F025AD" w:rsidP="00F025AD">
            <w:pPr>
              <w:pStyle w:val="2--Normal"/>
              <w:cnfStyle w:val="000000000000" w:firstRow="0" w:lastRow="0" w:firstColumn="0" w:lastColumn="0" w:oddVBand="0" w:evenVBand="0" w:oddHBand="0" w:evenHBand="0" w:firstRowFirstColumn="0" w:firstRowLastColumn="0" w:lastRowFirstColumn="0" w:lastRowLastColumn="0"/>
            </w:pPr>
            <w:r>
              <w:t>Key Performance Indicator</w:t>
            </w:r>
          </w:p>
        </w:tc>
      </w:tr>
      <w:tr w:rsidR="00F025AD" w:rsidRPr="00F025AD" w14:paraId="2C8AA2DF" w14:textId="77777777" w:rsidTr="001F76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hideMark/>
          </w:tcPr>
          <w:p w14:paraId="0BA07E20" w14:textId="77777777" w:rsidR="00F025AD" w:rsidRPr="00F025AD" w:rsidRDefault="00F025AD" w:rsidP="00F025AD">
            <w:pPr>
              <w:pStyle w:val="2--Normal"/>
            </w:pPr>
            <w:r>
              <w:t>MIAGE</w:t>
            </w:r>
          </w:p>
        </w:tc>
        <w:tc>
          <w:tcPr>
            <w:tcW w:w="6804" w:type="dxa"/>
            <w:hideMark/>
          </w:tcPr>
          <w:p w14:paraId="27135AAF" w14:textId="77777777" w:rsidR="00F025AD" w:rsidRPr="00F025AD" w:rsidRDefault="00F025AD" w:rsidP="00F025AD">
            <w:pPr>
              <w:pStyle w:val="2--Normal"/>
              <w:cnfStyle w:val="000000100000" w:firstRow="0" w:lastRow="0" w:firstColumn="0" w:lastColumn="0" w:oddVBand="0" w:evenVBand="0" w:oddHBand="1" w:evenHBand="0" w:firstRowFirstColumn="0" w:firstRowLastColumn="0" w:lastRowFirstColumn="0" w:lastRowLastColumn="0"/>
            </w:pPr>
            <w:r>
              <w:t>Méthodes Informatiques Appliquées à la Gestion des Entreprises</w:t>
            </w:r>
          </w:p>
        </w:tc>
      </w:tr>
      <w:tr w:rsidR="00F025AD" w:rsidRPr="00F025AD" w14:paraId="5D0F7932" w14:textId="77777777" w:rsidTr="001F7637">
        <w:tc>
          <w:tcPr>
            <w:cnfStyle w:val="001000000000" w:firstRow="0" w:lastRow="0" w:firstColumn="1" w:lastColumn="0" w:oddVBand="0" w:evenVBand="0" w:oddHBand="0" w:evenHBand="0" w:firstRowFirstColumn="0" w:firstRowLastColumn="0" w:lastRowFirstColumn="0" w:lastRowLastColumn="0"/>
            <w:tcW w:w="2263" w:type="dxa"/>
            <w:hideMark/>
          </w:tcPr>
          <w:p w14:paraId="5D9720CC" w14:textId="77777777" w:rsidR="00F025AD" w:rsidRPr="00F025AD" w:rsidRDefault="00F025AD" w:rsidP="00F025AD">
            <w:pPr>
              <w:pStyle w:val="2--Normal"/>
            </w:pPr>
            <w:r>
              <w:t>PDF</w:t>
            </w:r>
          </w:p>
        </w:tc>
        <w:tc>
          <w:tcPr>
            <w:tcW w:w="6804" w:type="dxa"/>
            <w:hideMark/>
          </w:tcPr>
          <w:p w14:paraId="09D21F82" w14:textId="77777777" w:rsidR="00F025AD" w:rsidRPr="00F025AD" w:rsidRDefault="00F025AD" w:rsidP="00F025AD">
            <w:pPr>
              <w:pStyle w:val="2--Normal"/>
              <w:cnfStyle w:val="000000000000" w:firstRow="0" w:lastRow="0" w:firstColumn="0" w:lastColumn="0" w:oddVBand="0" w:evenVBand="0" w:oddHBand="0" w:evenHBand="0" w:firstRowFirstColumn="0" w:firstRowLastColumn="0" w:lastRowFirstColumn="0" w:lastRowLastColumn="0"/>
            </w:pPr>
            <w:r>
              <w:t>Portable Document Format</w:t>
            </w:r>
          </w:p>
        </w:tc>
      </w:tr>
      <w:tr w:rsidR="00F025AD" w:rsidRPr="00F025AD" w14:paraId="297A6865" w14:textId="77777777" w:rsidTr="001F76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hideMark/>
          </w:tcPr>
          <w:p w14:paraId="35A94B21" w14:textId="77777777" w:rsidR="00F025AD" w:rsidRPr="00F025AD" w:rsidRDefault="00F025AD" w:rsidP="00F025AD">
            <w:pPr>
              <w:pStyle w:val="2--Normal"/>
            </w:pPr>
            <w:r>
              <w:t>PFE</w:t>
            </w:r>
          </w:p>
        </w:tc>
        <w:tc>
          <w:tcPr>
            <w:tcW w:w="6804" w:type="dxa"/>
            <w:hideMark/>
          </w:tcPr>
          <w:p w14:paraId="3AB41445" w14:textId="77777777" w:rsidR="00F025AD" w:rsidRPr="00F025AD" w:rsidRDefault="00F025AD" w:rsidP="00F025AD">
            <w:pPr>
              <w:pStyle w:val="2--Normal"/>
              <w:cnfStyle w:val="000000100000" w:firstRow="0" w:lastRow="0" w:firstColumn="0" w:lastColumn="0" w:oddVBand="0" w:evenVBand="0" w:oddHBand="1" w:evenHBand="0" w:firstRowFirstColumn="0" w:firstRowLastColumn="0" w:lastRowFirstColumn="0" w:lastRowLastColumn="0"/>
            </w:pPr>
            <w:r>
              <w:t>Projet de Fin d'Études</w:t>
            </w:r>
          </w:p>
        </w:tc>
      </w:tr>
      <w:tr w:rsidR="00F025AD" w:rsidRPr="00F025AD" w14:paraId="65567244" w14:textId="77777777" w:rsidTr="001F7637">
        <w:tc>
          <w:tcPr>
            <w:cnfStyle w:val="001000000000" w:firstRow="0" w:lastRow="0" w:firstColumn="1" w:lastColumn="0" w:oddVBand="0" w:evenVBand="0" w:oddHBand="0" w:evenHBand="0" w:firstRowFirstColumn="0" w:firstRowLastColumn="0" w:lastRowFirstColumn="0" w:lastRowLastColumn="0"/>
            <w:tcW w:w="2263" w:type="dxa"/>
            <w:hideMark/>
          </w:tcPr>
          <w:p w14:paraId="5803AF8D" w14:textId="77777777" w:rsidR="00F025AD" w:rsidRPr="00F025AD" w:rsidRDefault="00F025AD" w:rsidP="00F025AD">
            <w:pPr>
              <w:pStyle w:val="2--Normal"/>
            </w:pPr>
            <w:r>
              <w:t>PostgreSQL</w:t>
            </w:r>
          </w:p>
        </w:tc>
        <w:tc>
          <w:tcPr>
            <w:tcW w:w="6804" w:type="dxa"/>
            <w:hideMark/>
          </w:tcPr>
          <w:p w14:paraId="20728B4B" w14:textId="77777777" w:rsidR="00F025AD" w:rsidRPr="00F025AD" w:rsidRDefault="00F025AD" w:rsidP="00F025AD">
            <w:pPr>
              <w:pStyle w:val="2--Normal"/>
              <w:cnfStyle w:val="000000000000" w:firstRow="0" w:lastRow="0" w:firstColumn="0" w:lastColumn="0" w:oddVBand="0" w:evenVBand="0" w:oddHBand="0" w:evenHBand="0" w:firstRowFirstColumn="0" w:firstRowLastColumn="0" w:lastRowFirstColumn="0" w:lastRowLastColumn="0"/>
            </w:pPr>
            <w:r>
              <w:t>Postgre Structured Query Language</w:t>
            </w:r>
          </w:p>
        </w:tc>
      </w:tr>
      <w:tr w:rsidR="00F025AD" w:rsidRPr="00F025AD" w14:paraId="09C3991C" w14:textId="77777777" w:rsidTr="001F76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hideMark/>
          </w:tcPr>
          <w:p w14:paraId="406A997B" w14:textId="77777777" w:rsidR="00F025AD" w:rsidRPr="00F025AD" w:rsidRDefault="00F025AD" w:rsidP="00F025AD">
            <w:pPr>
              <w:pStyle w:val="2--Normal"/>
            </w:pPr>
            <w:r>
              <w:t>REST</w:t>
            </w:r>
          </w:p>
        </w:tc>
        <w:tc>
          <w:tcPr>
            <w:tcW w:w="6804" w:type="dxa"/>
            <w:hideMark/>
          </w:tcPr>
          <w:p w14:paraId="548EEA69" w14:textId="77777777" w:rsidR="00F025AD" w:rsidRPr="00F025AD" w:rsidRDefault="00F025AD" w:rsidP="00F025AD">
            <w:pPr>
              <w:pStyle w:val="2--Normal"/>
              <w:cnfStyle w:val="000000100000" w:firstRow="0" w:lastRow="0" w:firstColumn="0" w:lastColumn="0" w:oddVBand="0" w:evenVBand="0" w:oddHBand="1" w:evenHBand="0" w:firstRowFirstColumn="0" w:firstRowLastColumn="0" w:lastRowFirstColumn="0" w:lastRowLastColumn="0"/>
            </w:pPr>
            <w:r>
              <w:t>Representational State Transfer</w:t>
            </w:r>
          </w:p>
        </w:tc>
      </w:tr>
      <w:tr w:rsidR="00F025AD" w:rsidRPr="00F025AD" w14:paraId="1BE8C691" w14:textId="77777777" w:rsidTr="001F7637">
        <w:tc>
          <w:tcPr>
            <w:cnfStyle w:val="001000000000" w:firstRow="0" w:lastRow="0" w:firstColumn="1" w:lastColumn="0" w:oddVBand="0" w:evenVBand="0" w:oddHBand="0" w:evenHBand="0" w:firstRowFirstColumn="0" w:firstRowLastColumn="0" w:lastRowFirstColumn="0" w:lastRowLastColumn="0"/>
            <w:tcW w:w="2263" w:type="dxa"/>
            <w:hideMark/>
          </w:tcPr>
          <w:p w14:paraId="2FD58E48" w14:textId="77777777" w:rsidR="00F025AD" w:rsidRPr="00F025AD" w:rsidRDefault="00F025AD" w:rsidP="00F025AD">
            <w:pPr>
              <w:pStyle w:val="2--Normal"/>
            </w:pPr>
            <w:r>
              <w:t>SGBD</w:t>
            </w:r>
          </w:p>
        </w:tc>
        <w:tc>
          <w:tcPr>
            <w:tcW w:w="6804" w:type="dxa"/>
            <w:hideMark/>
          </w:tcPr>
          <w:p w14:paraId="2EC02218" w14:textId="77777777" w:rsidR="00F025AD" w:rsidRPr="00F025AD" w:rsidRDefault="00F025AD" w:rsidP="00F025AD">
            <w:pPr>
              <w:pStyle w:val="2--Normal"/>
              <w:cnfStyle w:val="000000000000" w:firstRow="0" w:lastRow="0" w:firstColumn="0" w:lastColumn="0" w:oddVBand="0" w:evenVBand="0" w:oddHBand="0" w:evenHBand="0" w:firstRowFirstColumn="0" w:firstRowLastColumn="0" w:lastRowFirstColumn="0" w:lastRowLastColumn="0"/>
            </w:pPr>
            <w:r>
              <w:t>Système de Gestion de Base de Données</w:t>
            </w:r>
          </w:p>
        </w:tc>
      </w:tr>
      <w:tr w:rsidR="00F025AD" w:rsidRPr="00F025AD" w14:paraId="078CE22D" w14:textId="77777777" w:rsidTr="001F76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hideMark/>
          </w:tcPr>
          <w:p w14:paraId="4C1665F7" w14:textId="77777777" w:rsidR="00F025AD" w:rsidRPr="00F025AD" w:rsidRDefault="00F025AD" w:rsidP="00F025AD">
            <w:pPr>
              <w:pStyle w:val="2--Normal"/>
            </w:pPr>
            <w:r>
              <w:t>SI</w:t>
            </w:r>
          </w:p>
        </w:tc>
        <w:tc>
          <w:tcPr>
            <w:tcW w:w="6804" w:type="dxa"/>
            <w:hideMark/>
          </w:tcPr>
          <w:p w14:paraId="1252A4E7" w14:textId="77777777" w:rsidR="00F025AD" w:rsidRPr="00F025AD" w:rsidRDefault="00F025AD" w:rsidP="00F025AD">
            <w:pPr>
              <w:pStyle w:val="2--Normal"/>
              <w:cnfStyle w:val="000000100000" w:firstRow="0" w:lastRow="0" w:firstColumn="0" w:lastColumn="0" w:oddVBand="0" w:evenVBand="0" w:oddHBand="1" w:evenHBand="0" w:firstRowFirstColumn="0" w:firstRowLastColumn="0" w:lastRowFirstColumn="0" w:lastRowLastColumn="0"/>
            </w:pPr>
            <w:r>
              <w:t>Système d'Information</w:t>
            </w:r>
          </w:p>
        </w:tc>
      </w:tr>
      <w:tr w:rsidR="00F025AD" w:rsidRPr="00F025AD" w14:paraId="4F9225DA" w14:textId="77777777" w:rsidTr="001F7637">
        <w:tc>
          <w:tcPr>
            <w:cnfStyle w:val="001000000000" w:firstRow="0" w:lastRow="0" w:firstColumn="1" w:lastColumn="0" w:oddVBand="0" w:evenVBand="0" w:oddHBand="0" w:evenHBand="0" w:firstRowFirstColumn="0" w:firstRowLastColumn="0" w:lastRowFirstColumn="0" w:lastRowLastColumn="0"/>
            <w:tcW w:w="2263" w:type="dxa"/>
            <w:hideMark/>
          </w:tcPr>
          <w:p w14:paraId="42CD8AED" w14:textId="77777777" w:rsidR="00F025AD" w:rsidRPr="00F025AD" w:rsidRDefault="00F025AD" w:rsidP="00F025AD">
            <w:pPr>
              <w:pStyle w:val="2--Normal"/>
            </w:pPr>
            <w:r>
              <w:t>SQL</w:t>
            </w:r>
          </w:p>
        </w:tc>
        <w:tc>
          <w:tcPr>
            <w:tcW w:w="6804" w:type="dxa"/>
            <w:hideMark/>
          </w:tcPr>
          <w:p w14:paraId="625770E0" w14:textId="77777777" w:rsidR="00F025AD" w:rsidRPr="00F025AD" w:rsidRDefault="00F025AD" w:rsidP="00F025AD">
            <w:pPr>
              <w:pStyle w:val="2--Normal"/>
              <w:cnfStyle w:val="000000000000" w:firstRow="0" w:lastRow="0" w:firstColumn="0" w:lastColumn="0" w:oddVBand="0" w:evenVBand="0" w:oddHBand="0" w:evenHBand="0" w:firstRowFirstColumn="0" w:firstRowLastColumn="0" w:lastRowFirstColumn="0" w:lastRowLastColumn="0"/>
            </w:pPr>
            <w:r>
              <w:t>Structured Query Language</w:t>
            </w:r>
          </w:p>
        </w:tc>
      </w:tr>
      <w:tr w:rsidR="00F025AD" w:rsidRPr="00F025AD" w14:paraId="5FF43877" w14:textId="77777777" w:rsidTr="001F76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hideMark/>
          </w:tcPr>
          <w:p w14:paraId="34C30C4A" w14:textId="77777777" w:rsidR="00F025AD" w:rsidRPr="00F025AD" w:rsidRDefault="00F025AD" w:rsidP="00F025AD">
            <w:pPr>
              <w:pStyle w:val="2--Normal"/>
            </w:pPr>
            <w:r>
              <w:t>UML</w:t>
            </w:r>
          </w:p>
        </w:tc>
        <w:tc>
          <w:tcPr>
            <w:tcW w:w="6804" w:type="dxa"/>
            <w:hideMark/>
          </w:tcPr>
          <w:p w14:paraId="39BB4288" w14:textId="77777777" w:rsidR="00F025AD" w:rsidRPr="00F025AD" w:rsidRDefault="00F025AD" w:rsidP="00F025AD">
            <w:pPr>
              <w:pStyle w:val="2--Normal"/>
              <w:cnfStyle w:val="000000100000" w:firstRow="0" w:lastRow="0" w:firstColumn="0" w:lastColumn="0" w:oddVBand="0" w:evenVBand="0" w:oddHBand="1" w:evenHBand="0" w:firstRowFirstColumn="0" w:firstRowLastColumn="0" w:lastRowFirstColumn="0" w:lastRowLastColumn="0"/>
            </w:pPr>
            <w:r>
              <w:t>Unified Modeling Language</w:t>
            </w:r>
          </w:p>
        </w:tc>
      </w:tr>
      <w:tr w:rsidR="00F025AD" w:rsidRPr="00F025AD" w14:paraId="6449F68C" w14:textId="77777777" w:rsidTr="001F7637">
        <w:tc>
          <w:tcPr>
            <w:cnfStyle w:val="001000000000" w:firstRow="0" w:lastRow="0" w:firstColumn="1" w:lastColumn="0" w:oddVBand="0" w:evenVBand="0" w:oddHBand="0" w:evenHBand="0" w:firstRowFirstColumn="0" w:firstRowLastColumn="0" w:lastRowFirstColumn="0" w:lastRowLastColumn="0"/>
            <w:tcW w:w="2263" w:type="dxa"/>
            <w:hideMark/>
          </w:tcPr>
          <w:p w14:paraId="37271E00" w14:textId="77777777" w:rsidR="00F025AD" w:rsidRPr="00F025AD" w:rsidRDefault="00F025AD" w:rsidP="00F025AD">
            <w:pPr>
              <w:pStyle w:val="2--Normal"/>
            </w:pPr>
            <w:r>
              <w:t>UI</w:t>
            </w:r>
          </w:p>
        </w:tc>
        <w:tc>
          <w:tcPr>
            <w:tcW w:w="6804" w:type="dxa"/>
            <w:hideMark/>
          </w:tcPr>
          <w:p w14:paraId="72B6A7A2" w14:textId="77777777" w:rsidR="00F025AD" w:rsidRPr="00F025AD" w:rsidRDefault="00F025AD" w:rsidP="00F025AD">
            <w:pPr>
              <w:pStyle w:val="2--Normal"/>
              <w:cnfStyle w:val="000000000000" w:firstRow="0" w:lastRow="0" w:firstColumn="0" w:lastColumn="0" w:oddVBand="0" w:evenVBand="0" w:oddHBand="0" w:evenHBand="0" w:firstRowFirstColumn="0" w:firstRowLastColumn="0" w:lastRowFirstColumn="0" w:lastRowLastColumn="0"/>
            </w:pPr>
            <w:r>
              <w:t>User Interface</w:t>
            </w:r>
          </w:p>
        </w:tc>
      </w:tr>
      <w:tr w:rsidR="00F025AD" w:rsidRPr="00F025AD" w14:paraId="6E6D1BED" w14:textId="77777777" w:rsidTr="001F76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hideMark/>
          </w:tcPr>
          <w:p w14:paraId="04844D14" w14:textId="77777777" w:rsidR="00F025AD" w:rsidRPr="00F025AD" w:rsidRDefault="00F025AD" w:rsidP="00F025AD">
            <w:pPr>
              <w:pStyle w:val="2--Normal"/>
            </w:pPr>
            <w:r>
              <w:t>UX</w:t>
            </w:r>
          </w:p>
        </w:tc>
        <w:tc>
          <w:tcPr>
            <w:tcW w:w="6804" w:type="dxa"/>
            <w:hideMark/>
          </w:tcPr>
          <w:p w14:paraId="628DA12D" w14:textId="77777777" w:rsidR="00F025AD" w:rsidRPr="00F025AD" w:rsidRDefault="00F025AD" w:rsidP="00F025AD">
            <w:pPr>
              <w:pStyle w:val="2--Normal"/>
              <w:cnfStyle w:val="000000100000" w:firstRow="0" w:lastRow="0" w:firstColumn="0" w:lastColumn="0" w:oddVBand="0" w:evenVBand="0" w:oddHBand="1" w:evenHBand="0" w:firstRowFirstColumn="0" w:firstRowLastColumn="0" w:lastRowFirstColumn="0" w:lastRowLastColumn="0"/>
            </w:pPr>
            <w:r>
              <w:t>User Experience</w:t>
            </w:r>
          </w:p>
        </w:tc>
      </w:tr>
      <w:tr w:rsidR="00F025AD" w:rsidRPr="00F025AD" w14:paraId="164057DD" w14:textId="77777777" w:rsidTr="001F7637">
        <w:tc>
          <w:tcPr>
            <w:cnfStyle w:val="001000000000" w:firstRow="0" w:lastRow="0" w:firstColumn="1" w:lastColumn="0" w:oddVBand="0" w:evenVBand="0" w:oddHBand="0" w:evenHBand="0" w:firstRowFirstColumn="0" w:firstRowLastColumn="0" w:lastRowFirstColumn="0" w:lastRowLastColumn="0"/>
            <w:tcW w:w="2263" w:type="dxa"/>
            <w:hideMark/>
          </w:tcPr>
          <w:p w14:paraId="6AD55878" w14:textId="77777777" w:rsidR="00F025AD" w:rsidRPr="00F025AD" w:rsidRDefault="00F025AD" w:rsidP="00F025AD">
            <w:pPr>
              <w:pStyle w:val="2--Normal"/>
            </w:pPr>
            <w:r>
              <w:t>URL</w:t>
            </w:r>
          </w:p>
        </w:tc>
        <w:tc>
          <w:tcPr>
            <w:tcW w:w="6804" w:type="dxa"/>
            <w:hideMark/>
          </w:tcPr>
          <w:p w14:paraId="15AFD9B9" w14:textId="77777777" w:rsidR="00F025AD" w:rsidRPr="00F025AD" w:rsidRDefault="00F025AD" w:rsidP="00F025AD">
            <w:pPr>
              <w:pStyle w:val="2--Normal"/>
              <w:cnfStyle w:val="000000000000" w:firstRow="0" w:lastRow="0" w:firstColumn="0" w:lastColumn="0" w:oddVBand="0" w:evenVBand="0" w:oddHBand="0" w:evenHBand="0" w:firstRowFirstColumn="0" w:firstRowLastColumn="0" w:lastRowFirstColumn="0" w:lastRowLastColumn="0"/>
            </w:pPr>
            <w:r>
              <w:t>Uniform Resource Locator</w:t>
            </w:r>
          </w:p>
        </w:tc>
      </w:tr>
      <w:tr w:rsidR="00F025AD" w:rsidRPr="00F025AD" w14:paraId="2038F80A" w14:textId="77777777" w:rsidTr="001F76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hideMark/>
          </w:tcPr>
          <w:p w14:paraId="3D7781F7" w14:textId="77777777" w:rsidR="00F025AD" w:rsidRPr="00F025AD" w:rsidRDefault="00F025AD" w:rsidP="00F025AD">
            <w:pPr>
              <w:pStyle w:val="2--Normal"/>
            </w:pPr>
            <w:r>
              <w:t>CRUD</w:t>
            </w:r>
          </w:p>
        </w:tc>
        <w:tc>
          <w:tcPr>
            <w:tcW w:w="6804" w:type="dxa"/>
            <w:hideMark/>
          </w:tcPr>
          <w:p w14:paraId="2CC1C1EA" w14:textId="77777777" w:rsidR="00F025AD" w:rsidRPr="00F025AD" w:rsidRDefault="00F025AD" w:rsidP="00F025AD">
            <w:pPr>
              <w:pStyle w:val="2--Normal"/>
              <w:cnfStyle w:val="000000100000" w:firstRow="0" w:lastRow="0" w:firstColumn="0" w:lastColumn="0" w:oddVBand="0" w:evenVBand="0" w:oddHBand="1" w:evenHBand="0" w:firstRowFirstColumn="0" w:firstRowLastColumn="0" w:lastRowFirstColumn="0" w:lastRowLastColumn="0"/>
            </w:pPr>
            <w:r>
              <w:t>Create, Read, Update, Delete</w:t>
            </w:r>
          </w:p>
        </w:tc>
      </w:tr>
      <w:tr w:rsidR="00F025AD" w:rsidRPr="00F025AD" w14:paraId="7160D00D" w14:textId="77777777" w:rsidTr="001F7637">
        <w:tc>
          <w:tcPr>
            <w:cnfStyle w:val="001000000000" w:firstRow="0" w:lastRow="0" w:firstColumn="1" w:lastColumn="0" w:oddVBand="0" w:evenVBand="0" w:oddHBand="0" w:evenHBand="0" w:firstRowFirstColumn="0" w:firstRowLastColumn="0" w:lastRowFirstColumn="0" w:lastRowLastColumn="0"/>
            <w:tcW w:w="2263" w:type="dxa"/>
            <w:hideMark/>
          </w:tcPr>
          <w:p w14:paraId="44905CCB" w14:textId="77777777" w:rsidR="00F025AD" w:rsidRPr="00F025AD" w:rsidRDefault="00F025AD" w:rsidP="00F025AD">
            <w:pPr>
              <w:pStyle w:val="2--Normal"/>
            </w:pPr>
            <w:r>
              <w:lastRenderedPageBreak/>
              <w:t>JSON</w:t>
            </w:r>
          </w:p>
        </w:tc>
        <w:tc>
          <w:tcPr>
            <w:tcW w:w="6804" w:type="dxa"/>
            <w:hideMark/>
          </w:tcPr>
          <w:p w14:paraId="7144A452" w14:textId="77777777" w:rsidR="00F025AD" w:rsidRPr="00F025AD" w:rsidRDefault="00F025AD" w:rsidP="00F025AD">
            <w:pPr>
              <w:pStyle w:val="2--Normal"/>
              <w:cnfStyle w:val="000000000000" w:firstRow="0" w:lastRow="0" w:firstColumn="0" w:lastColumn="0" w:oddVBand="0" w:evenVBand="0" w:oddHBand="0" w:evenHBand="0" w:firstRowFirstColumn="0" w:firstRowLastColumn="0" w:lastRowFirstColumn="0" w:lastRowLastColumn="0"/>
            </w:pPr>
            <w:r>
              <w:t>JavaScript Object Notation</w:t>
            </w:r>
          </w:p>
        </w:tc>
      </w:tr>
      <w:tr w:rsidR="00F025AD" w:rsidRPr="00F025AD" w14:paraId="23B1059C" w14:textId="77777777" w:rsidTr="001F76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hideMark/>
          </w:tcPr>
          <w:p w14:paraId="2A1A8314" w14:textId="77777777" w:rsidR="00F025AD" w:rsidRPr="00F025AD" w:rsidRDefault="00F025AD" w:rsidP="00F025AD">
            <w:pPr>
              <w:pStyle w:val="2--Normal"/>
            </w:pPr>
            <w:r>
              <w:t>JWT</w:t>
            </w:r>
          </w:p>
        </w:tc>
        <w:tc>
          <w:tcPr>
            <w:tcW w:w="6804" w:type="dxa"/>
            <w:hideMark/>
          </w:tcPr>
          <w:p w14:paraId="56234F96" w14:textId="77777777" w:rsidR="00F025AD" w:rsidRPr="00F025AD" w:rsidRDefault="00F025AD" w:rsidP="00F025AD">
            <w:pPr>
              <w:pStyle w:val="2--Normal"/>
              <w:cnfStyle w:val="000000100000" w:firstRow="0" w:lastRow="0" w:firstColumn="0" w:lastColumn="0" w:oddVBand="0" w:evenVBand="0" w:oddHBand="1" w:evenHBand="0" w:firstRowFirstColumn="0" w:firstRowLastColumn="0" w:lastRowFirstColumn="0" w:lastRowLastColumn="0"/>
            </w:pPr>
            <w:r>
              <w:t>JSON Web Token</w:t>
            </w:r>
          </w:p>
        </w:tc>
      </w:tr>
      <w:tr w:rsidR="00F025AD" w:rsidRPr="00F025AD" w14:paraId="1190939A" w14:textId="77777777" w:rsidTr="001F7637">
        <w:tc>
          <w:tcPr>
            <w:cnfStyle w:val="001000000000" w:firstRow="0" w:lastRow="0" w:firstColumn="1" w:lastColumn="0" w:oddVBand="0" w:evenVBand="0" w:oddHBand="0" w:evenHBand="0" w:firstRowFirstColumn="0" w:firstRowLastColumn="0" w:lastRowFirstColumn="0" w:lastRowLastColumn="0"/>
            <w:tcW w:w="2263" w:type="dxa"/>
            <w:hideMark/>
          </w:tcPr>
          <w:p w14:paraId="5930FC86" w14:textId="77777777" w:rsidR="00F025AD" w:rsidRPr="00F025AD" w:rsidRDefault="00F025AD" w:rsidP="00F025AD">
            <w:pPr>
              <w:pStyle w:val="2--Normal"/>
            </w:pPr>
            <w:r>
              <w:t>MVC</w:t>
            </w:r>
          </w:p>
        </w:tc>
        <w:tc>
          <w:tcPr>
            <w:tcW w:w="6804" w:type="dxa"/>
            <w:hideMark/>
          </w:tcPr>
          <w:p w14:paraId="47548C20" w14:textId="77777777" w:rsidR="00F025AD" w:rsidRPr="00F025AD" w:rsidRDefault="00F025AD" w:rsidP="00F025AD">
            <w:pPr>
              <w:pStyle w:val="2--Normal"/>
              <w:cnfStyle w:val="000000000000" w:firstRow="0" w:lastRow="0" w:firstColumn="0" w:lastColumn="0" w:oddVBand="0" w:evenVBand="0" w:oddHBand="0" w:evenHBand="0" w:firstRowFirstColumn="0" w:firstRowLastColumn="0" w:lastRowFirstColumn="0" w:lastRowLastColumn="0"/>
            </w:pPr>
            <w:r>
              <w:t>Model-View-Controller</w:t>
            </w:r>
          </w:p>
        </w:tc>
      </w:tr>
      <w:tr w:rsidR="00F025AD" w:rsidRPr="00F025AD" w14:paraId="7A5D8C11" w14:textId="77777777" w:rsidTr="001F76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hideMark/>
          </w:tcPr>
          <w:p w14:paraId="727B249A" w14:textId="77777777" w:rsidR="00F025AD" w:rsidRPr="00F025AD" w:rsidRDefault="00F025AD" w:rsidP="00F025AD">
            <w:pPr>
              <w:pStyle w:val="2--Normal"/>
            </w:pPr>
            <w:r>
              <w:t>Android SDK</w:t>
            </w:r>
          </w:p>
        </w:tc>
        <w:tc>
          <w:tcPr>
            <w:tcW w:w="6804" w:type="dxa"/>
            <w:hideMark/>
          </w:tcPr>
          <w:p w14:paraId="793827D8" w14:textId="77777777" w:rsidR="00F025AD" w:rsidRPr="00F025AD" w:rsidRDefault="00F025AD" w:rsidP="00F025AD">
            <w:pPr>
              <w:pStyle w:val="2--Normal"/>
              <w:cnfStyle w:val="000000100000" w:firstRow="0" w:lastRow="0" w:firstColumn="0" w:lastColumn="0" w:oddVBand="0" w:evenVBand="0" w:oddHBand="1" w:evenHBand="0" w:firstRowFirstColumn="0" w:firstRowLastColumn="0" w:lastRowFirstColumn="0" w:lastRowLastColumn="0"/>
            </w:pPr>
            <w:r>
              <w:t>Android Software Development Kit</w:t>
            </w:r>
          </w:p>
        </w:tc>
      </w:tr>
      <w:tr w:rsidR="00F025AD" w:rsidRPr="00F025AD" w14:paraId="2E269C49" w14:textId="77777777" w:rsidTr="001F7637">
        <w:tc>
          <w:tcPr>
            <w:cnfStyle w:val="001000000000" w:firstRow="0" w:lastRow="0" w:firstColumn="1" w:lastColumn="0" w:oddVBand="0" w:evenVBand="0" w:oddHBand="0" w:evenHBand="0" w:firstRowFirstColumn="0" w:firstRowLastColumn="0" w:lastRowFirstColumn="0" w:lastRowLastColumn="0"/>
            <w:tcW w:w="2263" w:type="dxa"/>
            <w:hideMark/>
          </w:tcPr>
          <w:p w14:paraId="71D35917" w14:textId="77777777" w:rsidR="00F025AD" w:rsidRPr="00F025AD" w:rsidRDefault="00F025AD" w:rsidP="00F025AD">
            <w:pPr>
              <w:pStyle w:val="2--Normal"/>
            </w:pPr>
            <w:r>
              <w:t>IDE</w:t>
            </w:r>
          </w:p>
        </w:tc>
        <w:tc>
          <w:tcPr>
            <w:tcW w:w="6804" w:type="dxa"/>
            <w:hideMark/>
          </w:tcPr>
          <w:p w14:paraId="540DBD5E" w14:textId="77777777" w:rsidR="00F025AD" w:rsidRPr="00F025AD" w:rsidRDefault="00F025AD" w:rsidP="00F025AD">
            <w:pPr>
              <w:pStyle w:val="2--Normal"/>
              <w:cnfStyle w:val="000000000000" w:firstRow="0" w:lastRow="0" w:firstColumn="0" w:lastColumn="0" w:oddVBand="0" w:evenVBand="0" w:oddHBand="0" w:evenHBand="0" w:firstRowFirstColumn="0" w:firstRowLastColumn="0" w:lastRowFirstColumn="0" w:lastRowLastColumn="0"/>
            </w:pPr>
            <w:r>
              <w:t>Integrated Development Environment</w:t>
            </w:r>
          </w:p>
        </w:tc>
      </w:tr>
      <w:tr w:rsidR="00F025AD" w:rsidRPr="009B0FAF" w14:paraId="6A18A976" w14:textId="77777777" w:rsidTr="001F76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hideMark/>
          </w:tcPr>
          <w:p w14:paraId="1A466DE5" w14:textId="77777777" w:rsidR="00F025AD" w:rsidRPr="00F025AD" w:rsidRDefault="00F025AD" w:rsidP="00F025AD">
            <w:pPr>
              <w:pStyle w:val="2--Normal"/>
            </w:pPr>
            <w:r>
              <w:t>Firebase</w:t>
            </w:r>
          </w:p>
        </w:tc>
        <w:tc>
          <w:tcPr>
            <w:tcW w:w="6804" w:type="dxa"/>
            <w:hideMark/>
          </w:tcPr>
          <w:p w14:paraId="1AF2A7B6" w14:textId="77777777" w:rsidR="00F025AD" w:rsidRPr="00F025AD" w:rsidRDefault="00F025AD" w:rsidP="00F025AD">
            <w:pPr>
              <w:pStyle w:val="2--Normal"/>
              <w:cnfStyle w:val="000000100000" w:firstRow="0" w:lastRow="0" w:firstColumn="0" w:lastColumn="0" w:oddVBand="0" w:evenVBand="0" w:oddHBand="1" w:evenHBand="0" w:firstRowFirstColumn="0" w:firstRowLastColumn="0" w:lastRowFirstColumn="0" w:lastRowLastColumn="0"/>
              <w:rPr>
                <w:lang w:val="en-US"/>
              </w:rPr>
            </w:pPr>
            <w:r>
              <w:rPr>
                <w:lang w:val="en-US"/>
              </w:rPr>
              <w:t>Google's Mobile and Web Development Platform</w:t>
            </w:r>
          </w:p>
        </w:tc>
      </w:tr>
      <w:tr w:rsidR="001F7637" w:rsidRPr="00F025AD" w14:paraId="3E9B9068" w14:textId="77777777" w:rsidTr="001F7637">
        <w:tc>
          <w:tcPr>
            <w:cnfStyle w:val="001000000000" w:firstRow="0" w:lastRow="0" w:firstColumn="1" w:lastColumn="0" w:oddVBand="0" w:evenVBand="0" w:oddHBand="0" w:evenHBand="0" w:firstRowFirstColumn="0" w:firstRowLastColumn="0" w:lastRowFirstColumn="0" w:lastRowLastColumn="0"/>
            <w:tcW w:w="2263" w:type="dxa"/>
          </w:tcPr>
          <w:p w14:paraId="0D684461" w14:textId="1670AF18" w:rsidR="001F7637" w:rsidRPr="00F025AD" w:rsidRDefault="001F7637" w:rsidP="001F7637">
            <w:pPr>
              <w:pStyle w:val="2--Normal"/>
            </w:pPr>
            <w:r>
              <w:rPr>
                <w:lang w:val="fr-CH"/>
              </w:rPr>
              <w:t>CA</w:t>
            </w:r>
          </w:p>
        </w:tc>
        <w:tc>
          <w:tcPr>
            <w:tcW w:w="6804" w:type="dxa"/>
          </w:tcPr>
          <w:p w14:paraId="741401F2" w14:textId="1ABA4204" w:rsidR="001F7637" w:rsidRPr="00F025AD" w:rsidRDefault="001F7637" w:rsidP="001F7637">
            <w:pPr>
              <w:pStyle w:val="2--Normal"/>
              <w:cnfStyle w:val="000000000000" w:firstRow="0" w:lastRow="0" w:firstColumn="0" w:lastColumn="0" w:oddVBand="0" w:evenVBand="0" w:oddHBand="0" w:evenHBand="0" w:firstRowFirstColumn="0" w:firstRowLastColumn="0" w:lastRowFirstColumn="0" w:lastRowLastColumn="0"/>
              <w:rPr>
                <w:lang w:val="en-US"/>
              </w:rPr>
            </w:pPr>
            <w:r>
              <w:rPr>
                <w:lang w:val="fr-CH"/>
              </w:rPr>
              <w:t>Chiffre d'Affaires</w:t>
            </w:r>
          </w:p>
        </w:tc>
      </w:tr>
      <w:tr w:rsidR="001F7637" w:rsidRPr="00F025AD" w14:paraId="4BE5C725" w14:textId="77777777" w:rsidTr="001F76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633332F3" w14:textId="45E542A1" w:rsidR="001F7637" w:rsidRPr="00F025AD" w:rsidRDefault="001F7637" w:rsidP="001F7637">
            <w:pPr>
              <w:pStyle w:val="2--Normal"/>
            </w:pPr>
            <w:r>
              <w:rPr>
                <w:lang w:val="fr-CH"/>
              </w:rPr>
              <w:t>PV</w:t>
            </w:r>
          </w:p>
        </w:tc>
        <w:tc>
          <w:tcPr>
            <w:tcW w:w="6804" w:type="dxa"/>
          </w:tcPr>
          <w:p w14:paraId="3E368053" w14:textId="7148EB59" w:rsidR="001F7637" w:rsidRPr="00F025AD" w:rsidRDefault="001F7637" w:rsidP="001F7637">
            <w:pPr>
              <w:pStyle w:val="2--Normal"/>
              <w:cnfStyle w:val="000000100000" w:firstRow="0" w:lastRow="0" w:firstColumn="0" w:lastColumn="0" w:oddVBand="0" w:evenVBand="0" w:oddHBand="1" w:evenHBand="0" w:firstRowFirstColumn="0" w:firstRowLastColumn="0" w:lastRowFirstColumn="0" w:lastRowLastColumn="0"/>
              <w:rPr>
                <w:lang w:val="en-US"/>
              </w:rPr>
            </w:pPr>
            <w:r>
              <w:rPr>
                <w:lang w:val="fr-CH"/>
              </w:rPr>
              <w:t>Prévente</w:t>
            </w:r>
          </w:p>
        </w:tc>
      </w:tr>
      <w:tr w:rsidR="001F7637" w:rsidRPr="00F025AD" w14:paraId="71B8D4D8" w14:textId="77777777" w:rsidTr="001F7637">
        <w:tc>
          <w:tcPr>
            <w:cnfStyle w:val="001000000000" w:firstRow="0" w:lastRow="0" w:firstColumn="1" w:lastColumn="0" w:oddVBand="0" w:evenVBand="0" w:oddHBand="0" w:evenHBand="0" w:firstRowFirstColumn="0" w:firstRowLastColumn="0" w:lastRowFirstColumn="0" w:lastRowLastColumn="0"/>
            <w:tcW w:w="2263" w:type="dxa"/>
          </w:tcPr>
          <w:p w14:paraId="0597CD63" w14:textId="1BDCB531" w:rsidR="001F7637" w:rsidRPr="00F025AD" w:rsidRDefault="001F7637" w:rsidP="001F7637">
            <w:pPr>
              <w:pStyle w:val="2--Normal"/>
            </w:pPr>
            <w:r>
              <w:rPr>
                <w:lang w:val="fr-CH"/>
              </w:rPr>
              <w:t>RC</w:t>
            </w:r>
          </w:p>
        </w:tc>
        <w:tc>
          <w:tcPr>
            <w:tcW w:w="6804" w:type="dxa"/>
          </w:tcPr>
          <w:p w14:paraId="2BAEF34E" w14:textId="3CE6084A" w:rsidR="001F7637" w:rsidRPr="00F025AD" w:rsidRDefault="001F7637" w:rsidP="001F7637">
            <w:pPr>
              <w:pStyle w:val="2--Normal"/>
              <w:cnfStyle w:val="000000000000" w:firstRow="0" w:lastRow="0" w:firstColumn="0" w:lastColumn="0" w:oddVBand="0" w:evenVBand="0" w:oddHBand="0" w:evenHBand="0" w:firstRowFirstColumn="0" w:firstRowLastColumn="0" w:lastRowFirstColumn="0" w:lastRowLastColumn="0"/>
              <w:rPr>
                <w:lang w:val="en-US"/>
              </w:rPr>
            </w:pPr>
            <w:r>
              <w:rPr>
                <w:lang w:val="fr-CH"/>
              </w:rPr>
              <w:t>Relation Client</w:t>
            </w:r>
          </w:p>
        </w:tc>
      </w:tr>
      <w:tr w:rsidR="001F7637" w:rsidRPr="00F025AD" w14:paraId="381FFBD5" w14:textId="77777777" w:rsidTr="001F76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75E25D50" w14:textId="1B2A78AE" w:rsidR="001F7637" w:rsidRPr="00F025AD" w:rsidRDefault="001F7637" w:rsidP="001F7637">
            <w:pPr>
              <w:pStyle w:val="2--Normal"/>
            </w:pPr>
            <w:r>
              <w:rPr>
                <w:lang w:val="fr-CH"/>
              </w:rPr>
              <w:t>FV</w:t>
            </w:r>
          </w:p>
        </w:tc>
        <w:tc>
          <w:tcPr>
            <w:tcW w:w="6804" w:type="dxa"/>
          </w:tcPr>
          <w:p w14:paraId="0822BFAD" w14:textId="5EF57641" w:rsidR="001F7637" w:rsidRPr="00F025AD" w:rsidRDefault="001F7637" w:rsidP="001F7637">
            <w:pPr>
              <w:pStyle w:val="2--Normal"/>
              <w:cnfStyle w:val="000000100000" w:firstRow="0" w:lastRow="0" w:firstColumn="0" w:lastColumn="0" w:oddVBand="0" w:evenVBand="0" w:oddHBand="1" w:evenHBand="0" w:firstRowFirstColumn="0" w:firstRowLastColumn="0" w:lastRowFirstColumn="0" w:lastRowLastColumn="0"/>
              <w:rPr>
                <w:lang w:val="en-US"/>
              </w:rPr>
            </w:pPr>
            <w:r>
              <w:rPr>
                <w:lang w:val="fr-CH"/>
              </w:rPr>
              <w:t>Force de Vente</w:t>
            </w:r>
          </w:p>
        </w:tc>
      </w:tr>
      <w:tr w:rsidR="001F7637" w:rsidRPr="001F7637" w14:paraId="452816D4" w14:textId="77777777" w:rsidTr="001F7637">
        <w:tc>
          <w:tcPr>
            <w:cnfStyle w:val="001000000000" w:firstRow="0" w:lastRow="0" w:firstColumn="1" w:lastColumn="0" w:oddVBand="0" w:evenVBand="0" w:oddHBand="0" w:evenHBand="0" w:firstRowFirstColumn="0" w:firstRowLastColumn="0" w:lastRowFirstColumn="0" w:lastRowLastColumn="0"/>
            <w:tcW w:w="2263" w:type="dxa"/>
          </w:tcPr>
          <w:p w14:paraId="378DC6C5" w14:textId="5CC1ABEC" w:rsidR="001F7637" w:rsidRPr="00F025AD" w:rsidRDefault="001F7637" w:rsidP="001F7637">
            <w:pPr>
              <w:pStyle w:val="2--Normal"/>
            </w:pPr>
            <w:r>
              <w:rPr>
                <w:lang w:val="fr-CH"/>
              </w:rPr>
              <w:t>KPI CA</w:t>
            </w:r>
          </w:p>
        </w:tc>
        <w:tc>
          <w:tcPr>
            <w:tcW w:w="6804" w:type="dxa"/>
          </w:tcPr>
          <w:p w14:paraId="550F4071" w14:textId="40E3220D" w:rsidR="001F7637" w:rsidRPr="001F7637" w:rsidRDefault="001F7637" w:rsidP="001F7637">
            <w:pPr>
              <w:pStyle w:val="2--Normal"/>
              <w:cnfStyle w:val="000000000000" w:firstRow="0" w:lastRow="0" w:firstColumn="0" w:lastColumn="0" w:oddVBand="0" w:evenVBand="0" w:oddHBand="0" w:evenHBand="0" w:firstRowFirstColumn="0" w:firstRowLastColumn="0" w:lastRowFirstColumn="0" w:lastRowLastColumn="0"/>
            </w:pPr>
            <w:r>
              <w:rPr>
                <w:lang w:val="fr-CH"/>
              </w:rPr>
              <w:t>Indicateur de Performance du Chiffre d'Affaires</w:t>
            </w:r>
          </w:p>
        </w:tc>
      </w:tr>
      <w:tr w:rsidR="001F7637" w:rsidRPr="001F7637" w14:paraId="2C842988" w14:textId="77777777" w:rsidTr="001F76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0FC2D66E" w14:textId="65886D2D" w:rsidR="001F7637" w:rsidRPr="001F7637" w:rsidRDefault="001F7637" w:rsidP="001F7637">
            <w:pPr>
              <w:pStyle w:val="2--Normal"/>
              <w:rPr>
                <w:lang w:val="fr-CH"/>
              </w:rPr>
            </w:pPr>
            <w:r>
              <w:rPr>
                <w:lang w:val="fr-CH"/>
              </w:rPr>
              <w:t>CRM Mobile</w:t>
            </w:r>
          </w:p>
        </w:tc>
        <w:tc>
          <w:tcPr>
            <w:tcW w:w="6804" w:type="dxa"/>
          </w:tcPr>
          <w:p w14:paraId="40A8F322" w14:textId="5465F779" w:rsidR="001F7637" w:rsidRPr="001F7637" w:rsidRDefault="001F7637" w:rsidP="001F7637">
            <w:pPr>
              <w:pStyle w:val="2--Normal"/>
              <w:cnfStyle w:val="000000100000" w:firstRow="0" w:lastRow="0" w:firstColumn="0" w:lastColumn="0" w:oddVBand="0" w:evenVBand="0" w:oddHBand="1" w:evenHBand="0" w:firstRowFirstColumn="0" w:firstRowLastColumn="0" w:lastRowFirstColumn="0" w:lastRowLastColumn="0"/>
              <w:rPr>
                <w:lang w:val="fr-CH"/>
              </w:rPr>
            </w:pPr>
            <w:r>
              <w:rPr>
                <w:lang w:val="fr-CH"/>
              </w:rPr>
              <w:t>Customer Relationship Management Mobile</w:t>
            </w:r>
          </w:p>
        </w:tc>
      </w:tr>
    </w:tbl>
    <w:p w14:paraId="04C8362B" w14:textId="77777777" w:rsidR="00D90E6A" w:rsidRPr="001F7637" w:rsidRDefault="00D90E6A" w:rsidP="00832BD6">
      <w:pPr>
        <w:pStyle w:val="2--Normal"/>
        <w:sectPr w:rsidR="00D90E6A" w:rsidRPr="001F7637" w:rsidSect="00832A2D">
          <w:headerReference w:type="default" r:id="rId13"/>
          <w:footerReference w:type="default" r:id="rId14"/>
          <w:headerReference w:type="first" r:id="rId15"/>
          <w:footerReference w:type="first" r:id="rId16"/>
          <w:pgSz w:w="11906" w:h="16838" w:code="9"/>
          <w:pgMar w:top="1418" w:right="1418" w:bottom="1418" w:left="1418" w:header="709" w:footer="709" w:gutter="0"/>
          <w:paperSrc w:first="257" w:other="257"/>
          <w:pgNumType w:fmt="lowerRoman" w:start="1"/>
          <w:cols w:space="708"/>
          <w:titlePg/>
          <w:docGrid w:linePitch="360"/>
        </w:sectPr>
      </w:pPr>
    </w:p>
    <w:p w14:paraId="0FD2D156" w14:textId="6683DD8A" w:rsidR="00E26024" w:rsidRPr="00716EB5" w:rsidRDefault="00E26024" w:rsidP="00334D06">
      <w:pPr>
        <w:pStyle w:val="1--Titre1"/>
        <w:numPr>
          <w:ilvl w:val="0"/>
          <w:numId w:val="0"/>
        </w:numPr>
        <w:ind w:left="-600"/>
      </w:pPr>
      <w:bookmarkStart w:id="23" w:name="_Toc234931417"/>
      <w:r>
        <w:lastRenderedPageBreak/>
        <w:t>Introduction</w:t>
      </w:r>
      <w:bookmarkEnd w:id="22"/>
      <w:bookmarkEnd w:id="23"/>
    </w:p>
    <w:p w14:paraId="12DF9B9D" w14:textId="77777777" w:rsidR="001456D2" w:rsidRDefault="001456D2" w:rsidP="005B365F">
      <w:pPr>
        <w:pStyle w:val="2--Normal"/>
      </w:pPr>
    </w:p>
    <w:p w14:paraId="263175E8" w14:textId="77777777" w:rsidR="0057730D" w:rsidRPr="0057730D" w:rsidRDefault="0057730D" w:rsidP="0057730D">
      <w:pPr>
        <w:pStyle w:val="2--Normal"/>
      </w:pPr>
      <w:r>
        <w:t>Dans un contexte économique de plus en plus concurrentiel, la maîtrise des activités commerciales constitue un enjeu majeur pour les entreprises. La digitalisation des processus métiers est devenue un levier essentiel permettant d'améliorer la productivité, de faciliter la circulation de l'information et d'optimiser la prise de décision. Parmi ces processus, la gestion de la prévente occupe une place importante, puisqu'elle permet d'assurer le suivi des clients, la création des commandes, l'organisation des activités commerciales ainsi que le pilotage des performances de la force de vente.</w:t>
      </w:r>
    </w:p>
    <w:p w14:paraId="528516A7" w14:textId="77777777" w:rsidR="0057730D" w:rsidRPr="0057730D" w:rsidRDefault="0057730D" w:rsidP="0057730D">
      <w:pPr>
        <w:pStyle w:val="2--Normal"/>
      </w:pPr>
      <w:r>
        <w:t>Cependant, de nombreuses entreprises continuent de gérer leurs activités commerciales à travers des méthodes traditionnelles reposant sur des échanges manuels et des outils dispersés. Cette situation engendre plusieurs difficultés, notamment la perte d'informations, le manque de visibilité sur l'état des commandes, la difficulté de suivi des commerciaux et l'absence d'indicateurs de performance en temps réel.</w:t>
      </w:r>
    </w:p>
    <w:p w14:paraId="56C2E88C" w14:textId="77777777" w:rsidR="0057730D" w:rsidRPr="0057730D" w:rsidRDefault="0057730D" w:rsidP="0057730D">
      <w:pPr>
        <w:pStyle w:val="2--Normal"/>
      </w:pPr>
      <w:r>
        <w:t>C'est dans cette perspective que s'inscrit notre projet de fin d'études, réalisé au profit d'une entreprise cliente spécialisée dans la distribution de thé vert. L'objectif principal de ce projet est de concevoir et de développer une application mobile de gestion de prévente permettant de centraliser les données commerciales, d'améliorer la communication entre les différents acteurs et de faciliter le suivi des activités de terrain.</w:t>
      </w:r>
    </w:p>
    <w:p w14:paraId="5D430065" w14:textId="7077A0A3" w:rsidR="00702662" w:rsidRDefault="0057730D" w:rsidP="005B365F">
      <w:pPr>
        <w:pStyle w:val="2--Normal"/>
      </w:pPr>
      <w:r>
        <w:t>La solution proposée repose sur une architecture Client-Serveur et met à disposition trois espaces distincts destinés aux commerciaux, aux managers et aux administrateurs. Elle offre plusieurs fonctionnalités, notamment la gestion des clients et des prospects, la création et le suivi des commandes, la planification des activités commerciales, la gestion des rapports journaliers, la définition des objectifs commerciaux, la gestion des utilisateurs ainsi qu'un système de notifications permettant un suivi en temps réel des événements importants.</w:t>
      </w:r>
    </w:p>
    <w:p w14:paraId="67CFB964" w14:textId="2D792184" w:rsidR="00702662" w:rsidRDefault="006A0902" w:rsidP="005B365F">
      <w:pPr>
        <w:pStyle w:val="2--Normal"/>
        <w:sectPr w:rsidR="00702662" w:rsidSect="00832A2D">
          <w:headerReference w:type="default" r:id="rId17"/>
          <w:footerReference w:type="default" r:id="rId18"/>
          <w:footerReference w:type="first" r:id="rId19"/>
          <w:pgSz w:w="11906" w:h="16838" w:code="9"/>
          <w:pgMar w:top="1418" w:right="1418" w:bottom="1418" w:left="1418" w:header="709" w:footer="113" w:gutter="0"/>
          <w:paperSrc w:first="257" w:other="257"/>
          <w:pgNumType w:start="1"/>
          <w:cols w:space="708"/>
          <w:titlePg/>
          <w:docGrid w:linePitch="360"/>
        </w:sectPr>
      </w:pPr>
      <w:r w:rsidRPr="006A0902">
        <w:t>Le présent rapport est organisé en quatre chapitres. Le premier chapitre présente l’organisme d’accueil, son secteur d’activité ainsi que le contexte général et la planification du projet. Le deuxième chapitre est consacré à l’analyse de l’existant, à la formulation de la problématique, à la définition des objectifs ainsi qu’à l’identification des besoins fonctionnels et non fonctionnels de la solution. Le troisième chapitre présente les technologies utilisées, l’architecture générale et logicielle du système ainsi que les différents diagrammes de conception UML. Enfin, le quatrième chapitre décrit la réalisation de la solution, notamment l’implémentation de la base de données, les principales interfaces et fonctionnalités développées, ainsi que les tests effectués et les résultats obtenus. Le rapport s’achève par une conclusion générale présentant le bilan du projet et ses perspectives d’évolution.</w:t>
      </w:r>
    </w:p>
    <w:p w14:paraId="07015703" w14:textId="18498C09" w:rsidR="0062157A" w:rsidRDefault="0075519C" w:rsidP="00066D97">
      <w:pPr>
        <w:pStyle w:val="1--Titre1"/>
      </w:pPr>
      <w:r>
        <w:lastRenderedPageBreak/>
        <w:br/>
      </w:r>
      <w:bookmarkStart w:id="24" w:name="_Toc234931418"/>
      <w:r>
        <w:rPr>
          <w:lang w:val="fr-CH"/>
        </w:rPr>
        <w:t>Contexte général du projet</w:t>
      </w:r>
      <w:bookmarkEnd w:id="24"/>
    </w:p>
    <w:p w14:paraId="5973C250" w14:textId="77777777" w:rsidR="001F1C49" w:rsidRDefault="001F1C49" w:rsidP="00C502F5">
      <w:pPr>
        <w:pStyle w:val="1--Titre2"/>
        <w:numPr>
          <w:ilvl w:val="0"/>
          <w:numId w:val="0"/>
        </w:numPr>
      </w:pPr>
      <w:bookmarkStart w:id="25" w:name="_Toc234931419"/>
      <w:r>
        <w:t>Introduction</w:t>
      </w:r>
      <w:bookmarkEnd w:id="25"/>
    </w:p>
    <w:p w14:paraId="734A7BCA" w14:textId="77777777" w:rsidR="0057730D" w:rsidRPr="0057730D" w:rsidRDefault="0057730D" w:rsidP="0057730D">
      <w:pPr>
        <w:pStyle w:val="2--Normal"/>
      </w:pPr>
      <w:r>
        <w:t>Le stage de fin d'études constitue une étape essentielle dans le parcours de formation, puisqu'il permet à l'étudiant de mettre en pratique les connaissances théoriques acquises durant son cursus universitaire et de les confronter aux réalités du monde professionnel. C'est dans ce cadre que notre projet de fin d'études a été réalisé au profit d'une entreprise cliente spécialisée dans la distribution de thé vert, avec pour objectif le développement d'une application mobile de gestion de prévente et de pilotage des activités commerciales.</w:t>
      </w:r>
    </w:p>
    <w:p w14:paraId="6388F738" w14:textId="610FC939" w:rsidR="0057730D" w:rsidRPr="0057730D" w:rsidRDefault="0057730D" w:rsidP="0057730D">
      <w:pPr>
        <w:pStyle w:val="2--Normal"/>
      </w:pPr>
      <w:r>
        <w:t>Ce premier chapitre a pour objectif de présenter l'organisme d'accueil ainsi que le contexte général dans lequel s'inscrit le projet. Il décrit l'entreprise, son secteur d'activité, son organisation et le cadre de réalisation du stage. Il présente également le contexte du projet, la problématique générale ainsi que les motivations ayant conduit à la mise en place d'une solution numérique destinée à améliorer la gestion des activités commerciales et à optimiser le suivi des opérations de prévente.</w:t>
      </w:r>
    </w:p>
    <w:p w14:paraId="7AC68CDF" w14:textId="4005F5D5" w:rsidR="00066D97" w:rsidRDefault="00066D97" w:rsidP="00066D97">
      <w:pPr>
        <w:pStyle w:val="1--Titre2"/>
      </w:pPr>
      <w:bookmarkStart w:id="26" w:name="_Toc234931420"/>
      <w:r>
        <w:t>Présentation de l'organisme d'accueil</w:t>
      </w:r>
      <w:bookmarkEnd w:id="26"/>
    </w:p>
    <w:p w14:paraId="197D16C2" w14:textId="32E5035B" w:rsidR="00066D97" w:rsidRDefault="001208CF" w:rsidP="00066D97">
      <w:pPr>
        <w:pStyle w:val="1--Titre3"/>
      </w:pPr>
      <w:r>
        <w:t xml:space="preserve"> </w:t>
      </w:r>
      <w:bookmarkStart w:id="27" w:name="_Toc234931421"/>
      <w:r>
        <w:t>Historique de l'entreprise</w:t>
      </w:r>
      <w:bookmarkEnd w:id="27"/>
    </w:p>
    <w:p w14:paraId="627236C3" w14:textId="769DCCA8" w:rsidR="00066D97" w:rsidRDefault="00066D97" w:rsidP="00066D97">
      <w:pPr>
        <w:pStyle w:val="2--Normal"/>
      </w:pPr>
      <w:r>
        <w:t>BPS Maroc (Best Performance Systems) est une société marocaine spécialisée dans l’intégration de solutions informatiques, la transformation digitale et le développement de solutions technologiques destinées aux entreprises. Implantée à Casablanca, l’entreprise accompagne les organisations dans l’optimisation de leurs processus métier grâce à des solutions innovantes et adaptées à leurs besoins.</w:t>
      </w:r>
    </w:p>
    <w:p w14:paraId="3DF2B354" w14:textId="52ABC5CF" w:rsidR="00066D97" w:rsidRDefault="00066D97" w:rsidP="00066D97">
      <w:pPr>
        <w:pStyle w:val="2--Normal"/>
      </w:pPr>
      <w:r>
        <w:t>Forte de plus de treize années d’expertise dans le domaine des technologies de l’information et de la communication, BPS Maroc a progressivement développé un savoir-faire reconnu dans l’intégration de solutions de gestion, le développement d’applications web et mobiles ainsi que l’accompagnement des entreprises dans leurs projets de digitalisation. Grâce à son expérience et à ses partenariats stratégiques avec des acteurs de référence tels que SAP, Odoo, Microsoft et Google, l’entreprise s’est imposée comme un partenaire de confiance pour de nombreuses organisations souhaitant moderniser leur système d’information.</w:t>
      </w:r>
    </w:p>
    <w:p w14:paraId="75C4CFC1" w14:textId="482E5815" w:rsidR="00066D97" w:rsidRDefault="001208CF" w:rsidP="00066D97">
      <w:pPr>
        <w:pStyle w:val="1--Titre3"/>
      </w:pPr>
      <w:r>
        <w:lastRenderedPageBreak/>
        <w:t xml:space="preserve"> </w:t>
      </w:r>
      <w:bookmarkStart w:id="28" w:name="_Toc234931422"/>
      <w:r>
        <w:t>Activités de l'entreprise</w:t>
      </w:r>
      <w:bookmarkEnd w:id="28"/>
    </w:p>
    <w:p w14:paraId="1FAEB244" w14:textId="1A84279D" w:rsidR="00066D97" w:rsidRDefault="00066D97" w:rsidP="00066D97">
      <w:pPr>
        <w:pStyle w:val="2--Normal"/>
      </w:pPr>
      <w:r>
        <w:t>BPS Maroc propose une large gamme de services et de solutions technologiques couvrant plusieurs domaines d’activité.</w:t>
      </w:r>
    </w:p>
    <w:p w14:paraId="03654322" w14:textId="0E636687" w:rsidR="00066D97" w:rsidRDefault="00066D97" w:rsidP="00066D97">
      <w:pPr>
        <w:pStyle w:val="2--Normal"/>
      </w:pPr>
      <w:r>
        <w:t>L’entreprise intervient principalement dans l’intégration de solutions ERP telles que SAP Business One et Odoo, permettant aux entreprises de centraliser et d’optimiser la gestion de leurs processus opérationnels. Elle offre également des services de conseil, d’accompagnement et de support technique afin d’assurer le bon fonctionnement et l’évolution des systèmes d’information de ses clients.</w:t>
      </w:r>
    </w:p>
    <w:p w14:paraId="7D22E32D" w14:textId="0AB812D5" w:rsidR="00066D97" w:rsidRDefault="00066D97" w:rsidP="00066D97">
      <w:pPr>
        <w:pStyle w:val="2--Normal"/>
      </w:pPr>
      <w:r>
        <w:t>Par ailleurs, BPS Maroc développe des applications web et mobiles adaptées aux besoins spécifiques des entreprises, contribuant ainsi à leur transformation numérique. L’entreprise propose également des solutions matérielles et d’infrastructure informatique, notamment dans les domaines des serveurs, des réseaux, de la téléphonie IP, de la vidéosurveillance et des équipements informatiques professionnels.</w:t>
      </w:r>
    </w:p>
    <w:p w14:paraId="23D84C5C" w14:textId="3E7242F6" w:rsidR="00066D97" w:rsidRDefault="00066D97" w:rsidP="00066D97">
      <w:pPr>
        <w:pStyle w:val="2--Normal"/>
      </w:pPr>
      <w:r>
        <w:t>À travers l’ensemble de ces activités, BPS Maroc vise à fournir des solutions complètes permettant d’améliorer la performance, la productivité et la compétitivité de ses clients.</w:t>
      </w:r>
    </w:p>
    <w:p w14:paraId="01FA6AA7" w14:textId="294E19A6" w:rsidR="00066D97" w:rsidRDefault="001208CF" w:rsidP="00066D97">
      <w:pPr>
        <w:pStyle w:val="1--Titre3"/>
      </w:pPr>
      <w:r>
        <w:t xml:space="preserve"> </w:t>
      </w:r>
      <w:bookmarkStart w:id="29" w:name="_Toc234931423"/>
      <w:r>
        <w:t>Organisation de l'entreprise</w:t>
      </w:r>
      <w:bookmarkEnd w:id="29"/>
    </w:p>
    <w:p w14:paraId="77A7FDAD" w14:textId="25B4AD1D" w:rsidR="00066D97" w:rsidRDefault="00066D97" w:rsidP="00066D97">
      <w:pPr>
        <w:pStyle w:val="2--Normal"/>
      </w:pPr>
      <w:r>
        <w:t>L’organisation de BPS Maroc repose sur une structure favorisant la collaboration entre plusieurs pôles de compétences complémentaires.</w:t>
      </w:r>
    </w:p>
    <w:p w14:paraId="7C48D44B" w14:textId="2C64BF02" w:rsidR="00066D97" w:rsidRDefault="00066D97" w:rsidP="00066D97">
      <w:pPr>
        <w:pStyle w:val="2--Normal"/>
      </w:pPr>
      <w:r>
        <w:t>L’entreprise est dirigée par une direction générale qui supervise l’ensemble des activités stratégiques et opérationnelles. Autour de cette direction gravitent plusieurs services spécialisés, notamment :</w:t>
      </w:r>
    </w:p>
    <w:p w14:paraId="11054C2B" w14:textId="77777777" w:rsidR="00066D97" w:rsidRDefault="00066D97" w:rsidP="005B1311">
      <w:pPr>
        <w:pStyle w:val="2--Normal"/>
        <w:numPr>
          <w:ilvl w:val="0"/>
          <w:numId w:val="16"/>
        </w:numPr>
      </w:pPr>
      <w:r>
        <w:t>Le service commercial, chargé de la relation client et du développement des activités commerciales.</w:t>
      </w:r>
    </w:p>
    <w:p w14:paraId="1347CF09" w14:textId="77777777" w:rsidR="00066D97" w:rsidRDefault="00066D97" w:rsidP="005B1311">
      <w:pPr>
        <w:pStyle w:val="2--Normal"/>
        <w:numPr>
          <w:ilvl w:val="0"/>
          <w:numId w:val="16"/>
        </w:numPr>
      </w:pPr>
      <w:r>
        <w:t>Le service technique et d’intégration, responsable du déploiement et de la maintenance des solutions proposées.</w:t>
      </w:r>
    </w:p>
    <w:p w14:paraId="44DE55B3" w14:textId="77777777" w:rsidR="00066D97" w:rsidRDefault="00066D97" w:rsidP="005B1311">
      <w:pPr>
        <w:pStyle w:val="2--Normal"/>
        <w:numPr>
          <w:ilvl w:val="0"/>
          <w:numId w:val="16"/>
        </w:numPr>
      </w:pPr>
      <w:r>
        <w:t>Le service développement, dédié à la conception et à la réalisation des applications web et mobiles.</w:t>
      </w:r>
    </w:p>
    <w:p w14:paraId="208A8E2B" w14:textId="77777777" w:rsidR="00066D97" w:rsidRDefault="00066D97" w:rsidP="005B1311">
      <w:pPr>
        <w:pStyle w:val="2--Normal"/>
        <w:numPr>
          <w:ilvl w:val="0"/>
          <w:numId w:val="16"/>
        </w:numPr>
      </w:pPr>
      <w:r>
        <w:t>Le service support et assistance, qui assure l’accompagnement des clients et la résolution des incidents techniques.</w:t>
      </w:r>
    </w:p>
    <w:p w14:paraId="15167DBE" w14:textId="0A4EC802" w:rsidR="00066D97" w:rsidRDefault="00066D97" w:rsidP="005B1311">
      <w:pPr>
        <w:pStyle w:val="2--Normal"/>
        <w:numPr>
          <w:ilvl w:val="0"/>
          <w:numId w:val="16"/>
        </w:numPr>
      </w:pPr>
      <w:r>
        <w:t>Le service administratif et financier, chargé de la gestion interne de l’entreprise.</w:t>
      </w:r>
    </w:p>
    <w:p w14:paraId="1AE2B1D3" w14:textId="4A6D19DF" w:rsidR="00066D97" w:rsidRDefault="00066D97" w:rsidP="00066D97">
      <w:pPr>
        <w:pStyle w:val="2--Normal"/>
      </w:pPr>
      <w:r>
        <w:t>Cette organisation permet à BPS Maroc d’assurer une prise en charge complète des projets, depuis l’analyse des besoins jusqu’au déploiement et au suivi des solutions mises en œuvre.</w:t>
      </w:r>
    </w:p>
    <w:p w14:paraId="5686514F" w14:textId="20979F85" w:rsidR="00CA0671" w:rsidRDefault="00CA0671" w:rsidP="00066D97">
      <w:pPr>
        <w:pStyle w:val="2--Normal"/>
      </w:pPr>
      <w:r>
        <w:t>Afin de mieux comprendre la structure organisationnelle de BPS Maroc et les interactions entre ses différents services, l'organigramme suivant présente les principales entités de l'entreprise ainsi que leurs relations hiérarchiques.</w:t>
      </w:r>
    </w:p>
    <w:p w14:paraId="7F1B3E6B" w14:textId="77777777" w:rsidR="00444200" w:rsidRDefault="00CA0671" w:rsidP="00444200">
      <w:pPr>
        <w:pStyle w:val="2--Normal"/>
        <w:keepNext/>
      </w:pPr>
      <w:r>
        <w:rPr>
          <w:noProof/>
        </w:rPr>
        <w:lastRenderedPageBreak/>
        <w:drawing>
          <wp:inline distT="0" distB="0" distL="0" distR="0" wp14:anchorId="74AD896F" wp14:editId="407E6880">
            <wp:extent cx="5486400" cy="3200400"/>
            <wp:effectExtent l="0" t="0" r="0" b="19050"/>
            <wp:docPr id="28" name="Diagramme 28"/>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0" r:lo="rId21" r:qs="rId22" r:cs="rId23"/>
              </a:graphicData>
            </a:graphic>
          </wp:inline>
        </w:drawing>
      </w:r>
    </w:p>
    <w:p w14:paraId="5336840F" w14:textId="7F3F0827" w:rsidR="00444200" w:rsidRDefault="00444200" w:rsidP="00444200">
      <w:pPr>
        <w:pStyle w:val="Caption"/>
        <w:jc w:val="center"/>
      </w:pPr>
      <w:bookmarkStart w:id="30" w:name="_Toc233931028"/>
      <w:bookmarkStart w:id="31" w:name="_Toc234582789"/>
      <w:r>
        <w:t xml:space="preserve">Figure </w:t>
      </w:r>
      <w:r>
        <w:fldChar w:fldCharType="begin"/>
      </w:r>
      <w:r>
        <w:instrText xml:space="preserve"> SEQ Figure \* ARABIC </w:instrText>
      </w:r>
      <w:r>
        <w:fldChar w:fldCharType="separate"/>
      </w:r>
      <w:r w:rsidR="00831B29">
        <w:rPr>
          <w:noProof/>
        </w:rPr>
        <w:t>1</w:t>
      </w:r>
      <w:r>
        <w:fldChar w:fldCharType="end"/>
      </w:r>
      <w:r>
        <w:rPr>
          <w:lang w:val="fr-FR"/>
        </w:rPr>
        <w:t xml:space="preserve"> : Organigramme de BPS Maroc</w:t>
      </w:r>
      <w:bookmarkEnd w:id="30"/>
      <w:bookmarkEnd w:id="31"/>
    </w:p>
    <w:p w14:paraId="16DA5F13" w14:textId="64B98B11" w:rsidR="00CA0671" w:rsidRDefault="005B7B96" w:rsidP="00066D97">
      <w:pPr>
        <w:pStyle w:val="2--Normal"/>
      </w:pPr>
      <w:r>
        <w:t>Comme l'illustre l'organigramme, BPS Maroc est organisée autour de plusieurs pôles complémentaires permettant d'assurer la gestion des activités commerciales, techniques et administratives. Le présent projet de fin d'études a été réalisé au sein du pôle Développement et Transformation Digitale, chargé de la conception et de la réalisation de solutions numériques innovantes.</w:t>
      </w:r>
    </w:p>
    <w:p w14:paraId="3DA1A082" w14:textId="25AB1A71" w:rsidR="00066D97" w:rsidRDefault="001208CF" w:rsidP="00066D97">
      <w:pPr>
        <w:pStyle w:val="1--Titre3"/>
      </w:pPr>
      <w:r>
        <w:t xml:space="preserve"> </w:t>
      </w:r>
      <w:bookmarkStart w:id="32" w:name="_Toc234931424"/>
      <w:r>
        <w:t>Présentation du service d'accueil</w:t>
      </w:r>
      <w:bookmarkEnd w:id="32"/>
    </w:p>
    <w:p w14:paraId="27A4F217" w14:textId="13303795" w:rsidR="00066D97" w:rsidRDefault="00066D97" w:rsidP="00066D97">
      <w:pPr>
        <w:pStyle w:val="2--Normal"/>
      </w:pPr>
      <w:r>
        <w:t>Le présent projet a été réalisé au sein du pôle développement et transformation digitale de BPS Maroc.</w:t>
      </w:r>
    </w:p>
    <w:p w14:paraId="4BA8850F" w14:textId="29A22247" w:rsidR="00066D97" w:rsidRDefault="00066D97" w:rsidP="00066D97">
      <w:pPr>
        <w:pStyle w:val="2--Normal"/>
      </w:pPr>
      <w:r>
        <w:t>Ce service a pour mission de concevoir, développer et déployer des solutions numériques répondant aux besoins spécifiques des clients de l’entreprise. Il intervient dans la réalisation de projets web et mobiles, l’intégration de systèmes d’information ainsi que l’automatisation des processus métier.</w:t>
      </w:r>
    </w:p>
    <w:p w14:paraId="1EC0169A" w14:textId="1FDD8374" w:rsidR="006F4FB7" w:rsidRDefault="00066D97" w:rsidP="00066D97">
      <w:pPr>
        <w:pStyle w:val="2--Normal"/>
      </w:pPr>
      <w:r>
        <w:t>Dans le cadre de ce projet de fin d’études, ce service a assuré l’encadrement technique et fonctionnel nécessaire à la conception et au développement d’une application mobile de gestion de prévente et de pilotage de la force de vente. Cette expérience a permis de mettre en pratique les connaissances acquises durant la formation universitaire tout en participant à un projet répondant à des besoins réels du monde professionnel.</w:t>
      </w:r>
      <w:bookmarkStart w:id="33" w:name="_Ref118858339"/>
    </w:p>
    <w:p w14:paraId="2655E633" w14:textId="486D0061" w:rsidR="00A22D5F" w:rsidRPr="00F361D5" w:rsidRDefault="00F361D5" w:rsidP="00F361D5">
      <w:pPr>
        <w:spacing w:before="0" w:after="0" w:line="240" w:lineRule="auto"/>
        <w:jc w:val="left"/>
        <w:rPr>
          <w:lang w:val="fr-FR"/>
        </w:rPr>
      </w:pPr>
      <w:r>
        <w:br w:type="page"/>
      </w:r>
    </w:p>
    <w:p w14:paraId="735C6E58" w14:textId="07F35078" w:rsidR="00A22D5F" w:rsidRDefault="00A22D5F" w:rsidP="00A22D5F">
      <w:pPr>
        <w:pStyle w:val="1--Titre2"/>
      </w:pPr>
      <w:bookmarkStart w:id="34" w:name="_Toc234931425"/>
      <w:r>
        <w:lastRenderedPageBreak/>
        <w:t>Présentation du secteur d'activité</w:t>
      </w:r>
      <w:bookmarkEnd w:id="34"/>
    </w:p>
    <w:p w14:paraId="3D57B7B6" w14:textId="06B53AB0" w:rsidR="00A22D5F" w:rsidRDefault="001208CF" w:rsidP="00A22D5F">
      <w:pPr>
        <w:pStyle w:val="1--Titre3"/>
      </w:pPr>
      <w:r>
        <w:t xml:space="preserve"> </w:t>
      </w:r>
      <w:bookmarkStart w:id="35" w:name="_Toc234931426"/>
      <w:r>
        <w:t>Le marché de la distribution et de la prévente</w:t>
      </w:r>
      <w:bookmarkEnd w:id="35"/>
    </w:p>
    <w:p w14:paraId="72ADF2DE" w14:textId="77777777" w:rsidR="00A22D5F" w:rsidRDefault="00A22D5F" w:rsidP="00A22D5F">
      <w:pPr>
        <w:pStyle w:val="2--Normal"/>
      </w:pPr>
      <w:r>
        <w:t>Dans un environnement économique de plus en plus concurrentiel, les entreprises de distribution cherchent continuellement à optimiser leurs processus commerciaux afin d'améliorer leur performance et leur rentabilité. Le secteur de la distribution joue un rôle essentiel dans la chaîne d'approvisionnement en assurant l'acheminement des produits depuis les fabricants jusqu'aux points de vente ou aux consommateurs finaux.</w:t>
      </w:r>
    </w:p>
    <w:p w14:paraId="5AA511B8" w14:textId="77777777" w:rsidR="00A22D5F" w:rsidRDefault="00A22D5F" w:rsidP="00A22D5F">
      <w:pPr>
        <w:pStyle w:val="2--Normal"/>
      </w:pPr>
      <w:r>
        <w:t>Au sein de ce secteur, la prévente constitue une activité stratégique permettant aux entreprises de préparer et d'organiser efficacement le processus de vente. Elle regroupe l'ensemble des actions réalisées avant la livraison effective des produits, notamment la prospection, la gestion des clients, la prise de commandes, le suivi des visites commerciales et la collecte d'informations sur le marché.</w:t>
      </w:r>
    </w:p>
    <w:p w14:paraId="0694329A" w14:textId="35414F7E" w:rsidR="00A22D5F" w:rsidRDefault="00A22D5F" w:rsidP="00A22D5F">
      <w:pPr>
        <w:pStyle w:val="2--Normal"/>
      </w:pPr>
      <w:r>
        <w:t>Traditionnellement, ces opérations étaient souvent réalisées à l'aide de documents papier ou d'outils bureautiques limités, ce qui pouvait engendrer des retards, des erreurs de saisie et des difficultés de suivi. Avec l'évolution des technologies numériques, les entreprises adoptent progressivement des solutions mobiles et des systèmes de gestion intégrés permettant d'automatiser les processus de prévente et d'améliorer la circulation de l'information entre les différents acteurs de l'entreprise.</w:t>
      </w:r>
    </w:p>
    <w:p w14:paraId="24509723" w14:textId="6A4A495F" w:rsidR="00A22D5F" w:rsidRDefault="00A22D5F" w:rsidP="00A22D5F">
      <w:pPr>
        <w:pStyle w:val="1--Titre3"/>
      </w:pPr>
      <w:r>
        <w:t xml:space="preserve"> </w:t>
      </w:r>
      <w:bookmarkStart w:id="36" w:name="_Toc234931427"/>
      <w:r>
        <w:t>Le rôle de la force de vente</w:t>
      </w:r>
      <w:bookmarkEnd w:id="36"/>
    </w:p>
    <w:p w14:paraId="1689E2AF" w14:textId="77777777" w:rsidR="00A22D5F" w:rsidRDefault="00A22D5F" w:rsidP="00A22D5F">
      <w:pPr>
        <w:pStyle w:val="2--Normal"/>
      </w:pPr>
      <w:r>
        <w:t>La force de vente représente l'ensemble des ressources humaines chargées de promouvoir les produits et services d'une entreprise auprès de ses clients. Elle constitue un élément fondamental de la stratégie commerciale puisqu'elle assure le lien direct entre l'entreprise et son marché.</w:t>
      </w:r>
    </w:p>
    <w:p w14:paraId="5AA2D939" w14:textId="77777777" w:rsidR="00A22D5F" w:rsidRDefault="00A22D5F" w:rsidP="00A22D5F">
      <w:pPr>
        <w:pStyle w:val="2--Normal"/>
      </w:pPr>
      <w:r>
        <w:t>Les commerciaux ont pour principales missions de prospecter de nouveaux clients, développer le portefeuille existant, recueillir les besoins des clients, négocier les ventes et assurer le suivi des commandes. Ils jouent également un rôle important dans la remontée d'informations concernant les attentes des clients, les tendances du marché et les actions de la concurrence.</w:t>
      </w:r>
    </w:p>
    <w:p w14:paraId="187A5B45" w14:textId="13DFB85E" w:rsidR="00A22D5F" w:rsidRDefault="00A22D5F" w:rsidP="00444200">
      <w:pPr>
        <w:pStyle w:val="2--Normal"/>
      </w:pPr>
      <w:r>
        <w:t>Au-delà des commerciaux terrain, la force de vente comprend également les managers commerciaux qui supervisent les équipes, suivent les performances individuelles et collectives, définissent les objectifs commerciaux et veillent à leur réalisation. Cette organisation permet d'assurer une meilleure coordination des activités commerciales et d'optimiser les résultats de l'entreprise.</w:t>
      </w:r>
    </w:p>
    <w:p w14:paraId="1C642883" w14:textId="7BBFC8FD" w:rsidR="00F361D5" w:rsidRDefault="00A22D5F" w:rsidP="00A22D5F">
      <w:pPr>
        <w:pStyle w:val="2--Normal"/>
      </w:pPr>
      <w:r>
        <w:t>Dans un contexte de mobilité croissante, les outils numériques et les applications mobiles sont devenus indispensables pour permettre aux équipes commerciales d'accéder aux informations en temps réel, de suivre leurs activités et de communiquer efficacement avec leur hiérarchie.</w:t>
      </w:r>
    </w:p>
    <w:p w14:paraId="59B47A2C" w14:textId="6BF418CD" w:rsidR="00A22D5F" w:rsidRPr="00F361D5" w:rsidRDefault="00F361D5" w:rsidP="00F361D5">
      <w:pPr>
        <w:spacing w:before="0" w:after="0" w:line="240" w:lineRule="auto"/>
        <w:jc w:val="left"/>
        <w:rPr>
          <w:lang w:val="fr-FR"/>
        </w:rPr>
      </w:pPr>
      <w:r>
        <w:br w:type="page"/>
      </w:r>
    </w:p>
    <w:p w14:paraId="7FC0EAD8" w14:textId="47E2B0A4" w:rsidR="00A22D5F" w:rsidRDefault="001208CF" w:rsidP="00A22D5F">
      <w:pPr>
        <w:pStyle w:val="1--Titre3"/>
      </w:pPr>
      <w:r>
        <w:lastRenderedPageBreak/>
        <w:t xml:space="preserve"> </w:t>
      </w:r>
      <w:bookmarkStart w:id="37" w:name="_Toc234931428"/>
      <w:r>
        <w:t>Importance de la relation client dans les activités commerciales</w:t>
      </w:r>
      <w:bookmarkEnd w:id="37"/>
    </w:p>
    <w:p w14:paraId="2091429F" w14:textId="77777777" w:rsidR="00A22D5F" w:rsidRDefault="00A22D5F" w:rsidP="00A22D5F">
      <w:pPr>
        <w:pStyle w:val="2--Normal"/>
      </w:pPr>
      <w:r>
        <w:t>La relation client constitue aujourd'hui un facteur clé de succès pour toute entreprise souhaitant développer durablement son activité. Elle regroupe l'ensemble des interactions entre l'entreprise et ses clients tout au long du cycle commercial, depuis la prospection jusqu'au service après-vente.</w:t>
      </w:r>
    </w:p>
    <w:p w14:paraId="73ACD5FD" w14:textId="77777777" w:rsidR="00A22D5F" w:rsidRDefault="00A22D5F" w:rsidP="00A22D5F">
      <w:pPr>
        <w:pStyle w:val="2--Normal"/>
      </w:pPr>
      <w:r>
        <w:t>Une gestion efficace de la relation client permet de mieux comprendre les besoins des consommateurs, d'améliorer leur satisfaction et de renforcer leur fidélité. Elle contribue également à l'augmentation du chiffre d'affaires grâce à une meilleure connaissance du portefeuille client et à la personnalisation des offres proposées.</w:t>
      </w:r>
    </w:p>
    <w:p w14:paraId="627426F4" w14:textId="77777777" w:rsidR="00A22D5F" w:rsidRDefault="00A22D5F" w:rsidP="00A22D5F">
      <w:pPr>
        <w:pStyle w:val="2--Normal"/>
      </w:pPr>
      <w:r>
        <w:t>L'évolution des technologies de l'information a favorisé l'émergence des systèmes de gestion de la relation client (CRM), qui permettent de centraliser les données clients, de suivre l'historique des interactions et d'améliorer la prise de décision commerciale. Ces outils offrent aux entreprises une vision globale de leurs clients et facilitent la coordination entre les différents services impliqués dans le processus commercial.</w:t>
      </w:r>
    </w:p>
    <w:p w14:paraId="017881C9" w14:textId="3A6A68B5" w:rsidR="00A22D5F" w:rsidRDefault="00A22D5F" w:rsidP="00A22D5F">
      <w:pPr>
        <w:pStyle w:val="2--Normal"/>
      </w:pPr>
      <w:r>
        <w:t>Dans le domaine de la prévente, une gestion efficace de la relation client permet aux commerciaux de disposer rapidement des informations nécessaires lors des visites terrain, d'assurer un meilleur suivi des prospects et des clients, et d'améliorer la qualité des services proposés. Elle constitue ainsi un levier essentiel pour accroître la performance commerciale et renforcer la compétitivité de l'entreprise.</w:t>
      </w:r>
    </w:p>
    <w:p w14:paraId="54D21D64" w14:textId="70CD3899" w:rsidR="00A22D5F" w:rsidRDefault="00A22D5F" w:rsidP="00A22D5F">
      <w:pPr>
        <w:pStyle w:val="1--Titre2"/>
      </w:pPr>
      <w:bookmarkStart w:id="38" w:name="_Toc234931429"/>
      <w:r>
        <w:t>Concepts liés au projet</w:t>
      </w:r>
      <w:bookmarkEnd w:id="38"/>
    </w:p>
    <w:p w14:paraId="30C48C5C" w14:textId="772186B8" w:rsidR="00A22D5F" w:rsidRDefault="00A22D5F" w:rsidP="00A22D5F">
      <w:pPr>
        <w:pStyle w:val="2--Normal"/>
        <w:rPr>
          <w:lang w:val="fr-CH"/>
        </w:rPr>
      </w:pPr>
      <w:r>
        <w:rPr>
          <w:lang w:val="fr-CH"/>
        </w:rPr>
        <w:t>Afin de mieux comprendre le contexte de réalisation du présent projet, il est important de présenter les principaux concepts sur lesquels repose la solution développée. Cette section aborde les notions de prévente, de gestion commerciale, de gestion de la relation client ainsi que l'utilisation des applications mobiles dans le domaine commercial.</w:t>
      </w:r>
    </w:p>
    <w:p w14:paraId="4CF33107" w14:textId="2EA479B3" w:rsidR="00A22D5F" w:rsidRDefault="001208CF" w:rsidP="00A22D5F">
      <w:pPr>
        <w:pStyle w:val="1--Titre3"/>
      </w:pPr>
      <w:r>
        <w:t xml:space="preserve"> </w:t>
      </w:r>
      <w:bookmarkStart w:id="39" w:name="_Toc234931430"/>
      <w:r>
        <w:t>La prévente</w:t>
      </w:r>
      <w:bookmarkEnd w:id="39"/>
    </w:p>
    <w:p w14:paraId="5E06E49B" w14:textId="1637363B" w:rsidR="00A22D5F" w:rsidRDefault="00A22D5F" w:rsidP="00A22D5F">
      <w:pPr>
        <w:pStyle w:val="2--Normal"/>
      </w:pPr>
      <w:r>
        <w:t>La prévente désigne l'ensemble des activités réalisées avant la concrétisation effective d'une vente. Elle constitue une étape essentielle du processus commercial puisqu'elle permet de préparer la transaction, d'assurer un meilleur suivi des clients et d'optimiser les opérations de vente.</w:t>
      </w:r>
    </w:p>
    <w:p w14:paraId="497CE959" w14:textId="77777777" w:rsidR="00A22D5F" w:rsidRDefault="00A22D5F" w:rsidP="00A22D5F">
      <w:pPr>
        <w:pStyle w:val="2--Normal"/>
      </w:pPr>
      <w:r>
        <w:t>Dans les entreprises de distribution, les activités de prévente regroupent notamment la gestion des clients, les visites commerciales, les appels de suivi, la planification des activités terrain, la collecte des besoins des clients ainsi que la prise de commandes. Ces opérations permettent aux commerciaux d'assurer un contact permanent avec les clients tout en développant les opportunités commerciales de l'entreprise.</w:t>
      </w:r>
    </w:p>
    <w:p w14:paraId="5FF3EB7D" w14:textId="170B7EF7" w:rsidR="00A22D5F" w:rsidRDefault="00A22D5F" w:rsidP="00A22D5F">
      <w:pPr>
        <w:pStyle w:val="2--Normal"/>
      </w:pPr>
      <w:r>
        <w:t>Les informations collectées au cours de ces activités doivent être centralisées et partagées entre les différents acteurs afin de garantir un suivi efficace des opérations commerciales. La digitalisation des processus de prévente permet ainsi d'améliorer la qualité des données, de réduire les tâches administratives et d'accélérer le traitement des commandes tout en assurant une meilleure traçabilité des actions réalisées.</w:t>
      </w:r>
    </w:p>
    <w:p w14:paraId="718CDF62" w14:textId="5DE8B9B2" w:rsidR="00A22D5F" w:rsidRDefault="001208CF" w:rsidP="00A22D5F">
      <w:pPr>
        <w:pStyle w:val="1--Titre3"/>
      </w:pPr>
      <w:r>
        <w:lastRenderedPageBreak/>
        <w:t xml:space="preserve"> </w:t>
      </w:r>
      <w:bookmarkStart w:id="40" w:name="_Toc234931431"/>
      <w:r>
        <w:t>La gestion commerciale</w:t>
      </w:r>
      <w:bookmarkEnd w:id="40"/>
    </w:p>
    <w:p w14:paraId="09F65436" w14:textId="5454BC01" w:rsidR="00A22D5F" w:rsidRDefault="00A22D5F" w:rsidP="00A22D5F">
      <w:pPr>
        <w:pStyle w:val="2--Normal"/>
      </w:pPr>
      <w:r>
        <w:t>La gestion commerciale regroupe l'ensemble des méthodes, procédures et outils permettant à une entreprise d'organiser, de contrôler et de développer ses activités de vente [1</w:t>
      </w:r>
      <w:r w:rsidR="00E6225C">
        <w:t>2</w:t>
      </w:r>
      <w:r>
        <w:t>]. Elle couvre plusieurs fonctions essentielles telles que la gestion des clients, la gestion des commandes, le suivi des activités commerciales, le pilotage des performances ainsi que le suivi des objectifs de vente.</w:t>
      </w:r>
    </w:p>
    <w:p w14:paraId="62237DC7" w14:textId="77777777" w:rsidR="00A22D5F" w:rsidRDefault="00A22D5F" w:rsidP="00A22D5F">
      <w:pPr>
        <w:pStyle w:val="2--Normal"/>
      </w:pPr>
      <w:r>
        <w:t>L'objectif principal de la gestion commerciale est d'améliorer l'efficacité des opérations tout en garantissant une meilleure satisfaction des clients. Une gestion commerciale performante permet de disposer d'informations fiables sur l'activité de l'entreprise, de faciliter la prise de décision et d'optimiser le travail des équipes commerciales.</w:t>
      </w:r>
    </w:p>
    <w:p w14:paraId="55099676" w14:textId="77777777" w:rsidR="00A22D5F" w:rsidRDefault="00A22D5F" w:rsidP="00A22D5F">
      <w:pPr>
        <w:pStyle w:val="2--Normal"/>
      </w:pPr>
      <w:r>
        <w:t>Avec l'évolution des technologies numériques, les entreprises adoptent de plus en plus des solutions informatiques permettant de centraliser les données commerciales et d'automatiser plusieurs tâches opérationnelles. Ces solutions contribuent à améliorer la productivité des équipes et à renforcer le contrôle des activités réalisées sur le terrain.</w:t>
      </w:r>
    </w:p>
    <w:p w14:paraId="67D500A3" w14:textId="4C1BFE73" w:rsidR="00A22D5F" w:rsidRDefault="00A22D5F" w:rsidP="00A22D5F">
      <w:pPr>
        <w:pStyle w:val="2--Normal"/>
      </w:pPr>
      <w:r>
        <w:t>Dans le cadre du présent projet, la gestion commerciale est assurée à travers différentes fonctionnalités telles que la gestion des clients, la création et le suivi des commandes, la gestion des activités commerciales ainsi que la consultation des indicateurs de performance.</w:t>
      </w:r>
    </w:p>
    <w:p w14:paraId="29875208" w14:textId="1A5B796A" w:rsidR="00A22D5F" w:rsidRDefault="001208CF" w:rsidP="00A22D5F">
      <w:pPr>
        <w:pStyle w:val="1--Titre3"/>
      </w:pPr>
      <w:r>
        <w:t xml:space="preserve"> </w:t>
      </w:r>
      <w:bookmarkStart w:id="41" w:name="_Toc234931432"/>
      <w:r>
        <w:t>La gestion de la relation client (CRM)</w:t>
      </w:r>
      <w:bookmarkEnd w:id="41"/>
    </w:p>
    <w:p w14:paraId="383D907C" w14:textId="6799C79E" w:rsidR="00A22D5F" w:rsidRDefault="00A22D5F" w:rsidP="00A22D5F">
      <w:pPr>
        <w:pStyle w:val="2--Normal"/>
      </w:pPr>
      <w:r>
        <w:t>La Gestion de la Relation Client, communément appelée CRM (Customer Relationship Management), désigne l'ensemble des stratégies, méthodes et outils permettant à une entreprise de gérer efficacement ses interactions avec ses clients [1</w:t>
      </w:r>
      <w:r w:rsidR="00E6225C">
        <w:t>3</w:t>
      </w:r>
      <w:r>
        <w:t>].</w:t>
      </w:r>
    </w:p>
    <w:p w14:paraId="2B37E047" w14:textId="77777777" w:rsidR="00A22D5F" w:rsidRDefault="00A22D5F" w:rsidP="00A22D5F">
      <w:pPr>
        <w:pStyle w:val="2--Normal"/>
      </w:pPr>
      <w:r>
        <w:t>Le CRM vise à centraliser les informations relatives aux clients afin de mieux comprendre leurs besoins, d'améliorer leur satisfaction et de renforcer leur fidélisation. Il permet de conserver l'historique des échanges, des visites, des activités commerciales et des commandes effectuées par chaque client.</w:t>
      </w:r>
    </w:p>
    <w:p w14:paraId="3B2D478C" w14:textId="77777777" w:rsidR="00A22D5F" w:rsidRDefault="00A22D5F" w:rsidP="00A22D5F">
      <w:pPr>
        <w:pStyle w:val="2--Normal"/>
      </w:pPr>
      <w:r>
        <w:t>L'utilisation d'un système CRM offre plusieurs avantages. Elle facilite l'accès aux informations commerciales, améliore la qualité du suivi client et favorise une meilleure coordination entre les différents acteurs de l'entreprise. Elle permet également d'obtenir une vision globale du portefeuille client et de disposer d'informations précieuses pour la prise de décision.</w:t>
      </w:r>
    </w:p>
    <w:p w14:paraId="486D199A" w14:textId="4A86C344" w:rsidR="00354BBA" w:rsidRDefault="00A22D5F" w:rsidP="00A22D5F">
      <w:pPr>
        <w:pStyle w:val="2--Normal"/>
      </w:pPr>
      <w:r>
        <w:t>Dans le contexte du présent projet, les principes du CRM sont intégrés à travers la gestion centralisée des clients, le suivi des activités commerciales, la gestion des commandes et la consultation des indicateurs de performance. Cette approche permet d'offrir une meilleure visibilité sur les opérations commerciales et de faciliter le pilotage de la force de vente.</w:t>
      </w:r>
    </w:p>
    <w:p w14:paraId="53DC6E78" w14:textId="50DE6577" w:rsidR="00A22D5F" w:rsidRPr="00354BBA" w:rsidRDefault="00354BBA" w:rsidP="00354BBA">
      <w:pPr>
        <w:spacing w:before="0" w:after="0" w:line="240" w:lineRule="auto"/>
        <w:jc w:val="left"/>
        <w:rPr>
          <w:lang w:val="fr-FR"/>
        </w:rPr>
      </w:pPr>
      <w:r>
        <w:br w:type="page"/>
      </w:r>
    </w:p>
    <w:p w14:paraId="01429BDD" w14:textId="5C4D08E5" w:rsidR="00A22D5F" w:rsidRDefault="001208CF" w:rsidP="00A22D5F">
      <w:pPr>
        <w:pStyle w:val="1--Titre3"/>
      </w:pPr>
      <w:r>
        <w:lastRenderedPageBreak/>
        <w:t xml:space="preserve"> </w:t>
      </w:r>
      <w:bookmarkStart w:id="42" w:name="_Toc234931433"/>
      <w:r>
        <w:t>Les applications mobiles dans le domaine commercial</w:t>
      </w:r>
      <w:bookmarkEnd w:id="42"/>
    </w:p>
    <w:p w14:paraId="21D3ABE9" w14:textId="77777777" w:rsidR="00A22D5F" w:rsidRDefault="00A22D5F" w:rsidP="00A22D5F">
      <w:pPr>
        <w:pStyle w:val="2--Normal"/>
      </w:pPr>
      <w:r>
        <w:t>L'évolution des technologies mobiles a profondément transformé les méthodes de travail des équipes commerciales. Les smartphones et les tablettes sont devenus des outils indispensables permettant aux commerciaux d'accéder aux informations en temps réel et d'effectuer leurs tâches directement sur le terrain.</w:t>
      </w:r>
    </w:p>
    <w:p w14:paraId="7AE82A64" w14:textId="77777777" w:rsidR="00A22D5F" w:rsidRDefault="00A22D5F" w:rsidP="00A22D5F">
      <w:pPr>
        <w:pStyle w:val="2--Normal"/>
      </w:pPr>
      <w:r>
        <w:t>Les applications mobiles destinées au domaine commercial offrent de nombreuses fonctionnalités telles que la consultation des informations clients, la création de commandes, la gestion des activités commerciales, le suivi des performances et l'accès aux rapports de vente. Elles permettent également de réduire les délais de traitement des informations et d'améliorer la réactivité des équipes.</w:t>
      </w:r>
    </w:p>
    <w:p w14:paraId="5635D93A" w14:textId="77777777" w:rsidR="00A22D5F" w:rsidRDefault="00A22D5F" w:rsidP="00A22D5F">
      <w:pPr>
        <w:pStyle w:val="2--Normal"/>
      </w:pPr>
      <w:r>
        <w:t>Pour les managers, ces applications facilitent le suivi des performances commerciales, l'analyse des indicateurs de vente et la validation des commandes créées par les commerciaux. Quant aux administrateurs, elles permettent d'assurer la gestion des utilisateurs, des paramètres du système et des données nécessaires au bon fonctionnement de l'activité commerciale.</w:t>
      </w:r>
    </w:p>
    <w:p w14:paraId="5488E8FC" w14:textId="7BE46BDC" w:rsidR="00A22D5F" w:rsidRDefault="00A22D5F" w:rsidP="00A22D5F">
      <w:pPr>
        <w:pStyle w:val="2--Normal"/>
      </w:pPr>
      <w:r>
        <w:t>Grâce à leur accessibilité, leur simplicité d'utilisation et leur capacité à centraliser les données en temps réel, les applications mobiles constituent aujourd'hui un levier majeur de transformation digitale des activités commerciales. Elles contribuent à améliorer l'efficacité opérationnelle des équipes de vente, à renforcer la qualité du suivi client et à optimiser le pilotage des performances commerciales.</w:t>
      </w:r>
    </w:p>
    <w:p w14:paraId="312175FF" w14:textId="7587E658" w:rsidR="00A22D5F" w:rsidRDefault="00A22D5F" w:rsidP="004E2E9C">
      <w:pPr>
        <w:pStyle w:val="2--Normal"/>
      </w:pPr>
      <w:r>
        <w:rPr>
          <w:lang w:val="fr-CH"/>
        </w:rPr>
        <w:t>Le projet réalisé s'inscrit dans cette dynamique de digitalisation en proposant une application mobile de gestion de prévente destinée à faciliter la gestion des clients, le suivi des activités commerciales, la gestion des commandes ainsi que le pilotage de la force de vente à travers trois profils utilisateurs : commercial, manager et administrateur.</w:t>
      </w:r>
    </w:p>
    <w:p w14:paraId="1F025806" w14:textId="77777777" w:rsidR="00A22D5F" w:rsidRDefault="00A22D5F" w:rsidP="004E2E9C">
      <w:pPr>
        <w:pStyle w:val="1--Titre2"/>
      </w:pPr>
      <w:bookmarkStart w:id="43" w:name="_Toc234931434"/>
      <w:r>
        <w:t>Processus métier de l'entreprise</w:t>
      </w:r>
      <w:bookmarkEnd w:id="43"/>
    </w:p>
    <w:p w14:paraId="6BE5EAC7" w14:textId="26EF696D" w:rsidR="00354BBA" w:rsidRDefault="004E2E9C" w:rsidP="004E2E9C">
      <w:pPr>
        <w:pStyle w:val="2--Normal"/>
        <w:rPr>
          <w:lang w:val="fr-CH"/>
        </w:rPr>
      </w:pPr>
      <w:r>
        <w:rPr>
          <w:lang w:val="fr-CH"/>
        </w:rPr>
        <w:t>Les activités commerciales de l'entreprise reposent sur plusieurs processus métier permettant d'assurer la gestion des clients, le suivi des activités terrain, la prise des commandes ainsi que le contrôle des performances commerciales. Ces processus impliquent différents acteurs, notamment les commerciaux, les managers et les administrateurs, qui collaborent afin d'assurer l'efficacité des opérations commerciales.</w:t>
      </w:r>
    </w:p>
    <w:p w14:paraId="5A2A619B" w14:textId="684FFDCC" w:rsidR="004E2E9C" w:rsidRPr="004E2E9C" w:rsidRDefault="00354BBA" w:rsidP="00354BBA">
      <w:pPr>
        <w:spacing w:before="0" w:after="0" w:line="240" w:lineRule="auto"/>
        <w:jc w:val="left"/>
      </w:pPr>
      <w:r>
        <w:br w:type="page"/>
      </w:r>
    </w:p>
    <w:p w14:paraId="534C6D41" w14:textId="3803A8AE" w:rsidR="004E2E9C" w:rsidRDefault="006708BD" w:rsidP="004E2E9C">
      <w:pPr>
        <w:pStyle w:val="1--Titre3"/>
      </w:pPr>
      <w:r>
        <w:lastRenderedPageBreak/>
        <w:t xml:space="preserve"> </w:t>
      </w:r>
      <w:bookmarkStart w:id="44" w:name="_Toc234931435"/>
      <w:r w:rsidR="004E2E9C">
        <w:t>Gestion des clients</w:t>
      </w:r>
      <w:bookmarkEnd w:id="44"/>
    </w:p>
    <w:p w14:paraId="5FF88EDA" w14:textId="77777777" w:rsidR="004E2E9C" w:rsidRDefault="004E2E9C" w:rsidP="004E2E9C">
      <w:pPr>
        <w:pStyle w:val="2--Normal"/>
      </w:pPr>
      <w:r>
        <w:t>La gestion des clients constitue l'un des processus fondamentaux de l'activité commerciale. Elle consiste à centraliser les informations relatives aux clients afin de faciliter leur suivi et d'améliorer la qualité des relations commerciales.</w:t>
      </w:r>
    </w:p>
    <w:p w14:paraId="6CBB1BA1" w14:textId="624A85B6" w:rsidR="004E2E9C" w:rsidRPr="004E2E9C" w:rsidRDefault="004E2E9C" w:rsidP="004E2E9C">
      <w:pPr>
        <w:pStyle w:val="2--Normal"/>
      </w:pPr>
      <w:r>
        <w:t>Chaque client est enregistré à travers un ensemble d'informations telles que son identité, ses coordonnées, son activité et son statut. Les clients peuvent être classés selon différentes catégories, notamment les supermarchés, les grandes surfaces, les grossistes, les épiceries ainsi que les cafés et restaurants.</w:t>
      </w:r>
    </w:p>
    <w:p w14:paraId="611FD683" w14:textId="77777777" w:rsidR="004E2E9C" w:rsidRDefault="004E2E9C" w:rsidP="004E2E9C">
      <w:pPr>
        <w:pStyle w:val="2--Normal"/>
      </w:pPr>
      <w:r>
        <w:t>Ce processus permet aux commerciaux de consulter rapidement les informations des clients, d'effectuer des recherches ciblées et d'assurer un meilleur suivi du portefeuille commercial.</w:t>
      </w:r>
    </w:p>
    <w:p w14:paraId="4546F52B" w14:textId="77777777" w:rsidR="004E2E9C" w:rsidRDefault="004E2E9C" w:rsidP="004E2E9C">
      <w:pPr>
        <w:pStyle w:val="2--Normal"/>
        <w:keepNext/>
        <w:jc w:val="center"/>
      </w:pPr>
      <w:r>
        <w:rPr>
          <w:noProof/>
        </w:rPr>
        <w:drawing>
          <wp:inline distT="0" distB="0" distL="0" distR="0" wp14:anchorId="064C711F" wp14:editId="08E4ECFB">
            <wp:extent cx="3436353" cy="443655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rotWithShape="1">
                    <a:blip r:embed="rId25" cstate="print">
                      <a:extLst>
                        <a:ext uri="{28A0092B-C50C-407E-A947-70E740481C1C}">
                          <a14:useLocalDpi xmlns:a14="http://schemas.microsoft.com/office/drawing/2010/main" val="0"/>
                        </a:ext>
                      </a:extLst>
                    </a:blip>
                    <a:srcRect l="-360" t="7699" r="530" b="6377"/>
                    <a:stretch/>
                  </pic:blipFill>
                  <pic:spPr bwMode="auto">
                    <a:xfrm>
                      <a:off x="0" y="0"/>
                      <a:ext cx="3443279" cy="4445494"/>
                    </a:xfrm>
                    <a:prstGeom prst="rect">
                      <a:avLst/>
                    </a:prstGeom>
                    <a:ln>
                      <a:noFill/>
                    </a:ln>
                    <a:extLst>
                      <a:ext uri="{53640926-AAD7-44D8-BBD7-CCE9431645EC}">
                        <a14:shadowObscured xmlns:a14="http://schemas.microsoft.com/office/drawing/2010/main"/>
                      </a:ext>
                    </a:extLst>
                  </pic:spPr>
                </pic:pic>
              </a:graphicData>
            </a:graphic>
          </wp:inline>
        </w:drawing>
      </w:r>
    </w:p>
    <w:p w14:paraId="43A7F2D9" w14:textId="4BB522A1" w:rsidR="004E2E9C" w:rsidRPr="004E2E9C" w:rsidRDefault="004E2E9C" w:rsidP="004E2E9C">
      <w:pPr>
        <w:pStyle w:val="Caption"/>
        <w:jc w:val="center"/>
        <w:rPr>
          <w:lang w:val="fr-FR"/>
        </w:rPr>
      </w:pPr>
      <w:bookmarkStart w:id="45" w:name="_Toc233931029"/>
      <w:bookmarkStart w:id="46" w:name="_Toc234582790"/>
      <w:r>
        <w:t xml:space="preserve">Figure </w:t>
      </w:r>
      <w:r>
        <w:fldChar w:fldCharType="begin"/>
      </w:r>
      <w:r>
        <w:instrText xml:space="preserve"> SEQ Figure \* ARABIC </w:instrText>
      </w:r>
      <w:r>
        <w:fldChar w:fldCharType="separate"/>
      </w:r>
      <w:r w:rsidR="00831B29">
        <w:rPr>
          <w:noProof/>
        </w:rPr>
        <w:t>2</w:t>
      </w:r>
      <w:r>
        <w:fldChar w:fldCharType="end"/>
      </w:r>
      <w:r>
        <w:rPr>
          <w:lang w:val="fr-FR"/>
        </w:rPr>
        <w:t xml:space="preserve"> : Processus de gestion des clients</w:t>
      </w:r>
      <w:bookmarkEnd w:id="45"/>
      <w:bookmarkEnd w:id="46"/>
    </w:p>
    <w:p w14:paraId="191BE545" w14:textId="0E8CF595" w:rsidR="004E2E9C" w:rsidRPr="00354BBA" w:rsidRDefault="00354BBA" w:rsidP="00354BBA">
      <w:pPr>
        <w:spacing w:before="0" w:after="0" w:line="240" w:lineRule="auto"/>
        <w:jc w:val="left"/>
        <w:rPr>
          <w:lang w:val="fr-FR"/>
        </w:rPr>
      </w:pPr>
      <w:r>
        <w:br w:type="page"/>
      </w:r>
    </w:p>
    <w:p w14:paraId="07A3E002" w14:textId="339D8582" w:rsidR="004E2E9C" w:rsidRDefault="001208CF" w:rsidP="004E2E9C">
      <w:pPr>
        <w:pStyle w:val="1--Titre3"/>
      </w:pPr>
      <w:r>
        <w:lastRenderedPageBreak/>
        <w:t xml:space="preserve"> </w:t>
      </w:r>
      <w:bookmarkStart w:id="47" w:name="_Toc234931436"/>
      <w:r>
        <w:t>Gestion des activités commerciales</w:t>
      </w:r>
      <w:bookmarkEnd w:id="47"/>
    </w:p>
    <w:p w14:paraId="1C61087A" w14:textId="77777777" w:rsidR="004E2E9C" w:rsidRPr="004E2E9C" w:rsidRDefault="004E2E9C" w:rsidP="004E2E9C">
      <w:pPr>
        <w:pStyle w:val="2--Normal"/>
      </w:pPr>
      <w:r>
        <w:t>Les activités commerciales représentent l'ensemble des actions réalisées par les commerciaux dans le cadre de leurs missions quotidiennes sur le terrain.</w:t>
      </w:r>
    </w:p>
    <w:p w14:paraId="518EE525" w14:textId="77777777" w:rsidR="004E2E9C" w:rsidRPr="004E2E9C" w:rsidRDefault="004E2E9C" w:rsidP="004E2E9C">
      <w:pPr>
        <w:pStyle w:val="2--Normal"/>
      </w:pPr>
      <w:r>
        <w:t>Ces activités peuvent prendre plusieurs formes, notamment des visites clients, des appels de suivi, des réunions commerciales, des tâches planifiées ou encore le traitement des réclamations clients. Chaque activité est enregistrée afin de conserver un historique des actions réalisées et d'assurer leur suivi.</w:t>
      </w:r>
    </w:p>
    <w:p w14:paraId="71F99873" w14:textId="77777777" w:rsidR="004E2E9C" w:rsidRPr="004E2E9C" w:rsidRDefault="004E2E9C" w:rsidP="004E2E9C">
      <w:pPr>
        <w:pStyle w:val="2--Normal"/>
      </w:pPr>
      <w:r>
        <w:t>La planification et le suivi des activités permettent d'améliorer l'organisation du travail des commerciaux, de renforcer la relation avec les clients et de garantir un meilleur pilotage des opérations commerciales.</w:t>
      </w:r>
    </w:p>
    <w:p w14:paraId="323F99CC" w14:textId="77777777" w:rsidR="004E2E9C" w:rsidRDefault="004E2E9C" w:rsidP="004E2E9C">
      <w:pPr>
        <w:pStyle w:val="2--Normal"/>
      </w:pPr>
    </w:p>
    <w:p w14:paraId="22AC740B" w14:textId="77777777" w:rsidR="004E2E9C" w:rsidRDefault="004E2E9C" w:rsidP="004E2E9C">
      <w:pPr>
        <w:pStyle w:val="2--Normal"/>
        <w:keepNext/>
        <w:jc w:val="center"/>
      </w:pPr>
      <w:r>
        <w:rPr>
          <w:noProof/>
        </w:rPr>
        <w:drawing>
          <wp:inline distT="0" distB="0" distL="0" distR="0" wp14:anchorId="28FA95B0" wp14:editId="16990F19">
            <wp:extent cx="5189220" cy="27051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rotWithShape="1">
                    <a:blip r:embed="rId26" cstate="print">
                      <a:extLst>
                        <a:ext uri="{28A0092B-C50C-407E-A947-70E740481C1C}">
                          <a14:useLocalDpi xmlns:a14="http://schemas.microsoft.com/office/drawing/2010/main" val="0"/>
                        </a:ext>
                      </a:extLst>
                    </a:blip>
                    <a:srcRect t="10824" b="8297"/>
                    <a:stretch/>
                  </pic:blipFill>
                  <pic:spPr bwMode="auto">
                    <a:xfrm>
                      <a:off x="0" y="0"/>
                      <a:ext cx="5189491" cy="2705241"/>
                    </a:xfrm>
                    <a:prstGeom prst="rect">
                      <a:avLst/>
                    </a:prstGeom>
                    <a:ln>
                      <a:noFill/>
                    </a:ln>
                    <a:extLst>
                      <a:ext uri="{53640926-AAD7-44D8-BBD7-CCE9431645EC}">
                        <a14:shadowObscured xmlns:a14="http://schemas.microsoft.com/office/drawing/2010/main"/>
                      </a:ext>
                    </a:extLst>
                  </pic:spPr>
                </pic:pic>
              </a:graphicData>
            </a:graphic>
          </wp:inline>
        </w:drawing>
      </w:r>
    </w:p>
    <w:p w14:paraId="7142D1EB" w14:textId="46E46EEB" w:rsidR="004E2E9C" w:rsidRDefault="004E2E9C" w:rsidP="004E2E9C">
      <w:pPr>
        <w:pStyle w:val="Caption"/>
        <w:jc w:val="center"/>
      </w:pPr>
      <w:bookmarkStart w:id="48" w:name="_Toc233931030"/>
      <w:bookmarkStart w:id="49" w:name="_Toc234582791"/>
      <w:r>
        <w:t xml:space="preserve">Figure </w:t>
      </w:r>
      <w:r>
        <w:fldChar w:fldCharType="begin"/>
      </w:r>
      <w:r>
        <w:instrText xml:space="preserve"> SEQ Figure \* ARABIC </w:instrText>
      </w:r>
      <w:r>
        <w:fldChar w:fldCharType="separate"/>
      </w:r>
      <w:r w:rsidR="00831B29">
        <w:rPr>
          <w:noProof/>
        </w:rPr>
        <w:t>3</w:t>
      </w:r>
      <w:r>
        <w:fldChar w:fldCharType="end"/>
      </w:r>
      <w:r>
        <w:rPr>
          <w:lang w:val="fr-FR"/>
        </w:rPr>
        <w:t xml:space="preserve"> : Types d'activités commerciales</w:t>
      </w:r>
      <w:bookmarkEnd w:id="48"/>
      <w:bookmarkEnd w:id="49"/>
    </w:p>
    <w:p w14:paraId="1CBA3691" w14:textId="10446E00" w:rsidR="004E2E9C" w:rsidRDefault="001208CF" w:rsidP="004E2E9C">
      <w:pPr>
        <w:pStyle w:val="1--Titre3"/>
      </w:pPr>
      <w:r>
        <w:t xml:space="preserve"> </w:t>
      </w:r>
      <w:bookmarkStart w:id="50" w:name="_Toc234931437"/>
      <w:r>
        <w:t>Gestion des commandes</w:t>
      </w:r>
      <w:bookmarkEnd w:id="50"/>
    </w:p>
    <w:p w14:paraId="50409D82" w14:textId="77777777" w:rsidR="004E2E9C" w:rsidRPr="004E2E9C" w:rsidRDefault="004E2E9C" w:rsidP="004E2E9C">
      <w:pPr>
        <w:pStyle w:val="2--Normal"/>
      </w:pPr>
      <w:r>
        <w:t>La gestion des commandes constitue l'une des principales missions des commerciaux. Lorsqu'un client souhaite passer une commande, le commercial sélectionne le client concerné puis enregistre les produits demandés ainsi que les quantités correspondantes.</w:t>
      </w:r>
    </w:p>
    <w:p w14:paraId="59E75286" w14:textId="77777777" w:rsidR="004E2E9C" w:rsidRPr="004E2E9C" w:rsidRDefault="004E2E9C" w:rsidP="004E2E9C">
      <w:pPr>
        <w:pStyle w:val="2--Normal"/>
      </w:pPr>
      <w:r>
        <w:t>L'ensemble des commandes créées est centralisé afin de permettre leur consultation et leur suivi. Chaque commande possède un statut permettant d'indiquer son état d'avancement au sein du processus commercial.</w:t>
      </w:r>
    </w:p>
    <w:p w14:paraId="1A55D7C4" w14:textId="77777777" w:rsidR="004E2E9C" w:rsidRDefault="004E2E9C" w:rsidP="004E2E9C">
      <w:pPr>
        <w:pStyle w:val="2--Normal"/>
      </w:pPr>
      <w:r>
        <w:t>La centralisation des commandes facilite le suivi des ventes et améliore la traçabilité des opérations réalisées par les équipes commerciales.</w:t>
      </w:r>
    </w:p>
    <w:p w14:paraId="12CD63CB" w14:textId="00AD8D99" w:rsidR="004E2E9C" w:rsidRPr="004E2E9C" w:rsidRDefault="001208CF" w:rsidP="004E2E9C">
      <w:pPr>
        <w:pStyle w:val="1--Titre3"/>
      </w:pPr>
      <w:r>
        <w:t xml:space="preserve"> </w:t>
      </w:r>
      <w:bookmarkStart w:id="51" w:name="_Toc234931438"/>
      <w:r>
        <w:t>Validation des commandes</w:t>
      </w:r>
      <w:bookmarkEnd w:id="51"/>
    </w:p>
    <w:p w14:paraId="25C4FE30" w14:textId="77777777" w:rsidR="004E2E9C" w:rsidRPr="004E2E9C" w:rsidRDefault="004E2E9C" w:rsidP="004E2E9C">
      <w:pPr>
        <w:pStyle w:val="2--Normal"/>
      </w:pPr>
      <w:r>
        <w:t>Afin de garantir la conformité des opérations commerciales, les commandes créées par les commerciaux sont soumises à un processus de validation.</w:t>
      </w:r>
    </w:p>
    <w:p w14:paraId="115848E3" w14:textId="77777777" w:rsidR="004E2E9C" w:rsidRPr="004E2E9C" w:rsidRDefault="004E2E9C" w:rsidP="004E2E9C">
      <w:pPr>
        <w:pStyle w:val="2--Normal"/>
      </w:pPr>
      <w:r>
        <w:lastRenderedPageBreak/>
        <w:t>Après leur création, les commandes sont transmises au manager qui procède à leur vérification. Celui-ci analyse les informations saisies et décide soit de valider la commande, soit de la refuser en fonction des règles et des objectifs commerciaux de l'entreprise.</w:t>
      </w:r>
    </w:p>
    <w:p w14:paraId="02F0F0F4" w14:textId="77777777" w:rsidR="004E2E9C" w:rsidRPr="004E2E9C" w:rsidRDefault="004E2E9C" w:rsidP="004E2E9C">
      <w:pPr>
        <w:pStyle w:val="2--Normal"/>
      </w:pPr>
      <w:r>
        <w:t>Ce mécanisme de validation permet d'assurer un contrôle efficace des opérations, de réduire les erreurs et de garantir la qualité des données enregistrées dans le système.</w:t>
      </w:r>
    </w:p>
    <w:p w14:paraId="1D2F2172" w14:textId="77777777" w:rsidR="004E2E9C" w:rsidRDefault="004E2E9C" w:rsidP="004E2E9C">
      <w:pPr>
        <w:pStyle w:val="2--Normal"/>
      </w:pPr>
    </w:p>
    <w:p w14:paraId="10EA680D" w14:textId="77777777" w:rsidR="004E2E9C" w:rsidRDefault="004E2E9C" w:rsidP="004E2E9C">
      <w:pPr>
        <w:pStyle w:val="2--Normal"/>
        <w:keepNext/>
        <w:jc w:val="center"/>
      </w:pPr>
      <w:r>
        <w:rPr>
          <w:noProof/>
        </w:rPr>
        <w:drawing>
          <wp:inline distT="0" distB="0" distL="0" distR="0" wp14:anchorId="03BCF444" wp14:editId="245A0531">
            <wp:extent cx="4091305" cy="445008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rotWithShape="1">
                    <a:blip r:embed="rId27">
                      <a:extLst>
                        <a:ext uri="{28A0092B-C50C-407E-A947-70E740481C1C}">
                          <a14:useLocalDpi xmlns:a14="http://schemas.microsoft.com/office/drawing/2010/main" val="0"/>
                        </a:ext>
                      </a:extLst>
                    </a:blip>
                    <a:srcRect l="5558" t="5532" r="5921" b="4939"/>
                    <a:stretch/>
                  </pic:blipFill>
                  <pic:spPr bwMode="auto">
                    <a:xfrm>
                      <a:off x="0" y="0"/>
                      <a:ext cx="4091305" cy="4450080"/>
                    </a:xfrm>
                    <a:prstGeom prst="rect">
                      <a:avLst/>
                    </a:prstGeom>
                    <a:ln>
                      <a:noFill/>
                    </a:ln>
                    <a:extLst>
                      <a:ext uri="{53640926-AAD7-44D8-BBD7-CCE9431645EC}">
                        <a14:shadowObscured xmlns:a14="http://schemas.microsoft.com/office/drawing/2010/main"/>
                      </a:ext>
                    </a:extLst>
                  </pic:spPr>
                </pic:pic>
              </a:graphicData>
            </a:graphic>
          </wp:inline>
        </w:drawing>
      </w:r>
    </w:p>
    <w:p w14:paraId="5FBD8D6D" w14:textId="2080F6B8" w:rsidR="00354BBA" w:rsidRDefault="004E2E9C" w:rsidP="004E2E9C">
      <w:pPr>
        <w:pStyle w:val="Caption"/>
        <w:jc w:val="center"/>
        <w:rPr>
          <w:lang w:val="fr-FR"/>
        </w:rPr>
      </w:pPr>
      <w:bookmarkStart w:id="52" w:name="_Toc233931031"/>
      <w:bookmarkStart w:id="53" w:name="_Toc234582792"/>
      <w:r>
        <w:t xml:space="preserve">Figure </w:t>
      </w:r>
      <w:r>
        <w:fldChar w:fldCharType="begin"/>
      </w:r>
      <w:r>
        <w:instrText xml:space="preserve"> SEQ Figure \* ARABIC </w:instrText>
      </w:r>
      <w:r>
        <w:fldChar w:fldCharType="separate"/>
      </w:r>
      <w:r w:rsidR="00831B29">
        <w:rPr>
          <w:noProof/>
        </w:rPr>
        <w:t>4</w:t>
      </w:r>
      <w:r>
        <w:fldChar w:fldCharType="end"/>
      </w:r>
      <w:r>
        <w:rPr>
          <w:lang w:val="fr-FR"/>
        </w:rPr>
        <w:t xml:space="preserve"> : Processus de traitement d'une commande</w:t>
      </w:r>
      <w:bookmarkEnd w:id="52"/>
      <w:bookmarkEnd w:id="53"/>
    </w:p>
    <w:p w14:paraId="4B03A85A" w14:textId="223582D5" w:rsidR="004E2E9C" w:rsidRPr="00354BBA" w:rsidRDefault="00354BBA" w:rsidP="00354BBA">
      <w:pPr>
        <w:spacing w:before="0" w:after="0" w:line="240" w:lineRule="auto"/>
        <w:jc w:val="left"/>
        <w:rPr>
          <w:b/>
          <w:bCs/>
          <w:sz w:val="20"/>
          <w:lang w:val="fr-FR"/>
        </w:rPr>
      </w:pPr>
      <w:r>
        <w:rPr>
          <w:lang w:val="fr-FR"/>
        </w:rPr>
        <w:br w:type="page"/>
      </w:r>
    </w:p>
    <w:p w14:paraId="57611F89" w14:textId="7FA7D202" w:rsidR="004E2E9C" w:rsidRPr="004E2E9C" w:rsidRDefault="001208CF" w:rsidP="00354BBA">
      <w:pPr>
        <w:pStyle w:val="1--Titre3"/>
      </w:pPr>
      <w:r>
        <w:lastRenderedPageBreak/>
        <w:t xml:space="preserve"> </w:t>
      </w:r>
      <w:bookmarkStart w:id="54" w:name="_Toc234931439"/>
      <w:r>
        <w:t>Suivi des performances commerciales</w:t>
      </w:r>
      <w:bookmarkEnd w:id="54"/>
    </w:p>
    <w:p w14:paraId="2CA143CD" w14:textId="77777777" w:rsidR="004E2E9C" w:rsidRPr="004E2E9C" w:rsidRDefault="004E2E9C" w:rsidP="004E2E9C">
      <w:pPr>
        <w:rPr>
          <w:lang w:val="fr-FR"/>
        </w:rPr>
      </w:pPr>
      <w:r>
        <w:rPr>
          <w:lang w:val="fr-FR"/>
        </w:rPr>
        <w:t>Le suivi des performances commerciales permet de mesurer l'efficacité des actions menées par les équipes de vente et d'assurer un pilotage optimal de l'activité commerciale.</w:t>
      </w:r>
    </w:p>
    <w:p w14:paraId="41B2D12F" w14:textId="77777777" w:rsidR="004E2E9C" w:rsidRPr="004E2E9C" w:rsidRDefault="004E2E9C" w:rsidP="004E2E9C">
      <w:pPr>
        <w:rPr>
          <w:lang w:val="fr-FR"/>
        </w:rPr>
      </w:pPr>
      <w:r>
        <w:rPr>
          <w:lang w:val="fr-FR"/>
        </w:rPr>
        <w:t>Plusieurs indicateurs sont utilisés pour évaluer les résultats obtenus, notamment le chiffre d'affaires réalisé, le nombre de commandes enregistrées, le nombre de clients visités ainsi que le taux d'atteinte des objectifs commerciaux.</w:t>
      </w:r>
    </w:p>
    <w:p w14:paraId="040FDD62" w14:textId="77777777" w:rsidR="004E2E9C" w:rsidRPr="004E2E9C" w:rsidRDefault="004E2E9C" w:rsidP="004E2E9C">
      <w:pPr>
        <w:rPr>
          <w:lang w:val="fr-FR"/>
        </w:rPr>
      </w:pPr>
      <w:r>
        <w:rPr>
          <w:lang w:val="fr-FR"/>
        </w:rPr>
        <w:t>L'analyse de ces indicateurs offre aux managers une vision globale des performances de leurs équipes et facilite la prise de décisions visant à améliorer la productivité et les résultats commerciaux de l'entreprise.</w:t>
      </w:r>
    </w:p>
    <w:p w14:paraId="6FAC9BE4" w14:textId="77777777" w:rsidR="004E2E9C" w:rsidRPr="004E2E9C" w:rsidRDefault="004E2E9C" w:rsidP="004E2E9C">
      <w:pPr>
        <w:rPr>
          <w:lang w:val="fr-FR"/>
        </w:rPr>
      </w:pPr>
      <w:r>
        <w:rPr>
          <w:lang w:val="fr-FR"/>
        </w:rPr>
        <w:t>Le suivi régulier des performances constitue ainsi un levier essentiel pour optimiser la gestion de la force de vente et assurer la croissance de l'activité commerciale.</w:t>
      </w:r>
    </w:p>
    <w:p w14:paraId="3A1CB310" w14:textId="77777777" w:rsidR="004E2E9C" w:rsidRDefault="004E2E9C" w:rsidP="004E2E9C">
      <w:pPr>
        <w:rPr>
          <w:lang w:val="fr-FR"/>
        </w:rPr>
      </w:pPr>
    </w:p>
    <w:p w14:paraId="03577DBD" w14:textId="77777777" w:rsidR="004E2E9C" w:rsidRDefault="004E2E9C" w:rsidP="004E2E9C">
      <w:pPr>
        <w:keepNext/>
        <w:jc w:val="center"/>
      </w:pPr>
      <w:r>
        <w:rPr>
          <w:noProof/>
          <w:lang w:val="fr-FR"/>
        </w:rPr>
        <w:drawing>
          <wp:inline distT="0" distB="0" distL="0" distR="0" wp14:anchorId="2BACB26B" wp14:editId="3A5CD661">
            <wp:extent cx="5105400" cy="288036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rotWithShape="1">
                    <a:blip r:embed="rId28" cstate="print">
                      <a:extLst>
                        <a:ext uri="{28A0092B-C50C-407E-A947-70E740481C1C}">
                          <a14:useLocalDpi xmlns:a14="http://schemas.microsoft.com/office/drawing/2010/main" val="0"/>
                        </a:ext>
                      </a:extLst>
                    </a:blip>
                    <a:srcRect l="5424" t="12104" r="5667" b="5342"/>
                    <a:stretch/>
                  </pic:blipFill>
                  <pic:spPr bwMode="auto">
                    <a:xfrm>
                      <a:off x="0" y="0"/>
                      <a:ext cx="5105400" cy="2880360"/>
                    </a:xfrm>
                    <a:prstGeom prst="rect">
                      <a:avLst/>
                    </a:prstGeom>
                    <a:ln>
                      <a:noFill/>
                    </a:ln>
                    <a:extLst>
                      <a:ext uri="{53640926-AAD7-44D8-BBD7-CCE9431645EC}">
                        <a14:shadowObscured xmlns:a14="http://schemas.microsoft.com/office/drawing/2010/main"/>
                      </a:ext>
                    </a:extLst>
                  </pic:spPr>
                </pic:pic>
              </a:graphicData>
            </a:graphic>
          </wp:inline>
        </w:drawing>
      </w:r>
    </w:p>
    <w:p w14:paraId="0E7AEC40" w14:textId="6AD771E2" w:rsidR="00354BBA" w:rsidRDefault="004E2E9C" w:rsidP="0057730D">
      <w:pPr>
        <w:pStyle w:val="Caption"/>
        <w:jc w:val="center"/>
        <w:rPr>
          <w:lang w:val="fr-FR"/>
        </w:rPr>
      </w:pPr>
      <w:bookmarkStart w:id="55" w:name="_Toc233931032"/>
      <w:bookmarkStart w:id="56" w:name="_Toc234582793"/>
      <w:r>
        <w:t xml:space="preserve">Figure </w:t>
      </w:r>
      <w:r>
        <w:fldChar w:fldCharType="begin"/>
      </w:r>
      <w:r>
        <w:instrText xml:space="preserve"> SEQ Figure \* ARABIC </w:instrText>
      </w:r>
      <w:r>
        <w:fldChar w:fldCharType="separate"/>
      </w:r>
      <w:r w:rsidR="00831B29">
        <w:rPr>
          <w:noProof/>
        </w:rPr>
        <w:t>5</w:t>
      </w:r>
      <w:r>
        <w:fldChar w:fldCharType="end"/>
      </w:r>
      <w:r>
        <w:rPr>
          <w:lang w:val="fr-FR"/>
        </w:rPr>
        <w:t xml:space="preserve"> : Indicateurs de performance commerciale</w:t>
      </w:r>
      <w:bookmarkEnd w:id="55"/>
      <w:bookmarkEnd w:id="56"/>
    </w:p>
    <w:p w14:paraId="1743D6A0" w14:textId="19CA1713" w:rsidR="0057730D" w:rsidRPr="00354BBA" w:rsidRDefault="00354BBA" w:rsidP="00354BBA">
      <w:pPr>
        <w:spacing w:before="0" w:after="0" w:line="240" w:lineRule="auto"/>
        <w:jc w:val="left"/>
        <w:rPr>
          <w:b/>
          <w:bCs/>
          <w:sz w:val="20"/>
          <w:lang w:val="fr-FR"/>
        </w:rPr>
      </w:pPr>
      <w:r>
        <w:rPr>
          <w:lang w:val="fr-FR"/>
        </w:rPr>
        <w:br w:type="page"/>
      </w:r>
    </w:p>
    <w:p w14:paraId="5D45D2B9" w14:textId="1A8EE473" w:rsidR="008550E2" w:rsidRDefault="008550E2" w:rsidP="008550E2">
      <w:pPr>
        <w:pStyle w:val="1--Titre2"/>
        <w:rPr>
          <w:lang w:val="fr-CH"/>
        </w:rPr>
      </w:pPr>
      <w:bookmarkStart w:id="57" w:name="_Toc234931440"/>
      <w:r>
        <w:rPr>
          <w:lang w:val="fr-CH"/>
        </w:rPr>
        <w:lastRenderedPageBreak/>
        <w:t>Planification du projet</w:t>
      </w:r>
      <w:bookmarkEnd w:id="57"/>
    </w:p>
    <w:p w14:paraId="40B2533B" w14:textId="77777777" w:rsidR="008550E2" w:rsidRDefault="008550E2" w:rsidP="008550E2">
      <w:pPr>
        <w:pStyle w:val="2--Normal"/>
        <w:keepNext/>
      </w:pPr>
      <w:r>
        <w:rPr>
          <w:noProof/>
        </w:rPr>
        <w:drawing>
          <wp:inline distT="0" distB="0" distL="0" distR="0" wp14:anchorId="5ECD37F3" wp14:editId="1AC78057">
            <wp:extent cx="6223000" cy="3534771"/>
            <wp:effectExtent l="0" t="0" r="6350" b="8890"/>
            <wp:docPr id="2003947829" name="Picture 2" descr="Full siz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ull size preview"/>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230615" cy="3539096"/>
                    </a:xfrm>
                    <a:prstGeom prst="rect">
                      <a:avLst/>
                    </a:prstGeom>
                    <a:noFill/>
                    <a:ln>
                      <a:noFill/>
                    </a:ln>
                  </pic:spPr>
                </pic:pic>
              </a:graphicData>
            </a:graphic>
          </wp:inline>
        </w:drawing>
      </w:r>
    </w:p>
    <w:p w14:paraId="55CFC4EF" w14:textId="78B14461" w:rsidR="008550E2" w:rsidRPr="008550E2" w:rsidRDefault="008550E2" w:rsidP="0046329E">
      <w:pPr>
        <w:pStyle w:val="Caption"/>
        <w:jc w:val="center"/>
      </w:pPr>
      <w:bookmarkStart w:id="58" w:name="_Toc234582794"/>
      <w:r>
        <w:t xml:space="preserve">Figure </w:t>
      </w:r>
      <w:r>
        <w:fldChar w:fldCharType="begin"/>
      </w:r>
      <w:r>
        <w:instrText xml:space="preserve"> SEQ Figure \* ARABIC </w:instrText>
      </w:r>
      <w:r>
        <w:fldChar w:fldCharType="separate"/>
      </w:r>
      <w:r w:rsidR="00831B29">
        <w:rPr>
          <w:noProof/>
        </w:rPr>
        <w:t>6</w:t>
      </w:r>
      <w:r>
        <w:fldChar w:fldCharType="end"/>
      </w:r>
      <w:r>
        <w:t xml:space="preserve"> : Diagramme de Gantt de la planification du projet.</w:t>
      </w:r>
      <w:bookmarkEnd w:id="58"/>
    </w:p>
    <w:p w14:paraId="7F62908F" w14:textId="0B3DCF49" w:rsidR="0057730D" w:rsidRDefault="0057730D" w:rsidP="008550E2">
      <w:pPr>
        <w:pStyle w:val="1--Titre2"/>
      </w:pPr>
      <w:bookmarkStart w:id="59" w:name="_Toc234931441"/>
      <w:r>
        <w:t>Conclusion</w:t>
      </w:r>
      <w:bookmarkEnd w:id="59"/>
      <w:r>
        <w:t xml:space="preserve"> </w:t>
      </w:r>
    </w:p>
    <w:p w14:paraId="7E964476" w14:textId="77777777" w:rsidR="0057730D" w:rsidRPr="0057730D" w:rsidRDefault="0057730D" w:rsidP="0057730D">
      <w:pPr>
        <w:pStyle w:val="2--Normal"/>
      </w:pPr>
      <w:r>
        <w:t>À travers ce chapitre, nous avons présenté l'organisme d'accueil ainsi que le contexte général de réalisation du projet de fin d'études. Cette présentation a permis de mieux comprendre l'environnement professionnel dans lequel s'inscrit le projet, les activités de l'entreprise cliente et les enjeux liés à la gestion des opérations de prévente.</w:t>
      </w:r>
    </w:p>
    <w:p w14:paraId="65CD5DF9" w14:textId="77777777" w:rsidR="0057730D" w:rsidRPr="0057730D" w:rsidRDefault="0057730D" w:rsidP="0057730D">
      <w:pPr>
        <w:pStyle w:val="2--Normal"/>
      </w:pPr>
      <w:r>
        <w:t>L'étude du contexte du projet a également mis en évidence la nécessité de disposer d'un outil numérique capable de centraliser les informations commerciales, de faciliter le suivi des activités de terrain et d'améliorer la communication entre les différents acteurs de l'entreprise. Ces constats constituent le point de départ de notre démarche et justifient le développement d'une application mobile de gestion de prévente adaptée aux besoins de l'entreprise.</w:t>
      </w:r>
    </w:p>
    <w:p w14:paraId="129B0415" w14:textId="77777777" w:rsidR="0057730D" w:rsidRPr="0057730D" w:rsidRDefault="0057730D" w:rsidP="0057730D">
      <w:pPr>
        <w:pStyle w:val="2--Normal"/>
      </w:pPr>
      <w:r>
        <w:t>Le chapitre suivant sera consacré à l'analyse de l'existant, à l'identification des besoins fonctionnels et non fonctionnels ainsi qu'à la définition des objectifs de la solution proposée.</w:t>
      </w:r>
    </w:p>
    <w:p w14:paraId="61E58DE2" w14:textId="15929C51" w:rsidR="0057730D" w:rsidRPr="0057730D" w:rsidRDefault="0057730D" w:rsidP="0057730D">
      <w:pPr>
        <w:rPr>
          <w:lang w:val="fr-FR"/>
        </w:rPr>
        <w:sectPr w:rsidR="0057730D" w:rsidRPr="0057730D" w:rsidSect="00B87422">
          <w:pgSz w:w="11906" w:h="16838" w:code="9"/>
          <w:pgMar w:top="1418" w:right="1418" w:bottom="1418" w:left="1418" w:header="709" w:footer="0" w:gutter="0"/>
          <w:paperSrc w:first="257" w:other="257"/>
          <w:cols w:space="708"/>
          <w:titlePg/>
          <w:docGrid w:linePitch="360"/>
        </w:sectPr>
      </w:pPr>
    </w:p>
    <w:p w14:paraId="3E810C24" w14:textId="7121F95A" w:rsidR="00EB7208" w:rsidRDefault="0041501A" w:rsidP="00E76BF4">
      <w:pPr>
        <w:pStyle w:val="1--Titre1"/>
      </w:pPr>
      <w:r>
        <w:lastRenderedPageBreak/>
        <w:br/>
      </w:r>
      <w:bookmarkStart w:id="60" w:name="_Toc234931442"/>
      <w:r>
        <w:t>Analyse des besoins et spécification fonctionnelle</w:t>
      </w:r>
      <w:bookmarkEnd w:id="60"/>
    </w:p>
    <w:p w14:paraId="6F80C3A0" w14:textId="5F426B7D" w:rsidR="006D34F4" w:rsidRDefault="006D34F4" w:rsidP="006D34F4">
      <w:pPr>
        <w:pStyle w:val="1--Titre2"/>
        <w:numPr>
          <w:ilvl w:val="0"/>
          <w:numId w:val="0"/>
        </w:numPr>
        <w:ind w:left="-24"/>
      </w:pPr>
      <w:bookmarkStart w:id="61" w:name="_Toc234931443"/>
      <w:r>
        <w:t>Introduction</w:t>
      </w:r>
      <w:bookmarkEnd w:id="61"/>
    </w:p>
    <w:p w14:paraId="259DE9D3" w14:textId="77777777" w:rsidR="0057730D" w:rsidRPr="0057730D" w:rsidRDefault="0057730D" w:rsidP="0057730D">
      <w:pPr>
        <w:pStyle w:val="2--Normal"/>
      </w:pPr>
      <w:r>
        <w:t>Après avoir présenté l'organisme d'accueil et le contexte général du projet dans le chapitre précédent, il est nécessaire d'analyser l'environnement dans lequel s'inscrit le projet afin de mieux comprendre les besoins de l'entreprise cliente et les difficultés rencontrées dans la gestion des activités de prévente.</w:t>
      </w:r>
    </w:p>
    <w:p w14:paraId="36200969" w14:textId="77777777" w:rsidR="0057730D" w:rsidRPr="0057730D" w:rsidRDefault="0057730D" w:rsidP="0057730D">
      <w:pPr>
        <w:pStyle w:val="2--Normal"/>
      </w:pPr>
      <w:r>
        <w:t>L'objectif de ce chapitre est d'étudier l'existant, d'identifier les limites du mode de fonctionnement actuel et de mettre en évidence les problèmes auxquels sont confrontés les différents acteurs de l'entreprise [2]. Cette analyse permettra également de définir les besoins fonctionnels et non fonctionnels du futur système, d'identifier les différents acteurs intervenant dans l'application et de préciser les objectifs à atteindre à travers la mise en place d'une solution mobile de gestion de prévente.</w:t>
      </w:r>
    </w:p>
    <w:p w14:paraId="7E833F4A" w14:textId="36870F4E" w:rsidR="0057730D" w:rsidRPr="0057730D" w:rsidRDefault="0057730D" w:rsidP="0057730D">
      <w:pPr>
        <w:pStyle w:val="2--Normal"/>
      </w:pPr>
      <w:r>
        <w:t>Cette étude constitue une étape fondamentale du projet, puisqu'elle permet de proposer une solution adaptée aux exigences de l'entreprise et de disposer d'une vision claire des fonctionnalités à développer dans les phases suivantes.</w:t>
      </w:r>
    </w:p>
    <w:p w14:paraId="1C5D371D" w14:textId="06546A5A" w:rsidR="0003657F" w:rsidRDefault="0003657F" w:rsidP="0003657F">
      <w:pPr>
        <w:pStyle w:val="1--Titre2"/>
      </w:pPr>
      <w:bookmarkStart w:id="62" w:name="_Toc234931444"/>
      <w:r>
        <w:t>Analyse de l'existant</w:t>
      </w:r>
      <w:bookmarkEnd w:id="62"/>
    </w:p>
    <w:p w14:paraId="45524C73" w14:textId="2EF3E2E1" w:rsidR="0003657F" w:rsidRDefault="0003657F" w:rsidP="0003657F">
      <w:pPr>
        <w:pStyle w:val="2--Normal"/>
      </w:pPr>
      <w:r>
        <w:t>Dans le cadre de ce projet, BPS Maroc (Best Performance Systems) a été sollicitée par une entreprise marocaine spécialisée dans la distribution du thé vert afin de concevoir et développer une application mobile destinée à digitaliser son processus de prévente et à améliorer le pilotage de sa force de vente.</w:t>
      </w:r>
    </w:p>
    <w:p w14:paraId="520353E3" w14:textId="24AFC8FA" w:rsidR="0003657F" w:rsidRDefault="0003657F" w:rsidP="0003657F">
      <w:pPr>
        <w:pStyle w:val="2--Normal"/>
      </w:pPr>
      <w:r>
        <w:t>Cette entreprise commercialise ses produits auprès de différents types de points de vente, notamment les supermarchés, les grandes surfaces, les grossistes, les épiceries ainsi que les cafés et les restaurants. Afin d'assurer le développement de son activité commerciale, elle s'appuie sur une force de vente composée de commerciaux, d'un manager commercial et d'un administrateur.</w:t>
      </w:r>
    </w:p>
    <w:p w14:paraId="74589D53" w14:textId="26124287" w:rsidR="00C91196" w:rsidRDefault="0003657F" w:rsidP="0003657F">
      <w:pPr>
        <w:pStyle w:val="2--Normal"/>
      </w:pPr>
      <w:r>
        <w:t xml:space="preserve">Avant le développement de la solution proposée, il était indispensable d'étudier le fonctionnement actuel de l'entreprise cliente afin de comprendre son organisation commerciale, </w:t>
      </w:r>
      <w:r>
        <w:lastRenderedPageBreak/>
        <w:t>d'identifier les outils utilisés ainsi que les limites rencontrées dans la gestion quotidienne des activités de prévente.</w:t>
      </w:r>
    </w:p>
    <w:p w14:paraId="127CDD70" w14:textId="30607156" w:rsidR="0003657F" w:rsidRDefault="001208CF" w:rsidP="0003657F">
      <w:pPr>
        <w:pStyle w:val="1--Titre3"/>
      </w:pPr>
      <w:r>
        <w:t xml:space="preserve"> </w:t>
      </w:r>
      <w:bookmarkStart w:id="63" w:name="_Toc234931445"/>
      <w:r>
        <w:t>Processus actuel</w:t>
      </w:r>
      <w:bookmarkEnd w:id="63"/>
    </w:p>
    <w:p w14:paraId="73C38B2A" w14:textId="30D42336" w:rsidR="0003657F" w:rsidRDefault="0003657F" w:rsidP="0003657F">
      <w:pPr>
        <w:pStyle w:val="2--Normal"/>
      </w:pPr>
      <w:r>
        <w:t>Le processus commercial de l'entreprise cliente repose principalement sur les activités réalisées par les commerciaux sur le terrain. Leur mission consiste à visiter les clients, présenter les produits, recueillir leurs besoins, créer des commandes et assurer un suivi régulier du portefeuille clients.</w:t>
      </w:r>
    </w:p>
    <w:p w14:paraId="43B4F646" w14:textId="669B6322" w:rsidR="0003657F" w:rsidRDefault="0003657F" w:rsidP="0003657F">
      <w:pPr>
        <w:pStyle w:val="2--Normal"/>
      </w:pPr>
      <w:r>
        <w:t>Lorsqu'un client souhaite passer une commande, le commercial enregistre les informations relatives à cette dernière, notamment le client concerné, les produits demandés, les quantités, la date souhaitée de livraison ainsi que les éventuelles remarques. Une fois la commande préparée, elle est transmise au manager afin d'être contrôlée avant son traitement définitif.</w:t>
      </w:r>
    </w:p>
    <w:p w14:paraId="334C2AFA" w14:textId="1B9E994F" w:rsidR="0003657F" w:rsidRDefault="0003657F" w:rsidP="0003657F">
      <w:pPr>
        <w:pStyle w:val="2--Normal"/>
      </w:pPr>
      <w:r>
        <w:t>Le manager assure le suivi de l'ensemble des activités commerciales. Il supervise les performances des commerciaux, fixe les objectifs mensuels de chiffre d'affaires et de nombre de commandes pour chaque commercial, consulte les rapports journaliers transmis par son équipe et procède à la validation ou au refus des commandes en fonction des règles commerciales de l'entreprise. En cas de refus, il renseigne le motif afin d'informer le commercial des corrections à apporter.</w:t>
      </w:r>
    </w:p>
    <w:p w14:paraId="49C929D6" w14:textId="190A7D55" w:rsidR="0003657F" w:rsidRDefault="0003657F" w:rsidP="0003657F">
      <w:pPr>
        <w:pStyle w:val="2--Normal"/>
      </w:pPr>
      <w:r>
        <w:t>L'administrateur assure quant à lui la gestion globale du système. Il est chargé de l'administration des utilisateurs, de la gestion des produits, des clients, des paramètres de l'application ainsi que du suivi global des opérations commerciales.</w:t>
      </w:r>
    </w:p>
    <w:p w14:paraId="7996792A" w14:textId="369361DA" w:rsidR="0003657F" w:rsidRDefault="0003657F" w:rsidP="0003657F">
      <w:pPr>
        <w:pStyle w:val="2--Normal"/>
      </w:pPr>
      <w:r>
        <w:t>Bien que ce processus permette d'assurer le fonctionnement quotidien de l'activité commerciale, il présente plusieurs limites qui impactent la productivité de la force de vente et la qualité du suivi des opérations.</w:t>
      </w:r>
    </w:p>
    <w:p w14:paraId="69EC96C1" w14:textId="1FDFDEF1" w:rsidR="0003657F" w:rsidRDefault="001208CF" w:rsidP="0003657F">
      <w:pPr>
        <w:pStyle w:val="1--Titre3"/>
      </w:pPr>
      <w:r>
        <w:t xml:space="preserve"> </w:t>
      </w:r>
      <w:bookmarkStart w:id="64" w:name="_Toc234931446"/>
      <w:r>
        <w:t>Outils utilisés</w:t>
      </w:r>
      <w:bookmarkEnd w:id="64"/>
    </w:p>
    <w:p w14:paraId="7A7825F9" w14:textId="4371AC41" w:rsidR="0003657F" w:rsidRDefault="0003657F" w:rsidP="0003657F">
      <w:pPr>
        <w:pStyle w:val="2--Normal"/>
      </w:pPr>
      <w:r>
        <w:t>Avant le développement de cette application mobile, les activités de prévente étaient réalisées à l'aide de plusieurs outils de communication et de gestion. Les commerciaux utilisaient principalement leur téléphone pour communiquer avec les clients et les responsables commerciaux, tandis que les informations relatives aux commandes, aux clients et aux activités étaient échangées à travers différents supports.</w:t>
      </w:r>
    </w:p>
    <w:p w14:paraId="681EE2BB" w14:textId="1069956F" w:rsidR="0003657F" w:rsidRDefault="0003657F" w:rsidP="0003657F">
      <w:pPr>
        <w:pStyle w:val="2--Normal"/>
      </w:pPr>
      <w:r>
        <w:t>Cette organisation impliquait la manipulation de plusieurs sources d'information pour assurer le suivi des opérations commerciales. Les commandes créées par les commerciaux devaient être transmises au manager pour validation, tandis que les rapports journaliers étaient communiqués séparément afin de rendre compte des activités réalisées sur le terrain.</w:t>
      </w:r>
    </w:p>
    <w:p w14:paraId="03EF82FD" w14:textId="0360B70E" w:rsidR="0003657F" w:rsidRDefault="0003657F" w:rsidP="0003657F">
      <w:pPr>
        <w:pStyle w:val="2--Normal"/>
      </w:pPr>
      <w:r>
        <w:t>Le suivi des performances commerciales nécessitait également la collecte et l'analyse manuelle des données relatives au chiffre d'affaires, aux commandes réalisées, aux visites effectuées ainsi qu'aux objectifs commerciaux. Cette méthode rendait le pilotage de l'activité plus complexe et nécessitait un temps important de traitement.</w:t>
      </w:r>
    </w:p>
    <w:p w14:paraId="2464767D" w14:textId="7B0B210B" w:rsidR="0003657F" w:rsidRDefault="001208CF" w:rsidP="0003657F">
      <w:pPr>
        <w:pStyle w:val="1--Titre3"/>
      </w:pPr>
      <w:r>
        <w:lastRenderedPageBreak/>
        <w:t xml:space="preserve"> </w:t>
      </w:r>
      <w:bookmarkStart w:id="65" w:name="_Toc234931447"/>
      <w:r>
        <w:t>Limites de l'existant</w:t>
      </w:r>
      <w:bookmarkEnd w:id="65"/>
    </w:p>
    <w:p w14:paraId="33B12C32" w14:textId="02C73BB4" w:rsidR="0003657F" w:rsidRDefault="0003657F" w:rsidP="0003657F">
      <w:pPr>
        <w:pStyle w:val="2--Normal"/>
      </w:pPr>
      <w:r>
        <w:t>L'analyse du fonctionnement existant a permis de mettre en évidence plusieurs limites affectant la gestion des activités commerciales.</w:t>
      </w:r>
    </w:p>
    <w:p w14:paraId="2F0FB0EA" w14:textId="37EB954E" w:rsidR="0003657F" w:rsidRDefault="0003657F" w:rsidP="0003657F">
      <w:pPr>
        <w:pStyle w:val="2--Normal"/>
      </w:pPr>
      <w:r>
        <w:t>Tout d'abord, l'absence d'une plateforme centralisée rendait difficile la consultation et la mise à jour des informations relatives aux clients, aux commandes et aux activités commerciales. Les données étant réparties sur plusieurs supports, le risque d'erreurs, de doublons ou d'informations incomplètes était plus élevé.</w:t>
      </w:r>
    </w:p>
    <w:p w14:paraId="6F22990E" w14:textId="61B175E1" w:rsidR="0003657F" w:rsidRDefault="0003657F" w:rsidP="0003657F">
      <w:pPr>
        <w:pStyle w:val="2--Normal"/>
      </w:pPr>
      <w:r>
        <w:t>Ensuite, le processus de validation des commandes manquait de fluidité. Les commerciaux ne disposaient pas d'une visibilité immédiate sur l'état de leurs commandes, tandis que les managers devaient consulter différentes sources d'information avant de prendre une décision. Cette situation pouvait entraîner des retards dans le traitement des commandes et ralentir le processus de vente.</w:t>
      </w:r>
    </w:p>
    <w:p w14:paraId="1FE7EFF6" w14:textId="527B2C3B" w:rsidR="0003657F" w:rsidRDefault="0003657F" w:rsidP="0003657F">
      <w:pPr>
        <w:pStyle w:val="2--Normal"/>
      </w:pPr>
      <w:r>
        <w:t>Par ailleurs, le suivi des activités des commerciaux reposait principalement sur des comptes rendus transmis manuellement, ce qui compliquait le contrôle des visites réalisées, des appels effectués, des réunions organisées ainsi que des réclamations clients.</w:t>
      </w:r>
    </w:p>
    <w:p w14:paraId="745AE1C3" w14:textId="192035A0" w:rsidR="0003657F" w:rsidRDefault="0003657F" w:rsidP="0003657F">
      <w:pPr>
        <w:pStyle w:val="2--Normal"/>
      </w:pPr>
      <w:r>
        <w:t>L'absence de tableaux de bord dynamiques ne permettait pas non plus de disposer d'indicateurs actualisés en temps réel, tels que le chiffre d'affaires réalisé, le nombre de commandes créées, le nombre de commandes en attente de validation, le nombre de clients visités ou encore le taux d'atteinte des objectifs fixés aux commerciaux.</w:t>
      </w:r>
    </w:p>
    <w:p w14:paraId="0FFF7992" w14:textId="696C5DDE" w:rsidR="0003657F" w:rsidRDefault="0003657F" w:rsidP="0003657F">
      <w:pPr>
        <w:pStyle w:val="2--Normal"/>
      </w:pPr>
      <w:r>
        <w:t>Enfin, la gestion des utilisateurs, des produits, des objectifs commerciaux et des paramètres de l'activité n'était pas centralisée, ce qui compliquait l'administration générale du système et limitait les possibilités de suivi et d'analyse des performances.</w:t>
      </w:r>
    </w:p>
    <w:p w14:paraId="7E678A07" w14:textId="320C3DA5" w:rsidR="0003657F" w:rsidRDefault="0003657F" w:rsidP="0003657F">
      <w:pPr>
        <w:pStyle w:val="2--Normal"/>
      </w:pPr>
      <w:r>
        <w:t>Face à ces différentes limites, il est apparu nécessaire de mettre en place une solution mobile centralisée permettant de digitaliser le processus de prévente, de faciliter la gestion des clients et des commandes, d'améliorer la communication entre les commerciaux et les managers, de simplifier le suivi des activités commerciales et d'offrir des indicateurs de performance fiables pour une meilleure prise de décision.</w:t>
      </w:r>
    </w:p>
    <w:p w14:paraId="70B24DA2" w14:textId="7C6F1E56" w:rsidR="001975D1" w:rsidRDefault="001975D1" w:rsidP="001975D1">
      <w:pPr>
        <w:pStyle w:val="1--Titre3"/>
      </w:pPr>
      <w:bookmarkStart w:id="66" w:name="_Toc999900001"/>
      <w:bookmarkStart w:id="67" w:name="_Toc234486561"/>
      <w:r>
        <w:t xml:space="preserve"> </w:t>
      </w:r>
      <w:bookmarkStart w:id="68" w:name="_Toc234931448"/>
      <w:r>
        <w:t>Solutions existantes sur le marché</w:t>
      </w:r>
      <w:bookmarkEnd w:id="66"/>
      <w:bookmarkEnd w:id="67"/>
      <w:bookmarkEnd w:id="68"/>
    </w:p>
    <w:p w14:paraId="035938DD" w14:textId="77777777" w:rsidR="001975D1" w:rsidRDefault="001975D1" w:rsidP="001975D1">
      <w:pPr>
        <w:pStyle w:val="2--Normal"/>
      </w:pPr>
      <w:r>
        <w:t>Au-delà de l’analyse du fonctionnement interne de l’entreprise cliente, il était nécessaire d’examiner les solutions déjà disponibles sur le marché afin de déterminer si l’une d’entre elles pouvait répondre aux besoins identifiés, ou si le développement d’une solution sur mesure se justifiait.</w:t>
      </w:r>
    </w:p>
    <w:p w14:paraId="113F583C" w14:textId="2DDFBD47" w:rsidR="001975D1" w:rsidRPr="001975D1" w:rsidRDefault="001975D1" w:rsidP="001975D1">
      <w:pPr>
        <w:spacing w:before="0" w:after="0" w:line="240" w:lineRule="auto"/>
        <w:jc w:val="left"/>
        <w:rPr>
          <w:lang w:val="fr-FR"/>
        </w:rPr>
      </w:pPr>
      <w:r>
        <w:br w:type="page"/>
      </w:r>
    </w:p>
    <w:p w14:paraId="3B53C137" w14:textId="5C9636A2" w:rsidR="001975D1" w:rsidRDefault="001975D1" w:rsidP="001975D1">
      <w:pPr>
        <w:pStyle w:val="Caption"/>
        <w:keepNext/>
        <w:jc w:val="center"/>
      </w:pPr>
      <w:bookmarkStart w:id="69" w:name="_Toc234931304"/>
      <w:r>
        <w:lastRenderedPageBreak/>
        <w:t xml:space="preserve">Tableau </w:t>
      </w:r>
      <w:r>
        <w:fldChar w:fldCharType="begin"/>
      </w:r>
      <w:r>
        <w:instrText xml:space="preserve"> SEQ Tableau \* ARABIC </w:instrText>
      </w:r>
      <w:r>
        <w:fldChar w:fldCharType="separate"/>
      </w:r>
      <w:r w:rsidR="00182E50">
        <w:rPr>
          <w:noProof/>
        </w:rPr>
        <w:t>1</w:t>
      </w:r>
      <w:r>
        <w:fldChar w:fldCharType="end"/>
      </w:r>
      <w:r>
        <w:t xml:space="preserve"> : </w:t>
      </w:r>
      <w:r w:rsidRPr="00BC7B98">
        <w:t>Comparatif des solutions de gestion de prévente existantes</w:t>
      </w:r>
      <w:bookmarkEnd w:id="69"/>
    </w:p>
    <w:tbl>
      <w:tblPr>
        <w:tblStyle w:val="2--Tableauprofessionnel"/>
        <w:tblW w:w="0" w:type="auto"/>
        <w:tblLook w:val="04A0" w:firstRow="1" w:lastRow="0" w:firstColumn="1" w:lastColumn="0" w:noHBand="0" w:noVBand="1"/>
      </w:tblPr>
      <w:tblGrid>
        <w:gridCol w:w="1861"/>
        <w:gridCol w:w="1695"/>
        <w:gridCol w:w="1910"/>
        <w:gridCol w:w="3588"/>
      </w:tblGrid>
      <w:tr w:rsidR="001975D1" w14:paraId="453AA83E" w14:textId="77777777" w:rsidTr="00C67D55">
        <w:trPr>
          <w:cnfStyle w:val="100000000000" w:firstRow="1" w:lastRow="0" w:firstColumn="0" w:lastColumn="0" w:oddVBand="0" w:evenVBand="0" w:oddHBand="0" w:evenHBand="0" w:firstRowFirstColumn="0" w:firstRowLastColumn="0" w:lastRowFirstColumn="0" w:lastRowLastColumn="0"/>
        </w:trPr>
        <w:tc>
          <w:tcPr>
            <w:tcW w:w="1861" w:type="dxa"/>
          </w:tcPr>
          <w:p w14:paraId="4628C24C" w14:textId="77777777" w:rsidR="001975D1" w:rsidRDefault="001975D1" w:rsidP="00C67D55">
            <w:pPr>
              <w:pStyle w:val="2--Normal"/>
            </w:pPr>
            <w:r>
              <w:t>Solution</w:t>
            </w:r>
          </w:p>
        </w:tc>
        <w:tc>
          <w:tcPr>
            <w:tcW w:w="1695" w:type="dxa"/>
          </w:tcPr>
          <w:p w14:paraId="24B2C8E9" w14:textId="77777777" w:rsidR="001975D1" w:rsidRDefault="001975D1" w:rsidP="00C67D55">
            <w:pPr>
              <w:pStyle w:val="2--Normal"/>
            </w:pPr>
            <w:r>
              <w:t>Type</w:t>
            </w:r>
          </w:p>
        </w:tc>
        <w:tc>
          <w:tcPr>
            <w:tcW w:w="1910" w:type="dxa"/>
          </w:tcPr>
          <w:p w14:paraId="79D24A50" w14:textId="77777777" w:rsidR="001975D1" w:rsidRDefault="001975D1" w:rsidP="00C67D55">
            <w:pPr>
              <w:pStyle w:val="2--Normal"/>
            </w:pPr>
            <w:r>
              <w:t>Coût approximatif</w:t>
            </w:r>
          </w:p>
        </w:tc>
        <w:tc>
          <w:tcPr>
            <w:tcW w:w="3588" w:type="dxa"/>
          </w:tcPr>
          <w:p w14:paraId="1379DDB2" w14:textId="77777777" w:rsidR="001975D1" w:rsidRDefault="001975D1" w:rsidP="00C67D55">
            <w:pPr>
              <w:pStyle w:val="2--Normal"/>
            </w:pPr>
            <w:r>
              <w:t>Limites par rapport au besoin</w:t>
            </w:r>
          </w:p>
        </w:tc>
      </w:tr>
      <w:tr w:rsidR="001975D1" w14:paraId="2CD44259" w14:textId="77777777" w:rsidTr="00C67D55">
        <w:tc>
          <w:tcPr>
            <w:tcW w:w="1861" w:type="dxa"/>
          </w:tcPr>
          <w:p w14:paraId="76551D4D" w14:textId="77777777" w:rsidR="001975D1" w:rsidRDefault="001975D1" w:rsidP="00C67D55">
            <w:pPr>
              <w:pStyle w:val="2--Normal"/>
            </w:pPr>
            <w:r>
              <w:t>Odoo (module Ventes/CRM + application mobile)</w:t>
            </w:r>
          </w:p>
        </w:tc>
        <w:tc>
          <w:tcPr>
            <w:tcW w:w="1695" w:type="dxa"/>
          </w:tcPr>
          <w:p w14:paraId="3A51F774" w14:textId="77777777" w:rsidR="001975D1" w:rsidRDefault="001975D1" w:rsidP="00C67D55">
            <w:pPr>
              <w:pStyle w:val="2--Normal"/>
            </w:pPr>
            <w:r>
              <w:t>ERP généraliste international</w:t>
            </w:r>
          </w:p>
        </w:tc>
        <w:tc>
          <w:tcPr>
            <w:tcW w:w="1910" w:type="dxa"/>
          </w:tcPr>
          <w:p w14:paraId="758EE6F1" w14:textId="77777777" w:rsidR="001975D1" w:rsidRDefault="001975D1" w:rsidP="00C67D55">
            <w:pPr>
              <w:pStyle w:val="2--Normal"/>
            </w:pPr>
            <w:r>
              <w:t>~25 $/utilisateur/mois</w:t>
            </w:r>
          </w:p>
        </w:tc>
        <w:tc>
          <w:tcPr>
            <w:tcW w:w="3588" w:type="dxa"/>
          </w:tcPr>
          <w:p w14:paraId="063EA889" w14:textId="77777777" w:rsidR="001975D1" w:rsidRDefault="001975D1" w:rsidP="00C67D55">
            <w:pPr>
              <w:pStyle w:val="2--Normal"/>
            </w:pPr>
            <w:r>
              <w:t>Nécessite une configuration poussée pour reproduire la hiérarchie Commercial, Manager et Administrateur ; pas de tableaux de bord par rôle prêts à l’emploi.</w:t>
            </w:r>
          </w:p>
        </w:tc>
      </w:tr>
      <w:tr w:rsidR="001975D1" w14:paraId="0E475774" w14:textId="77777777" w:rsidTr="00C67D55">
        <w:tc>
          <w:tcPr>
            <w:tcW w:w="1861" w:type="dxa"/>
          </w:tcPr>
          <w:p w14:paraId="66021B1C" w14:textId="77777777" w:rsidR="001975D1" w:rsidRDefault="001975D1" w:rsidP="00C67D55">
            <w:pPr>
              <w:pStyle w:val="2--Normal"/>
            </w:pPr>
            <w:r>
              <w:t>VanGo Van Sales (module Odoo dédié à la vente itinérante)</w:t>
            </w:r>
          </w:p>
        </w:tc>
        <w:tc>
          <w:tcPr>
            <w:tcW w:w="1695" w:type="dxa"/>
          </w:tcPr>
          <w:p w14:paraId="79D6E5A6" w14:textId="77777777" w:rsidR="001975D1" w:rsidRDefault="001975D1" w:rsidP="00C67D55">
            <w:pPr>
              <w:pStyle w:val="2--Normal"/>
            </w:pPr>
            <w:r>
              <w:t>Solution spécialisée prévente/vente terrain</w:t>
            </w:r>
          </w:p>
        </w:tc>
        <w:tc>
          <w:tcPr>
            <w:tcW w:w="1910" w:type="dxa"/>
          </w:tcPr>
          <w:p w14:paraId="44350166" w14:textId="77777777" w:rsidR="001975D1" w:rsidRDefault="001975D1" w:rsidP="00C67D55">
            <w:pPr>
              <w:pStyle w:val="2--Normal"/>
            </w:pPr>
            <w:r>
              <w:t>8 000 $ en licence unique (jusqu’à 20 appareils) ou 10 $/appareil/mois</w:t>
            </w:r>
          </w:p>
        </w:tc>
        <w:tc>
          <w:tcPr>
            <w:tcW w:w="3588" w:type="dxa"/>
          </w:tcPr>
          <w:p w14:paraId="408375B4" w14:textId="77777777" w:rsidR="001975D1" w:rsidRDefault="001975D1" w:rsidP="00C67D55">
            <w:pPr>
              <w:pStyle w:val="2--Normal"/>
            </w:pPr>
            <w:r>
              <w:t>Plus proche fonctionnellement, mais reste un module générique non adapté aux règles métier de l’entreprise (catégories de clients, objectifs commerciaux, rapports journaliers).</w:t>
            </w:r>
          </w:p>
        </w:tc>
      </w:tr>
      <w:tr w:rsidR="001975D1" w14:paraId="5B87809A" w14:textId="77777777" w:rsidTr="00C67D55">
        <w:tc>
          <w:tcPr>
            <w:tcW w:w="1861" w:type="dxa"/>
          </w:tcPr>
          <w:p w14:paraId="61F2C78B" w14:textId="77777777" w:rsidR="001975D1" w:rsidRDefault="001975D1" w:rsidP="00C67D55">
            <w:pPr>
              <w:pStyle w:val="2--Normal"/>
            </w:pPr>
            <w:r>
              <w:t>Solutions marocaines de caisse (MaCaisse, iGoodar)</w:t>
            </w:r>
          </w:p>
        </w:tc>
        <w:tc>
          <w:tcPr>
            <w:tcW w:w="1695" w:type="dxa"/>
          </w:tcPr>
          <w:p w14:paraId="39DE077F" w14:textId="77777777" w:rsidR="001975D1" w:rsidRDefault="001975D1" w:rsidP="00C67D55">
            <w:pPr>
              <w:pStyle w:val="2--Normal"/>
            </w:pPr>
            <w:r>
              <w:t>Logiciels de caisse et facturation locaux</w:t>
            </w:r>
          </w:p>
        </w:tc>
        <w:tc>
          <w:tcPr>
            <w:tcW w:w="1910" w:type="dxa"/>
          </w:tcPr>
          <w:p w14:paraId="15D27179" w14:textId="77777777" w:rsidR="001975D1" w:rsidRDefault="001975D1" w:rsidP="00C67D55">
            <w:pPr>
              <w:pStyle w:val="2--Normal"/>
            </w:pPr>
            <w:r>
              <w:t>Gratuit à ~199 DH/mois</w:t>
            </w:r>
          </w:p>
        </w:tc>
        <w:tc>
          <w:tcPr>
            <w:tcW w:w="3588" w:type="dxa"/>
          </w:tcPr>
          <w:p w14:paraId="4557FCBC" w14:textId="77777777" w:rsidR="001975D1" w:rsidRDefault="001975D1" w:rsidP="00C67D55">
            <w:pPr>
              <w:pStyle w:val="2--Normal"/>
            </w:pPr>
            <w:r>
              <w:t>Conçues pour la vente au comptoir, sans suivi terrain ni validation hiérarchique des commandes.</w:t>
            </w:r>
          </w:p>
        </w:tc>
      </w:tr>
    </w:tbl>
    <w:p w14:paraId="1135446F" w14:textId="785D78A5" w:rsidR="001975D1" w:rsidRPr="001975D1" w:rsidRDefault="001975D1" w:rsidP="0003657F">
      <w:pPr>
        <w:pStyle w:val="2--Normal"/>
      </w:pPr>
      <w:r>
        <w:t>Cette comparaison montre qu’aucune des solutions existantes ne répond pleinement, telle quelle, au processus de prévente de l’entreprise cliente. Odoo implique un coût récurrent par utilisateur et un travail de configuration important pour retrouver la hiérarchie et les fonctionnalités de suivi déjà définies dans ce projet. VanGo s’en rapproche davantage mais reste un module générique facturé par appareil, sans possibilité d’adapter le processus de validation des commandes. Les solutions marocaines de caisse répondent quant à elles à un besoin différent, centré sur la vente au comptoir plutôt que sur le pilotage d’une force de vente terrain. Le développement d’une application sur mesure a donc été retenu : elle reste hébergée sur l’infrastructure de l’entreprise, adaptée à son processus métier réel, et n’entraîne aucun coût de licence récurrent lié au nombre d’utilisateurs ou d’appareil</w:t>
      </w:r>
    </w:p>
    <w:p w14:paraId="431D81E1" w14:textId="6D8B0678" w:rsidR="0003657F" w:rsidRDefault="0003657F" w:rsidP="0003657F">
      <w:pPr>
        <w:pStyle w:val="1--Titre2"/>
      </w:pPr>
      <w:bookmarkStart w:id="70" w:name="_Toc234931449"/>
      <w:r>
        <w:t>Problématique</w:t>
      </w:r>
      <w:bookmarkEnd w:id="70"/>
    </w:p>
    <w:p w14:paraId="208A57F4" w14:textId="5ADF9E60" w:rsidR="0003657F" w:rsidRDefault="0003657F" w:rsidP="0003657F">
      <w:pPr>
        <w:pStyle w:val="2--Normal"/>
      </w:pPr>
      <w:r>
        <w:t>L'analyse de l'existant a mis en évidence plusieurs difficultés affectant la gestion des activités de prévente au sein de l'entreprise cliente. Bien que les commerciaux assurent quotidiennement la prospection, les visites clients, la création des commandes et le suivi des activités commerciales, l'absence d'une solution centralisée rend ces opérations plus complexes et moins efficaces.</w:t>
      </w:r>
    </w:p>
    <w:p w14:paraId="66C272B8" w14:textId="182CA984" w:rsidR="0003657F" w:rsidRDefault="0003657F" w:rsidP="0003657F">
      <w:pPr>
        <w:pStyle w:val="2--Normal"/>
      </w:pPr>
      <w:r>
        <w:t xml:space="preserve">L'une des principales difficultés concerne la gestion des commandes. Les commandes créées par les commerciaux doivent être transmises au manager pour validation avant leur traitement. Cependant, l'absence d'un système numérique dédié ne permet pas de suivre facilement leur état d'avancement. Les commerciaux ne disposent pas d'une visibilité immédiate sur le statut </w:t>
      </w:r>
      <w:r>
        <w:lastRenderedPageBreak/>
        <w:t>de leurs commandes, tandis que les managers doivent effectuer plusieurs vérifications avant de les valider ou de les refuser, ce qui peut ralentir le processus de vente.</w:t>
      </w:r>
    </w:p>
    <w:p w14:paraId="47BE9AB0" w14:textId="59A4951F" w:rsidR="0003657F" w:rsidRDefault="0003657F" w:rsidP="0003657F">
      <w:pPr>
        <w:pStyle w:val="2--Normal"/>
      </w:pPr>
      <w:r>
        <w:t>Par ailleurs, les informations relatives aux clients, aux commandes, aux activités commerciales et aux rapports journaliers sont réparties sur différents supports, ce qui complique leur consultation, leur mise à jour et leur partage entre les différents acteurs. Cette dispersion des données augmente les risques d'erreurs, de doublons et de perte d'informations, tout en limitant la collaboration entre les équipes commerciales.</w:t>
      </w:r>
    </w:p>
    <w:p w14:paraId="3F0AEE04" w14:textId="3E9CF684" w:rsidR="0003657F" w:rsidRDefault="0003657F" w:rsidP="0003657F">
      <w:pPr>
        <w:pStyle w:val="2--Normal"/>
      </w:pPr>
      <w:r>
        <w:t>Le suivi des commerciaux constitue également un défi important. Les managers disposent de peu d'outils leur permettant d'évaluer rapidement les performances de chaque commercial, de contrôler les activités réalisées sur le terrain ou de mesurer l'atteinte des objectifs fixés. L'absence de tableaux de bord dynamiques et d'indicateurs actualisés en temps réel rend le pilotage de la force de vente plus difficile.</w:t>
      </w:r>
    </w:p>
    <w:p w14:paraId="0EF64F57" w14:textId="1AC3085B" w:rsidR="0003657F" w:rsidRDefault="0003657F" w:rsidP="0003657F">
      <w:pPr>
        <w:pStyle w:val="2--Normal"/>
      </w:pPr>
      <w:r>
        <w:t>De plus, la communication entre les commerciaux et les managers repose essentiellement sur des échanges classiques pour transmettre les commandes, les rapports journaliers ou les informations relatives aux clients. Ce mode de fonctionnement peut entraîner des retards dans le traitement des informations et réduire la réactivité des équipes face aux demandes des clients.</w:t>
      </w:r>
    </w:p>
    <w:p w14:paraId="4CCFF714" w14:textId="6C9ACDB4" w:rsidR="0003657F" w:rsidRDefault="0003657F" w:rsidP="0003657F">
      <w:pPr>
        <w:pStyle w:val="2--Normal"/>
      </w:pPr>
      <w:r>
        <w:t>Enfin, l'absence d'une plateforme unique regroupant l'ensemble des fonctionnalités de gestion commerciale ne permet pas d'assurer une vision globale de l'activité de l'entreprise. Les responsables ne disposent pas d'indicateurs fiables leur permettant de suivre en temps réel le chiffre d'affaires réalisé, le nombre de commandes créées, les commandes en attente de validation, les visites effectuées ou encore les objectifs atteints par chaque commercial.</w:t>
      </w:r>
    </w:p>
    <w:p w14:paraId="6C369B45" w14:textId="7CF7ED55" w:rsidR="0003657F" w:rsidRDefault="0003657F" w:rsidP="0003657F">
      <w:pPr>
        <w:pStyle w:val="2--Normal"/>
      </w:pPr>
      <w:r>
        <w:t>Face à ces différentes contraintes, il apparaît nécessaire de mettre en place une solution mobile centralisée permettant de digitaliser le processus de prévente, de faciliter la gestion des clients et des commandes, d'améliorer la communication entre les commerciaux et les managers, de simplifier le suivi des activités commerciales et de fournir des indicateurs de performance en temps réel afin d'optimiser la prise de décision.</w:t>
      </w:r>
    </w:p>
    <w:p w14:paraId="54D341EF" w14:textId="29CCC0B6" w:rsidR="0003657F" w:rsidRDefault="0003657F" w:rsidP="0003657F">
      <w:pPr>
        <w:pStyle w:val="2--Normal"/>
      </w:pPr>
      <w:r>
        <w:t>Cette problématique peut être résumée par la question suivante:</w:t>
      </w:r>
    </w:p>
    <w:p w14:paraId="7CBAE394" w14:textId="77337D2A" w:rsidR="0003657F" w:rsidRDefault="0003657F" w:rsidP="0003657F">
      <w:pPr>
        <w:pStyle w:val="2--Normal"/>
      </w:pPr>
      <w:r>
        <w:rPr>
          <w:b/>
          <w:bCs/>
        </w:rPr>
        <w:t xml:space="preserve">Comment concevoir et développer une application mobile de gestion de prévente permettant de centraliser les données commerciales, d'améliorer la communication entre les différents acteurs, d'automatiser le processus de validation des commandes et d'offrir un suivi efficace des activités et des performances de la force de vente </w:t>
      </w:r>
      <w:r>
        <w:t>?</w:t>
      </w:r>
    </w:p>
    <w:p w14:paraId="146602D4" w14:textId="4E867A01" w:rsidR="0003657F" w:rsidRPr="0003657F" w:rsidRDefault="0003657F" w:rsidP="0003657F">
      <w:pPr>
        <w:pStyle w:val="1--Titre2"/>
      </w:pPr>
      <w:bookmarkStart w:id="71" w:name="_Toc234931450"/>
      <w:r>
        <w:t>Objectifs du projet</w:t>
      </w:r>
      <w:bookmarkEnd w:id="71"/>
    </w:p>
    <w:p w14:paraId="672A0C1D" w14:textId="77777777" w:rsidR="0003657F" w:rsidRPr="0003657F" w:rsidRDefault="0003657F" w:rsidP="0003657F">
      <w:pPr>
        <w:pStyle w:val="2--Normal"/>
      </w:pPr>
      <w:r>
        <w:t>À la lumière des limites identifiées lors de l'analyse de l'existant, ce projet vise à proposer une solution mobile permettant de digitaliser le processus de prévente et d'améliorer la gestion des activités commerciales de l'entreprise cliente. La solution développée a pour objectif de centraliser les informations commerciales, de fluidifier les échanges entre les différents acteurs et de fournir des outils de pilotage favorisant une meilleure prise de décision.</w:t>
      </w:r>
    </w:p>
    <w:p w14:paraId="000FA33C" w14:textId="79370C03" w:rsidR="0003657F" w:rsidRPr="0003657F" w:rsidRDefault="00E5201F" w:rsidP="0003657F">
      <w:pPr>
        <w:pStyle w:val="1--Titre3"/>
      </w:pPr>
      <w:r>
        <w:lastRenderedPageBreak/>
        <w:t xml:space="preserve"> </w:t>
      </w:r>
      <w:bookmarkStart w:id="72" w:name="_Toc234931451"/>
      <w:r w:rsidR="0003657F">
        <w:t>Objectif général</w:t>
      </w:r>
      <w:bookmarkEnd w:id="72"/>
    </w:p>
    <w:p w14:paraId="60C5411E" w14:textId="5E409AE5" w:rsidR="0003657F" w:rsidRPr="0003657F" w:rsidRDefault="0003657F" w:rsidP="0003657F">
      <w:pPr>
        <w:pStyle w:val="2--Normal"/>
      </w:pPr>
      <w:r>
        <w:t>L'objectif principal de ce projet est de concevoir et développer une application mobile de gestion de prévente et de pilotage des activités commerciales, permettant de centraliser les informations, d'optimiser le suivi des opérations commerciales et d'améliorer la collaboration entre les commerciaux, les managers et les administrateurs.</w:t>
      </w:r>
    </w:p>
    <w:p w14:paraId="1EE19FA5" w14:textId="01FE7042" w:rsidR="0003657F" w:rsidRPr="0003657F" w:rsidRDefault="001208CF" w:rsidP="0003657F">
      <w:pPr>
        <w:pStyle w:val="1--Titre3"/>
      </w:pPr>
      <w:r>
        <w:t xml:space="preserve"> </w:t>
      </w:r>
      <w:bookmarkStart w:id="73" w:name="_Toc234931452"/>
      <w:r>
        <w:t>Objectifs spécifiques</w:t>
      </w:r>
      <w:bookmarkEnd w:id="73"/>
    </w:p>
    <w:p w14:paraId="79ED7936" w14:textId="0876C493" w:rsidR="0003657F" w:rsidRPr="0003657F" w:rsidRDefault="0003657F" w:rsidP="0003657F">
      <w:pPr>
        <w:pStyle w:val="2--Normal"/>
      </w:pPr>
      <w:r>
        <w:t>Afin d'atteindre cet objectif général, plusieurs objectifs spécifiques ont été définis :</w:t>
      </w:r>
    </w:p>
    <w:p w14:paraId="264FFD3C" w14:textId="77777777" w:rsidR="0003657F" w:rsidRPr="0003657F" w:rsidRDefault="0003657F" w:rsidP="005B1311">
      <w:pPr>
        <w:pStyle w:val="2--Normal"/>
        <w:numPr>
          <w:ilvl w:val="0"/>
          <w:numId w:val="17"/>
        </w:numPr>
      </w:pPr>
      <w:r>
        <w:t>développer un système d'authentification sécurisé permettant de distinguer les différents profils utilisateurs (commercial, manager et administrateur) ;</w:t>
      </w:r>
    </w:p>
    <w:p w14:paraId="65B2C0EF" w14:textId="77777777" w:rsidR="0003657F" w:rsidRPr="0003657F" w:rsidRDefault="0003657F" w:rsidP="005B1311">
      <w:pPr>
        <w:pStyle w:val="2--Normal"/>
        <w:numPr>
          <w:ilvl w:val="0"/>
          <w:numId w:val="17"/>
        </w:numPr>
      </w:pPr>
      <w:r>
        <w:t>centraliser l'ensemble des données commerciales au sein d'une base de données PostgreSQL afin d'assurer une meilleure organisation et une meilleure disponibilité des informations ;</w:t>
      </w:r>
    </w:p>
    <w:p w14:paraId="15A07E5F" w14:textId="77777777" w:rsidR="0003657F" w:rsidRPr="0003657F" w:rsidRDefault="0003657F" w:rsidP="005B1311">
      <w:pPr>
        <w:pStyle w:val="2--Normal"/>
        <w:numPr>
          <w:ilvl w:val="0"/>
          <w:numId w:val="17"/>
        </w:numPr>
      </w:pPr>
      <w:r>
        <w:t>faciliter la gestion du portefeuille clients en permettant la création, la consultation, la modification et le suivi des clients ainsi que des prospects ;</w:t>
      </w:r>
    </w:p>
    <w:p w14:paraId="491CCB6B" w14:textId="77777777" w:rsidR="0003657F" w:rsidRPr="0003657F" w:rsidRDefault="0003657F" w:rsidP="005B1311">
      <w:pPr>
        <w:pStyle w:val="2--Normal"/>
        <w:numPr>
          <w:ilvl w:val="0"/>
          <w:numId w:val="17"/>
        </w:numPr>
      </w:pPr>
      <w:r>
        <w:t>simplifier la création et le suivi des commandes directement depuis une application mobile, tout en offrant la possibilité d'enregistrer une commande en brouillon avant son envoi ;</w:t>
      </w:r>
    </w:p>
    <w:p w14:paraId="70B49798" w14:textId="77777777" w:rsidR="0003657F" w:rsidRPr="0003657F" w:rsidRDefault="0003657F" w:rsidP="005B1311">
      <w:pPr>
        <w:pStyle w:val="2--Normal"/>
        <w:numPr>
          <w:ilvl w:val="0"/>
          <w:numId w:val="17"/>
        </w:numPr>
      </w:pPr>
      <w:r>
        <w:t>mettre en place un processus de validation des commandes permettant au manager de consulter, valider ou refuser les commandes créées par les commerciaux, avec la possibilité de renseigner un motif de refus ;</w:t>
      </w:r>
    </w:p>
    <w:p w14:paraId="5B28863F" w14:textId="77777777" w:rsidR="0003657F" w:rsidRPr="0003657F" w:rsidRDefault="0003657F" w:rsidP="005B1311">
      <w:pPr>
        <w:pStyle w:val="2--Normal"/>
        <w:numPr>
          <w:ilvl w:val="0"/>
          <w:numId w:val="17"/>
        </w:numPr>
      </w:pPr>
      <w:r>
        <w:t>permettre aux commerciaux de planifier et de suivre leurs activités quotidiennes, notamment les visites clients, les appels de suivi, les réunions, les tâches planifiées et le traitement des réclamations ;</w:t>
      </w:r>
    </w:p>
    <w:p w14:paraId="3CB30B9C" w14:textId="77777777" w:rsidR="0003657F" w:rsidRPr="0003657F" w:rsidRDefault="0003657F" w:rsidP="005B1311">
      <w:pPr>
        <w:pStyle w:val="2--Normal"/>
        <w:numPr>
          <w:ilvl w:val="0"/>
          <w:numId w:val="17"/>
        </w:numPr>
      </w:pPr>
      <w:r>
        <w:t>automatiser la génération et la transmission des rapports journaliers afin de faciliter le suivi des activités réalisées sur le terrain ;</w:t>
      </w:r>
    </w:p>
    <w:p w14:paraId="3BD128A7" w14:textId="77777777" w:rsidR="0003657F" w:rsidRPr="0003657F" w:rsidRDefault="0003657F" w:rsidP="005B1311">
      <w:pPr>
        <w:pStyle w:val="2--Normal"/>
        <w:numPr>
          <w:ilvl w:val="0"/>
          <w:numId w:val="17"/>
        </w:numPr>
      </w:pPr>
      <w:r>
        <w:t>offrir au manager des tableaux de bord interactifs et des indicateurs de performance permettant de suivre en temps réel le chiffre d'affaires, le nombre de commandes, les activités réalisées ainsi que l'atteinte des objectifs commerciaux ;</w:t>
      </w:r>
    </w:p>
    <w:p w14:paraId="6211655C" w14:textId="77777777" w:rsidR="0003657F" w:rsidRPr="0003657F" w:rsidRDefault="0003657F" w:rsidP="005B1311">
      <w:pPr>
        <w:pStyle w:val="2--Normal"/>
        <w:numPr>
          <w:ilvl w:val="0"/>
          <w:numId w:val="17"/>
        </w:numPr>
      </w:pPr>
      <w:r>
        <w:t>permettre au manager de définir les objectifs mensuels de chiffre d'affaires et de nombre de commandes pour chaque commercial et d'en assurer le suivi ;</w:t>
      </w:r>
    </w:p>
    <w:p w14:paraId="506A5A54" w14:textId="77777777" w:rsidR="0003657F" w:rsidRPr="0003657F" w:rsidRDefault="0003657F" w:rsidP="005B1311">
      <w:pPr>
        <w:pStyle w:val="2--Normal"/>
        <w:numPr>
          <w:ilvl w:val="0"/>
          <w:numId w:val="17"/>
        </w:numPr>
      </w:pPr>
      <w:r>
        <w:t>fournir à l'administrateur des outils de gestion des utilisateurs, des produits, des paramètres de l'application et de la supervision globale du système ;</w:t>
      </w:r>
    </w:p>
    <w:p w14:paraId="1B18358A" w14:textId="77777777" w:rsidR="0003657F" w:rsidRPr="0003657F" w:rsidRDefault="0003657F" w:rsidP="005B1311">
      <w:pPr>
        <w:pStyle w:val="2--Normal"/>
        <w:numPr>
          <w:ilvl w:val="0"/>
          <w:numId w:val="17"/>
        </w:numPr>
      </w:pPr>
      <w:r>
        <w:t>améliorer la communication entre les différents acteurs grâce à un système de notifications permettant d'informer les utilisateurs des événements importants, tels que la création d'une commande, sa validation ou son refus, ou encore la réception d'un rapport journalier ;</w:t>
      </w:r>
    </w:p>
    <w:p w14:paraId="1C739956" w14:textId="1DD4B50B" w:rsidR="0003657F" w:rsidRPr="0003657F" w:rsidRDefault="0003657F" w:rsidP="005B1311">
      <w:pPr>
        <w:pStyle w:val="2--Normal"/>
        <w:numPr>
          <w:ilvl w:val="0"/>
          <w:numId w:val="17"/>
        </w:numPr>
      </w:pPr>
      <w:r>
        <w:lastRenderedPageBreak/>
        <w:t>garantir une interface mobile ergonomique, intuitive et responsive, facilitant l'utilisation de l'application aussi bien sur le terrain qu'au sein de l'entreprise.</w:t>
      </w:r>
    </w:p>
    <w:p w14:paraId="5F124C2B" w14:textId="4C6BAAB7" w:rsidR="0003657F" w:rsidRDefault="0003657F" w:rsidP="0003657F">
      <w:pPr>
        <w:pStyle w:val="2--Normal"/>
      </w:pPr>
      <w:r>
        <w:t>La réalisation de ces objectifs permettra de disposer d'une solution moderne répondant aux besoins de l'entreprise cliente, tout en améliorant l'efficacité de la force de vente, la qualité du suivi commercial et la rapidité des prises de décision.</w:t>
      </w:r>
    </w:p>
    <w:p w14:paraId="0BFCC510" w14:textId="77777777" w:rsidR="0003657F" w:rsidRDefault="0003657F" w:rsidP="0003657F">
      <w:pPr>
        <w:pStyle w:val="1--Titre2"/>
      </w:pPr>
      <w:bookmarkStart w:id="74" w:name="_Toc234931453"/>
      <w:r>
        <w:t>Identification des acteurs</w:t>
      </w:r>
      <w:bookmarkEnd w:id="74"/>
    </w:p>
    <w:p w14:paraId="6FDBF5FA" w14:textId="7ED5330A" w:rsidR="0003657F" w:rsidRDefault="006D34F4" w:rsidP="0003657F">
      <w:pPr>
        <w:pStyle w:val="2--Normal"/>
      </w:pPr>
      <w:r>
        <w:t>L'application développée est destinée à une entreprise spécialisée dans la distribution du thé vert. Afin d'assurer une gestion efficace du processus de prévente et du pilotage des activités commerciales, le système distingue trois catégories d'utilisateurs : le commercial, le manager et l'administrateur. Chaque acteur dispose de droits d'accès et de fonctionnalités spécifiques correspondant à ses responsabilités au sein de l'entreprise.</w:t>
      </w:r>
    </w:p>
    <w:p w14:paraId="7047EB9F" w14:textId="1A8120B1" w:rsidR="009A1531" w:rsidRDefault="009A1531" w:rsidP="009A1531">
      <w:pPr>
        <w:pStyle w:val="Caption"/>
        <w:keepNext/>
        <w:jc w:val="center"/>
      </w:pPr>
      <w:bookmarkStart w:id="75" w:name="_Toc234931305"/>
      <w:r>
        <w:t xml:space="preserve">Tableau </w:t>
      </w:r>
      <w:r>
        <w:fldChar w:fldCharType="begin"/>
      </w:r>
      <w:r>
        <w:instrText xml:space="preserve"> SEQ Tableau \* ARABIC </w:instrText>
      </w:r>
      <w:r>
        <w:fldChar w:fldCharType="separate"/>
      </w:r>
      <w:r w:rsidR="00182E50">
        <w:rPr>
          <w:noProof/>
        </w:rPr>
        <w:t>2</w:t>
      </w:r>
      <w:r>
        <w:fldChar w:fldCharType="end"/>
      </w:r>
      <w:r>
        <w:rPr>
          <w:lang w:val="fr-FR"/>
        </w:rPr>
        <w:t xml:space="preserve"> : Acteurs du système</w:t>
      </w:r>
      <w:bookmarkEnd w:id="75"/>
    </w:p>
    <w:tbl>
      <w:tblPr>
        <w:tblStyle w:val="2--Tableauprofessionnel"/>
        <w:tblW w:w="0" w:type="auto"/>
        <w:tblLook w:val="04A0" w:firstRow="1" w:lastRow="0" w:firstColumn="1" w:lastColumn="0" w:noHBand="0" w:noVBand="1"/>
      </w:tblPr>
      <w:tblGrid>
        <w:gridCol w:w="1693"/>
        <w:gridCol w:w="7361"/>
      </w:tblGrid>
      <w:tr w:rsidR="001C7C8B" w14:paraId="0A8C27CA" w14:textId="77777777" w:rsidTr="00444200">
        <w:trPr>
          <w:cnfStyle w:val="100000000000" w:firstRow="1" w:lastRow="0" w:firstColumn="0" w:lastColumn="0" w:oddVBand="0" w:evenVBand="0" w:oddHBand="0" w:evenHBand="0" w:firstRowFirstColumn="0" w:firstRowLastColumn="0" w:lastRowFirstColumn="0" w:lastRowLastColumn="0"/>
        </w:trPr>
        <w:tc>
          <w:tcPr>
            <w:tcW w:w="1693" w:type="dxa"/>
          </w:tcPr>
          <w:p w14:paraId="7D796056" w14:textId="37C458D1" w:rsidR="001C7C8B" w:rsidRDefault="001C7C8B" w:rsidP="0003657F">
            <w:pPr>
              <w:pStyle w:val="2--Normal"/>
            </w:pPr>
            <w:r>
              <w:t>Acteur</w:t>
            </w:r>
          </w:p>
        </w:tc>
        <w:tc>
          <w:tcPr>
            <w:tcW w:w="7361" w:type="dxa"/>
          </w:tcPr>
          <w:p w14:paraId="3471BDD3" w14:textId="4C0DFD9A" w:rsidR="001C7C8B" w:rsidRDefault="001C7C8B" w:rsidP="0003657F">
            <w:pPr>
              <w:pStyle w:val="2--Normal"/>
            </w:pPr>
            <w:r>
              <w:t>Principales responsabilités</w:t>
            </w:r>
          </w:p>
        </w:tc>
      </w:tr>
      <w:tr w:rsidR="001C7C8B" w14:paraId="1CF8A419" w14:textId="77777777" w:rsidTr="00444200">
        <w:tc>
          <w:tcPr>
            <w:tcW w:w="1693" w:type="dxa"/>
          </w:tcPr>
          <w:p w14:paraId="3DDF2595" w14:textId="37001822" w:rsidR="001C7C8B" w:rsidRDefault="001C7C8B" w:rsidP="0003657F">
            <w:pPr>
              <w:pStyle w:val="2--Normal"/>
            </w:pPr>
            <w:r>
              <w:t>Commercial</w:t>
            </w:r>
          </w:p>
        </w:tc>
        <w:tc>
          <w:tcPr>
            <w:tcW w:w="7361" w:type="dxa"/>
          </w:tcPr>
          <w:p w14:paraId="34B19D9F" w14:textId="38F6D535" w:rsidR="001C7C8B" w:rsidRDefault="001C7C8B" w:rsidP="0003657F">
            <w:pPr>
              <w:pStyle w:val="2--Normal"/>
            </w:pPr>
            <w:r>
              <w:t>Gérer les clients et prospects, créer des commandes, enregistrer des brouillons, envoyer les commandes au manager, planifier les activités, générer les rapports journaliers, consulter ses performances et recevoir les notifications.</w:t>
            </w:r>
          </w:p>
        </w:tc>
      </w:tr>
      <w:tr w:rsidR="001C7C8B" w14:paraId="3FFDBA86" w14:textId="77777777" w:rsidTr="00444200">
        <w:tc>
          <w:tcPr>
            <w:tcW w:w="1693" w:type="dxa"/>
          </w:tcPr>
          <w:p w14:paraId="09BC0390" w14:textId="0CC16824" w:rsidR="001C7C8B" w:rsidRDefault="001C7C8B" w:rsidP="0003657F">
            <w:pPr>
              <w:pStyle w:val="2--Normal"/>
            </w:pPr>
            <w:r>
              <w:t>Manager</w:t>
            </w:r>
          </w:p>
        </w:tc>
        <w:tc>
          <w:tcPr>
            <w:tcW w:w="7361" w:type="dxa"/>
          </w:tcPr>
          <w:p w14:paraId="0CE172CC" w14:textId="1BC63B51" w:rsidR="001C7C8B" w:rsidRDefault="001C7C8B" w:rsidP="0003657F">
            <w:pPr>
              <w:pStyle w:val="2--Normal"/>
            </w:pPr>
            <w:r>
              <w:t xml:space="preserve">Superviser les commerciaux, consulter et valider ou refuser les commandes, fixer les objectifs mensuels, consulter les rapports journaliers, suivre les performances de l'équipe et recevoir les notifications.                         </w:t>
            </w:r>
          </w:p>
        </w:tc>
      </w:tr>
      <w:tr w:rsidR="001C7C8B" w14:paraId="69769722" w14:textId="77777777" w:rsidTr="00444200">
        <w:tc>
          <w:tcPr>
            <w:tcW w:w="1693" w:type="dxa"/>
          </w:tcPr>
          <w:p w14:paraId="03E98C49" w14:textId="301A76BF" w:rsidR="001C7C8B" w:rsidRDefault="001C7C8B" w:rsidP="0003657F">
            <w:pPr>
              <w:pStyle w:val="2--Normal"/>
            </w:pPr>
            <w:r>
              <w:t>Administrateur</w:t>
            </w:r>
          </w:p>
        </w:tc>
        <w:tc>
          <w:tcPr>
            <w:tcW w:w="7361" w:type="dxa"/>
          </w:tcPr>
          <w:p w14:paraId="31B78BAF" w14:textId="24E53581" w:rsidR="001C7C8B" w:rsidRDefault="001C7C8B" w:rsidP="0003657F">
            <w:pPr>
              <w:pStyle w:val="2--Normal"/>
            </w:pPr>
            <w:r>
              <w:t>Gérer les utilisateurs, les produits, les clients et les paramètres de l'application, superviser l'ensemble des activités commerciales, consulter les rapports et administrer le système.</w:t>
            </w:r>
          </w:p>
        </w:tc>
      </w:tr>
    </w:tbl>
    <w:p w14:paraId="41C0AFC7" w14:textId="541F9461" w:rsidR="006D34F4" w:rsidRDefault="006D34F4" w:rsidP="006D34F4">
      <w:pPr>
        <w:pStyle w:val="1--Titre2"/>
      </w:pPr>
      <w:bookmarkStart w:id="76" w:name="_Toc234931454"/>
      <w:r>
        <w:t>Besoins fonctionnels</w:t>
      </w:r>
      <w:bookmarkEnd w:id="76"/>
    </w:p>
    <w:p w14:paraId="4223A6B0" w14:textId="33050C64" w:rsidR="006D34F4" w:rsidRDefault="006D34F4" w:rsidP="006D34F4">
      <w:pPr>
        <w:pStyle w:val="2--Normal"/>
      </w:pPr>
      <w:r>
        <w:t>Les besoins fonctionnels représentent l'ensemble des fonctionnalités que doit offrir l'application afin de répondre aux attentes de l'entreprise cliente. Ces fonctionnalités ont été définies à partir de l'analyse de l'existant et des besoins exprimés par les différents utilisateurs. Elles sont réparties selon les trois acteurs principaux de l'application : le commercial, le manager et l'administrateur.</w:t>
      </w:r>
    </w:p>
    <w:p w14:paraId="62D66133" w14:textId="07CD7116" w:rsidR="006D34F4" w:rsidRDefault="00E5201F" w:rsidP="006D34F4">
      <w:pPr>
        <w:pStyle w:val="1--Titre3"/>
      </w:pPr>
      <w:r>
        <w:t xml:space="preserve"> </w:t>
      </w:r>
      <w:bookmarkStart w:id="77" w:name="_Toc234931455"/>
      <w:r w:rsidR="006D34F4">
        <w:t>Besoins fonctionnels du commercial</w:t>
      </w:r>
      <w:bookmarkEnd w:id="77"/>
    </w:p>
    <w:p w14:paraId="3BF90DC5" w14:textId="13DC0798" w:rsidR="006D34F4" w:rsidRDefault="006D34F4" w:rsidP="006D34F4">
      <w:pPr>
        <w:pStyle w:val="2--Normal"/>
      </w:pPr>
      <w:r>
        <w:t>Le commercial est l'acteur principal de l'application. Il utilise l'application mobile pour gérer ses activités quotidiennes de prévente, assurer le suivi de son portefeuille clients et transmettre les informations nécessaires au manager.</w:t>
      </w:r>
    </w:p>
    <w:p w14:paraId="0A6202F1" w14:textId="408F2E11" w:rsidR="000F098C" w:rsidRDefault="006D34F4" w:rsidP="006D34F4">
      <w:pPr>
        <w:pStyle w:val="2--Normal"/>
      </w:pPr>
      <w:r>
        <w:t>Le tableau suivant présente les principaux besoins fonctionnels du commercial.</w:t>
      </w:r>
    </w:p>
    <w:p w14:paraId="18FD1805" w14:textId="186433AC" w:rsidR="006D34F4" w:rsidRPr="000F098C" w:rsidRDefault="000F098C" w:rsidP="000F098C">
      <w:pPr>
        <w:spacing w:before="0" w:after="0" w:line="240" w:lineRule="auto"/>
        <w:jc w:val="left"/>
        <w:rPr>
          <w:lang w:val="fr-FR"/>
        </w:rPr>
      </w:pPr>
      <w:r>
        <w:br w:type="page"/>
      </w:r>
    </w:p>
    <w:p w14:paraId="33931EB6" w14:textId="15DE3C9E" w:rsidR="009A1531" w:rsidRDefault="009A1531" w:rsidP="009A1531">
      <w:pPr>
        <w:pStyle w:val="Caption"/>
        <w:keepNext/>
        <w:jc w:val="center"/>
      </w:pPr>
      <w:bookmarkStart w:id="78" w:name="_Toc234931306"/>
      <w:r>
        <w:lastRenderedPageBreak/>
        <w:t xml:space="preserve">Tableau </w:t>
      </w:r>
      <w:r>
        <w:fldChar w:fldCharType="begin"/>
      </w:r>
      <w:r>
        <w:instrText xml:space="preserve"> SEQ Tableau \* ARABIC </w:instrText>
      </w:r>
      <w:r>
        <w:fldChar w:fldCharType="separate"/>
      </w:r>
      <w:r w:rsidR="00182E50">
        <w:rPr>
          <w:noProof/>
        </w:rPr>
        <w:t>3</w:t>
      </w:r>
      <w:r>
        <w:fldChar w:fldCharType="end"/>
      </w:r>
      <w:r>
        <w:rPr>
          <w:lang w:val="fr-FR"/>
        </w:rPr>
        <w:t xml:space="preserve"> : Besoins fonctionnels du commercial</w:t>
      </w:r>
      <w:bookmarkEnd w:id="78"/>
    </w:p>
    <w:tbl>
      <w:tblPr>
        <w:tblStyle w:val="2--Tableauprofessionnel"/>
        <w:tblW w:w="0" w:type="auto"/>
        <w:tblLook w:val="04A0" w:firstRow="1" w:lastRow="0" w:firstColumn="1" w:lastColumn="0" w:noHBand="0" w:noVBand="1"/>
      </w:tblPr>
      <w:tblGrid>
        <w:gridCol w:w="1126"/>
        <w:gridCol w:w="7928"/>
      </w:tblGrid>
      <w:tr w:rsidR="001C7C8B" w14:paraId="4494B8F3" w14:textId="77777777" w:rsidTr="00444200">
        <w:trPr>
          <w:cnfStyle w:val="100000000000" w:firstRow="1" w:lastRow="0" w:firstColumn="0" w:lastColumn="0" w:oddVBand="0" w:evenVBand="0" w:oddHBand="0" w:evenHBand="0" w:firstRowFirstColumn="0" w:firstRowLastColumn="0" w:lastRowFirstColumn="0" w:lastRowLastColumn="0"/>
        </w:trPr>
        <w:tc>
          <w:tcPr>
            <w:tcW w:w="1126" w:type="dxa"/>
          </w:tcPr>
          <w:p w14:paraId="3FE488E2" w14:textId="1CD0531A" w:rsidR="001C7C8B" w:rsidRDefault="001C7C8B" w:rsidP="0003657F">
            <w:pPr>
              <w:pStyle w:val="2--Normal"/>
            </w:pPr>
            <w:r>
              <w:t>Code</w:t>
            </w:r>
          </w:p>
        </w:tc>
        <w:tc>
          <w:tcPr>
            <w:tcW w:w="7928" w:type="dxa"/>
          </w:tcPr>
          <w:p w14:paraId="3D641C0B" w14:textId="6EFC5A33" w:rsidR="001C7C8B" w:rsidRDefault="001C7C8B" w:rsidP="0003657F">
            <w:pPr>
              <w:pStyle w:val="2--Normal"/>
            </w:pPr>
            <w:r>
              <w:t>Besoin fonctionnel</w:t>
            </w:r>
          </w:p>
        </w:tc>
      </w:tr>
      <w:tr w:rsidR="001C7C8B" w14:paraId="3DE09A44" w14:textId="77777777" w:rsidTr="00444200">
        <w:tc>
          <w:tcPr>
            <w:tcW w:w="1126" w:type="dxa"/>
          </w:tcPr>
          <w:p w14:paraId="18880BC9" w14:textId="7306A841" w:rsidR="001C7C8B" w:rsidRDefault="001C7C8B" w:rsidP="0003657F">
            <w:pPr>
              <w:pStyle w:val="2--Normal"/>
            </w:pPr>
            <w:r>
              <w:t xml:space="preserve">BF-C1    </w:t>
            </w:r>
          </w:p>
        </w:tc>
        <w:tc>
          <w:tcPr>
            <w:tcW w:w="7928" w:type="dxa"/>
          </w:tcPr>
          <w:p w14:paraId="3638D8C4" w14:textId="26919D43" w:rsidR="001C7C8B" w:rsidRDefault="001C7C8B" w:rsidP="0003657F">
            <w:pPr>
              <w:pStyle w:val="2--Normal"/>
            </w:pPr>
            <w:r>
              <w:t xml:space="preserve">S'authentifier à l'application.                                       </w:t>
            </w:r>
          </w:p>
        </w:tc>
      </w:tr>
      <w:tr w:rsidR="001C7C8B" w14:paraId="1B530B40" w14:textId="77777777" w:rsidTr="00444200">
        <w:tc>
          <w:tcPr>
            <w:tcW w:w="1126" w:type="dxa"/>
          </w:tcPr>
          <w:p w14:paraId="6C8AEBFB" w14:textId="76F483ED" w:rsidR="001C7C8B" w:rsidRDefault="001C7C8B" w:rsidP="0003657F">
            <w:pPr>
              <w:pStyle w:val="2--Normal"/>
            </w:pPr>
            <w:r>
              <w:t xml:space="preserve">BF-C2    </w:t>
            </w:r>
          </w:p>
        </w:tc>
        <w:tc>
          <w:tcPr>
            <w:tcW w:w="7928" w:type="dxa"/>
          </w:tcPr>
          <w:p w14:paraId="288BEEC0" w14:textId="11FCEEF3" w:rsidR="001C7C8B" w:rsidRDefault="001C7C8B" w:rsidP="0003657F">
            <w:pPr>
              <w:pStyle w:val="2--Normal"/>
            </w:pPr>
            <w:r>
              <w:t>Consulter son tableau de bord et ses indicateurs de performance.</w:t>
            </w:r>
          </w:p>
        </w:tc>
      </w:tr>
      <w:tr w:rsidR="001C7C8B" w14:paraId="5FFC6391" w14:textId="77777777" w:rsidTr="00444200">
        <w:tc>
          <w:tcPr>
            <w:tcW w:w="1126" w:type="dxa"/>
          </w:tcPr>
          <w:p w14:paraId="5BE3655F" w14:textId="335EF991" w:rsidR="001C7C8B" w:rsidRDefault="001C7C8B" w:rsidP="0003657F">
            <w:pPr>
              <w:pStyle w:val="2--Normal"/>
            </w:pPr>
            <w:r>
              <w:t xml:space="preserve">BF-C3    </w:t>
            </w:r>
          </w:p>
        </w:tc>
        <w:tc>
          <w:tcPr>
            <w:tcW w:w="7928" w:type="dxa"/>
          </w:tcPr>
          <w:p w14:paraId="3DB4E685" w14:textId="3EF313E3" w:rsidR="001C7C8B" w:rsidRDefault="001C7C8B" w:rsidP="0003657F">
            <w:pPr>
              <w:pStyle w:val="2--Normal"/>
            </w:pPr>
            <w:r>
              <w:t>Consulter son objectif mensuel et son objectif de chiffre d'affaires.</w:t>
            </w:r>
          </w:p>
        </w:tc>
      </w:tr>
      <w:tr w:rsidR="001C7C8B" w14:paraId="0ABE3EAE" w14:textId="77777777" w:rsidTr="00444200">
        <w:tc>
          <w:tcPr>
            <w:tcW w:w="1126" w:type="dxa"/>
          </w:tcPr>
          <w:p w14:paraId="7084970D" w14:textId="2DE911D7" w:rsidR="001C7C8B" w:rsidRDefault="001C7C8B" w:rsidP="0003657F">
            <w:pPr>
              <w:pStyle w:val="2--Normal"/>
            </w:pPr>
            <w:r>
              <w:t xml:space="preserve">BF-C4    </w:t>
            </w:r>
          </w:p>
        </w:tc>
        <w:tc>
          <w:tcPr>
            <w:tcW w:w="7928" w:type="dxa"/>
          </w:tcPr>
          <w:p w14:paraId="29A3C4B6" w14:textId="2A3DD0F5" w:rsidR="001C7C8B" w:rsidRDefault="001C7C8B" w:rsidP="0003657F">
            <w:pPr>
              <w:pStyle w:val="2--Normal"/>
            </w:pPr>
            <w:r>
              <w:t>Consulter son classement parmi les commerciaux.</w:t>
            </w:r>
          </w:p>
        </w:tc>
      </w:tr>
      <w:tr w:rsidR="001C7C8B" w14:paraId="43C24DCD" w14:textId="77777777" w:rsidTr="00444200">
        <w:tc>
          <w:tcPr>
            <w:tcW w:w="1126" w:type="dxa"/>
          </w:tcPr>
          <w:p w14:paraId="3F775468" w14:textId="0817DD95" w:rsidR="001C7C8B" w:rsidRDefault="001C7C8B" w:rsidP="0003657F">
            <w:pPr>
              <w:pStyle w:val="2--Normal"/>
            </w:pPr>
            <w:r>
              <w:t xml:space="preserve">BF-C5    </w:t>
            </w:r>
          </w:p>
        </w:tc>
        <w:tc>
          <w:tcPr>
            <w:tcW w:w="7928" w:type="dxa"/>
          </w:tcPr>
          <w:p w14:paraId="5FEDE04A" w14:textId="224C1944" w:rsidR="001C7C8B" w:rsidRDefault="001C7C8B" w:rsidP="0003657F">
            <w:pPr>
              <w:pStyle w:val="2--Normal"/>
            </w:pPr>
            <w:r>
              <w:t xml:space="preserve">Gérer les clients (ajouter, consulter, rechercher et modifier).       </w:t>
            </w:r>
          </w:p>
        </w:tc>
      </w:tr>
      <w:tr w:rsidR="001C7C8B" w14:paraId="2BE41F4F" w14:textId="77777777" w:rsidTr="00444200">
        <w:tc>
          <w:tcPr>
            <w:tcW w:w="1126" w:type="dxa"/>
          </w:tcPr>
          <w:p w14:paraId="102F7FED" w14:textId="7B209378" w:rsidR="001C7C8B" w:rsidRDefault="001C7C8B" w:rsidP="0003657F">
            <w:pPr>
              <w:pStyle w:val="2--Normal"/>
            </w:pPr>
            <w:r>
              <w:t>BF-C6</w:t>
            </w:r>
          </w:p>
        </w:tc>
        <w:tc>
          <w:tcPr>
            <w:tcW w:w="7928" w:type="dxa"/>
          </w:tcPr>
          <w:p w14:paraId="094B6165" w14:textId="2A35DD66" w:rsidR="001C7C8B" w:rsidRDefault="001C7C8B" w:rsidP="0003657F">
            <w:pPr>
              <w:pStyle w:val="2--Normal"/>
            </w:pPr>
            <w:r>
              <w:t xml:space="preserve">Gérer les prospects.                                                  </w:t>
            </w:r>
          </w:p>
        </w:tc>
      </w:tr>
      <w:tr w:rsidR="001C7C8B" w14:paraId="4756F44A" w14:textId="77777777" w:rsidTr="00444200">
        <w:tc>
          <w:tcPr>
            <w:tcW w:w="1126" w:type="dxa"/>
          </w:tcPr>
          <w:p w14:paraId="6991D557" w14:textId="33AD80CB" w:rsidR="001C7C8B" w:rsidRDefault="001C7C8B" w:rsidP="0003657F">
            <w:pPr>
              <w:pStyle w:val="2--Normal"/>
            </w:pPr>
            <w:r>
              <w:t>BF-C7</w:t>
            </w:r>
          </w:p>
        </w:tc>
        <w:tc>
          <w:tcPr>
            <w:tcW w:w="7928" w:type="dxa"/>
          </w:tcPr>
          <w:p w14:paraId="1AB25AED" w14:textId="4D45E3D4" w:rsidR="001C7C8B" w:rsidRDefault="001C7C8B" w:rsidP="0003657F">
            <w:pPr>
              <w:pStyle w:val="2--Normal"/>
            </w:pPr>
            <w:r>
              <w:t xml:space="preserve">Consulter la fiche détaillée d'un client.                             </w:t>
            </w:r>
          </w:p>
        </w:tc>
      </w:tr>
      <w:tr w:rsidR="001C7C8B" w14:paraId="5E02717E" w14:textId="77777777" w:rsidTr="00444200">
        <w:tc>
          <w:tcPr>
            <w:tcW w:w="1126" w:type="dxa"/>
          </w:tcPr>
          <w:p w14:paraId="653615B0" w14:textId="6BEA8C95" w:rsidR="001C7C8B" w:rsidRDefault="001C7C8B" w:rsidP="0003657F">
            <w:pPr>
              <w:pStyle w:val="2--Normal"/>
            </w:pPr>
            <w:r>
              <w:t xml:space="preserve">BF-C8    </w:t>
            </w:r>
          </w:p>
        </w:tc>
        <w:tc>
          <w:tcPr>
            <w:tcW w:w="7928" w:type="dxa"/>
          </w:tcPr>
          <w:p w14:paraId="66EAEFE7" w14:textId="58F516DD" w:rsidR="001C7C8B" w:rsidRDefault="001C7C8B" w:rsidP="0003657F">
            <w:pPr>
              <w:pStyle w:val="2--Normal"/>
            </w:pPr>
            <w:r>
              <w:t>Créer une nouvelle commande.</w:t>
            </w:r>
          </w:p>
        </w:tc>
      </w:tr>
      <w:tr w:rsidR="001C7C8B" w14:paraId="0A21CEBD" w14:textId="77777777" w:rsidTr="00444200">
        <w:tc>
          <w:tcPr>
            <w:tcW w:w="1126" w:type="dxa"/>
          </w:tcPr>
          <w:p w14:paraId="6320F015" w14:textId="18F94CD6" w:rsidR="001C7C8B" w:rsidRDefault="001C7C8B" w:rsidP="0003657F">
            <w:pPr>
              <w:pStyle w:val="2--Normal"/>
            </w:pPr>
            <w:r>
              <w:t>BF-C9</w:t>
            </w:r>
          </w:p>
        </w:tc>
        <w:tc>
          <w:tcPr>
            <w:tcW w:w="7928" w:type="dxa"/>
          </w:tcPr>
          <w:p w14:paraId="01A74C2B" w14:textId="7A53E565" w:rsidR="001C7C8B" w:rsidRDefault="001C7C8B" w:rsidP="0003657F">
            <w:pPr>
              <w:pStyle w:val="2--Normal"/>
            </w:pPr>
            <w:r>
              <w:t xml:space="preserve">Enregistrer une commande en brouillon.                                </w:t>
            </w:r>
          </w:p>
        </w:tc>
      </w:tr>
      <w:tr w:rsidR="001C7C8B" w14:paraId="59539C23" w14:textId="77777777" w:rsidTr="00444200">
        <w:tc>
          <w:tcPr>
            <w:tcW w:w="1126" w:type="dxa"/>
          </w:tcPr>
          <w:p w14:paraId="2BA5750D" w14:textId="167DB771" w:rsidR="001C7C8B" w:rsidRDefault="001C7C8B" w:rsidP="0003657F">
            <w:pPr>
              <w:pStyle w:val="2--Normal"/>
            </w:pPr>
            <w:r>
              <w:t xml:space="preserve">BF-C10   </w:t>
            </w:r>
          </w:p>
        </w:tc>
        <w:tc>
          <w:tcPr>
            <w:tcW w:w="7928" w:type="dxa"/>
          </w:tcPr>
          <w:p w14:paraId="05884F37" w14:textId="03204F4C" w:rsidR="001C7C8B" w:rsidRDefault="001C7C8B" w:rsidP="0003657F">
            <w:pPr>
              <w:pStyle w:val="2--Normal"/>
            </w:pPr>
            <w:r>
              <w:t xml:space="preserve">Envoyer une commande au manager pour validation.                      </w:t>
            </w:r>
          </w:p>
        </w:tc>
      </w:tr>
      <w:tr w:rsidR="001C7C8B" w14:paraId="29F27B34" w14:textId="77777777" w:rsidTr="00444200">
        <w:tc>
          <w:tcPr>
            <w:tcW w:w="1126" w:type="dxa"/>
          </w:tcPr>
          <w:p w14:paraId="55547934" w14:textId="71C9EBDC" w:rsidR="001C7C8B" w:rsidRDefault="001C7C8B" w:rsidP="0003657F">
            <w:pPr>
              <w:pStyle w:val="2--Normal"/>
            </w:pPr>
            <w:r>
              <w:t xml:space="preserve">BF-C11   </w:t>
            </w:r>
          </w:p>
        </w:tc>
        <w:tc>
          <w:tcPr>
            <w:tcW w:w="7928" w:type="dxa"/>
          </w:tcPr>
          <w:p w14:paraId="24BAB65B" w14:textId="596B3B3B" w:rsidR="001C7C8B" w:rsidRDefault="001C7C8B" w:rsidP="0003657F">
            <w:pPr>
              <w:pStyle w:val="2--Normal"/>
            </w:pPr>
            <w:r>
              <w:t xml:space="preserve">Consulter le statut de ses commandes.                                 </w:t>
            </w:r>
          </w:p>
        </w:tc>
      </w:tr>
      <w:tr w:rsidR="001C7C8B" w14:paraId="0A3E6C3D" w14:textId="77777777" w:rsidTr="00444200">
        <w:tc>
          <w:tcPr>
            <w:tcW w:w="1126" w:type="dxa"/>
          </w:tcPr>
          <w:p w14:paraId="0076419F" w14:textId="6CFAB36A" w:rsidR="001C7C8B" w:rsidRDefault="001C7C8B" w:rsidP="0003657F">
            <w:pPr>
              <w:pStyle w:val="2--Normal"/>
            </w:pPr>
            <w:r>
              <w:t xml:space="preserve">BF-C12   </w:t>
            </w:r>
          </w:p>
        </w:tc>
        <w:tc>
          <w:tcPr>
            <w:tcW w:w="7928" w:type="dxa"/>
          </w:tcPr>
          <w:p w14:paraId="53C0104E" w14:textId="0FD98098" w:rsidR="001C7C8B" w:rsidRDefault="001C7C8B" w:rsidP="0003657F">
            <w:pPr>
              <w:pStyle w:val="2--Normal"/>
            </w:pPr>
            <w:r>
              <w:t>Consulter le détail d'une commande.</w:t>
            </w:r>
          </w:p>
        </w:tc>
      </w:tr>
      <w:tr w:rsidR="001C7C8B" w14:paraId="5D8ADC38" w14:textId="77777777" w:rsidTr="00444200">
        <w:tc>
          <w:tcPr>
            <w:tcW w:w="1126" w:type="dxa"/>
          </w:tcPr>
          <w:p w14:paraId="7531D2E0" w14:textId="7DD7CE90" w:rsidR="001C7C8B" w:rsidRDefault="001C7C8B" w:rsidP="0003657F">
            <w:pPr>
              <w:pStyle w:val="2--Normal"/>
            </w:pPr>
            <w:r>
              <w:t>BF-C13</w:t>
            </w:r>
          </w:p>
        </w:tc>
        <w:tc>
          <w:tcPr>
            <w:tcW w:w="7928" w:type="dxa"/>
          </w:tcPr>
          <w:p w14:paraId="1373D3A3" w14:textId="03F52C35" w:rsidR="001C7C8B" w:rsidRDefault="001C7C8B" w:rsidP="0003657F">
            <w:pPr>
              <w:pStyle w:val="2--Normal"/>
            </w:pPr>
            <w:r>
              <w:t xml:space="preserve">Planifier une nouvelle activité commerciale.                          </w:t>
            </w:r>
          </w:p>
        </w:tc>
      </w:tr>
      <w:tr w:rsidR="001C7C8B" w14:paraId="1DCD0860" w14:textId="77777777" w:rsidTr="00444200">
        <w:tc>
          <w:tcPr>
            <w:tcW w:w="1126" w:type="dxa"/>
          </w:tcPr>
          <w:p w14:paraId="51BE4506" w14:textId="710A3811" w:rsidR="001C7C8B" w:rsidRDefault="001C7C8B" w:rsidP="0003657F">
            <w:pPr>
              <w:pStyle w:val="2--Normal"/>
            </w:pPr>
            <w:r>
              <w:t>BF-C14</w:t>
            </w:r>
          </w:p>
        </w:tc>
        <w:tc>
          <w:tcPr>
            <w:tcW w:w="7928" w:type="dxa"/>
          </w:tcPr>
          <w:p w14:paraId="0B6ADDD6" w14:textId="29346F36" w:rsidR="001C7C8B" w:rsidRDefault="001C7C8B" w:rsidP="0003657F">
            <w:pPr>
              <w:pStyle w:val="2--Normal"/>
            </w:pPr>
            <w:r>
              <w:t xml:space="preserve">Consulter et gérer ses activités.                                     </w:t>
            </w:r>
          </w:p>
        </w:tc>
      </w:tr>
      <w:tr w:rsidR="001C7C8B" w14:paraId="47A65A26" w14:textId="77777777" w:rsidTr="00444200">
        <w:tc>
          <w:tcPr>
            <w:tcW w:w="1126" w:type="dxa"/>
          </w:tcPr>
          <w:p w14:paraId="2FD7B5CC" w14:textId="0DE0E01B" w:rsidR="001C7C8B" w:rsidRDefault="001C7C8B" w:rsidP="0003657F">
            <w:pPr>
              <w:pStyle w:val="2--Normal"/>
            </w:pPr>
            <w:r>
              <w:t>BF-C15</w:t>
            </w:r>
          </w:p>
        </w:tc>
        <w:tc>
          <w:tcPr>
            <w:tcW w:w="7928" w:type="dxa"/>
          </w:tcPr>
          <w:p w14:paraId="01662BAE" w14:textId="32A0F28D" w:rsidR="001C7C8B" w:rsidRDefault="001C7C8B" w:rsidP="0003657F">
            <w:pPr>
              <w:pStyle w:val="2--Normal"/>
            </w:pPr>
            <w:r>
              <w:t xml:space="preserve">Générer le rapport journalier.                                        </w:t>
            </w:r>
          </w:p>
        </w:tc>
      </w:tr>
      <w:tr w:rsidR="001C7C8B" w14:paraId="781E35D2" w14:textId="77777777" w:rsidTr="00444200">
        <w:tc>
          <w:tcPr>
            <w:tcW w:w="1126" w:type="dxa"/>
          </w:tcPr>
          <w:p w14:paraId="756A07F1" w14:textId="1C7FD840" w:rsidR="001C7C8B" w:rsidRDefault="001C7C8B" w:rsidP="0003657F">
            <w:pPr>
              <w:pStyle w:val="2--Normal"/>
            </w:pPr>
            <w:r>
              <w:t>BF-C16</w:t>
            </w:r>
          </w:p>
        </w:tc>
        <w:tc>
          <w:tcPr>
            <w:tcW w:w="7928" w:type="dxa"/>
          </w:tcPr>
          <w:p w14:paraId="7FBFB20A" w14:textId="7AA9EB68" w:rsidR="001C7C8B" w:rsidRDefault="001C7C8B" w:rsidP="0003657F">
            <w:pPr>
              <w:pStyle w:val="2--Normal"/>
            </w:pPr>
            <w:r>
              <w:t xml:space="preserve">Télécharger le rapport journalier au format PDF.                      </w:t>
            </w:r>
          </w:p>
        </w:tc>
      </w:tr>
      <w:tr w:rsidR="001C7C8B" w14:paraId="38567457" w14:textId="77777777" w:rsidTr="00444200">
        <w:tc>
          <w:tcPr>
            <w:tcW w:w="1126" w:type="dxa"/>
          </w:tcPr>
          <w:p w14:paraId="0C88188E" w14:textId="3BF88CD8" w:rsidR="001C7C8B" w:rsidRDefault="001C7C8B" w:rsidP="0003657F">
            <w:pPr>
              <w:pStyle w:val="2--Normal"/>
            </w:pPr>
            <w:r>
              <w:t xml:space="preserve">BF-C17   </w:t>
            </w:r>
          </w:p>
        </w:tc>
        <w:tc>
          <w:tcPr>
            <w:tcW w:w="7928" w:type="dxa"/>
          </w:tcPr>
          <w:p w14:paraId="5C22A666" w14:textId="4BFBF7D0" w:rsidR="001C7C8B" w:rsidRDefault="001C7C8B" w:rsidP="0003657F">
            <w:pPr>
              <w:pStyle w:val="2--Normal"/>
            </w:pPr>
            <w:r>
              <w:t xml:space="preserve">Envoyer le rapport journalier au manager.                             </w:t>
            </w:r>
          </w:p>
        </w:tc>
      </w:tr>
      <w:tr w:rsidR="001C7C8B" w14:paraId="4FCB8C32" w14:textId="77777777" w:rsidTr="00444200">
        <w:tc>
          <w:tcPr>
            <w:tcW w:w="1126" w:type="dxa"/>
          </w:tcPr>
          <w:p w14:paraId="0D2A8D71" w14:textId="3AA9712A" w:rsidR="001C7C8B" w:rsidRDefault="001C7C8B" w:rsidP="0003657F">
            <w:pPr>
              <w:pStyle w:val="2--Normal"/>
            </w:pPr>
            <w:r>
              <w:t>BF-C18</w:t>
            </w:r>
          </w:p>
        </w:tc>
        <w:tc>
          <w:tcPr>
            <w:tcW w:w="7928" w:type="dxa"/>
          </w:tcPr>
          <w:p w14:paraId="3480E485" w14:textId="3B82D276" w:rsidR="001C7C8B" w:rsidRDefault="001C7C8B" w:rsidP="0003657F">
            <w:pPr>
              <w:pStyle w:val="2--Normal"/>
            </w:pPr>
            <w:r>
              <w:t xml:space="preserve">Consulter les notifications.                                          </w:t>
            </w:r>
          </w:p>
        </w:tc>
      </w:tr>
      <w:tr w:rsidR="001C7C8B" w14:paraId="38620C2F" w14:textId="77777777" w:rsidTr="00444200">
        <w:tc>
          <w:tcPr>
            <w:tcW w:w="1126" w:type="dxa"/>
          </w:tcPr>
          <w:p w14:paraId="6BE0CA85" w14:textId="431C1C31" w:rsidR="001C7C8B" w:rsidRDefault="001C7C8B" w:rsidP="0003657F">
            <w:pPr>
              <w:pStyle w:val="2--Normal"/>
            </w:pPr>
            <w:r>
              <w:t>BF-C19</w:t>
            </w:r>
          </w:p>
        </w:tc>
        <w:tc>
          <w:tcPr>
            <w:tcW w:w="7928" w:type="dxa"/>
          </w:tcPr>
          <w:p w14:paraId="29C652C5" w14:textId="0533FB0B" w:rsidR="001C7C8B" w:rsidRDefault="001C7C8B" w:rsidP="0003657F">
            <w:pPr>
              <w:pStyle w:val="2--Normal"/>
            </w:pPr>
            <w:r>
              <w:t xml:space="preserve">Gérer son profil personnel.                                           </w:t>
            </w:r>
          </w:p>
        </w:tc>
      </w:tr>
    </w:tbl>
    <w:p w14:paraId="08265628" w14:textId="3373904D" w:rsidR="000F098C" w:rsidRDefault="000F098C"/>
    <w:p w14:paraId="78822287" w14:textId="76DF4210" w:rsidR="000F098C" w:rsidRDefault="000F098C" w:rsidP="000F098C">
      <w:pPr>
        <w:spacing w:before="0" w:after="0" w:line="240" w:lineRule="auto"/>
        <w:jc w:val="left"/>
      </w:pPr>
      <w:r>
        <w:br w:type="page"/>
      </w:r>
    </w:p>
    <w:p w14:paraId="2FCEB17D" w14:textId="4585A379" w:rsidR="006D34F4" w:rsidRDefault="001208CF" w:rsidP="006D34F4">
      <w:pPr>
        <w:pStyle w:val="1--Titre3"/>
      </w:pPr>
      <w:r>
        <w:lastRenderedPageBreak/>
        <w:t xml:space="preserve"> </w:t>
      </w:r>
      <w:bookmarkStart w:id="79" w:name="_Toc234931456"/>
      <w:r>
        <w:t>Besoins fonctionnels du manager</w:t>
      </w:r>
      <w:bookmarkEnd w:id="79"/>
    </w:p>
    <w:p w14:paraId="53116C0C" w14:textId="4F52848F" w:rsidR="006D34F4" w:rsidRDefault="006D34F4" w:rsidP="006D34F4">
      <w:pPr>
        <w:pStyle w:val="2--Normal"/>
      </w:pPr>
      <w:r>
        <w:t>Le manager est chargé du suivi de l'activité commerciale et de la supervision des commerciaux.</w:t>
      </w:r>
    </w:p>
    <w:p w14:paraId="490250B5" w14:textId="77777777" w:rsidR="006D34F4" w:rsidRDefault="006D34F4" w:rsidP="006D34F4">
      <w:pPr>
        <w:pStyle w:val="2--Normal"/>
      </w:pPr>
      <w:r>
        <w:t>Le tableau suivant présente ses principaux besoins fonctionnels.</w:t>
      </w:r>
    </w:p>
    <w:p w14:paraId="4D03CFEE" w14:textId="13FAD595" w:rsidR="009A1531" w:rsidRDefault="009A1531" w:rsidP="009A1531">
      <w:pPr>
        <w:pStyle w:val="Caption"/>
        <w:keepNext/>
        <w:jc w:val="center"/>
      </w:pPr>
      <w:bookmarkStart w:id="80" w:name="_Toc234931307"/>
      <w:r>
        <w:t xml:space="preserve">Tableau </w:t>
      </w:r>
      <w:r>
        <w:fldChar w:fldCharType="begin"/>
      </w:r>
      <w:r>
        <w:instrText xml:space="preserve"> SEQ Tableau \* ARABIC </w:instrText>
      </w:r>
      <w:r>
        <w:fldChar w:fldCharType="separate"/>
      </w:r>
      <w:r w:rsidR="00182E50">
        <w:rPr>
          <w:noProof/>
        </w:rPr>
        <w:t>4</w:t>
      </w:r>
      <w:r>
        <w:fldChar w:fldCharType="end"/>
      </w:r>
      <w:r>
        <w:rPr>
          <w:lang w:val="fr-FR"/>
        </w:rPr>
        <w:t xml:space="preserve"> : </w:t>
      </w:r>
      <w:r>
        <w:t>Besoins fonctionnels du Manager</w:t>
      </w:r>
      <w:bookmarkEnd w:id="80"/>
    </w:p>
    <w:tbl>
      <w:tblPr>
        <w:tblStyle w:val="2--Tableauprofessionnel"/>
        <w:tblW w:w="0" w:type="auto"/>
        <w:tblLook w:val="04A0" w:firstRow="1" w:lastRow="0" w:firstColumn="1" w:lastColumn="0" w:noHBand="0" w:noVBand="1"/>
      </w:tblPr>
      <w:tblGrid>
        <w:gridCol w:w="1509"/>
        <w:gridCol w:w="7545"/>
      </w:tblGrid>
      <w:tr w:rsidR="009A1531" w14:paraId="0EDB0B4F" w14:textId="77777777" w:rsidTr="000F098C">
        <w:trPr>
          <w:cnfStyle w:val="100000000000" w:firstRow="1" w:lastRow="0" w:firstColumn="0" w:lastColumn="0" w:oddVBand="0" w:evenVBand="0" w:oddHBand="0" w:evenHBand="0" w:firstRowFirstColumn="0" w:firstRowLastColumn="0" w:lastRowFirstColumn="0" w:lastRowLastColumn="0"/>
        </w:trPr>
        <w:tc>
          <w:tcPr>
            <w:tcW w:w="1509" w:type="dxa"/>
          </w:tcPr>
          <w:p w14:paraId="169F1DC2" w14:textId="77777777" w:rsidR="009A1531" w:rsidRDefault="009A1531" w:rsidP="00077E9A">
            <w:pPr>
              <w:pStyle w:val="2--Normal"/>
            </w:pPr>
            <w:r>
              <w:t>Code</w:t>
            </w:r>
          </w:p>
        </w:tc>
        <w:tc>
          <w:tcPr>
            <w:tcW w:w="7545" w:type="dxa"/>
          </w:tcPr>
          <w:p w14:paraId="71456906" w14:textId="77777777" w:rsidR="009A1531" w:rsidRDefault="009A1531" w:rsidP="00077E9A">
            <w:pPr>
              <w:pStyle w:val="2--Normal"/>
            </w:pPr>
            <w:r>
              <w:t>Besoin fonctionnel</w:t>
            </w:r>
          </w:p>
        </w:tc>
      </w:tr>
      <w:tr w:rsidR="009A1531" w14:paraId="145F8819" w14:textId="77777777" w:rsidTr="000F098C">
        <w:tc>
          <w:tcPr>
            <w:tcW w:w="1509" w:type="dxa"/>
          </w:tcPr>
          <w:p w14:paraId="044DA08E" w14:textId="4A7FB957" w:rsidR="009A1531" w:rsidRDefault="009A1531" w:rsidP="00077E9A">
            <w:pPr>
              <w:pStyle w:val="2--Normal"/>
            </w:pPr>
            <w:r>
              <w:t xml:space="preserve">BF-M1    </w:t>
            </w:r>
          </w:p>
        </w:tc>
        <w:tc>
          <w:tcPr>
            <w:tcW w:w="7545" w:type="dxa"/>
          </w:tcPr>
          <w:p w14:paraId="31152CAC" w14:textId="03D1FFA8" w:rsidR="009A1531" w:rsidRDefault="009A1531" w:rsidP="00077E9A">
            <w:pPr>
              <w:pStyle w:val="2--Normal"/>
            </w:pPr>
            <w:r>
              <w:t>S'authentifier à l'application.</w:t>
            </w:r>
          </w:p>
        </w:tc>
      </w:tr>
      <w:tr w:rsidR="009A1531" w14:paraId="30188A7A" w14:textId="77777777" w:rsidTr="000F098C">
        <w:tc>
          <w:tcPr>
            <w:tcW w:w="1509" w:type="dxa"/>
          </w:tcPr>
          <w:p w14:paraId="2FF4D0BE" w14:textId="061CD459" w:rsidR="009A1531" w:rsidRDefault="009A1531" w:rsidP="00077E9A">
            <w:pPr>
              <w:pStyle w:val="2--Normal"/>
            </w:pPr>
            <w:r>
              <w:t xml:space="preserve">BF-M2    </w:t>
            </w:r>
          </w:p>
        </w:tc>
        <w:tc>
          <w:tcPr>
            <w:tcW w:w="7545" w:type="dxa"/>
          </w:tcPr>
          <w:p w14:paraId="5DF8E290" w14:textId="741B049A" w:rsidR="009A1531" w:rsidRDefault="009A1531" w:rsidP="00077E9A">
            <w:pPr>
              <w:pStyle w:val="2--Normal"/>
            </w:pPr>
            <w:r>
              <w:t xml:space="preserve">Consulter le tableau de bord de son équipe.   </w:t>
            </w:r>
          </w:p>
        </w:tc>
      </w:tr>
      <w:tr w:rsidR="009A1531" w14:paraId="636912A5" w14:textId="77777777" w:rsidTr="000F098C">
        <w:tc>
          <w:tcPr>
            <w:tcW w:w="1509" w:type="dxa"/>
          </w:tcPr>
          <w:p w14:paraId="38852DD5" w14:textId="0A416C59" w:rsidR="009A1531" w:rsidRDefault="009A1531" w:rsidP="00077E9A">
            <w:pPr>
              <w:pStyle w:val="2--Normal"/>
            </w:pPr>
            <w:r>
              <w:t xml:space="preserve">BF-M3    </w:t>
            </w:r>
          </w:p>
        </w:tc>
        <w:tc>
          <w:tcPr>
            <w:tcW w:w="7545" w:type="dxa"/>
          </w:tcPr>
          <w:p w14:paraId="683C111A" w14:textId="2CFA771D" w:rsidR="009A1531" w:rsidRDefault="009A1531" w:rsidP="00077E9A">
            <w:pPr>
              <w:pStyle w:val="2--Normal"/>
            </w:pPr>
            <w:r>
              <w:t xml:space="preserve">Consulter les KPI et les graphiques de performance.   </w:t>
            </w:r>
          </w:p>
        </w:tc>
      </w:tr>
      <w:tr w:rsidR="009A1531" w14:paraId="049E48D9" w14:textId="77777777" w:rsidTr="000F098C">
        <w:tc>
          <w:tcPr>
            <w:tcW w:w="1509" w:type="dxa"/>
          </w:tcPr>
          <w:p w14:paraId="50FD3BFA" w14:textId="0C9BF9AF" w:rsidR="009A1531" w:rsidRDefault="009A1531" w:rsidP="00077E9A">
            <w:pPr>
              <w:pStyle w:val="2--Normal"/>
            </w:pPr>
            <w:r>
              <w:t xml:space="preserve">BF-M4    </w:t>
            </w:r>
          </w:p>
        </w:tc>
        <w:tc>
          <w:tcPr>
            <w:tcW w:w="7545" w:type="dxa"/>
          </w:tcPr>
          <w:p w14:paraId="1DF2BF36" w14:textId="41EDC2AB" w:rsidR="009A1531" w:rsidRDefault="009A1531" w:rsidP="00077E9A">
            <w:pPr>
              <w:pStyle w:val="2--Normal"/>
            </w:pPr>
            <w:r>
              <w:t xml:space="preserve">Consulter toutes les commandes créées par les commerciaux.      </w:t>
            </w:r>
          </w:p>
        </w:tc>
      </w:tr>
      <w:tr w:rsidR="009A1531" w14:paraId="387ABA75" w14:textId="77777777" w:rsidTr="000F098C">
        <w:tc>
          <w:tcPr>
            <w:tcW w:w="1509" w:type="dxa"/>
          </w:tcPr>
          <w:p w14:paraId="475D5239" w14:textId="6709D260" w:rsidR="009A1531" w:rsidRDefault="009A1531" w:rsidP="00077E9A">
            <w:pPr>
              <w:pStyle w:val="2--Normal"/>
            </w:pPr>
            <w:r>
              <w:t xml:space="preserve">BF-M5    </w:t>
            </w:r>
          </w:p>
        </w:tc>
        <w:tc>
          <w:tcPr>
            <w:tcW w:w="7545" w:type="dxa"/>
          </w:tcPr>
          <w:p w14:paraId="622820AF" w14:textId="07735E33" w:rsidR="009A1531" w:rsidRDefault="009A1531" w:rsidP="00077E9A">
            <w:pPr>
              <w:pStyle w:val="2--Normal"/>
            </w:pPr>
            <w:r>
              <w:t xml:space="preserve">Consulter le détail d'une commande.                             </w:t>
            </w:r>
          </w:p>
        </w:tc>
      </w:tr>
      <w:tr w:rsidR="009A1531" w14:paraId="5B20FFBB" w14:textId="77777777" w:rsidTr="000F098C">
        <w:tc>
          <w:tcPr>
            <w:tcW w:w="1509" w:type="dxa"/>
          </w:tcPr>
          <w:p w14:paraId="574FEF06" w14:textId="4A2D5584" w:rsidR="009A1531" w:rsidRDefault="009A1531" w:rsidP="00077E9A">
            <w:pPr>
              <w:pStyle w:val="2--Normal"/>
            </w:pPr>
            <w:r>
              <w:t>BF-M6</w:t>
            </w:r>
          </w:p>
        </w:tc>
        <w:tc>
          <w:tcPr>
            <w:tcW w:w="7545" w:type="dxa"/>
          </w:tcPr>
          <w:p w14:paraId="30918ED3" w14:textId="48505F81" w:rsidR="009A1531" w:rsidRDefault="009A1531" w:rsidP="00077E9A">
            <w:pPr>
              <w:pStyle w:val="2--Normal"/>
            </w:pPr>
            <w:r>
              <w:t xml:space="preserve">Valider une commande.                                           </w:t>
            </w:r>
          </w:p>
        </w:tc>
      </w:tr>
      <w:tr w:rsidR="009A1531" w14:paraId="41453C1E" w14:textId="77777777" w:rsidTr="000F098C">
        <w:tc>
          <w:tcPr>
            <w:tcW w:w="1509" w:type="dxa"/>
          </w:tcPr>
          <w:p w14:paraId="1BFF82ED" w14:textId="558F397D" w:rsidR="009A1531" w:rsidRDefault="009A1531" w:rsidP="00077E9A">
            <w:pPr>
              <w:pStyle w:val="2--Normal"/>
            </w:pPr>
            <w:r>
              <w:t>BF-M7</w:t>
            </w:r>
          </w:p>
        </w:tc>
        <w:tc>
          <w:tcPr>
            <w:tcW w:w="7545" w:type="dxa"/>
          </w:tcPr>
          <w:p w14:paraId="344E7758" w14:textId="45523FFA" w:rsidR="009A1531" w:rsidRDefault="009A1531" w:rsidP="00077E9A">
            <w:pPr>
              <w:pStyle w:val="2--Normal"/>
            </w:pPr>
            <w:r>
              <w:t xml:space="preserve">Refuser une commande avec un motif.                             </w:t>
            </w:r>
          </w:p>
        </w:tc>
      </w:tr>
      <w:tr w:rsidR="009A1531" w14:paraId="2651F420" w14:textId="77777777" w:rsidTr="000F098C">
        <w:tc>
          <w:tcPr>
            <w:tcW w:w="1509" w:type="dxa"/>
          </w:tcPr>
          <w:p w14:paraId="182019E0" w14:textId="6254024D" w:rsidR="009A1531" w:rsidRDefault="009A1531" w:rsidP="00077E9A">
            <w:pPr>
              <w:pStyle w:val="2--Normal"/>
            </w:pPr>
            <w:r>
              <w:t xml:space="preserve">BF-M8    </w:t>
            </w:r>
          </w:p>
        </w:tc>
        <w:tc>
          <w:tcPr>
            <w:tcW w:w="7545" w:type="dxa"/>
          </w:tcPr>
          <w:p w14:paraId="228D6B16" w14:textId="55DE6D82" w:rsidR="009A1531" w:rsidRDefault="009A1531" w:rsidP="00077E9A">
            <w:pPr>
              <w:pStyle w:val="2--Normal"/>
            </w:pPr>
            <w:r>
              <w:t xml:space="preserve">Télécharger une commande au format PDF.                         </w:t>
            </w:r>
          </w:p>
        </w:tc>
      </w:tr>
      <w:tr w:rsidR="009A1531" w14:paraId="41A2DE8B" w14:textId="77777777" w:rsidTr="000F098C">
        <w:tc>
          <w:tcPr>
            <w:tcW w:w="1509" w:type="dxa"/>
          </w:tcPr>
          <w:p w14:paraId="310F2DE4" w14:textId="4734DCCD" w:rsidR="009A1531" w:rsidRDefault="009A1531" w:rsidP="00077E9A">
            <w:pPr>
              <w:pStyle w:val="2--Normal"/>
            </w:pPr>
            <w:r>
              <w:t>BF-M9</w:t>
            </w:r>
          </w:p>
        </w:tc>
        <w:tc>
          <w:tcPr>
            <w:tcW w:w="7545" w:type="dxa"/>
          </w:tcPr>
          <w:p w14:paraId="2E605B7F" w14:textId="5B4EBB0B" w:rsidR="009A1531" w:rsidRDefault="009A1531" w:rsidP="00077E9A">
            <w:pPr>
              <w:pStyle w:val="2--Normal"/>
            </w:pPr>
            <w:r>
              <w:t xml:space="preserve">Consulter la liste des commerciaux.                             </w:t>
            </w:r>
          </w:p>
        </w:tc>
      </w:tr>
      <w:tr w:rsidR="009A1531" w14:paraId="15582E9B" w14:textId="77777777" w:rsidTr="000F098C">
        <w:tc>
          <w:tcPr>
            <w:tcW w:w="1509" w:type="dxa"/>
          </w:tcPr>
          <w:p w14:paraId="2040584F" w14:textId="2C19BAA3" w:rsidR="009A1531" w:rsidRDefault="009A1531" w:rsidP="00077E9A">
            <w:pPr>
              <w:pStyle w:val="2--Normal"/>
            </w:pPr>
            <w:r>
              <w:t xml:space="preserve">BF-M10   </w:t>
            </w:r>
          </w:p>
        </w:tc>
        <w:tc>
          <w:tcPr>
            <w:tcW w:w="7545" w:type="dxa"/>
          </w:tcPr>
          <w:p w14:paraId="5F88920F" w14:textId="1C97D881" w:rsidR="009A1531" w:rsidRDefault="009A1531" w:rsidP="00077E9A">
            <w:pPr>
              <w:pStyle w:val="2--Normal"/>
            </w:pPr>
            <w:r>
              <w:t xml:space="preserve">Consulter le détail d'un commercial.                            </w:t>
            </w:r>
          </w:p>
        </w:tc>
      </w:tr>
      <w:tr w:rsidR="009A1531" w14:paraId="1C790AAA" w14:textId="77777777" w:rsidTr="000F098C">
        <w:tc>
          <w:tcPr>
            <w:tcW w:w="1509" w:type="dxa"/>
          </w:tcPr>
          <w:p w14:paraId="7300AC06" w14:textId="7CC1A968" w:rsidR="009A1531" w:rsidRDefault="009A1531" w:rsidP="00077E9A">
            <w:pPr>
              <w:pStyle w:val="2--Normal"/>
            </w:pPr>
            <w:r>
              <w:t xml:space="preserve">BF-M11   </w:t>
            </w:r>
          </w:p>
        </w:tc>
        <w:tc>
          <w:tcPr>
            <w:tcW w:w="7545" w:type="dxa"/>
          </w:tcPr>
          <w:p w14:paraId="7BD45976" w14:textId="5963DAF6" w:rsidR="009A1531" w:rsidRDefault="009A1531" w:rsidP="00077E9A">
            <w:pPr>
              <w:pStyle w:val="2--Normal"/>
            </w:pPr>
            <w:r>
              <w:t xml:space="preserve">Définir les objectifs mensuels de chiffre d'affaires.           </w:t>
            </w:r>
          </w:p>
        </w:tc>
      </w:tr>
      <w:tr w:rsidR="009A1531" w14:paraId="33105BB0" w14:textId="77777777" w:rsidTr="000F098C">
        <w:tc>
          <w:tcPr>
            <w:tcW w:w="1509" w:type="dxa"/>
          </w:tcPr>
          <w:p w14:paraId="6A9AECE7" w14:textId="14B3096B" w:rsidR="009A1531" w:rsidRDefault="009A1531" w:rsidP="00077E9A">
            <w:pPr>
              <w:pStyle w:val="2--Normal"/>
            </w:pPr>
            <w:r>
              <w:t xml:space="preserve">BF-M12   </w:t>
            </w:r>
          </w:p>
        </w:tc>
        <w:tc>
          <w:tcPr>
            <w:tcW w:w="7545" w:type="dxa"/>
          </w:tcPr>
          <w:p w14:paraId="547F4F41" w14:textId="60714B92" w:rsidR="009A1531" w:rsidRDefault="009A1531" w:rsidP="00077E9A">
            <w:pPr>
              <w:pStyle w:val="2--Normal"/>
            </w:pPr>
            <w:r>
              <w:t xml:space="preserve">Définir les objectifs mensuels de commandes.                    </w:t>
            </w:r>
          </w:p>
        </w:tc>
      </w:tr>
      <w:tr w:rsidR="009A1531" w14:paraId="53D55E80" w14:textId="77777777" w:rsidTr="000F098C">
        <w:tc>
          <w:tcPr>
            <w:tcW w:w="1509" w:type="dxa"/>
          </w:tcPr>
          <w:p w14:paraId="159A3812" w14:textId="5B16BCED" w:rsidR="009A1531" w:rsidRDefault="009A1531" w:rsidP="00077E9A">
            <w:pPr>
              <w:pStyle w:val="2--Normal"/>
            </w:pPr>
            <w:r>
              <w:t>BF-M13</w:t>
            </w:r>
          </w:p>
        </w:tc>
        <w:tc>
          <w:tcPr>
            <w:tcW w:w="7545" w:type="dxa"/>
          </w:tcPr>
          <w:p w14:paraId="5865C8CE" w14:textId="7FD14ED6" w:rsidR="009A1531" w:rsidRDefault="009A1531" w:rsidP="00077E9A">
            <w:pPr>
              <w:pStyle w:val="2--Normal"/>
            </w:pPr>
            <w:r>
              <w:t xml:space="preserve">Modifier les objectifs d'un commercial.                         </w:t>
            </w:r>
          </w:p>
        </w:tc>
      </w:tr>
      <w:tr w:rsidR="009A1531" w14:paraId="17D1311A" w14:textId="77777777" w:rsidTr="000F098C">
        <w:tc>
          <w:tcPr>
            <w:tcW w:w="1509" w:type="dxa"/>
          </w:tcPr>
          <w:p w14:paraId="3B974245" w14:textId="15AF2BF9" w:rsidR="009A1531" w:rsidRDefault="009A1531" w:rsidP="00077E9A">
            <w:pPr>
              <w:pStyle w:val="2--Normal"/>
            </w:pPr>
            <w:r>
              <w:t>BF-M14</w:t>
            </w:r>
          </w:p>
        </w:tc>
        <w:tc>
          <w:tcPr>
            <w:tcW w:w="7545" w:type="dxa"/>
          </w:tcPr>
          <w:p w14:paraId="34D62EE1" w14:textId="078EAD83" w:rsidR="009A1531" w:rsidRDefault="009A1531" w:rsidP="00077E9A">
            <w:pPr>
              <w:pStyle w:val="2--Normal"/>
            </w:pPr>
            <w:r>
              <w:t>Consulter les rapports journaliers envoyés par les commerciaux.</w:t>
            </w:r>
          </w:p>
        </w:tc>
      </w:tr>
      <w:tr w:rsidR="009A1531" w14:paraId="5EBD44A9" w14:textId="77777777" w:rsidTr="000F098C">
        <w:tc>
          <w:tcPr>
            <w:tcW w:w="1509" w:type="dxa"/>
          </w:tcPr>
          <w:p w14:paraId="4F55713C" w14:textId="53BA2F77" w:rsidR="009A1531" w:rsidRDefault="009A1531" w:rsidP="00077E9A">
            <w:pPr>
              <w:pStyle w:val="2--Normal"/>
            </w:pPr>
            <w:r>
              <w:t>BF-M15</w:t>
            </w:r>
          </w:p>
        </w:tc>
        <w:tc>
          <w:tcPr>
            <w:tcW w:w="7545" w:type="dxa"/>
          </w:tcPr>
          <w:p w14:paraId="1BE5ECE1" w14:textId="5ACEBFE7" w:rsidR="009A1531" w:rsidRDefault="009A1531" w:rsidP="00077E9A">
            <w:pPr>
              <w:pStyle w:val="2--Normal"/>
            </w:pPr>
            <w:r>
              <w:t xml:space="preserve">Consulter le détail d'un rapport.                               </w:t>
            </w:r>
          </w:p>
        </w:tc>
      </w:tr>
      <w:tr w:rsidR="009A1531" w14:paraId="6CFE175C" w14:textId="77777777" w:rsidTr="000F098C">
        <w:tc>
          <w:tcPr>
            <w:tcW w:w="1509" w:type="dxa"/>
          </w:tcPr>
          <w:p w14:paraId="1DFFE7D4" w14:textId="79DC596A" w:rsidR="009A1531" w:rsidRDefault="009A1531" w:rsidP="00077E9A">
            <w:pPr>
              <w:pStyle w:val="2--Normal"/>
            </w:pPr>
            <w:r>
              <w:t>BF-M16</w:t>
            </w:r>
          </w:p>
        </w:tc>
        <w:tc>
          <w:tcPr>
            <w:tcW w:w="7545" w:type="dxa"/>
          </w:tcPr>
          <w:p w14:paraId="7D6D8116" w14:textId="04DC1AF2" w:rsidR="009A1531" w:rsidRDefault="009A1531" w:rsidP="00077E9A">
            <w:pPr>
              <w:pStyle w:val="2--Normal"/>
            </w:pPr>
            <w:r>
              <w:t xml:space="preserve">Télécharger le rapport journalier au format PDF.                                             </w:t>
            </w:r>
          </w:p>
        </w:tc>
      </w:tr>
      <w:tr w:rsidR="009A1531" w14:paraId="30DFD328" w14:textId="77777777" w:rsidTr="000F098C">
        <w:tc>
          <w:tcPr>
            <w:tcW w:w="1509" w:type="dxa"/>
          </w:tcPr>
          <w:p w14:paraId="6AD313B0" w14:textId="7D879BC4" w:rsidR="009A1531" w:rsidRDefault="009A1531" w:rsidP="00077E9A">
            <w:pPr>
              <w:pStyle w:val="2--Normal"/>
            </w:pPr>
            <w:r>
              <w:t xml:space="preserve">BF-M17   </w:t>
            </w:r>
          </w:p>
        </w:tc>
        <w:tc>
          <w:tcPr>
            <w:tcW w:w="7545" w:type="dxa"/>
          </w:tcPr>
          <w:p w14:paraId="3EA73D1A" w14:textId="3CA892A5" w:rsidR="009A1531" w:rsidRDefault="009A1531" w:rsidP="00077E9A">
            <w:pPr>
              <w:pStyle w:val="2--Normal"/>
            </w:pPr>
            <w:r>
              <w:t xml:space="preserve">Ajouter un commentaire sur un rapport.                          </w:t>
            </w:r>
          </w:p>
        </w:tc>
      </w:tr>
      <w:tr w:rsidR="009A1531" w14:paraId="762073D8" w14:textId="77777777" w:rsidTr="000F098C">
        <w:tc>
          <w:tcPr>
            <w:tcW w:w="1509" w:type="dxa"/>
          </w:tcPr>
          <w:p w14:paraId="15B46EAA" w14:textId="19052EAE" w:rsidR="009A1531" w:rsidRDefault="009A1531" w:rsidP="00077E9A">
            <w:pPr>
              <w:pStyle w:val="2--Normal"/>
            </w:pPr>
            <w:r>
              <w:t>BF-M18</w:t>
            </w:r>
          </w:p>
        </w:tc>
        <w:tc>
          <w:tcPr>
            <w:tcW w:w="7545" w:type="dxa"/>
          </w:tcPr>
          <w:p w14:paraId="46062E06" w14:textId="6B6418AA" w:rsidR="009A1531" w:rsidRDefault="009A1531" w:rsidP="00077E9A">
            <w:pPr>
              <w:pStyle w:val="2--Normal"/>
            </w:pPr>
            <w:r>
              <w:t xml:space="preserve">Marquer un rapport comme lu.                                    </w:t>
            </w:r>
          </w:p>
        </w:tc>
      </w:tr>
      <w:tr w:rsidR="009A1531" w14:paraId="23803BB1" w14:textId="77777777" w:rsidTr="000F098C">
        <w:tc>
          <w:tcPr>
            <w:tcW w:w="1509" w:type="dxa"/>
          </w:tcPr>
          <w:p w14:paraId="5609133D" w14:textId="4A2391B9" w:rsidR="009A1531" w:rsidRDefault="009A1531" w:rsidP="00077E9A">
            <w:pPr>
              <w:pStyle w:val="2--Normal"/>
            </w:pPr>
            <w:r>
              <w:t>BF-M19</w:t>
            </w:r>
          </w:p>
        </w:tc>
        <w:tc>
          <w:tcPr>
            <w:tcW w:w="7545" w:type="dxa"/>
          </w:tcPr>
          <w:p w14:paraId="3533E90C" w14:textId="4C82C6AE" w:rsidR="009A1531" w:rsidRDefault="009A1531" w:rsidP="00077E9A">
            <w:pPr>
              <w:pStyle w:val="2--Normal"/>
            </w:pPr>
            <w:r>
              <w:t xml:space="preserve">Consulter les notifications.                                    </w:t>
            </w:r>
          </w:p>
        </w:tc>
      </w:tr>
      <w:tr w:rsidR="009A1531" w14:paraId="4B7D2907" w14:textId="77777777" w:rsidTr="000F098C">
        <w:tc>
          <w:tcPr>
            <w:tcW w:w="1509" w:type="dxa"/>
          </w:tcPr>
          <w:p w14:paraId="6CE32E28" w14:textId="1AAE9591" w:rsidR="009A1531" w:rsidRDefault="009A1531" w:rsidP="00077E9A">
            <w:pPr>
              <w:pStyle w:val="2--Normal"/>
            </w:pPr>
            <w:r>
              <w:t>BF-M20</w:t>
            </w:r>
          </w:p>
        </w:tc>
        <w:tc>
          <w:tcPr>
            <w:tcW w:w="7545" w:type="dxa"/>
          </w:tcPr>
          <w:p w14:paraId="626EB0B0" w14:textId="7E75E469" w:rsidR="009A1531" w:rsidRDefault="009A1531" w:rsidP="00077E9A">
            <w:pPr>
              <w:pStyle w:val="2--Normal"/>
            </w:pPr>
            <w:r>
              <w:t xml:space="preserve">Gérer son profil personnel.                                     </w:t>
            </w:r>
          </w:p>
        </w:tc>
      </w:tr>
    </w:tbl>
    <w:p w14:paraId="336560EF" w14:textId="77777777" w:rsidR="000F098C" w:rsidRDefault="000F098C">
      <w:r>
        <w:br w:type="page"/>
      </w:r>
    </w:p>
    <w:p w14:paraId="67A22D73" w14:textId="334A6974" w:rsidR="006D34F4" w:rsidRDefault="001208CF" w:rsidP="006D34F4">
      <w:pPr>
        <w:pStyle w:val="1--Titre3"/>
      </w:pPr>
      <w:r>
        <w:lastRenderedPageBreak/>
        <w:t xml:space="preserve"> </w:t>
      </w:r>
      <w:bookmarkStart w:id="81" w:name="_Toc234931457"/>
      <w:r>
        <w:t>Besoins fonctionnels de l'administrateur</w:t>
      </w:r>
      <w:bookmarkEnd w:id="81"/>
    </w:p>
    <w:p w14:paraId="1BC69228" w14:textId="2DB4A98F" w:rsidR="006D34F4" w:rsidRDefault="006D34F4" w:rsidP="006D34F4">
      <w:pPr>
        <w:pStyle w:val="2--Normal"/>
      </w:pPr>
      <w:r>
        <w:t>L'administrateur assure la gestion globale de l'application et dispose des droits d'accès les plus élevés.</w:t>
      </w:r>
    </w:p>
    <w:p w14:paraId="13B27C10" w14:textId="77777777" w:rsidR="006D34F4" w:rsidRDefault="006D34F4" w:rsidP="006D34F4">
      <w:pPr>
        <w:pStyle w:val="2--Normal"/>
      </w:pPr>
      <w:r>
        <w:t>Le tableau suivant présente les principaux besoins fonctionnels de l'administrateur.</w:t>
      </w:r>
    </w:p>
    <w:p w14:paraId="0162A243" w14:textId="2C6F2EDE" w:rsidR="009A1531" w:rsidRDefault="009A1531" w:rsidP="009A1531">
      <w:pPr>
        <w:pStyle w:val="Caption"/>
        <w:keepNext/>
        <w:jc w:val="center"/>
      </w:pPr>
      <w:bookmarkStart w:id="82" w:name="_Toc234931308"/>
      <w:r>
        <w:t xml:space="preserve">Tableau </w:t>
      </w:r>
      <w:r>
        <w:fldChar w:fldCharType="begin"/>
      </w:r>
      <w:r>
        <w:instrText xml:space="preserve"> SEQ Tableau \* ARABIC </w:instrText>
      </w:r>
      <w:r>
        <w:fldChar w:fldCharType="separate"/>
      </w:r>
      <w:r w:rsidR="00182E50">
        <w:rPr>
          <w:noProof/>
        </w:rPr>
        <w:t>5</w:t>
      </w:r>
      <w:r>
        <w:fldChar w:fldCharType="end"/>
      </w:r>
      <w:r>
        <w:rPr>
          <w:lang w:val="fr-FR"/>
        </w:rPr>
        <w:t xml:space="preserve"> : Besoins fonctionnels de l'admin</w:t>
      </w:r>
      <w:bookmarkEnd w:id="82"/>
    </w:p>
    <w:tbl>
      <w:tblPr>
        <w:tblStyle w:val="2--Tableauprofessionnel"/>
        <w:tblW w:w="0" w:type="auto"/>
        <w:tblLook w:val="04A0" w:firstRow="1" w:lastRow="0" w:firstColumn="1" w:lastColumn="0" w:noHBand="0" w:noVBand="1"/>
      </w:tblPr>
      <w:tblGrid>
        <w:gridCol w:w="1126"/>
        <w:gridCol w:w="7928"/>
      </w:tblGrid>
      <w:tr w:rsidR="009A1531" w14:paraId="2D5776D2" w14:textId="77777777" w:rsidTr="00444200">
        <w:trPr>
          <w:cnfStyle w:val="100000000000" w:firstRow="1" w:lastRow="0" w:firstColumn="0" w:lastColumn="0" w:oddVBand="0" w:evenVBand="0" w:oddHBand="0" w:evenHBand="0" w:firstRowFirstColumn="0" w:firstRowLastColumn="0" w:lastRowFirstColumn="0" w:lastRowLastColumn="0"/>
        </w:trPr>
        <w:tc>
          <w:tcPr>
            <w:tcW w:w="1126" w:type="dxa"/>
          </w:tcPr>
          <w:p w14:paraId="28D904CC" w14:textId="5559E709" w:rsidR="009A1531" w:rsidRDefault="009A1531" w:rsidP="006D34F4">
            <w:pPr>
              <w:pStyle w:val="2--Normal"/>
            </w:pPr>
            <w:r>
              <w:t>Code</w:t>
            </w:r>
          </w:p>
        </w:tc>
        <w:tc>
          <w:tcPr>
            <w:tcW w:w="7928" w:type="dxa"/>
          </w:tcPr>
          <w:p w14:paraId="2899BF95" w14:textId="7A24E6DF" w:rsidR="009A1531" w:rsidRDefault="009A1531" w:rsidP="006D34F4">
            <w:pPr>
              <w:pStyle w:val="2--Normal"/>
            </w:pPr>
            <w:r>
              <w:t>Besoin fonctionnel</w:t>
            </w:r>
          </w:p>
        </w:tc>
      </w:tr>
      <w:tr w:rsidR="009A1531" w14:paraId="3F8379AE" w14:textId="77777777" w:rsidTr="00444200">
        <w:tc>
          <w:tcPr>
            <w:tcW w:w="1126" w:type="dxa"/>
          </w:tcPr>
          <w:p w14:paraId="0F7618E7" w14:textId="4B1B606C" w:rsidR="009A1531" w:rsidRDefault="009A1531" w:rsidP="006D34F4">
            <w:pPr>
              <w:pStyle w:val="2--Normal"/>
            </w:pPr>
            <w:r>
              <w:t xml:space="preserve">BF-A1    </w:t>
            </w:r>
          </w:p>
        </w:tc>
        <w:tc>
          <w:tcPr>
            <w:tcW w:w="7928" w:type="dxa"/>
          </w:tcPr>
          <w:p w14:paraId="40A61BC0" w14:textId="544DE12C" w:rsidR="009A1531" w:rsidRDefault="009A1531" w:rsidP="006D34F4">
            <w:pPr>
              <w:pStyle w:val="2--Normal"/>
            </w:pPr>
            <w:r>
              <w:t>S'authentifier à l'application.</w:t>
            </w:r>
          </w:p>
        </w:tc>
      </w:tr>
      <w:tr w:rsidR="009A1531" w14:paraId="64B7BA8F" w14:textId="77777777" w:rsidTr="00444200">
        <w:tc>
          <w:tcPr>
            <w:tcW w:w="1126" w:type="dxa"/>
          </w:tcPr>
          <w:p w14:paraId="31DFD563" w14:textId="72C8B617" w:rsidR="009A1531" w:rsidRDefault="009A1531" w:rsidP="006D34F4">
            <w:pPr>
              <w:pStyle w:val="2--Normal"/>
            </w:pPr>
            <w:r>
              <w:t>BF-A2</w:t>
            </w:r>
          </w:p>
        </w:tc>
        <w:tc>
          <w:tcPr>
            <w:tcW w:w="7928" w:type="dxa"/>
          </w:tcPr>
          <w:p w14:paraId="730A143F" w14:textId="6176849B" w:rsidR="009A1531" w:rsidRDefault="009A1531" w:rsidP="006D34F4">
            <w:pPr>
              <w:pStyle w:val="2--Normal"/>
            </w:pPr>
            <w:r>
              <w:t xml:space="preserve">Consulter le tableau de bord global.        </w:t>
            </w:r>
          </w:p>
        </w:tc>
      </w:tr>
      <w:tr w:rsidR="009A1531" w14:paraId="19F59C01" w14:textId="77777777" w:rsidTr="00444200">
        <w:tc>
          <w:tcPr>
            <w:tcW w:w="1126" w:type="dxa"/>
          </w:tcPr>
          <w:p w14:paraId="777CDB95" w14:textId="30F3B79F" w:rsidR="009A1531" w:rsidRDefault="009A1531" w:rsidP="006D34F4">
            <w:pPr>
              <w:pStyle w:val="2--Normal"/>
            </w:pPr>
            <w:r>
              <w:t>BF-A3</w:t>
            </w:r>
          </w:p>
        </w:tc>
        <w:tc>
          <w:tcPr>
            <w:tcW w:w="7928" w:type="dxa"/>
          </w:tcPr>
          <w:p w14:paraId="0C00E8F4" w14:textId="0EE23285" w:rsidR="009A1531" w:rsidRDefault="009A1531" w:rsidP="006D34F4">
            <w:pPr>
              <w:pStyle w:val="2--Normal"/>
            </w:pPr>
            <w:r>
              <w:t xml:space="preserve">Gérer les utilisateurs.                     </w:t>
            </w:r>
          </w:p>
        </w:tc>
      </w:tr>
      <w:tr w:rsidR="009A1531" w14:paraId="4D5CD33F" w14:textId="77777777" w:rsidTr="00444200">
        <w:tc>
          <w:tcPr>
            <w:tcW w:w="1126" w:type="dxa"/>
          </w:tcPr>
          <w:p w14:paraId="7E6E9126" w14:textId="4AB018E6" w:rsidR="009A1531" w:rsidRDefault="009A1531" w:rsidP="006D34F4">
            <w:pPr>
              <w:pStyle w:val="2--Normal"/>
            </w:pPr>
            <w:r>
              <w:t>BF-A4</w:t>
            </w:r>
          </w:p>
        </w:tc>
        <w:tc>
          <w:tcPr>
            <w:tcW w:w="7928" w:type="dxa"/>
          </w:tcPr>
          <w:p w14:paraId="72C3673F" w14:textId="25D6B2DB" w:rsidR="009A1531" w:rsidRDefault="009A1531" w:rsidP="006D34F4">
            <w:pPr>
              <w:pStyle w:val="2--Normal"/>
            </w:pPr>
            <w:r>
              <w:t xml:space="preserve">Ajouter un utilisateur.                     </w:t>
            </w:r>
          </w:p>
        </w:tc>
      </w:tr>
      <w:tr w:rsidR="009A1531" w14:paraId="48FDF203" w14:textId="77777777" w:rsidTr="00444200">
        <w:tc>
          <w:tcPr>
            <w:tcW w:w="1126" w:type="dxa"/>
          </w:tcPr>
          <w:p w14:paraId="7D20FF5C" w14:textId="21A5919A" w:rsidR="009A1531" w:rsidRDefault="009A1531" w:rsidP="006D34F4">
            <w:pPr>
              <w:pStyle w:val="2--Normal"/>
            </w:pPr>
            <w:r>
              <w:t>BF-A5</w:t>
            </w:r>
          </w:p>
        </w:tc>
        <w:tc>
          <w:tcPr>
            <w:tcW w:w="7928" w:type="dxa"/>
          </w:tcPr>
          <w:p w14:paraId="75F166B4" w14:textId="0FD819E4" w:rsidR="009A1531" w:rsidRDefault="009A1531" w:rsidP="006D34F4">
            <w:pPr>
              <w:pStyle w:val="2--Normal"/>
            </w:pPr>
            <w:r>
              <w:t xml:space="preserve">Modifier un utilisateur.                    </w:t>
            </w:r>
          </w:p>
        </w:tc>
      </w:tr>
      <w:tr w:rsidR="009A1531" w14:paraId="53C65110" w14:textId="77777777" w:rsidTr="00444200">
        <w:tc>
          <w:tcPr>
            <w:tcW w:w="1126" w:type="dxa"/>
          </w:tcPr>
          <w:p w14:paraId="513A4936" w14:textId="6651BCEE" w:rsidR="009A1531" w:rsidRDefault="009A1531" w:rsidP="006D34F4">
            <w:pPr>
              <w:pStyle w:val="2--Normal"/>
            </w:pPr>
            <w:r>
              <w:t>BF-A6</w:t>
            </w:r>
          </w:p>
        </w:tc>
        <w:tc>
          <w:tcPr>
            <w:tcW w:w="7928" w:type="dxa"/>
          </w:tcPr>
          <w:p w14:paraId="44177A94" w14:textId="040D2EE7" w:rsidR="009A1531" w:rsidRDefault="009A1531" w:rsidP="006D34F4">
            <w:pPr>
              <w:pStyle w:val="2--Normal"/>
            </w:pPr>
            <w:r>
              <w:t xml:space="preserve">Désactiver ou supprimer un utilisateur.     </w:t>
            </w:r>
          </w:p>
        </w:tc>
      </w:tr>
      <w:tr w:rsidR="009A1531" w14:paraId="15D35C97" w14:textId="77777777" w:rsidTr="00444200">
        <w:tc>
          <w:tcPr>
            <w:tcW w:w="1126" w:type="dxa"/>
          </w:tcPr>
          <w:p w14:paraId="7A20AFB8" w14:textId="4A64A4CF" w:rsidR="009A1531" w:rsidRDefault="009A1531" w:rsidP="006D34F4">
            <w:pPr>
              <w:pStyle w:val="2--Normal"/>
            </w:pPr>
            <w:r>
              <w:t>BF-A7</w:t>
            </w:r>
          </w:p>
        </w:tc>
        <w:tc>
          <w:tcPr>
            <w:tcW w:w="7928" w:type="dxa"/>
          </w:tcPr>
          <w:p w14:paraId="53022F09" w14:textId="55CBA3D7" w:rsidR="009A1531" w:rsidRDefault="009A1531" w:rsidP="006D34F4">
            <w:pPr>
              <w:pStyle w:val="2--Normal"/>
            </w:pPr>
            <w:r>
              <w:t xml:space="preserve">Gérer les commerciaux.                      </w:t>
            </w:r>
          </w:p>
        </w:tc>
      </w:tr>
      <w:tr w:rsidR="009A1531" w14:paraId="0E48B0E3" w14:textId="77777777" w:rsidTr="00444200">
        <w:tc>
          <w:tcPr>
            <w:tcW w:w="1126" w:type="dxa"/>
          </w:tcPr>
          <w:p w14:paraId="534A4664" w14:textId="3CD90382" w:rsidR="009A1531" w:rsidRDefault="009A1531" w:rsidP="006D34F4">
            <w:pPr>
              <w:pStyle w:val="2--Normal"/>
            </w:pPr>
            <w:r>
              <w:t>BF-A8</w:t>
            </w:r>
          </w:p>
        </w:tc>
        <w:tc>
          <w:tcPr>
            <w:tcW w:w="7928" w:type="dxa"/>
          </w:tcPr>
          <w:p w14:paraId="637B5A6B" w14:textId="14F9278E" w:rsidR="009A1531" w:rsidRDefault="009A1531" w:rsidP="006D34F4">
            <w:pPr>
              <w:pStyle w:val="2--Normal"/>
            </w:pPr>
            <w:r>
              <w:t xml:space="preserve">Gérer les managers.                         </w:t>
            </w:r>
          </w:p>
        </w:tc>
      </w:tr>
      <w:tr w:rsidR="009A1531" w14:paraId="1AC38DF7" w14:textId="77777777" w:rsidTr="00444200">
        <w:tc>
          <w:tcPr>
            <w:tcW w:w="1126" w:type="dxa"/>
          </w:tcPr>
          <w:p w14:paraId="3308EC44" w14:textId="1CE52D51" w:rsidR="009A1531" w:rsidRDefault="009A1531" w:rsidP="006D34F4">
            <w:pPr>
              <w:pStyle w:val="2--Normal"/>
            </w:pPr>
            <w:r>
              <w:t>BF-A9</w:t>
            </w:r>
          </w:p>
        </w:tc>
        <w:tc>
          <w:tcPr>
            <w:tcW w:w="7928" w:type="dxa"/>
          </w:tcPr>
          <w:p w14:paraId="785CCA23" w14:textId="1BE6F22C" w:rsidR="009A1531" w:rsidRDefault="009A1531" w:rsidP="006D34F4">
            <w:pPr>
              <w:pStyle w:val="2--Normal"/>
            </w:pPr>
            <w:r>
              <w:t xml:space="preserve">Gérer les clients.                          </w:t>
            </w:r>
          </w:p>
        </w:tc>
      </w:tr>
      <w:tr w:rsidR="009A1531" w14:paraId="6EEB930C" w14:textId="77777777" w:rsidTr="00444200">
        <w:tc>
          <w:tcPr>
            <w:tcW w:w="1126" w:type="dxa"/>
          </w:tcPr>
          <w:p w14:paraId="18EC7482" w14:textId="69976FBC" w:rsidR="009A1531" w:rsidRDefault="009A1531" w:rsidP="006D34F4">
            <w:pPr>
              <w:pStyle w:val="2--Normal"/>
            </w:pPr>
            <w:r>
              <w:t>BF-A10</w:t>
            </w:r>
          </w:p>
        </w:tc>
        <w:tc>
          <w:tcPr>
            <w:tcW w:w="7928" w:type="dxa"/>
          </w:tcPr>
          <w:p w14:paraId="423E6669" w14:textId="3CAEA0A1" w:rsidR="009A1531" w:rsidRDefault="009A1531" w:rsidP="006D34F4">
            <w:pPr>
              <w:pStyle w:val="2--Normal"/>
            </w:pPr>
            <w:r>
              <w:t xml:space="preserve">Gérer les produits.                         </w:t>
            </w:r>
          </w:p>
        </w:tc>
      </w:tr>
      <w:tr w:rsidR="009A1531" w14:paraId="5952D88B" w14:textId="77777777" w:rsidTr="00444200">
        <w:tc>
          <w:tcPr>
            <w:tcW w:w="1126" w:type="dxa"/>
          </w:tcPr>
          <w:p w14:paraId="40972C96" w14:textId="42DD3251" w:rsidR="009A1531" w:rsidRDefault="009A1531" w:rsidP="006D34F4">
            <w:pPr>
              <w:pStyle w:val="2--Normal"/>
            </w:pPr>
            <w:r>
              <w:t>BF-A11</w:t>
            </w:r>
          </w:p>
        </w:tc>
        <w:tc>
          <w:tcPr>
            <w:tcW w:w="7928" w:type="dxa"/>
          </w:tcPr>
          <w:p w14:paraId="02964146" w14:textId="42D1F5F2" w:rsidR="009A1531" w:rsidRDefault="009A1531" w:rsidP="006D34F4">
            <w:pPr>
              <w:pStyle w:val="2--Normal"/>
            </w:pPr>
            <w:r>
              <w:t xml:space="preserve">Consulter toutes les commandes.             </w:t>
            </w:r>
          </w:p>
        </w:tc>
      </w:tr>
      <w:tr w:rsidR="009A1531" w14:paraId="2E3B3E4D" w14:textId="77777777" w:rsidTr="00444200">
        <w:tc>
          <w:tcPr>
            <w:tcW w:w="1126" w:type="dxa"/>
          </w:tcPr>
          <w:p w14:paraId="153ABE46" w14:textId="570A62E4" w:rsidR="009A1531" w:rsidRDefault="009A1531" w:rsidP="006D34F4">
            <w:pPr>
              <w:pStyle w:val="2--Normal"/>
            </w:pPr>
            <w:r>
              <w:t>BF-A12</w:t>
            </w:r>
          </w:p>
        </w:tc>
        <w:tc>
          <w:tcPr>
            <w:tcW w:w="7928" w:type="dxa"/>
          </w:tcPr>
          <w:p w14:paraId="09A230EA" w14:textId="5CAFC2C0" w:rsidR="009A1531" w:rsidRDefault="009A1531" w:rsidP="006D34F4">
            <w:pPr>
              <w:pStyle w:val="2--Normal"/>
            </w:pPr>
            <w:r>
              <w:t xml:space="preserve">Consulter tous les rapports journaliers.    </w:t>
            </w:r>
          </w:p>
        </w:tc>
      </w:tr>
      <w:tr w:rsidR="009A1531" w14:paraId="74937D82" w14:textId="77777777" w:rsidTr="00444200">
        <w:tc>
          <w:tcPr>
            <w:tcW w:w="1126" w:type="dxa"/>
          </w:tcPr>
          <w:p w14:paraId="59A3782D" w14:textId="438A3437" w:rsidR="009A1531" w:rsidRDefault="009A1531" w:rsidP="006D34F4">
            <w:pPr>
              <w:pStyle w:val="2--Normal"/>
            </w:pPr>
            <w:r>
              <w:t>BF-A13</w:t>
            </w:r>
          </w:p>
        </w:tc>
        <w:tc>
          <w:tcPr>
            <w:tcW w:w="7928" w:type="dxa"/>
          </w:tcPr>
          <w:p w14:paraId="6F463CB2" w14:textId="58D592C8" w:rsidR="009A1531" w:rsidRDefault="009A1531" w:rsidP="006D34F4">
            <w:pPr>
              <w:pStyle w:val="2--Normal"/>
            </w:pPr>
            <w:r>
              <w:t>Consulter le journal d'activité</w:t>
            </w:r>
          </w:p>
        </w:tc>
      </w:tr>
      <w:tr w:rsidR="009A1531" w14:paraId="79AD83A3" w14:textId="77777777" w:rsidTr="00444200">
        <w:tc>
          <w:tcPr>
            <w:tcW w:w="1126" w:type="dxa"/>
          </w:tcPr>
          <w:p w14:paraId="228E4E0C" w14:textId="178DA6AD" w:rsidR="009A1531" w:rsidRDefault="009A1531" w:rsidP="006D34F4">
            <w:pPr>
              <w:pStyle w:val="2--Normal"/>
            </w:pPr>
            <w:r>
              <w:t>BF-A14</w:t>
            </w:r>
          </w:p>
        </w:tc>
        <w:tc>
          <w:tcPr>
            <w:tcW w:w="7928" w:type="dxa"/>
          </w:tcPr>
          <w:p w14:paraId="4854D649" w14:textId="3A606D31" w:rsidR="009A1531" w:rsidRDefault="009A1531" w:rsidP="006D34F4">
            <w:pPr>
              <w:pStyle w:val="2--Normal"/>
            </w:pPr>
            <w:r>
              <w:t>Configurer les paramètres de l'application.</w:t>
            </w:r>
          </w:p>
        </w:tc>
      </w:tr>
      <w:tr w:rsidR="009A1531" w14:paraId="2B1B9C49" w14:textId="77777777" w:rsidTr="00444200">
        <w:tc>
          <w:tcPr>
            <w:tcW w:w="1126" w:type="dxa"/>
          </w:tcPr>
          <w:p w14:paraId="02DA05F1" w14:textId="1CA70D0B" w:rsidR="009A1531" w:rsidRDefault="009A1531" w:rsidP="006D34F4">
            <w:pPr>
              <w:pStyle w:val="2--Normal"/>
            </w:pPr>
            <w:r>
              <w:t>BF-A15</w:t>
            </w:r>
          </w:p>
        </w:tc>
        <w:tc>
          <w:tcPr>
            <w:tcW w:w="7928" w:type="dxa"/>
          </w:tcPr>
          <w:p w14:paraId="0122B237" w14:textId="7337529D" w:rsidR="009A1531" w:rsidRDefault="009A1531" w:rsidP="006D34F4">
            <w:pPr>
              <w:pStyle w:val="2--Normal"/>
            </w:pPr>
            <w:r>
              <w:t xml:space="preserve">Consulter les notifications.                </w:t>
            </w:r>
          </w:p>
        </w:tc>
      </w:tr>
      <w:tr w:rsidR="009A1531" w14:paraId="5CA8A2CC" w14:textId="77777777" w:rsidTr="00444200">
        <w:tc>
          <w:tcPr>
            <w:tcW w:w="1126" w:type="dxa"/>
          </w:tcPr>
          <w:p w14:paraId="2B24268B" w14:textId="33A10663" w:rsidR="009A1531" w:rsidRDefault="009A1531" w:rsidP="006D34F4">
            <w:pPr>
              <w:pStyle w:val="2--Normal"/>
            </w:pPr>
            <w:r>
              <w:t>BF-A16</w:t>
            </w:r>
          </w:p>
        </w:tc>
        <w:tc>
          <w:tcPr>
            <w:tcW w:w="7928" w:type="dxa"/>
          </w:tcPr>
          <w:p w14:paraId="24E768B5" w14:textId="1FAE097F" w:rsidR="009A1531" w:rsidRDefault="009A1531" w:rsidP="006D34F4">
            <w:pPr>
              <w:pStyle w:val="2--Normal"/>
            </w:pPr>
            <w:r>
              <w:t xml:space="preserve">Gérer son profil personnel.                 </w:t>
            </w:r>
          </w:p>
        </w:tc>
      </w:tr>
    </w:tbl>
    <w:p w14:paraId="3304892F" w14:textId="148FE73E" w:rsidR="000F098C" w:rsidRDefault="006D34F4" w:rsidP="006D34F4">
      <w:pPr>
        <w:pStyle w:val="2--Normal"/>
      </w:pPr>
      <w:r>
        <w:t>L'identification de ces besoins fonctionnels a permis de définir les fonctionnalités essentielles que devra offrir l'application afin de répondre aux attentes des différents utilisateurs. Ces besoins serviront de base à la phase de conception et au développement de la solution proposée.</w:t>
      </w:r>
    </w:p>
    <w:p w14:paraId="1CAF850C" w14:textId="077152E1" w:rsidR="006D34F4" w:rsidRPr="00633548" w:rsidRDefault="000F098C" w:rsidP="00633548">
      <w:pPr>
        <w:spacing w:before="0" w:after="0" w:line="240" w:lineRule="auto"/>
        <w:jc w:val="left"/>
        <w:rPr>
          <w:lang w:val="fr-FR"/>
        </w:rPr>
      </w:pPr>
      <w:r>
        <w:br w:type="page"/>
      </w:r>
    </w:p>
    <w:p w14:paraId="13D3EE2E" w14:textId="627C31A7" w:rsidR="006D34F4" w:rsidRDefault="006D34F4" w:rsidP="006D34F4">
      <w:pPr>
        <w:pStyle w:val="1--Titre2"/>
      </w:pPr>
      <w:bookmarkStart w:id="83" w:name="_Toc234931458"/>
      <w:r>
        <w:lastRenderedPageBreak/>
        <w:t>Besoins non fonctionnels</w:t>
      </w:r>
      <w:bookmarkEnd w:id="83"/>
    </w:p>
    <w:p w14:paraId="72710988" w14:textId="0E9F742C" w:rsidR="006D34F4" w:rsidRDefault="006D34F4" w:rsidP="006D34F4">
      <w:pPr>
        <w:pStyle w:val="2--Normal"/>
      </w:pPr>
      <w:r>
        <w:t>Outre les besoins fonctionnels, le développement de l'application doit également répondre à un ensemble de besoins non fonctionnels. Ces derniers définissent les critères de qualité que la solution doit respecter afin de garantir son bon fonctionnement, sa fiabilité et une expérience utilisateur satisfaisante.</w:t>
      </w:r>
    </w:p>
    <w:p w14:paraId="6DF038EF" w14:textId="183AD70F" w:rsidR="006D34F4" w:rsidRDefault="001208CF" w:rsidP="006D34F4">
      <w:pPr>
        <w:pStyle w:val="1--Titre3"/>
      </w:pPr>
      <w:r>
        <w:t xml:space="preserve"> </w:t>
      </w:r>
      <w:bookmarkStart w:id="84" w:name="_Toc234931459"/>
      <w:r>
        <w:t>Sécurité</w:t>
      </w:r>
      <w:bookmarkEnd w:id="84"/>
    </w:p>
    <w:p w14:paraId="2BC9DA0D" w14:textId="08055598" w:rsidR="006D34F4" w:rsidRDefault="006D34F4" w:rsidP="006D34F4">
      <w:pPr>
        <w:pStyle w:val="2--Normal"/>
      </w:pPr>
      <w:r>
        <w:t>L'application doit garantir la confidentialité et la protection des données commerciales. L'accès aux différentes fonctionnalités doit être sécurisé grâce à un système d'authentification par adresse e-mail et mot de passe. Les droits d'accès doivent être gérés selon le rôle de chaque utilisateur (commercial, manager ou administrateur), afin que chacun puisse accéder uniquement aux fonctionnalités qui lui sont autorisées. Les échanges entre l'application mobile, le serveur et la base de données doivent également être sécurisés afin de préserver l'intégrité des informations.</w:t>
      </w:r>
    </w:p>
    <w:p w14:paraId="0B825E44" w14:textId="770EA33E" w:rsidR="002336B4" w:rsidRDefault="002336B4" w:rsidP="006D34F4">
      <w:pPr>
        <w:pStyle w:val="2--Normal"/>
      </w:pPr>
      <w:r w:rsidRPr="002336B4">
        <w:rPr>
          <w:lang w:val="fr-CH"/>
        </w:rPr>
        <w:t>Dans l'implémentation actuelle, les mots de passe sont stockés sous forme hachée via la bibliothèque Werkzeug plutôt qu'en clair, et l'accès à l'API est restreint par une configuration CORS limitant les origines autorisées. L'authentification par jeton (JWT) ainsi que le chiffrement des échanges via HTTPS n'ont pas encore été mis en place dans la version actuelle</w:t>
      </w:r>
      <w:r>
        <w:rPr>
          <w:lang w:val="fr-CH"/>
        </w:rPr>
        <w:t>,</w:t>
      </w:r>
      <w:r w:rsidRPr="002336B4">
        <w:rPr>
          <w:lang w:val="fr-CH"/>
        </w:rPr>
        <w:t xml:space="preserve"> il s'agit d'axes d'amélioration prioritaires pou</w:t>
      </w:r>
      <w:r w:rsidR="00B917E6">
        <w:rPr>
          <w:lang w:val="fr-CH"/>
        </w:rPr>
        <w:t>r un déploiement en production.</w:t>
      </w:r>
    </w:p>
    <w:p w14:paraId="2FA8C6F1" w14:textId="4438E149" w:rsidR="006D34F4" w:rsidRDefault="003A7D0C" w:rsidP="006D34F4">
      <w:pPr>
        <w:pStyle w:val="1--Titre3"/>
      </w:pPr>
      <w:r>
        <w:t xml:space="preserve"> </w:t>
      </w:r>
      <w:bookmarkStart w:id="85" w:name="_Toc234931460"/>
      <w:r>
        <w:t>Ergonomie</w:t>
      </w:r>
      <w:bookmarkEnd w:id="85"/>
    </w:p>
    <w:p w14:paraId="7F1BCC30" w14:textId="5EBA29DB" w:rsidR="006D34F4" w:rsidRDefault="006D34F4" w:rsidP="006D34F4">
      <w:pPr>
        <w:pStyle w:val="2--Normal"/>
      </w:pPr>
      <w:r>
        <w:t>L'application doit proposer une interface utilisateur simple, intuitive et conviviale afin de faciliter son utilisation par les différents acteurs. Les écrans doivent être organisés de manière claire, avec une navigation fluide permettant d'accéder rapidement aux différentes fonctionnalités. L'interface doit être adaptée aux smartphones et offrir une expérience utilisateur agréable, aussi bien sur le terrain qu'au sein de l'entreprise.</w:t>
      </w:r>
    </w:p>
    <w:p w14:paraId="76DFE1F1" w14:textId="0833CF89" w:rsidR="006D34F4" w:rsidRDefault="003A7D0C" w:rsidP="006D34F4">
      <w:pPr>
        <w:pStyle w:val="1--Titre3"/>
      </w:pPr>
      <w:r>
        <w:t xml:space="preserve"> </w:t>
      </w:r>
      <w:bookmarkStart w:id="86" w:name="_Toc234931461"/>
      <w:r>
        <w:t>Performance</w:t>
      </w:r>
      <w:bookmarkEnd w:id="86"/>
    </w:p>
    <w:p w14:paraId="05EBE193" w14:textId="77777777" w:rsidR="006D34F4" w:rsidRDefault="006D34F4" w:rsidP="006D34F4">
      <w:pPr>
        <w:pStyle w:val="2--Normal"/>
      </w:pPr>
      <w:r>
        <w:t>L'application doit assurer des temps de réponse rapides lors de l'exécution des différentes opérations, notamment la consultation des clients, la création des commandes, l'affichage des tableaux de bord et le chargement des rapports. Les traitements réalisés côté serveur ainsi que les requêtes vers la base de données doivent être optimisés afin de garantir une utilisation fluide, même en présence d'un volume important de données.</w:t>
      </w:r>
    </w:p>
    <w:p w14:paraId="186F9F9B" w14:textId="3E8C836B" w:rsidR="006D34F4" w:rsidRDefault="003A7D0C" w:rsidP="006D34F4">
      <w:pPr>
        <w:pStyle w:val="1--Titre3"/>
      </w:pPr>
      <w:r>
        <w:t xml:space="preserve"> </w:t>
      </w:r>
      <w:bookmarkStart w:id="87" w:name="_Toc234931462"/>
      <w:r>
        <w:t>Disponibilité</w:t>
      </w:r>
      <w:bookmarkEnd w:id="87"/>
    </w:p>
    <w:p w14:paraId="0D4ABC40" w14:textId="77777777" w:rsidR="006D34F4" w:rsidRDefault="006D34F4" w:rsidP="006D34F4">
      <w:pPr>
        <w:pStyle w:val="2--Normal"/>
      </w:pPr>
      <w:r>
        <w:t>La solution doit être disponible à tout moment afin de permettre aux utilisateurs d'accéder aux informations commerciales lorsqu'ils en ont besoin. L'application doit assurer un fonctionnement continu et limiter les interruptions de service afin de garantir la continuité des activités commerciales.</w:t>
      </w:r>
    </w:p>
    <w:p w14:paraId="0D06A68D" w14:textId="35BE473F" w:rsidR="006D34F4" w:rsidRDefault="003A7D0C" w:rsidP="006D34F4">
      <w:pPr>
        <w:pStyle w:val="1--Titre3"/>
      </w:pPr>
      <w:r>
        <w:lastRenderedPageBreak/>
        <w:t xml:space="preserve"> </w:t>
      </w:r>
      <w:bookmarkStart w:id="88" w:name="_Toc234931463"/>
      <w:r>
        <w:t>Fiabilité</w:t>
      </w:r>
      <w:bookmarkEnd w:id="88"/>
    </w:p>
    <w:p w14:paraId="53303940" w14:textId="77777777" w:rsidR="006D34F4" w:rsidRDefault="006D34F4" w:rsidP="006D34F4">
      <w:pPr>
        <w:pStyle w:val="2--Normal"/>
      </w:pPr>
      <w:r>
        <w:t>Les données manipulées par l'application doivent être exactes, cohérentes et correctement enregistrées dans la base de données. Le système doit limiter les risques d'erreurs lors des opérations de création, de modification ou de validation des informations. Des mécanismes de contrôle doivent être mis en place afin d'assurer l'intégrité des données et le bon déroulement des traitements.</w:t>
      </w:r>
    </w:p>
    <w:p w14:paraId="6F7D0E47" w14:textId="38236DD1" w:rsidR="006D34F4" w:rsidRDefault="001208CF" w:rsidP="006D34F4">
      <w:pPr>
        <w:pStyle w:val="1--Titre3"/>
      </w:pPr>
      <w:r>
        <w:t xml:space="preserve"> </w:t>
      </w:r>
      <w:bookmarkStart w:id="89" w:name="_Toc234931464"/>
      <w:r>
        <w:t>Maintenabilité</w:t>
      </w:r>
      <w:bookmarkEnd w:id="89"/>
    </w:p>
    <w:p w14:paraId="2B99A1A5" w14:textId="77777777" w:rsidR="006D34F4" w:rsidRDefault="006D34F4" w:rsidP="006D34F4">
      <w:pPr>
        <w:pStyle w:val="2--Normal"/>
      </w:pPr>
      <w:r>
        <w:t>L'application doit être conçue selon une architecture modulaire facilitant sa maintenance et son évolution. Le code source doit être organisé, documenté et structuré afin de simplifier les opérations de correction, d'amélioration ou d'ajout de nouvelles fonctionnalités. Cette approche permettra également de réduire les coûts de maintenance à long terme.</w:t>
      </w:r>
    </w:p>
    <w:p w14:paraId="37551777" w14:textId="6088443C" w:rsidR="006D34F4" w:rsidRDefault="001208CF" w:rsidP="006D34F4">
      <w:pPr>
        <w:pStyle w:val="1--Titre3"/>
      </w:pPr>
      <w:r>
        <w:t xml:space="preserve"> </w:t>
      </w:r>
      <w:bookmarkStart w:id="90" w:name="_Toc234931465"/>
      <w:r>
        <w:t>Évolutivité</w:t>
      </w:r>
      <w:bookmarkEnd w:id="90"/>
    </w:p>
    <w:p w14:paraId="6D052839" w14:textId="18001A76" w:rsidR="006D34F4" w:rsidRDefault="006D34F4" w:rsidP="0057730D">
      <w:pPr>
        <w:pStyle w:val="2--Normal"/>
      </w:pPr>
      <w:r>
        <w:t>La solution doit être suffisamment flexible pour intégrer de nouvelles fonctionnalités en fonction des besoins futurs de l'entreprise. Son architecture doit permettre l'ajout de nouveaux modules, de nouveaux profils utilisateurs ou de nouvelles fonctionnalités sans remettre en cause le fonctionnement existant. Cette évolutivité garantira la pérennité de l'application et son adaptation aux évolutions de l'activité commerciale.</w:t>
      </w:r>
    </w:p>
    <w:p w14:paraId="53F27152" w14:textId="05FF1359" w:rsidR="0057730D" w:rsidRDefault="006D34F4" w:rsidP="0057730D">
      <w:pPr>
        <w:pStyle w:val="1--Titre2"/>
        <w:numPr>
          <w:ilvl w:val="0"/>
          <w:numId w:val="0"/>
        </w:numPr>
        <w:ind w:left="-24"/>
      </w:pPr>
      <w:bookmarkStart w:id="91" w:name="_Toc234931466"/>
      <w:r>
        <w:t>Conclusion</w:t>
      </w:r>
      <w:bookmarkEnd w:id="91"/>
      <w:r>
        <w:t xml:space="preserve"> </w:t>
      </w:r>
    </w:p>
    <w:p w14:paraId="5771E45E" w14:textId="2B541691" w:rsidR="0057730D" w:rsidRDefault="0057730D" w:rsidP="0057730D">
      <w:pPr>
        <w:pStyle w:val="2--Normal"/>
      </w:pPr>
      <w:r>
        <w:t>L'analyse de l'existant a permis de mettre en évidence plusieurs limites liées à la gestion des activités de prévente, notamment l'absence d'une plateforme centralisée, la difficulté de suivi des commerciaux, le manque de visibilité sur l'état des commandes et l'absence d'indicateurs de performance en temps réel.</w:t>
      </w:r>
    </w:p>
    <w:p w14:paraId="515762FD" w14:textId="5073DFF6" w:rsidR="0057730D" w:rsidRDefault="0057730D" w:rsidP="0057730D">
      <w:pPr>
        <w:pStyle w:val="2--Normal"/>
      </w:pPr>
      <w:r>
        <w:t>L'étude des besoins a également permis d'identifier les différents acteurs du système ainsi que leurs responsabilités respectives, et de définir l'ensemble des besoins fonctionnels et non fonctionnels auxquels la solution proposée doit répondre. Cette phase d'analyse a ainsi servi de base pour la spécification des fonctionnalités de l'application mobile de gestion de prévente.</w:t>
      </w:r>
    </w:p>
    <w:p w14:paraId="719ACD68" w14:textId="207D6F49" w:rsidR="00CC0E5A" w:rsidRDefault="0057730D" w:rsidP="0057730D">
      <w:pPr>
        <w:pStyle w:val="2--Normal"/>
      </w:pPr>
      <w:r>
        <w:t>Les résultats obtenus au cours de ce chapitre ont permis d'établir les fondements du projet et de préparer la phase suivante, consacrée à la conception de l'application et à la modélisation de son architecture et de ses différents processus métier.</w:t>
      </w:r>
    </w:p>
    <w:p w14:paraId="6CE797EB" w14:textId="58DECE24" w:rsidR="00CC0E5A" w:rsidRDefault="00CC0E5A" w:rsidP="00CC0E5A">
      <w:pPr>
        <w:spacing w:before="0" w:after="0" w:line="240" w:lineRule="auto"/>
        <w:jc w:val="left"/>
        <w:rPr>
          <w:rFonts w:ascii="Arial Rounded MT Bold" w:hAnsi="Arial Rounded MT Bold"/>
          <w:sz w:val="32"/>
          <w:lang w:val="fr-FR"/>
        </w:rPr>
      </w:pPr>
      <w:r>
        <w:br w:type="page"/>
      </w:r>
    </w:p>
    <w:p w14:paraId="3D6F7F77" w14:textId="05120C06" w:rsidR="006D34F4" w:rsidRDefault="00CC0E5A" w:rsidP="001772EC">
      <w:pPr>
        <w:pStyle w:val="1--Titre1"/>
      </w:pPr>
      <w:r>
        <w:lastRenderedPageBreak/>
        <w:t xml:space="preserve"> </w:t>
      </w:r>
      <w:r>
        <w:br/>
      </w:r>
      <w:bookmarkStart w:id="92" w:name="_Toc234931467"/>
      <w:r>
        <w:t>Conception et technologies utilisées</w:t>
      </w:r>
      <w:bookmarkEnd w:id="92"/>
    </w:p>
    <w:p w14:paraId="7973ADB8" w14:textId="69CCB631" w:rsidR="00CC0E5A" w:rsidRDefault="00CC0E5A" w:rsidP="0057730D">
      <w:pPr>
        <w:pStyle w:val="1--Titre2"/>
        <w:numPr>
          <w:ilvl w:val="0"/>
          <w:numId w:val="0"/>
        </w:numPr>
        <w:ind w:left="-24"/>
      </w:pPr>
      <w:bookmarkStart w:id="93" w:name="_Toc234931468"/>
      <w:r>
        <w:t>Introduction</w:t>
      </w:r>
      <w:bookmarkEnd w:id="93"/>
    </w:p>
    <w:p w14:paraId="1D7B0646" w14:textId="1058C3E6" w:rsidR="0057730D" w:rsidRDefault="0057730D" w:rsidP="0057730D">
      <w:pPr>
        <w:pStyle w:val="2--Normal"/>
      </w:pPr>
      <w:r>
        <w:t>Après avoir présenté le contexte général du projet, analysé l'existant et identifié les besoins fonctionnels et non fonctionnels, il est nécessaire de passer à la phase de conception. Cette étape constitue un élément essentiel dans le cycle de développement de l'application puisqu'elle permet de définir la structure globale du système avant son implémentation [1].</w:t>
      </w:r>
    </w:p>
    <w:p w14:paraId="5987BC02" w14:textId="38600DF2" w:rsidR="0057730D" w:rsidRDefault="0057730D" w:rsidP="0057730D">
      <w:pPr>
        <w:pStyle w:val="2--Normal"/>
      </w:pPr>
      <w:r>
        <w:t>L'objectif de ce chapitre est de présenter les choix technologiques adoptés ainsi que la conception de l'application mobile de gestion de prévente. Il décrit l'architecture générale du système, l'architecture logicielle mise en place et les différents diagrammes UML élaborés afin de modéliser les interactions entre les acteurs, l'organisation des données et les principaux scénarios de fonctionnement de l'application.</w:t>
      </w:r>
    </w:p>
    <w:p w14:paraId="4EB110E2" w14:textId="47448406" w:rsidR="0057730D" w:rsidRPr="0057730D" w:rsidRDefault="0057730D" w:rsidP="0057730D">
      <w:pPr>
        <w:pStyle w:val="2--Normal"/>
      </w:pPr>
      <w:r>
        <w:t>Cette phase de conception a permis d'obtenir une vision claire et détaillée du système à développer, de faciliter son implémentation et de garantir une meilleure maintenabilité, évolutivité et cohérence entre les différentes composantes de l'application.</w:t>
      </w:r>
    </w:p>
    <w:p w14:paraId="7051C7D5" w14:textId="4918C6F5" w:rsidR="00CC0E5A" w:rsidRDefault="009133C8" w:rsidP="00CC0E5A">
      <w:pPr>
        <w:pStyle w:val="1--Titre2"/>
      </w:pPr>
      <w:bookmarkStart w:id="94" w:name="_Toc234931469"/>
      <w:r>
        <w:t>T</w:t>
      </w:r>
      <w:r w:rsidRPr="009133C8">
        <w:rPr>
          <w:lang w:val="fr-CH"/>
        </w:rPr>
        <w:t>echnologies retenues et justification des choix</w:t>
      </w:r>
      <w:bookmarkEnd w:id="94"/>
    </w:p>
    <w:p w14:paraId="6F02C018" w14:textId="3CEE0792" w:rsidR="00CC0E5A" w:rsidRDefault="00CC0E5A" w:rsidP="00CC0E5A">
      <w:pPr>
        <w:pStyle w:val="2--Normal"/>
      </w:pPr>
      <w:r>
        <w:t>Le développement de l'application s'appuie sur plusieurs technologies modernes permettant d'assurer la performance, la sécurité et la maintenabilité du système.</w:t>
      </w:r>
    </w:p>
    <w:p w14:paraId="578AC93C" w14:textId="26E2808F" w:rsidR="00CC0E5A" w:rsidRDefault="003A7D0C" w:rsidP="00CC0E5A">
      <w:pPr>
        <w:pStyle w:val="1--Titre3"/>
      </w:pPr>
      <w:r>
        <w:t xml:space="preserve"> </w:t>
      </w:r>
      <w:bookmarkStart w:id="95" w:name="_Toc234931470"/>
      <w:r>
        <w:t>Flutter</w:t>
      </w:r>
      <w:bookmarkEnd w:id="95"/>
    </w:p>
    <w:p w14:paraId="18D34F19" w14:textId="4A57E562" w:rsidR="009133C8" w:rsidRDefault="009133C8" w:rsidP="009133C8">
      <w:pPr>
        <w:pStyle w:val="2--Normal"/>
      </w:pPr>
      <w:r>
        <w:t>Flutter est un framework open source développé par Google permettant de concevoir des applications multiplateformes à partir d’un code source unique écrit en Dart [6]. Il repose sur un système de composants réutilisables appelés widgets, qui facilitent la construction d’interfaces graphiques cohérentes et adaptées à différents types d’écrans.</w:t>
      </w:r>
    </w:p>
    <w:p w14:paraId="7D8E3E21" w14:textId="77777777" w:rsidR="009133C8" w:rsidRDefault="009133C8" w:rsidP="009133C8">
      <w:pPr>
        <w:pStyle w:val="2--Normal"/>
      </w:pPr>
      <w:r>
        <w:t>Dans le cadre de ce projet, Flutter a été comparé au développement natif et à React Native. Le développement natif, réalisé séparément avec Kotlin pour Android et Swift pour iOS, permet une intégration approfondie avec les fonctionnalités propres à chaque système d’exploitation. Cependant, cette approche nécessite généralement de maintenir deux bases de code distinctes, ce qui augmente le temps de développement et les efforts de maintenance. React Native constitue également une solution multiplateforme pertinente, fondée sur JavaScript ou TypeScript, et permet de partager une grande partie du code entre Android et iOS.</w:t>
      </w:r>
    </w:p>
    <w:p w14:paraId="54F28634" w14:textId="77777777" w:rsidR="009133C8" w:rsidRDefault="009133C8" w:rsidP="009133C8">
      <w:pPr>
        <w:pStyle w:val="2--Normal"/>
      </w:pPr>
    </w:p>
    <w:p w14:paraId="39F531A4" w14:textId="2907CCBA" w:rsidR="009133C8" w:rsidRDefault="009133C8" w:rsidP="009133C8">
      <w:pPr>
        <w:pStyle w:val="2--Normal"/>
      </w:pPr>
      <w:r>
        <w:t>Flutter a finalement été retenu, car il permet de développer et de maintenir l’application à partir d’une base de code commune, tout en garantissant une présentation homogène des interfaces. Ce choix est particulièrement adapté à la solution développée, qui comprend de nombreux écrans destinés à trois profils d’utilisateurs : le commercial, le manager et l’administrateur. La réutilisation des widgets permet également de limiter la duplication du code et de faciliter l’évolution des interfaces.</w:t>
      </w:r>
    </w:p>
    <w:p w14:paraId="0AD21189" w14:textId="0E7E4669" w:rsidR="009133C8" w:rsidRPr="009133C8" w:rsidRDefault="009133C8" w:rsidP="009133C8">
      <w:pPr>
        <w:pStyle w:val="2--Normal"/>
      </w:pPr>
      <w:r>
        <w:t>Enfin, les outils proposés par Flutter, notamment la visualisation rapide des modifications pendant le développement, ont permis d’accélérer la réalisation et la correction des écrans. Bien que certaines fonctionnalités très spécifiques puissent nécessiter l’utilisation de composants natifs, cette contrainte reste limitée dans le cadre de cette application de gestion commerciale. Flutter représente ainsi un compromis adapté entre rapidité de développement, cohérence visuelle, performance et maintenabilité.</w:t>
      </w:r>
    </w:p>
    <w:p w14:paraId="6E99E940" w14:textId="069F5985" w:rsidR="00CC0E5A" w:rsidRDefault="009133C8" w:rsidP="00CC0E5A">
      <w:pPr>
        <w:pStyle w:val="1--Titre3"/>
      </w:pPr>
      <w:r>
        <w:t xml:space="preserve"> </w:t>
      </w:r>
      <w:bookmarkStart w:id="96" w:name="_Toc234931471"/>
      <w:r w:rsidR="003A7D0C">
        <w:t>Dart</w:t>
      </w:r>
      <w:bookmarkEnd w:id="96"/>
    </w:p>
    <w:p w14:paraId="1B8F6141" w14:textId="0D8CEE4D" w:rsidR="009133C8" w:rsidRDefault="009133C8" w:rsidP="009133C8">
      <w:pPr>
        <w:pStyle w:val="2--Normal"/>
      </w:pPr>
      <w:r>
        <w:t>Dart est le langage de programmation utilisé par Flutter [7]. Son choix est donc directement lié à l’adoption de Flutter pour le développement de l’application mobile.</w:t>
      </w:r>
    </w:p>
    <w:p w14:paraId="25C88789" w14:textId="729ECB33" w:rsidR="009133C8" w:rsidRDefault="009133C8" w:rsidP="009133C8">
      <w:pPr>
        <w:pStyle w:val="2--Normal"/>
      </w:pPr>
      <w:r>
        <w:t>Dart est un langage orienté objet qui permet de structurer l’application à travers des classes, des modèles, des services et des composants réutilisables. Il a été utilisé dans ce projet pour développer la logique de l’application mobile, représenter les données métier, gérer les appels vers l’API REST et assurer le traitement des réponses reçues du serveur.</w:t>
      </w:r>
    </w:p>
    <w:p w14:paraId="57A2670B" w14:textId="50E64B74" w:rsidR="009133C8" w:rsidRDefault="009133C8" w:rsidP="009133C8">
      <w:pPr>
        <w:pStyle w:val="2--Normal"/>
      </w:pPr>
      <w:r>
        <w:t>Son système de typage contribue à détecter certaines erreurs durant le développement et facilite la maintenance du code. Il prend également en charge la programmation asynchrone, nécessaire pour exécuter les appels vers le backend sans bloquer l’interface utilisateur.</w:t>
      </w:r>
    </w:p>
    <w:p w14:paraId="2B9441FD" w14:textId="0C57FE3F" w:rsidR="009133C8" w:rsidRPr="009133C8" w:rsidRDefault="009133C8" w:rsidP="009133C8">
      <w:pPr>
        <w:pStyle w:val="2--Normal"/>
      </w:pPr>
      <w:r>
        <w:t>Contrairement à JavaScript, couramment utilisé avec React Native, Dart est étroitement intégré à l’écosystème Flutter. Cette intégration simplifie la compilation, le débogage et la création des interfaces. Le choix de Dart ne constitue donc pas une décision indépendante, mais une conséquence cohérente du choix de Flutter.</w:t>
      </w:r>
    </w:p>
    <w:p w14:paraId="3DDBE7C8" w14:textId="30B16DA8" w:rsidR="00CC0E5A" w:rsidRDefault="009133C8" w:rsidP="00CC0E5A">
      <w:pPr>
        <w:pStyle w:val="1--Titre3"/>
      </w:pPr>
      <w:r>
        <w:t xml:space="preserve"> </w:t>
      </w:r>
      <w:bookmarkStart w:id="97" w:name="_Toc234931472"/>
      <w:r w:rsidR="003A7D0C">
        <w:t>Python</w:t>
      </w:r>
      <w:r>
        <w:t xml:space="preserve"> et Flask</w:t>
      </w:r>
      <w:bookmarkEnd w:id="97"/>
    </w:p>
    <w:p w14:paraId="26206589" w14:textId="2C22DC8D" w:rsidR="009133C8" w:rsidRDefault="009133C8" w:rsidP="009133C8">
      <w:pPr>
        <w:pStyle w:val="2--Normal"/>
      </w:pPr>
      <w:r>
        <w:t>Le backend de l’application a été développé en Python à l’aide du framework Flask. Python a été retenu pour sa lisibilité, son écosystème important et sa capacité à prendre en charge les différents traitements nécessaires au projet, notamment la logique métier, la communication avec la base de données, la génération des rapports PDF et la gestion des notifications.</w:t>
      </w:r>
    </w:p>
    <w:p w14:paraId="43E400C7" w14:textId="77777777" w:rsidR="009133C8" w:rsidRDefault="009133C8" w:rsidP="009133C8">
      <w:pPr>
        <w:pStyle w:val="2--Normal"/>
      </w:pPr>
      <w:r>
        <w:t>Plusieurs frameworks Python pouvaient être utilisés pour développer le backend, notamment Django, FastAPI et Flask. Django propose un environnement complet comprenant de nombreux composants intégrés, tels qu’un système d’administration et un mécanisme de gestion des modèles. Cependant, cette richesse aurait introduit des composants et une structure plus importants que nécessaire pour une application principalement fondée sur une API REST.</w:t>
      </w:r>
    </w:p>
    <w:p w14:paraId="1CFE9B20" w14:textId="77777777" w:rsidR="009133C8" w:rsidRDefault="009133C8" w:rsidP="009133C8">
      <w:pPr>
        <w:pStyle w:val="2--Normal"/>
      </w:pPr>
    </w:p>
    <w:p w14:paraId="6DCCE863" w14:textId="5073E749" w:rsidR="009133C8" w:rsidRDefault="009133C8" w:rsidP="009133C8">
      <w:pPr>
        <w:pStyle w:val="2--Normal"/>
      </w:pPr>
      <w:r>
        <w:lastRenderedPageBreak/>
        <w:t>FastAPI constitue une autre solution adaptée à la création d’API. Il propose notamment la validation des données à partir des annotations de types, la génération automatique d’une documentation d’API et la prise en charge de traitements asynchrones [21].</w:t>
      </w:r>
    </w:p>
    <w:p w14:paraId="28274B83" w14:textId="097CC21A" w:rsidR="009133C8" w:rsidRDefault="009133C8" w:rsidP="009133C8">
      <w:pPr>
        <w:pStyle w:val="2--Normal"/>
      </w:pPr>
      <w:r>
        <w:t>Flask a été retenu en raison de sa légèreté et de sa flexibilité. Il permet de construire rapidement une API REST en intégrant uniquement les composants nécessaires au projet. Cette approche correspond à la taille maîtrisée du backend développé et permet d’organiser librement les différents modules relatifs aux utilisateurs, aux clients, aux produits, aux commandes, aux rapports et aux objectifs.</w:t>
      </w:r>
    </w:p>
    <w:p w14:paraId="2EF32E8E" w14:textId="0688A860" w:rsidR="009133C8" w:rsidRPr="009133C8" w:rsidRDefault="009133C8" w:rsidP="009133C8">
      <w:pPr>
        <w:pStyle w:val="2--Normal"/>
      </w:pPr>
      <w:r>
        <w:t>En contrepartie, Flask impose moins de conventions que Django ou FastAPI. L’organisation du code, la validation des données et la gestion des erreurs doivent donc être définies explicitement par le développeur. Afin de limiter cette contrainte, le backend a été organisé en modules fonctionnels séparés, ce qui améliore la lisibilité, la maintenance et l’évolution de l’application.</w:t>
      </w:r>
    </w:p>
    <w:p w14:paraId="3D482111" w14:textId="27CF97E6" w:rsidR="00CC0E5A" w:rsidRPr="00CC0E5A" w:rsidRDefault="009133C8" w:rsidP="00CC0E5A">
      <w:pPr>
        <w:pStyle w:val="1--Titre3"/>
      </w:pPr>
      <w:r>
        <w:t xml:space="preserve"> </w:t>
      </w:r>
      <w:bookmarkStart w:id="98" w:name="_Toc234931473"/>
      <w:r w:rsidR="003A7D0C">
        <w:t>PostgreSQL</w:t>
      </w:r>
      <w:bookmarkEnd w:id="98"/>
    </w:p>
    <w:p w14:paraId="13294AF7" w14:textId="77777777" w:rsidR="00CC0E5A" w:rsidRPr="00CC0E5A" w:rsidRDefault="00CC0E5A" w:rsidP="00CC0E5A">
      <w:pPr>
        <w:pStyle w:val="2--Normal"/>
      </w:pPr>
      <w:r>
        <w:t>PostgreSQL est le système de gestion de base de données utilisé dans ce projet [8].</w:t>
      </w:r>
    </w:p>
    <w:p w14:paraId="322DABA4" w14:textId="77777777" w:rsidR="00CC0E5A" w:rsidRPr="00CC0E5A" w:rsidRDefault="00CC0E5A" w:rsidP="00CC0E5A">
      <w:pPr>
        <w:pStyle w:val="2--Normal"/>
      </w:pPr>
      <w:r>
        <w:t>Il permet de stocker l'ensemble des informations de l'application :</w:t>
      </w:r>
    </w:p>
    <w:p w14:paraId="1D1E781D" w14:textId="55F84E46" w:rsidR="00CC0E5A" w:rsidRPr="00CC0E5A" w:rsidRDefault="00CC0E5A" w:rsidP="005B1311">
      <w:pPr>
        <w:pStyle w:val="2--Normal"/>
        <w:numPr>
          <w:ilvl w:val="0"/>
          <w:numId w:val="22"/>
        </w:numPr>
      </w:pPr>
      <w:r>
        <w:t>utilisateurs</w:t>
      </w:r>
    </w:p>
    <w:p w14:paraId="34F2B997" w14:textId="56BF3E9B" w:rsidR="00CC0E5A" w:rsidRPr="00CC0E5A" w:rsidRDefault="00CC0E5A" w:rsidP="005B1311">
      <w:pPr>
        <w:pStyle w:val="2--Normal"/>
        <w:numPr>
          <w:ilvl w:val="0"/>
          <w:numId w:val="22"/>
        </w:numPr>
      </w:pPr>
      <w:r>
        <w:t>clients</w:t>
      </w:r>
    </w:p>
    <w:p w14:paraId="5EC6B384" w14:textId="73520B60" w:rsidR="00CC0E5A" w:rsidRPr="00CC0E5A" w:rsidRDefault="00CC0E5A" w:rsidP="005B1311">
      <w:pPr>
        <w:pStyle w:val="2--Normal"/>
        <w:numPr>
          <w:ilvl w:val="0"/>
          <w:numId w:val="22"/>
        </w:numPr>
      </w:pPr>
      <w:r>
        <w:t>produits</w:t>
      </w:r>
    </w:p>
    <w:p w14:paraId="07E1AABE" w14:textId="57C0C519" w:rsidR="00CC0E5A" w:rsidRPr="00CC0E5A" w:rsidRDefault="00CC0E5A" w:rsidP="005B1311">
      <w:pPr>
        <w:pStyle w:val="2--Normal"/>
        <w:numPr>
          <w:ilvl w:val="0"/>
          <w:numId w:val="22"/>
        </w:numPr>
      </w:pPr>
      <w:r>
        <w:t>commandes</w:t>
      </w:r>
    </w:p>
    <w:p w14:paraId="7760020D" w14:textId="3CD7B704" w:rsidR="00CC0E5A" w:rsidRPr="00CC0E5A" w:rsidRDefault="00CC0E5A" w:rsidP="005B1311">
      <w:pPr>
        <w:pStyle w:val="2--Normal"/>
        <w:numPr>
          <w:ilvl w:val="0"/>
          <w:numId w:val="22"/>
        </w:numPr>
      </w:pPr>
      <w:r>
        <w:t>rapports</w:t>
      </w:r>
    </w:p>
    <w:p w14:paraId="393BB46B" w14:textId="421E436D" w:rsidR="00CC0E5A" w:rsidRPr="00CC0E5A" w:rsidRDefault="00CC0E5A" w:rsidP="005B1311">
      <w:pPr>
        <w:pStyle w:val="2--Normal"/>
        <w:numPr>
          <w:ilvl w:val="0"/>
          <w:numId w:val="22"/>
        </w:numPr>
      </w:pPr>
      <w:r>
        <w:t>objectifs</w:t>
      </w:r>
    </w:p>
    <w:p w14:paraId="428544E9" w14:textId="6BE784BB" w:rsidR="00CC0E5A" w:rsidRPr="00CC0E5A" w:rsidRDefault="00CC0E5A" w:rsidP="005B1311">
      <w:pPr>
        <w:pStyle w:val="2--Normal"/>
        <w:numPr>
          <w:ilvl w:val="0"/>
          <w:numId w:val="22"/>
        </w:numPr>
      </w:pPr>
      <w:r>
        <w:t>notifications</w:t>
      </w:r>
    </w:p>
    <w:p w14:paraId="0DB188E5" w14:textId="2BDBF172" w:rsidR="00CC0E5A" w:rsidRPr="00CC0E5A" w:rsidRDefault="00CC0E5A" w:rsidP="005B1311">
      <w:pPr>
        <w:pStyle w:val="2--Normal"/>
        <w:numPr>
          <w:ilvl w:val="0"/>
          <w:numId w:val="22"/>
        </w:numPr>
      </w:pPr>
      <w:r>
        <w:t>activités.</w:t>
      </w:r>
    </w:p>
    <w:p w14:paraId="60DDE3BD" w14:textId="77777777" w:rsidR="004620BE" w:rsidRDefault="004620BE" w:rsidP="004620BE">
      <w:pPr>
        <w:spacing w:before="0" w:after="0" w:line="240" w:lineRule="auto"/>
        <w:jc w:val="left"/>
      </w:pPr>
    </w:p>
    <w:p w14:paraId="2F6F09A7" w14:textId="00244041" w:rsidR="00CC0E5A" w:rsidRPr="004620BE" w:rsidRDefault="00CC0E5A" w:rsidP="00F73CBC">
      <w:pPr>
        <w:spacing w:before="0" w:after="0" w:line="240" w:lineRule="auto"/>
        <w:rPr>
          <w:lang w:val="fr-FR"/>
        </w:rPr>
      </w:pPr>
      <w:r>
        <w:t>Les principales raisons de ce choix sont :</w:t>
      </w:r>
    </w:p>
    <w:p w14:paraId="42E0484A" w14:textId="795D8B5D" w:rsidR="00CC0E5A" w:rsidRPr="00CC0E5A" w:rsidRDefault="00CC0E5A" w:rsidP="00F73CBC">
      <w:pPr>
        <w:pStyle w:val="2--Normal"/>
        <w:numPr>
          <w:ilvl w:val="0"/>
          <w:numId w:val="23"/>
        </w:numPr>
      </w:pPr>
      <w:r>
        <w:t>sa robustesse</w:t>
      </w:r>
    </w:p>
    <w:p w14:paraId="3142126E" w14:textId="691B7016" w:rsidR="00CC0E5A" w:rsidRPr="00CC0E5A" w:rsidRDefault="00CC0E5A" w:rsidP="00F73CBC">
      <w:pPr>
        <w:pStyle w:val="2--Normal"/>
        <w:numPr>
          <w:ilvl w:val="0"/>
          <w:numId w:val="23"/>
        </w:numPr>
      </w:pPr>
      <w:r>
        <w:t>sa sécurité</w:t>
      </w:r>
    </w:p>
    <w:p w14:paraId="4EC9CDBE" w14:textId="0CC98531" w:rsidR="00CC0E5A" w:rsidRPr="00CC0E5A" w:rsidRDefault="00CC0E5A" w:rsidP="00F73CBC">
      <w:pPr>
        <w:pStyle w:val="2--Normal"/>
        <w:numPr>
          <w:ilvl w:val="0"/>
          <w:numId w:val="23"/>
        </w:numPr>
      </w:pPr>
      <w:r>
        <w:t>ses performances</w:t>
      </w:r>
    </w:p>
    <w:p w14:paraId="2EE6CC50" w14:textId="2A075C94" w:rsidR="00CC0E5A" w:rsidRPr="00CC0E5A" w:rsidRDefault="00CC0E5A" w:rsidP="00F73CBC">
      <w:pPr>
        <w:pStyle w:val="2--Normal"/>
        <w:numPr>
          <w:ilvl w:val="0"/>
          <w:numId w:val="23"/>
        </w:numPr>
      </w:pPr>
      <w:r>
        <w:t>son caractère open source</w:t>
      </w:r>
    </w:p>
    <w:p w14:paraId="7782EC05" w14:textId="77777777" w:rsidR="00CC0E5A" w:rsidRPr="00CC0E5A" w:rsidRDefault="00CC0E5A" w:rsidP="00F73CBC">
      <w:pPr>
        <w:pStyle w:val="2--Normal"/>
      </w:pPr>
      <w:r>
        <w:t>L'API REST constitue l'intermédiaire entre l'application mobile et la base de données.</w:t>
      </w:r>
    </w:p>
    <w:p w14:paraId="74A56756" w14:textId="77777777" w:rsidR="00CC0E5A" w:rsidRPr="00CC0E5A" w:rsidRDefault="00CC0E5A" w:rsidP="00F73CBC">
      <w:pPr>
        <w:pStyle w:val="2--Normal"/>
      </w:pPr>
      <w:r>
        <w:t>Elle permet :</w:t>
      </w:r>
    </w:p>
    <w:p w14:paraId="087A4143" w14:textId="36070C00" w:rsidR="00CC0E5A" w:rsidRPr="00CC0E5A" w:rsidRDefault="00CC0E5A" w:rsidP="00F73CBC">
      <w:pPr>
        <w:pStyle w:val="2--Normal"/>
        <w:numPr>
          <w:ilvl w:val="0"/>
          <w:numId w:val="24"/>
        </w:numPr>
      </w:pPr>
      <w:r>
        <w:t>l'authentification</w:t>
      </w:r>
    </w:p>
    <w:p w14:paraId="552653EC" w14:textId="581FC1DF" w:rsidR="00CC0E5A" w:rsidRPr="00CC0E5A" w:rsidRDefault="00CC0E5A" w:rsidP="00F73CBC">
      <w:pPr>
        <w:pStyle w:val="2--Normal"/>
        <w:numPr>
          <w:ilvl w:val="0"/>
          <w:numId w:val="24"/>
        </w:numPr>
      </w:pPr>
      <w:r>
        <w:t>la gestion des utilisateurs</w:t>
      </w:r>
    </w:p>
    <w:p w14:paraId="3A6E617F" w14:textId="74DE512E" w:rsidR="00CC0E5A" w:rsidRPr="00CC0E5A" w:rsidRDefault="00CC0E5A" w:rsidP="00F73CBC">
      <w:pPr>
        <w:pStyle w:val="2--Normal"/>
        <w:numPr>
          <w:ilvl w:val="0"/>
          <w:numId w:val="24"/>
        </w:numPr>
      </w:pPr>
      <w:r>
        <w:t>la gestion des clients</w:t>
      </w:r>
    </w:p>
    <w:p w14:paraId="379F1A08" w14:textId="2F05540B" w:rsidR="00CC0E5A" w:rsidRPr="00CC0E5A" w:rsidRDefault="00CC0E5A" w:rsidP="00F73CBC">
      <w:pPr>
        <w:pStyle w:val="2--Normal"/>
        <w:numPr>
          <w:ilvl w:val="0"/>
          <w:numId w:val="24"/>
        </w:numPr>
      </w:pPr>
      <w:r>
        <w:lastRenderedPageBreak/>
        <w:t>la gestion des commandes</w:t>
      </w:r>
    </w:p>
    <w:p w14:paraId="6DB67706" w14:textId="16A04F1D" w:rsidR="00CC0E5A" w:rsidRPr="00CC0E5A" w:rsidRDefault="00CC0E5A" w:rsidP="00F73CBC">
      <w:pPr>
        <w:pStyle w:val="2--Normal"/>
        <w:numPr>
          <w:ilvl w:val="0"/>
          <w:numId w:val="24"/>
        </w:numPr>
      </w:pPr>
      <w:r>
        <w:t>la gestion des rapports</w:t>
      </w:r>
    </w:p>
    <w:p w14:paraId="0C012462" w14:textId="7B63F645" w:rsidR="00CC0E5A" w:rsidRPr="00CC0E5A" w:rsidRDefault="00CC0E5A" w:rsidP="00F73CBC">
      <w:pPr>
        <w:pStyle w:val="2--Normal"/>
        <w:numPr>
          <w:ilvl w:val="0"/>
          <w:numId w:val="24"/>
        </w:numPr>
      </w:pPr>
      <w:r>
        <w:t>la gestion des objectifs</w:t>
      </w:r>
    </w:p>
    <w:p w14:paraId="22DD792D" w14:textId="1FEC7CF5" w:rsidR="00CC0E5A" w:rsidRPr="00CC0E5A" w:rsidRDefault="00CC0E5A" w:rsidP="00F73CBC">
      <w:pPr>
        <w:pStyle w:val="2--Normal"/>
        <w:numPr>
          <w:ilvl w:val="0"/>
          <w:numId w:val="24"/>
        </w:numPr>
      </w:pPr>
      <w:r>
        <w:t>la gestion des notifications</w:t>
      </w:r>
    </w:p>
    <w:p w14:paraId="114A2A4C" w14:textId="76D09DA7" w:rsidR="00CC0E5A" w:rsidRPr="00CC0E5A" w:rsidRDefault="003A7D0C" w:rsidP="00CC0E5A">
      <w:pPr>
        <w:pStyle w:val="1--Titre3"/>
      </w:pPr>
      <w:r>
        <w:t xml:space="preserve"> </w:t>
      </w:r>
      <w:bookmarkStart w:id="99" w:name="_Toc234931474"/>
      <w:r>
        <w:t>Git et GitHub</w:t>
      </w:r>
      <w:bookmarkEnd w:id="99"/>
    </w:p>
    <w:p w14:paraId="65454F1E" w14:textId="01ED59E2" w:rsidR="00CC0E5A" w:rsidRPr="00CC0E5A" w:rsidRDefault="00CC0E5A" w:rsidP="00CC0E5A">
      <w:pPr>
        <w:pStyle w:val="2--Normal"/>
      </w:pPr>
      <w:r>
        <w:t>Git et GitHub ont été utilisés pour [1</w:t>
      </w:r>
      <w:r w:rsidR="00E6225C">
        <w:t>7</w:t>
      </w:r>
      <w:r>
        <w:t>], [1</w:t>
      </w:r>
      <w:r w:rsidR="00E6225C">
        <w:t>8</w:t>
      </w:r>
      <w:r>
        <w:t>] :</w:t>
      </w:r>
    </w:p>
    <w:p w14:paraId="2EF923DE" w14:textId="5379C8C0" w:rsidR="00CC0E5A" w:rsidRPr="00CC0E5A" w:rsidRDefault="00CC0E5A" w:rsidP="005B1311">
      <w:pPr>
        <w:pStyle w:val="2--Normal"/>
        <w:numPr>
          <w:ilvl w:val="0"/>
          <w:numId w:val="25"/>
        </w:numPr>
      </w:pPr>
      <w:r>
        <w:t>gérer les versions du projet</w:t>
      </w:r>
    </w:p>
    <w:p w14:paraId="26E1B9B1" w14:textId="6F11DE06" w:rsidR="00CC0E5A" w:rsidRPr="00CC0E5A" w:rsidRDefault="00CC0E5A" w:rsidP="005B1311">
      <w:pPr>
        <w:pStyle w:val="2--Normal"/>
        <w:numPr>
          <w:ilvl w:val="0"/>
          <w:numId w:val="25"/>
        </w:numPr>
      </w:pPr>
      <w:r>
        <w:t>sauvegarder le code source</w:t>
      </w:r>
    </w:p>
    <w:p w14:paraId="3C9D7E10" w14:textId="42CB0208" w:rsidR="00CC0E5A" w:rsidRPr="00CC0E5A" w:rsidRDefault="00CC0E5A" w:rsidP="005B1311">
      <w:pPr>
        <w:pStyle w:val="2--Normal"/>
        <w:numPr>
          <w:ilvl w:val="0"/>
          <w:numId w:val="25"/>
        </w:numPr>
      </w:pPr>
      <w:r>
        <w:t>faciliter le développement collaboratif</w:t>
      </w:r>
    </w:p>
    <w:p w14:paraId="00F9FF96" w14:textId="4D1CA432" w:rsidR="000F098C" w:rsidRDefault="00CC0E5A" w:rsidP="005B1311">
      <w:pPr>
        <w:pStyle w:val="2--Normal"/>
        <w:numPr>
          <w:ilvl w:val="0"/>
          <w:numId w:val="25"/>
        </w:numPr>
      </w:pPr>
      <w:r>
        <w:t>assurer le suivi des modifications</w:t>
      </w:r>
    </w:p>
    <w:p w14:paraId="5768088B" w14:textId="05509A2D" w:rsidR="00CC0E5A" w:rsidRPr="000F098C" w:rsidRDefault="000F098C" w:rsidP="000F098C">
      <w:pPr>
        <w:spacing w:before="0" w:after="0" w:line="240" w:lineRule="auto"/>
        <w:jc w:val="left"/>
        <w:rPr>
          <w:lang w:val="fr-FR"/>
        </w:rPr>
      </w:pPr>
      <w:r>
        <w:br w:type="page"/>
      </w:r>
    </w:p>
    <w:p w14:paraId="10E630FA" w14:textId="7E0259E5" w:rsidR="00CC0E5A" w:rsidRDefault="00DC653D" w:rsidP="00DC653D">
      <w:pPr>
        <w:pStyle w:val="1--Titre2"/>
      </w:pPr>
      <w:bookmarkStart w:id="100" w:name="_Toc234931475"/>
      <w:r>
        <w:lastRenderedPageBreak/>
        <w:t>Architecture générale du système</w:t>
      </w:r>
      <w:bookmarkEnd w:id="100"/>
    </w:p>
    <w:p w14:paraId="5928A82A" w14:textId="10F008D1" w:rsidR="00DC653D" w:rsidRDefault="00DC653D" w:rsidP="00DC653D">
      <w:pPr>
        <w:pStyle w:val="2--Normal"/>
      </w:pPr>
      <w:r>
        <w:t>Dans le cadre du développement de l'application mobile de gestion de prévente, une architecture de type Client-Serveur a été adoptée afin de garantir une meilleure organisation du système, une séparation claire des responsabilités ainsi qu'une maintenance plus simple et plus efficace. Cette architecture est aujourd'hui largement utilisée dans le développement des applications modernes en raison de sa capacité à séparer l'interface utilisateur, la logique métier et le stockage des données.</w:t>
      </w:r>
    </w:p>
    <w:p w14:paraId="27EC6D6F" w14:textId="0AC6132B" w:rsidR="00DC653D" w:rsidRDefault="00DC653D" w:rsidP="00DC653D">
      <w:pPr>
        <w:pStyle w:val="2--Normal"/>
      </w:pPr>
      <w:r>
        <w:t>L'architecture proposée est composée de trois couches principales : la couche cliente, la couche serveur et la couche de données. Ces différentes couches communiquent entre elles à travers le réseau Internet en utilisant des services Web de type API REST. Cette organisation permet de centraliser les traitements et les données tout en offrant une grande flexibilité pour l'évolution future de l'application.</w:t>
      </w:r>
    </w:p>
    <w:p w14:paraId="0A35417F" w14:textId="5000F699" w:rsidR="00DC653D" w:rsidRDefault="00DC653D" w:rsidP="00DC653D">
      <w:pPr>
        <w:pStyle w:val="2--Normal"/>
      </w:pPr>
      <w:r>
        <w:t>La couche cliente est représentée par l'application mobile développée avec Flutter. Elle constitue l'interface entre les utilisateurs et le système d'information [1</w:t>
      </w:r>
      <w:r w:rsidR="00E6225C">
        <w:t>4</w:t>
      </w:r>
      <w:r>
        <w:t>]. L'application est destinée à trois catégories d'utilisateurs : les commerciaux, les managers et les administrateurs. Chaque acteur dispose d'une interface adaptée à ses besoins et aux fonctionnalités qui lui sont attribuées. Cette couche est responsable de la saisie des informations, de l'affichage des données, de l'envoi des requêtes vers le serveur et de la présentation des résultats retournés. Elle permet également de gérer certaines fonctionnalités locales telles que la mémorisation des informations de connexion ou les préférences de l'utilisateur.</w:t>
      </w:r>
    </w:p>
    <w:p w14:paraId="02454DAA" w14:textId="4DF51E79" w:rsidR="00DC653D" w:rsidRDefault="00DC653D" w:rsidP="00DC653D">
      <w:pPr>
        <w:pStyle w:val="2--Normal"/>
      </w:pPr>
      <w:r>
        <w:t>La couche serveur constitue le cœur de l'application. Elle est implémentée sous la forme d'une API REST qui assure l'ensemble des traitements métiers du système [9]. Son rôle est de recevoir les requêtes provenant des différents clients, de vérifier les autorisations des utilisateurs, d'exécuter les règles de gestion puis de communiquer avec la base de données afin de récupérer ou de mettre à jour les informations nécessaires. Cette couche regroupe plusieurs modules fonctionnels, notamment le module d'authentification et d'autorisation, la gestion des utilisateurs, la gestion des clients, la gestion des produits, la gestion des commandes, la gestion des rapports journaliers, la gestion des objectifs commerciaux ainsi que la gestion des notifications.</w:t>
      </w:r>
    </w:p>
    <w:p w14:paraId="072F859F" w14:textId="63305FF5" w:rsidR="00DC653D" w:rsidRDefault="00DC653D" w:rsidP="00DC653D">
      <w:pPr>
        <w:pStyle w:val="2--Normal"/>
      </w:pPr>
      <w:r>
        <w:t>La couche de données est assurée par le système de gestion de bases de données relationnelles PostgreSQL. Elle permet de stocker de manière centralisée l'ensemble des données de l'application, notamment les informations relatives aux utilisateurs, aux clients, aux produits, aux commandes, aux activités, aux rapports journaliers, aux objectifs et aux notifications. L'utilisation de PostgreSQL présente plusieurs avantages tels que la robustesse, la sécurité, les bonnes performances et la garantie de l'intégrité des données.</w:t>
      </w:r>
    </w:p>
    <w:p w14:paraId="59F0964B" w14:textId="7937EE96" w:rsidR="00DC653D" w:rsidRDefault="00DC653D" w:rsidP="00DC653D">
      <w:pPr>
        <w:pStyle w:val="2--Normal"/>
      </w:pPr>
      <w:r>
        <w:t>Le fonctionnement global de l'application repose sur un processus de communication simple. Lorsqu'un utilisateur effectue une action depuis l'application mobile, une requête est envoyée au serveur via Internet. Le serveur traite alors cette requête en appliquant la logique métier appropriée, puis accède à la base de données afin de récupérer ou de modifier les informations concernées. Une fois le traitement terminé, le serveur renvoie une réponse au client qui met automatiquement à jour l'interface utilisateur.</w:t>
      </w:r>
    </w:p>
    <w:p w14:paraId="653F3310" w14:textId="7DC2A5DE" w:rsidR="00DC653D" w:rsidRPr="00DC653D" w:rsidRDefault="00DC653D" w:rsidP="00DC653D">
      <w:pPr>
        <w:pStyle w:val="2--Normal"/>
      </w:pPr>
      <w:r>
        <w:lastRenderedPageBreak/>
        <w:t>L'adoption de cette architecture présente de nombreux avantages pour le projet. Elle permet notamment de centraliser les données de l'entreprise, de renforcer la sécurité des accès, de faciliter la maintenance de l'application et de rendre le système plus évolutif. De plus, cette organisation offre la possibilité d'ajouter facilement de nouvelles fonctionnalités ou de nouveaux utilisateurs sans modifier l'architecture globale de l'application.</w:t>
      </w:r>
    </w:p>
    <w:p w14:paraId="2D0EDE19" w14:textId="77777777" w:rsidR="00444200" w:rsidRDefault="00DC653D" w:rsidP="004620BE">
      <w:pPr>
        <w:pStyle w:val="2--Normal"/>
        <w:keepNext/>
        <w:jc w:val="center"/>
      </w:pPr>
      <w:r>
        <w:rPr>
          <w:noProof/>
        </w:rPr>
        <w:drawing>
          <wp:inline distT="0" distB="0" distL="0" distR="0" wp14:anchorId="1FE23724" wp14:editId="2C466811">
            <wp:extent cx="5784112" cy="4028833"/>
            <wp:effectExtent l="0" t="0" r="762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840718" cy="4068261"/>
                    </a:xfrm>
                    <a:prstGeom prst="rect">
                      <a:avLst/>
                    </a:prstGeom>
                  </pic:spPr>
                </pic:pic>
              </a:graphicData>
            </a:graphic>
          </wp:inline>
        </w:drawing>
      </w:r>
    </w:p>
    <w:p w14:paraId="7359F211" w14:textId="44FE1DB8" w:rsidR="000F098C" w:rsidRDefault="00444200" w:rsidP="00444200">
      <w:pPr>
        <w:pStyle w:val="Caption"/>
        <w:jc w:val="center"/>
        <w:rPr>
          <w:lang w:val="fr-FR"/>
        </w:rPr>
      </w:pPr>
      <w:bookmarkStart w:id="101" w:name="_Toc233931033"/>
      <w:bookmarkStart w:id="102" w:name="_Toc234582795"/>
      <w:r>
        <w:t xml:space="preserve">Figure </w:t>
      </w:r>
      <w:r>
        <w:fldChar w:fldCharType="begin"/>
      </w:r>
      <w:r>
        <w:instrText xml:space="preserve"> SEQ Figure \* ARABIC </w:instrText>
      </w:r>
      <w:r>
        <w:fldChar w:fldCharType="separate"/>
      </w:r>
      <w:r w:rsidR="00831B29">
        <w:rPr>
          <w:noProof/>
        </w:rPr>
        <w:t>7</w:t>
      </w:r>
      <w:r>
        <w:fldChar w:fldCharType="end"/>
      </w:r>
      <w:r>
        <w:rPr>
          <w:lang w:val="fr-FR"/>
        </w:rPr>
        <w:t xml:space="preserve"> : Architecture globale</w:t>
      </w:r>
      <w:bookmarkEnd w:id="101"/>
      <w:bookmarkEnd w:id="102"/>
    </w:p>
    <w:p w14:paraId="318BE7E0" w14:textId="45AFE5DA" w:rsidR="00CC0E5A" w:rsidRPr="000F098C" w:rsidRDefault="000F098C" w:rsidP="000F098C">
      <w:pPr>
        <w:spacing w:before="0" w:after="0" w:line="240" w:lineRule="auto"/>
        <w:jc w:val="left"/>
        <w:rPr>
          <w:b/>
          <w:bCs/>
          <w:sz w:val="20"/>
          <w:lang w:val="fr-FR"/>
        </w:rPr>
      </w:pPr>
      <w:r>
        <w:rPr>
          <w:lang w:val="fr-FR"/>
        </w:rPr>
        <w:br w:type="page"/>
      </w:r>
    </w:p>
    <w:p w14:paraId="1FEEA53B" w14:textId="6000B3C2" w:rsidR="00956F60" w:rsidRDefault="00956F60" w:rsidP="00956F60">
      <w:pPr>
        <w:pStyle w:val="1--Titre2"/>
      </w:pPr>
      <w:bookmarkStart w:id="103" w:name="_Toc234931476"/>
      <w:r>
        <w:lastRenderedPageBreak/>
        <w:t>Architecture logicielle</w:t>
      </w:r>
      <w:bookmarkEnd w:id="103"/>
    </w:p>
    <w:p w14:paraId="6AE9AB7C" w14:textId="1B244831" w:rsidR="00956F60" w:rsidRDefault="00956F60" w:rsidP="00956F60">
      <w:pPr>
        <w:pStyle w:val="2--Normal"/>
      </w:pPr>
      <w:r>
        <w:t>L'application de gestion de prévente a été conçue selon une architecture logicielle multicouche permettant de séparer les différentes responsabilités du système et de faciliter son développement, sa maintenance et son évolution. Cette architecture est composée de quatre parties principales : la couche cliente, la couche serveur (Backend), la couche de données et les services externes.</w:t>
      </w:r>
    </w:p>
    <w:p w14:paraId="2C3EF136" w14:textId="01FDE1BD" w:rsidR="00956F60" w:rsidRDefault="00E5201F" w:rsidP="00956F60">
      <w:pPr>
        <w:pStyle w:val="1--Titre3"/>
      </w:pPr>
      <w:r>
        <w:t xml:space="preserve"> </w:t>
      </w:r>
      <w:bookmarkStart w:id="104" w:name="_Toc234931477"/>
      <w:r w:rsidR="00956F60">
        <w:t>Couche cliente</w:t>
      </w:r>
      <w:bookmarkEnd w:id="104"/>
    </w:p>
    <w:p w14:paraId="0D8571F8" w14:textId="3C48ED5A" w:rsidR="00956F60" w:rsidRDefault="00956F60" w:rsidP="00956F60">
      <w:pPr>
        <w:pStyle w:val="2--Normal"/>
      </w:pPr>
      <w:r>
        <w:t>La couche cliente correspond à l'application mobile développée avec le framework Flutter. Elle constitue l'interface entre les utilisateurs et le système d'information. L'application est destinée à trois catégories d'utilisateurs : les commerciaux, les managers et les administrateurs.</w:t>
      </w:r>
    </w:p>
    <w:p w14:paraId="563D7DD2" w14:textId="417653EA" w:rsidR="00956F60" w:rsidRDefault="00956F60" w:rsidP="00956F60">
      <w:pPr>
        <w:pStyle w:val="2--Normal"/>
      </w:pPr>
      <w:r>
        <w:t>L'espace Commercial permet la gestion des activités de prévente, notamment la création des commandes, la gestion des clients, la planification des activités, l'envoi des rapports journaliers ainsi que le suivi des objectifs commerciaux et des performances individuelles.</w:t>
      </w:r>
    </w:p>
    <w:p w14:paraId="6CC25457" w14:textId="5847C2D3" w:rsidR="00956F60" w:rsidRDefault="00956F60" w:rsidP="00956F60">
      <w:pPr>
        <w:pStyle w:val="2--Normal"/>
      </w:pPr>
      <w:r>
        <w:t>L'espace Manager est dédié au pilotage de l'équipe commerciale. Il permet de consulter les performances des commerciaux, de valider ou de refuser les commandes, de définir les objectifs mensuels, de consulter les rapports journaliers et de suivre l'activité globale de l'équipe.</w:t>
      </w:r>
    </w:p>
    <w:p w14:paraId="5605989C" w14:textId="441DC633" w:rsidR="00956F60" w:rsidRDefault="00956F60" w:rsidP="00956F60">
      <w:pPr>
        <w:pStyle w:val="2--Normal"/>
      </w:pPr>
      <w:r>
        <w:t>L'espace Administrateur permet de superviser l'ensemble de l'application. Il assure la gestion des utilisateurs, des produits, des paramètres du système, du journal d'activité ainsi que le suivi global des données commerciales.</w:t>
      </w:r>
    </w:p>
    <w:p w14:paraId="6A84E8A4" w14:textId="361F7987" w:rsidR="00956F60" w:rsidRDefault="00956F60" w:rsidP="00956F60">
      <w:pPr>
        <w:pStyle w:val="2--Normal"/>
      </w:pPr>
      <w:r>
        <w:t>Cette couche est responsable de l'affichage des interfaces graphiques, de la collecte des données saisies par les utilisateurs, de l'envoi des requêtes au serveur et de l'affichage des résultats retournés par celui-ci.</w:t>
      </w:r>
    </w:p>
    <w:p w14:paraId="620F3E50" w14:textId="3CFBE1B9" w:rsidR="00956F60" w:rsidRDefault="003A7D0C" w:rsidP="00956F60">
      <w:pPr>
        <w:pStyle w:val="1--Titre3"/>
      </w:pPr>
      <w:r>
        <w:t xml:space="preserve"> </w:t>
      </w:r>
      <w:bookmarkStart w:id="105" w:name="_Toc234931478"/>
      <w:r>
        <w:t>Couche Backend</w:t>
      </w:r>
      <w:bookmarkEnd w:id="105"/>
    </w:p>
    <w:p w14:paraId="27CD2C84" w14:textId="6F1E8614" w:rsidR="00956F60" w:rsidRDefault="00956F60" w:rsidP="00956F60">
      <w:pPr>
        <w:pStyle w:val="2--Normal"/>
      </w:pPr>
      <w:r>
        <w:t>La couche Backend constitue le cœur de l'application. Elle est implémentée sous la forme d'une API REST qui centralise l'ensemble des traitements métiers et assure la communication entre l'application mobile et la base de données [10].</w:t>
      </w:r>
    </w:p>
    <w:p w14:paraId="5ADE4DA9" w14:textId="010A8F6D" w:rsidR="00956F60" w:rsidRDefault="00956F60" w:rsidP="00956F60">
      <w:pPr>
        <w:pStyle w:val="2--Normal"/>
      </w:pPr>
      <w:r>
        <w:t>Le serveur est organisé en plusieurs modules fonctionnels.</w:t>
      </w:r>
    </w:p>
    <w:p w14:paraId="54E66FD4" w14:textId="77777777" w:rsidR="006B6D1C" w:rsidRDefault="006B6D1C" w:rsidP="00956F60">
      <w:pPr>
        <w:pStyle w:val="2--Normal"/>
      </w:pPr>
      <w:r>
        <w:t>Les requêtes provenant de l'application mobile sont routées directement par le framework Flask, qui associe chaque URL et méthode HTTP (GET, POST, PUT, DELETE) à la fonction de traitement correspondante. Il ne s'agit pas d'un composant de gateway dédié (Kong, Nginx, Traefik), mais du système de routage natif intégré à l'</w:t>
      </w:r>
      <w:r>
        <w:rPr>
          <w:b/>
          <w:bCs/>
        </w:rPr>
        <w:t>API REST</w:t>
      </w:r>
      <w:r>
        <w:t>.</w:t>
      </w:r>
    </w:p>
    <w:p w14:paraId="10C77B2E" w14:textId="17C0A77F" w:rsidR="00956F60" w:rsidRDefault="00956F60" w:rsidP="00956F60">
      <w:pPr>
        <w:pStyle w:val="2--Normal"/>
      </w:pPr>
      <w:r>
        <w:t xml:space="preserve">Le module </w:t>
      </w:r>
      <w:r>
        <w:rPr>
          <w:b/>
          <w:bCs/>
        </w:rPr>
        <w:t>Authentification et Autorisation</w:t>
      </w:r>
      <w:r>
        <w:t xml:space="preserve"> est chargé de vérifier les identifiants des utilisateurs, de gérer les sessions de connexion et de contrôler les droits d'accès en fonction du rôle de chaque utilisateur.</w:t>
      </w:r>
    </w:p>
    <w:p w14:paraId="13C5F05E" w14:textId="42886A7B" w:rsidR="00956F60" w:rsidRDefault="00956F60" w:rsidP="00956F60">
      <w:pPr>
        <w:pStyle w:val="2--Normal"/>
      </w:pPr>
      <w:r>
        <w:t xml:space="preserve">Le module </w:t>
      </w:r>
      <w:r>
        <w:rPr>
          <w:b/>
          <w:bCs/>
        </w:rPr>
        <w:t>Gestion des utilisateurs</w:t>
      </w:r>
      <w:r>
        <w:t xml:space="preserve"> permet de créer, modifier, désactiver et supprimer les comptes des différents utilisateurs de l'application.</w:t>
      </w:r>
    </w:p>
    <w:p w14:paraId="27ED2E2D" w14:textId="3632CCFF" w:rsidR="00956F60" w:rsidRDefault="00956F60" w:rsidP="00956F60">
      <w:pPr>
        <w:pStyle w:val="2--Normal"/>
      </w:pPr>
      <w:r>
        <w:lastRenderedPageBreak/>
        <w:t xml:space="preserve">Le module </w:t>
      </w:r>
      <w:r>
        <w:rPr>
          <w:b/>
          <w:bCs/>
        </w:rPr>
        <w:t>Gestion des clients</w:t>
      </w:r>
      <w:r>
        <w:t xml:space="preserve"> est responsable de l'enregistrement des informations relatives aux clients, de leur mise à jour ainsi que du suivi du portefeuille client.</w:t>
      </w:r>
    </w:p>
    <w:p w14:paraId="1D2E38ED" w14:textId="3758AF53" w:rsidR="00956F60" w:rsidRDefault="00956F60" w:rsidP="00956F60">
      <w:pPr>
        <w:pStyle w:val="2--Normal"/>
      </w:pPr>
      <w:r>
        <w:t xml:space="preserve">Le module </w:t>
      </w:r>
      <w:r>
        <w:rPr>
          <w:b/>
          <w:bCs/>
        </w:rPr>
        <w:t>Gestion des produits</w:t>
      </w:r>
      <w:r>
        <w:t xml:space="preserve"> permet d'administrer le catalogue des produits commercialisés, notamment les prix, les catégories et les quantités disponibles en stock.</w:t>
      </w:r>
    </w:p>
    <w:p w14:paraId="76D430A7" w14:textId="72006179" w:rsidR="00956F60" w:rsidRDefault="00956F60" w:rsidP="00956F60">
      <w:pPr>
        <w:pStyle w:val="2--Normal"/>
      </w:pPr>
      <w:r>
        <w:t xml:space="preserve">Le module </w:t>
      </w:r>
      <w:r>
        <w:rPr>
          <w:b/>
          <w:bCs/>
        </w:rPr>
        <w:t>Gestion des commandes</w:t>
      </w:r>
      <w:r>
        <w:t xml:space="preserve"> assure la création, la modification et le suivi des commandes, ainsi que leur validation ou leur refus par le manager.</w:t>
      </w:r>
    </w:p>
    <w:p w14:paraId="62284C88" w14:textId="08DB3068" w:rsidR="00956F60" w:rsidRDefault="00956F60" w:rsidP="00956F60">
      <w:pPr>
        <w:pStyle w:val="2--Normal"/>
      </w:pPr>
      <w:r>
        <w:t xml:space="preserve">Le module </w:t>
      </w:r>
      <w:r>
        <w:rPr>
          <w:b/>
          <w:bCs/>
        </w:rPr>
        <w:t>Gestion des rapports</w:t>
      </w:r>
      <w:r>
        <w:t xml:space="preserve"> permet l'envoi, la consultation et l'archivage des rapports journaliers rédigés par les commerciaux.</w:t>
      </w:r>
    </w:p>
    <w:p w14:paraId="6CB2A626" w14:textId="4E90EBB6" w:rsidR="00956F60" w:rsidRDefault="00956F60" w:rsidP="00956F60">
      <w:pPr>
        <w:pStyle w:val="2--Normal"/>
      </w:pPr>
      <w:r>
        <w:t xml:space="preserve">Le module </w:t>
      </w:r>
      <w:r>
        <w:rPr>
          <w:b/>
          <w:bCs/>
        </w:rPr>
        <w:t>Gestion des objectifs</w:t>
      </w:r>
      <w:r>
        <w:t xml:space="preserve"> est destiné au suivi des objectifs mensuels fixés aux commerciaux et au calcul de leur taux de réalisation.</w:t>
      </w:r>
    </w:p>
    <w:p w14:paraId="4B785CAE" w14:textId="1FFC164C" w:rsidR="00956F60" w:rsidRDefault="00956F60" w:rsidP="00956F60">
      <w:pPr>
        <w:pStyle w:val="2--Normal"/>
      </w:pPr>
      <w:r>
        <w:t xml:space="preserve">Enfin, le </w:t>
      </w:r>
      <w:r>
        <w:rPr>
          <w:b/>
          <w:bCs/>
        </w:rPr>
        <w:t>module Gestion des notifications</w:t>
      </w:r>
      <w:r>
        <w:t xml:space="preserve"> permet de générer automatiquement des notifications lors des événements importants, tels que la création d'une commande, l'envoi d'un rapport ou la validation d'une commande.</w:t>
      </w:r>
    </w:p>
    <w:p w14:paraId="02FDA02E" w14:textId="37997991" w:rsidR="00956F60" w:rsidRDefault="00956F60" w:rsidP="00956F60">
      <w:pPr>
        <w:pStyle w:val="2--Normal"/>
      </w:pPr>
      <w:r>
        <w:t>Cette organisation modulaire permet de réduire le couplage entre les différentes fonctionnalités de l'application et facilite l'ajout de nouvelles fonctionnalités dans le futur.</w:t>
      </w:r>
    </w:p>
    <w:p w14:paraId="52413865" w14:textId="349FCF2A" w:rsidR="00956F60" w:rsidRDefault="003A7D0C" w:rsidP="00956F60">
      <w:pPr>
        <w:pStyle w:val="1--Titre3"/>
      </w:pPr>
      <w:r>
        <w:t xml:space="preserve"> </w:t>
      </w:r>
      <w:bookmarkStart w:id="106" w:name="_Toc234931479"/>
      <w:r>
        <w:t>Couche de données</w:t>
      </w:r>
      <w:bookmarkEnd w:id="106"/>
    </w:p>
    <w:p w14:paraId="21296118" w14:textId="45DC4D18" w:rsidR="00956F60" w:rsidRDefault="00956F60" w:rsidP="00956F60">
      <w:pPr>
        <w:pStyle w:val="2--Normal"/>
      </w:pPr>
      <w:r>
        <w:t>La couche de données est assurée par le système de gestion de bases de données relationnelles PostgreSQL. Elle permet de stocker de manière centralisée l'ensemble des informations manipulées par l'application.</w:t>
      </w:r>
    </w:p>
    <w:p w14:paraId="548F64BA" w14:textId="5EA29821" w:rsidR="00956F60" w:rsidRDefault="00956F60" w:rsidP="00956F60">
      <w:pPr>
        <w:pStyle w:val="2--Normal"/>
      </w:pPr>
      <w:r>
        <w:t>La base de données contient notamment les informations relatives aux utilisateurs, aux clients, aux produits, aux commandes, aux lignes de commande, aux activités, aux rapports journaliers, aux objectifs, aux notifications et aux paramètres de l'application.</w:t>
      </w:r>
    </w:p>
    <w:p w14:paraId="61EF8501" w14:textId="77777777" w:rsidR="00956F60" w:rsidRDefault="00956F60" w:rsidP="00956F60">
      <w:pPr>
        <w:pStyle w:val="2--Normal"/>
      </w:pPr>
      <w:r>
        <w:t>Le choix de PostgreSQL s'explique par sa robustesse, ses performances, sa fiabilité et ses mécanismes avancés de sécurité et de gestion de l'intégrité des données.</w:t>
      </w:r>
    </w:p>
    <w:p w14:paraId="54D6E97D" w14:textId="4389EFE4" w:rsidR="00956F60" w:rsidRDefault="003A7D0C" w:rsidP="00956F60">
      <w:pPr>
        <w:pStyle w:val="1--Titre3"/>
      </w:pPr>
      <w:r>
        <w:t xml:space="preserve"> </w:t>
      </w:r>
      <w:bookmarkStart w:id="107" w:name="_Toc234931480"/>
      <w:r>
        <w:t>Services externes</w:t>
      </w:r>
      <w:bookmarkEnd w:id="107"/>
    </w:p>
    <w:p w14:paraId="456F23E7" w14:textId="2DD79616" w:rsidR="00956F60" w:rsidRDefault="00956F60" w:rsidP="00956F60">
      <w:pPr>
        <w:pStyle w:val="2--Normal"/>
      </w:pPr>
      <w:r>
        <w:t>Afin d'enrichir les fonctionnalités de l'application, plusieurs services externes ont été intégrés à l'architecture logicielle.</w:t>
      </w:r>
    </w:p>
    <w:p w14:paraId="346822F2" w14:textId="42A5A1E2" w:rsidR="00956F60" w:rsidRDefault="00956F60" w:rsidP="00956F60">
      <w:pPr>
        <w:pStyle w:val="2--Normal"/>
      </w:pPr>
      <w:r>
        <w:rPr>
          <w:b/>
          <w:bCs/>
        </w:rPr>
        <w:t>Le service de notifications</w:t>
      </w:r>
      <w:r>
        <w:t xml:space="preserve"> permet d'informer les utilisateurs en temps réel des événements importants de l'application.</w:t>
      </w:r>
    </w:p>
    <w:p w14:paraId="271B679A" w14:textId="67403769" w:rsidR="00956F60" w:rsidRDefault="00956F60" w:rsidP="00956F60">
      <w:pPr>
        <w:pStyle w:val="2--Normal"/>
      </w:pPr>
      <w:r>
        <w:rPr>
          <w:b/>
          <w:bCs/>
        </w:rPr>
        <w:t>Le service d'envoi d'e-mails</w:t>
      </w:r>
      <w:r>
        <w:t xml:space="preserve"> est utilisé pour transmettre certaines informations ou notifications aux utilisateurs lorsque cela est nécessaire.</w:t>
      </w:r>
    </w:p>
    <w:p w14:paraId="143CF0F9" w14:textId="7B57A209" w:rsidR="00956F60" w:rsidRDefault="00956F60" w:rsidP="00956F60">
      <w:pPr>
        <w:pStyle w:val="2--Normal"/>
      </w:pPr>
      <w:r>
        <w:rPr>
          <w:b/>
          <w:bCs/>
        </w:rPr>
        <w:t>Le service de génération de fichiers PDF</w:t>
      </w:r>
      <w:r>
        <w:t xml:space="preserve"> permet de produire automatiquement les rapports journaliers et les détails des commandes sous forme de documents téléchargeables.</w:t>
      </w:r>
    </w:p>
    <w:p w14:paraId="590CF28C" w14:textId="2809D664" w:rsidR="00956F60" w:rsidRDefault="00956F60" w:rsidP="00956F60">
      <w:pPr>
        <w:pStyle w:val="2--Normal"/>
      </w:pPr>
      <w:r>
        <w:t xml:space="preserve">Enfin, </w:t>
      </w:r>
      <w:r>
        <w:rPr>
          <w:b/>
          <w:bCs/>
        </w:rPr>
        <w:t>le service de stockage de fichiers</w:t>
      </w:r>
      <w:r>
        <w:t xml:space="preserve"> permet de conserver certains documents ou pièces jointes associés aux activités de l'application.</w:t>
      </w:r>
    </w:p>
    <w:p w14:paraId="525D298A" w14:textId="60C1D22E" w:rsidR="00956F60" w:rsidRDefault="00956F60" w:rsidP="00956F60">
      <w:pPr>
        <w:pStyle w:val="2--Normal"/>
      </w:pPr>
      <w:r>
        <w:lastRenderedPageBreak/>
        <w:t>L'intégration de ces différents services contribue à améliorer l'expérience utilisateur et à rendre l'application plus complète et plus professionnelle.</w:t>
      </w:r>
    </w:p>
    <w:p w14:paraId="2633303B" w14:textId="77777777" w:rsidR="00956F60" w:rsidRDefault="00956F60" w:rsidP="004620BE">
      <w:pPr>
        <w:pStyle w:val="2--Normal"/>
        <w:keepNext/>
        <w:jc w:val="center"/>
      </w:pPr>
      <w:r>
        <w:rPr>
          <w:noProof/>
        </w:rPr>
        <w:drawing>
          <wp:inline distT="0" distB="0" distL="0" distR="0" wp14:anchorId="31C7287D" wp14:editId="298B5F55">
            <wp:extent cx="6091335" cy="3454400"/>
            <wp:effectExtent l="0" t="0" r="508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rotWithShape="1">
                    <a:blip r:embed="rId31" cstate="print">
                      <a:extLst>
                        <a:ext uri="{28A0092B-C50C-407E-A947-70E740481C1C}">
                          <a14:useLocalDpi xmlns:a14="http://schemas.microsoft.com/office/drawing/2010/main" val="0"/>
                        </a:ext>
                      </a:extLst>
                    </a:blip>
                    <a:srcRect t="10749"/>
                    <a:stretch/>
                  </pic:blipFill>
                  <pic:spPr bwMode="auto">
                    <a:xfrm>
                      <a:off x="0" y="0"/>
                      <a:ext cx="6165962" cy="3496721"/>
                    </a:xfrm>
                    <a:prstGeom prst="rect">
                      <a:avLst/>
                    </a:prstGeom>
                    <a:ln>
                      <a:noFill/>
                    </a:ln>
                    <a:extLst>
                      <a:ext uri="{53640926-AAD7-44D8-BBD7-CCE9431645EC}">
                        <a14:shadowObscured xmlns:a14="http://schemas.microsoft.com/office/drawing/2010/main"/>
                      </a:ext>
                    </a:extLst>
                  </pic:spPr>
                </pic:pic>
              </a:graphicData>
            </a:graphic>
          </wp:inline>
        </w:drawing>
      </w:r>
    </w:p>
    <w:p w14:paraId="4F5D86A7" w14:textId="22E36AFD" w:rsidR="00CC0E5A" w:rsidRDefault="00956F60" w:rsidP="00956F60">
      <w:pPr>
        <w:pStyle w:val="Caption"/>
        <w:jc w:val="center"/>
        <w:rPr>
          <w:lang w:val="fr-FR"/>
        </w:rPr>
      </w:pPr>
      <w:bookmarkStart w:id="108" w:name="_Toc233931034"/>
      <w:bookmarkStart w:id="109" w:name="_Toc234582796"/>
      <w:r>
        <w:t xml:space="preserve">Figure </w:t>
      </w:r>
      <w:r>
        <w:fldChar w:fldCharType="begin"/>
      </w:r>
      <w:r>
        <w:instrText xml:space="preserve"> SEQ Figure \* ARABIC </w:instrText>
      </w:r>
      <w:r>
        <w:fldChar w:fldCharType="separate"/>
      </w:r>
      <w:r w:rsidR="00831B29">
        <w:rPr>
          <w:noProof/>
        </w:rPr>
        <w:t>8</w:t>
      </w:r>
      <w:r>
        <w:fldChar w:fldCharType="end"/>
      </w:r>
      <w:r>
        <w:rPr>
          <w:lang w:val="fr-FR"/>
        </w:rPr>
        <w:t xml:space="preserve"> : Architecture Client-Serveur</w:t>
      </w:r>
      <w:bookmarkEnd w:id="108"/>
      <w:bookmarkEnd w:id="109"/>
    </w:p>
    <w:p w14:paraId="52F099B2" w14:textId="53B81DCD" w:rsidR="00956F60" w:rsidRDefault="00956F60" w:rsidP="00956F60">
      <w:pPr>
        <w:pStyle w:val="1--Titre2"/>
      </w:pPr>
      <w:bookmarkStart w:id="110" w:name="_Toc234931481"/>
      <w:r>
        <w:t>Diagramme de cas d'utilisation</w:t>
      </w:r>
      <w:bookmarkEnd w:id="110"/>
    </w:p>
    <w:p w14:paraId="7A68299B" w14:textId="77777777" w:rsidR="00B44B80" w:rsidRPr="00B44B80" w:rsidRDefault="00B44B80" w:rsidP="00F73CBC">
      <w:pPr>
        <w:spacing w:before="100" w:beforeAutospacing="1" w:after="100" w:afterAutospacing="1" w:line="240" w:lineRule="auto"/>
        <w:rPr>
          <w:szCs w:val="24"/>
          <w:lang w:val="fr-FR"/>
        </w:rPr>
      </w:pPr>
      <w:r>
        <w:rPr>
          <w:szCs w:val="24"/>
          <w:lang w:val="fr-FR"/>
        </w:rPr>
        <w:t>Les diagrammes de cas d'utilisation permettent de représenter les différentes interactions entre les acteurs et le système. Ils mettent en évidence les fonctionnalités offertes par l'application ainsi que les responsabilités de chaque catégorie d'utilisateurs [3], [11].</w:t>
      </w:r>
    </w:p>
    <w:p w14:paraId="09111A1F" w14:textId="77777777" w:rsidR="00B44B80" w:rsidRPr="00B44B80" w:rsidRDefault="00B44B80" w:rsidP="00F73CBC">
      <w:pPr>
        <w:spacing w:before="100" w:beforeAutospacing="1" w:after="100" w:afterAutospacing="1" w:line="240" w:lineRule="auto"/>
        <w:rPr>
          <w:szCs w:val="24"/>
          <w:lang w:val="fr-FR"/>
        </w:rPr>
      </w:pPr>
      <w:r>
        <w:rPr>
          <w:szCs w:val="24"/>
          <w:lang w:val="fr-FR"/>
        </w:rPr>
        <w:t>L'application mobile de gestion de prévente comporte trois principaux acteurs :</w:t>
      </w:r>
    </w:p>
    <w:p w14:paraId="7023BFA5" w14:textId="77777777" w:rsidR="00B44B80" w:rsidRPr="00B44B80" w:rsidRDefault="00B44B80" w:rsidP="00F73CBC">
      <w:pPr>
        <w:numPr>
          <w:ilvl w:val="0"/>
          <w:numId w:val="40"/>
        </w:numPr>
        <w:spacing w:before="100" w:beforeAutospacing="1" w:after="100" w:afterAutospacing="1" w:line="240" w:lineRule="auto"/>
        <w:rPr>
          <w:szCs w:val="24"/>
          <w:lang w:val="fr-FR"/>
        </w:rPr>
      </w:pPr>
      <w:r>
        <w:rPr>
          <w:szCs w:val="24"/>
          <w:lang w:val="fr-FR"/>
        </w:rPr>
        <w:t xml:space="preserve">le Commercial ; </w:t>
      </w:r>
    </w:p>
    <w:p w14:paraId="267C1979" w14:textId="77777777" w:rsidR="00B44B80" w:rsidRPr="00B44B80" w:rsidRDefault="00B44B80" w:rsidP="00F73CBC">
      <w:pPr>
        <w:numPr>
          <w:ilvl w:val="0"/>
          <w:numId w:val="40"/>
        </w:numPr>
        <w:spacing w:before="100" w:beforeAutospacing="1" w:after="100" w:afterAutospacing="1" w:line="240" w:lineRule="auto"/>
        <w:rPr>
          <w:szCs w:val="24"/>
          <w:lang w:val="fr-FR"/>
        </w:rPr>
      </w:pPr>
      <w:r>
        <w:rPr>
          <w:szCs w:val="24"/>
          <w:lang w:val="fr-FR"/>
        </w:rPr>
        <w:t xml:space="preserve">le Manager ; </w:t>
      </w:r>
    </w:p>
    <w:p w14:paraId="01EA0C9B" w14:textId="77777777" w:rsidR="00B44B80" w:rsidRPr="00B44B80" w:rsidRDefault="00B44B80" w:rsidP="00F73CBC">
      <w:pPr>
        <w:numPr>
          <w:ilvl w:val="0"/>
          <w:numId w:val="40"/>
        </w:numPr>
        <w:spacing w:before="100" w:beforeAutospacing="1" w:after="100" w:afterAutospacing="1" w:line="240" w:lineRule="auto"/>
        <w:rPr>
          <w:szCs w:val="24"/>
          <w:lang w:val="fr-FR"/>
        </w:rPr>
      </w:pPr>
      <w:r>
        <w:rPr>
          <w:szCs w:val="24"/>
          <w:lang w:val="fr-FR"/>
        </w:rPr>
        <w:t xml:space="preserve">l'Administrateur. </w:t>
      </w:r>
    </w:p>
    <w:p w14:paraId="595C2CC5" w14:textId="343AE895" w:rsidR="00B44B80" w:rsidRPr="00B44B80" w:rsidRDefault="00B44B80" w:rsidP="00F73CBC">
      <w:pPr>
        <w:spacing w:before="100" w:beforeAutospacing="1" w:after="100" w:afterAutospacing="1" w:line="240" w:lineRule="auto"/>
        <w:rPr>
          <w:szCs w:val="24"/>
          <w:lang w:val="fr-FR"/>
        </w:rPr>
      </w:pPr>
      <w:r>
        <w:rPr>
          <w:szCs w:val="24"/>
          <w:lang w:val="fr-FR"/>
        </w:rPr>
        <w:t>Afin de faciliter la compréhension du système et d'améliorer la lisibilité des diagrammes, un diagramme de cas d'utilisation a été réalisé pour chacun des acteurs.</w:t>
      </w:r>
    </w:p>
    <w:p w14:paraId="341AE54C" w14:textId="2A1CB848" w:rsidR="004620BE" w:rsidRDefault="004620BE" w:rsidP="00B44B80">
      <w:pPr>
        <w:pStyle w:val="Caption"/>
        <w:keepNext/>
        <w:jc w:val="center"/>
      </w:pPr>
    </w:p>
    <w:p w14:paraId="2AD667B1" w14:textId="77777777" w:rsidR="004620BE" w:rsidRPr="004620BE" w:rsidRDefault="004620BE" w:rsidP="004620BE"/>
    <w:p w14:paraId="6026B004" w14:textId="77777777" w:rsidR="004620BE" w:rsidRDefault="004620BE" w:rsidP="00B44B80">
      <w:pPr>
        <w:pStyle w:val="Caption"/>
        <w:keepNext/>
        <w:jc w:val="center"/>
      </w:pPr>
    </w:p>
    <w:p w14:paraId="29B42E43" w14:textId="63DCFDE4" w:rsidR="00B44B80" w:rsidRPr="00B44B80" w:rsidRDefault="00A2643D" w:rsidP="00B44B80">
      <w:pPr>
        <w:pStyle w:val="Caption"/>
        <w:keepNext/>
        <w:jc w:val="center"/>
        <w:rPr>
          <w:lang w:val="fr-FR"/>
        </w:rPr>
      </w:pPr>
      <w:bookmarkStart w:id="111" w:name="_Toc234931309"/>
      <w:r>
        <w:t xml:space="preserve">Tableau </w:t>
      </w:r>
      <w:r>
        <w:fldChar w:fldCharType="begin"/>
      </w:r>
      <w:r>
        <w:instrText xml:space="preserve"> SEQ Tableau \* ARABIC </w:instrText>
      </w:r>
      <w:r>
        <w:fldChar w:fldCharType="separate"/>
      </w:r>
      <w:r w:rsidR="00182E50">
        <w:rPr>
          <w:noProof/>
        </w:rPr>
        <w:t>6</w:t>
      </w:r>
      <w:r>
        <w:fldChar w:fldCharType="end"/>
      </w:r>
      <w:r>
        <w:rPr>
          <w:lang w:val="fr-FR"/>
        </w:rPr>
        <w:t xml:space="preserve"> : Fonctionnalités des différents acteurs de l'application</w:t>
      </w:r>
      <w:bookmarkEnd w:id="111"/>
    </w:p>
    <w:tbl>
      <w:tblPr>
        <w:tblStyle w:val="2--Tableauprofessionnel"/>
        <w:tblW w:w="0" w:type="auto"/>
        <w:tblLook w:val="04A0" w:firstRow="1" w:lastRow="0" w:firstColumn="1" w:lastColumn="0" w:noHBand="0" w:noVBand="1"/>
      </w:tblPr>
      <w:tblGrid>
        <w:gridCol w:w="1830"/>
        <w:gridCol w:w="7224"/>
      </w:tblGrid>
      <w:tr w:rsidR="00956F60" w:rsidRPr="00956F60" w14:paraId="364EBFF4" w14:textId="77777777" w:rsidTr="00956F60">
        <w:trPr>
          <w:cnfStyle w:val="100000000000" w:firstRow="1" w:lastRow="0" w:firstColumn="0" w:lastColumn="0" w:oddVBand="0" w:evenVBand="0" w:oddHBand="0" w:evenHBand="0" w:firstRowFirstColumn="0" w:firstRowLastColumn="0" w:lastRowFirstColumn="0" w:lastRowLastColumn="0"/>
        </w:trPr>
        <w:tc>
          <w:tcPr>
            <w:tcW w:w="0" w:type="auto"/>
            <w:hideMark/>
          </w:tcPr>
          <w:p w14:paraId="03EE7157" w14:textId="77777777" w:rsidR="00956F60" w:rsidRPr="00956F60" w:rsidRDefault="00956F60" w:rsidP="00956F60">
            <w:pPr>
              <w:pStyle w:val="2--Normal"/>
            </w:pPr>
            <w:r>
              <w:t>Acteur</w:t>
            </w:r>
          </w:p>
        </w:tc>
        <w:tc>
          <w:tcPr>
            <w:tcW w:w="0" w:type="auto"/>
            <w:hideMark/>
          </w:tcPr>
          <w:p w14:paraId="6D7ED8C4" w14:textId="77777777" w:rsidR="00956F60" w:rsidRPr="00956F60" w:rsidRDefault="00956F60" w:rsidP="00956F60">
            <w:pPr>
              <w:pStyle w:val="2--Normal"/>
            </w:pPr>
            <w:r>
              <w:t>Fonctionnalités</w:t>
            </w:r>
          </w:p>
        </w:tc>
      </w:tr>
      <w:tr w:rsidR="00956F60" w:rsidRPr="00956F60" w14:paraId="3CF774F3" w14:textId="77777777" w:rsidTr="00956F60">
        <w:tc>
          <w:tcPr>
            <w:tcW w:w="0" w:type="auto"/>
            <w:hideMark/>
          </w:tcPr>
          <w:p w14:paraId="0626CB16" w14:textId="77777777" w:rsidR="00956F60" w:rsidRPr="00956F60" w:rsidRDefault="00956F60" w:rsidP="00956F60">
            <w:pPr>
              <w:pStyle w:val="2--Normal"/>
            </w:pPr>
            <w:r>
              <w:rPr>
                <w:b/>
                <w:bCs/>
              </w:rPr>
              <w:t>Commercial</w:t>
            </w:r>
          </w:p>
        </w:tc>
        <w:tc>
          <w:tcPr>
            <w:tcW w:w="0" w:type="auto"/>
            <w:hideMark/>
          </w:tcPr>
          <w:p w14:paraId="1949BD7F" w14:textId="16E5A244" w:rsidR="00956F60" w:rsidRPr="00956F60" w:rsidRDefault="00956F60" w:rsidP="00956F60">
            <w:pPr>
              <w:pStyle w:val="2--Normal"/>
            </w:pPr>
            <w:r>
              <w:t>Gérer les clients - Créer des commandes - Gérer les activités - Envoyer des rapports journaliers - Consulter les notifications - Gérer son profil</w:t>
            </w:r>
          </w:p>
        </w:tc>
      </w:tr>
      <w:tr w:rsidR="00956F60" w:rsidRPr="00956F60" w14:paraId="660026F1" w14:textId="77777777" w:rsidTr="00956F60">
        <w:tc>
          <w:tcPr>
            <w:tcW w:w="0" w:type="auto"/>
            <w:hideMark/>
          </w:tcPr>
          <w:p w14:paraId="7C4E5083" w14:textId="77777777" w:rsidR="00956F60" w:rsidRPr="00956F60" w:rsidRDefault="00956F60" w:rsidP="00956F60">
            <w:pPr>
              <w:pStyle w:val="2--Normal"/>
            </w:pPr>
            <w:r>
              <w:rPr>
                <w:b/>
                <w:bCs/>
              </w:rPr>
              <w:t>Manager</w:t>
            </w:r>
          </w:p>
        </w:tc>
        <w:tc>
          <w:tcPr>
            <w:tcW w:w="0" w:type="auto"/>
            <w:hideMark/>
          </w:tcPr>
          <w:p w14:paraId="6373A14E" w14:textId="70C1C702" w:rsidR="00956F60" w:rsidRPr="00956F60" w:rsidRDefault="00956F60" w:rsidP="00956F60">
            <w:pPr>
              <w:pStyle w:val="2--Normal"/>
            </w:pPr>
            <w:r>
              <w:t>Consulter les commandes - Valider ou refuser les commandes - Consulter les commerciaux - Définir les objectifs - Consulter les rapports journaliers - Consulter les notifications - Gérer son profil</w:t>
            </w:r>
          </w:p>
        </w:tc>
      </w:tr>
      <w:tr w:rsidR="00956F60" w:rsidRPr="00956F60" w14:paraId="56445D73" w14:textId="77777777" w:rsidTr="00956F60">
        <w:tc>
          <w:tcPr>
            <w:tcW w:w="0" w:type="auto"/>
            <w:hideMark/>
          </w:tcPr>
          <w:p w14:paraId="2EE2E430" w14:textId="77777777" w:rsidR="00956F60" w:rsidRPr="00956F60" w:rsidRDefault="00956F60" w:rsidP="00956F60">
            <w:pPr>
              <w:pStyle w:val="2--Normal"/>
            </w:pPr>
            <w:r>
              <w:rPr>
                <w:b/>
                <w:bCs/>
              </w:rPr>
              <w:t>Administrateur</w:t>
            </w:r>
          </w:p>
        </w:tc>
        <w:tc>
          <w:tcPr>
            <w:tcW w:w="0" w:type="auto"/>
            <w:hideMark/>
          </w:tcPr>
          <w:p w14:paraId="5158C9D9" w14:textId="40B5AC88" w:rsidR="00B44B80" w:rsidRPr="00956F60" w:rsidRDefault="00956F60" w:rsidP="00956F60">
            <w:pPr>
              <w:pStyle w:val="2--Normal"/>
            </w:pPr>
            <w:r>
              <w:t>Gérer les utilisateurs - Gérer les produits - Gérer les paramètres de l'application - Consulter le journal d'activité - Superviser l'application</w:t>
            </w:r>
          </w:p>
        </w:tc>
      </w:tr>
    </w:tbl>
    <w:p w14:paraId="1010304B" w14:textId="08A389CA" w:rsidR="00A2643D" w:rsidRDefault="00A2643D" w:rsidP="00A2643D">
      <w:pPr>
        <w:pStyle w:val="2--Normal"/>
        <w:keepNext/>
        <w:jc w:val="center"/>
      </w:pPr>
    </w:p>
    <w:p w14:paraId="335753EE" w14:textId="654993D4" w:rsidR="00B44B80" w:rsidRDefault="003A7D0C" w:rsidP="00B44B80">
      <w:pPr>
        <w:pStyle w:val="1--Titre3"/>
      </w:pPr>
      <w:r>
        <w:t xml:space="preserve"> </w:t>
      </w:r>
      <w:bookmarkStart w:id="112" w:name="_Toc234931482"/>
      <w:r>
        <w:t>Diagramme de cas d'utilisation du Commercial</w:t>
      </w:r>
      <w:bookmarkEnd w:id="112"/>
    </w:p>
    <w:p w14:paraId="1A6C928E" w14:textId="07F4E992" w:rsidR="00B44B80" w:rsidRDefault="00B44B80" w:rsidP="00B44B80">
      <w:pPr>
        <w:pStyle w:val="2--Normal"/>
      </w:pPr>
      <w:r>
        <w:t>Le diagramme suivant présente l'ensemble des fonctionnalités accessibles au commercial. Il lui permet de gérer son portefeuille clients, de créer et de suivre les commandes, de planifier ses activités et d'envoyer ses rapports journaliers.</w:t>
      </w:r>
    </w:p>
    <w:p w14:paraId="08F8BC08" w14:textId="77777777" w:rsidR="00D27435" w:rsidRDefault="00B44B80" w:rsidP="00D27435">
      <w:pPr>
        <w:pStyle w:val="2--Normal"/>
        <w:keepNext/>
      </w:pPr>
      <w:r>
        <w:rPr>
          <w:noProof/>
        </w:rPr>
        <w:drawing>
          <wp:inline distT="0" distB="0" distL="0" distR="0" wp14:anchorId="7610AD1D" wp14:editId="078C63AE">
            <wp:extent cx="5759450" cy="3839633"/>
            <wp:effectExtent l="0" t="0" r="0" b="8890"/>
            <wp:docPr id="25" name="Imag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759450" cy="3839633"/>
                    </a:xfrm>
                    <a:prstGeom prst="rect">
                      <a:avLst/>
                    </a:prstGeom>
                    <a:noFill/>
                    <a:ln>
                      <a:noFill/>
                    </a:ln>
                  </pic:spPr>
                </pic:pic>
              </a:graphicData>
            </a:graphic>
          </wp:inline>
        </w:drawing>
      </w:r>
    </w:p>
    <w:p w14:paraId="59B1456E" w14:textId="4CB82C89" w:rsidR="000F098C" w:rsidRDefault="00D27435" w:rsidP="00D27435">
      <w:pPr>
        <w:pStyle w:val="Caption"/>
        <w:jc w:val="center"/>
        <w:rPr>
          <w:lang w:val="fr-FR"/>
        </w:rPr>
      </w:pPr>
      <w:bookmarkStart w:id="113" w:name="_Toc233931035"/>
      <w:bookmarkStart w:id="114" w:name="_Toc234582797"/>
      <w:r>
        <w:t xml:space="preserve">Figure </w:t>
      </w:r>
      <w:r>
        <w:fldChar w:fldCharType="begin"/>
      </w:r>
      <w:r>
        <w:instrText xml:space="preserve"> SEQ Figure \* ARABIC </w:instrText>
      </w:r>
      <w:r>
        <w:fldChar w:fldCharType="separate"/>
      </w:r>
      <w:r w:rsidR="00831B29">
        <w:rPr>
          <w:noProof/>
        </w:rPr>
        <w:t>9</w:t>
      </w:r>
      <w:r>
        <w:fldChar w:fldCharType="end"/>
      </w:r>
      <w:r>
        <w:rPr>
          <w:lang w:val="fr-FR"/>
        </w:rPr>
        <w:t xml:space="preserve"> : Diagramme de cas d'utilisation du Commercial</w:t>
      </w:r>
      <w:bookmarkEnd w:id="113"/>
      <w:bookmarkEnd w:id="114"/>
    </w:p>
    <w:p w14:paraId="0392E2F1" w14:textId="40C80F7C" w:rsidR="00B44B80" w:rsidRPr="004620BE" w:rsidRDefault="000F098C" w:rsidP="004620BE">
      <w:pPr>
        <w:pStyle w:val="1--Titre3"/>
        <w:rPr>
          <w:bCs/>
          <w:sz w:val="20"/>
        </w:rPr>
      </w:pPr>
      <w:r>
        <w:br w:type="page"/>
      </w:r>
      <w:r>
        <w:lastRenderedPageBreak/>
        <w:t xml:space="preserve"> </w:t>
      </w:r>
      <w:bookmarkStart w:id="115" w:name="_Toc234931483"/>
      <w:r>
        <w:t>Diagramme de cas d'utilisation du Manager</w:t>
      </w:r>
      <w:bookmarkEnd w:id="115"/>
    </w:p>
    <w:p w14:paraId="541CFBCB" w14:textId="0AE7A781" w:rsidR="00B44B80" w:rsidRDefault="00B44B80" w:rsidP="00B44B80">
      <w:pPr>
        <w:pStyle w:val="2--Normal"/>
      </w:pPr>
      <w:r>
        <w:t>Le diagramme suivant présente les principales fonctionnalités mises à la disposition du manager. Celui-ci assure le suivi des activités commerciales, la validation des commandes et le pilotage de son équipe.</w:t>
      </w:r>
    </w:p>
    <w:p w14:paraId="78CFAF4F" w14:textId="77777777" w:rsidR="00D27435" w:rsidRDefault="00B44B80" w:rsidP="00D27435">
      <w:pPr>
        <w:pStyle w:val="2--Normal"/>
        <w:keepNext/>
      </w:pPr>
      <w:r>
        <w:rPr>
          <w:noProof/>
        </w:rPr>
        <w:drawing>
          <wp:inline distT="0" distB="0" distL="0" distR="0" wp14:anchorId="4F549612" wp14:editId="1DE1797F">
            <wp:extent cx="6746358" cy="4497572"/>
            <wp:effectExtent l="0" t="0" r="0" b="0"/>
            <wp:docPr id="26" name="Imag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6786855" cy="4524570"/>
                    </a:xfrm>
                    <a:prstGeom prst="rect">
                      <a:avLst/>
                    </a:prstGeom>
                    <a:noFill/>
                    <a:ln>
                      <a:noFill/>
                    </a:ln>
                  </pic:spPr>
                </pic:pic>
              </a:graphicData>
            </a:graphic>
          </wp:inline>
        </w:drawing>
      </w:r>
    </w:p>
    <w:p w14:paraId="7411C4DF" w14:textId="0CE7E1FE" w:rsidR="000F098C" w:rsidRDefault="00D27435" w:rsidP="00D27435">
      <w:pPr>
        <w:pStyle w:val="Caption"/>
        <w:jc w:val="center"/>
        <w:rPr>
          <w:lang w:val="fr-FR"/>
        </w:rPr>
      </w:pPr>
      <w:bookmarkStart w:id="116" w:name="_Toc233931036"/>
      <w:bookmarkStart w:id="117" w:name="_Toc234582798"/>
      <w:r>
        <w:t xml:space="preserve">Figure </w:t>
      </w:r>
      <w:r>
        <w:fldChar w:fldCharType="begin"/>
      </w:r>
      <w:r>
        <w:instrText xml:space="preserve"> SEQ Figure \* ARABIC </w:instrText>
      </w:r>
      <w:r>
        <w:fldChar w:fldCharType="separate"/>
      </w:r>
      <w:r w:rsidR="00831B29">
        <w:rPr>
          <w:noProof/>
        </w:rPr>
        <w:t>10</w:t>
      </w:r>
      <w:r>
        <w:fldChar w:fldCharType="end"/>
      </w:r>
      <w:r>
        <w:rPr>
          <w:lang w:val="fr-FR"/>
        </w:rPr>
        <w:t xml:space="preserve"> : Diagramme de cas d'utilisation du Manager</w:t>
      </w:r>
      <w:bookmarkEnd w:id="116"/>
      <w:bookmarkEnd w:id="117"/>
    </w:p>
    <w:p w14:paraId="0AA8E2A5" w14:textId="2EA8FEFF" w:rsidR="00B44B80" w:rsidRPr="000F098C" w:rsidRDefault="000F098C" w:rsidP="000F098C">
      <w:pPr>
        <w:spacing w:before="0" w:after="0" w:line="240" w:lineRule="auto"/>
        <w:jc w:val="left"/>
        <w:rPr>
          <w:b/>
          <w:bCs/>
          <w:sz w:val="20"/>
          <w:lang w:val="fr-FR"/>
        </w:rPr>
      </w:pPr>
      <w:r>
        <w:rPr>
          <w:lang w:val="fr-FR"/>
        </w:rPr>
        <w:br w:type="page"/>
      </w:r>
    </w:p>
    <w:p w14:paraId="6339D5C5" w14:textId="6D2F35DD" w:rsidR="00B44B80" w:rsidRDefault="003A7D0C" w:rsidP="00B44B80">
      <w:pPr>
        <w:pStyle w:val="1--Titre3"/>
      </w:pPr>
      <w:r>
        <w:lastRenderedPageBreak/>
        <w:t xml:space="preserve"> </w:t>
      </w:r>
      <w:bookmarkStart w:id="118" w:name="_Toc234931484"/>
      <w:r>
        <w:t>Diagramme de cas d'utilisation de l'Administrateur</w:t>
      </w:r>
      <w:bookmarkEnd w:id="118"/>
    </w:p>
    <w:p w14:paraId="453B630D" w14:textId="51DBD62B" w:rsidR="00B44B80" w:rsidRDefault="00B44B80" w:rsidP="00B44B80">
      <w:pPr>
        <w:pStyle w:val="2--Normal"/>
      </w:pPr>
      <w:r>
        <w:t>Le diagramme suivant présente les fonctionnalités de supervision et d'administration du système. L'administrateur est chargé de gérer les utilisateurs, les produits, les paramètres de l'application ainsi que le suivi global du système.</w:t>
      </w:r>
    </w:p>
    <w:p w14:paraId="5A3AAEC1" w14:textId="77777777" w:rsidR="00D27435" w:rsidRDefault="00B44B80" w:rsidP="00D27435">
      <w:pPr>
        <w:pStyle w:val="2--Normal"/>
        <w:keepNext/>
      </w:pPr>
      <w:r>
        <w:rPr>
          <w:noProof/>
        </w:rPr>
        <w:drawing>
          <wp:inline distT="0" distB="0" distL="0" distR="0" wp14:anchorId="426B55D1" wp14:editId="112DC061">
            <wp:extent cx="6641882" cy="4189228"/>
            <wp:effectExtent l="0" t="0" r="6985" b="1905"/>
            <wp:docPr id="27" name="Imag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6651775" cy="4195468"/>
                    </a:xfrm>
                    <a:prstGeom prst="rect">
                      <a:avLst/>
                    </a:prstGeom>
                    <a:noFill/>
                    <a:ln>
                      <a:noFill/>
                    </a:ln>
                  </pic:spPr>
                </pic:pic>
              </a:graphicData>
            </a:graphic>
          </wp:inline>
        </w:drawing>
      </w:r>
    </w:p>
    <w:p w14:paraId="7887956D" w14:textId="124DB273" w:rsidR="00AA5BAC" w:rsidRDefault="00D27435" w:rsidP="00D27435">
      <w:pPr>
        <w:pStyle w:val="Caption"/>
        <w:jc w:val="center"/>
        <w:rPr>
          <w:lang w:val="fr-FR"/>
        </w:rPr>
      </w:pPr>
      <w:bookmarkStart w:id="119" w:name="_Toc233931037"/>
      <w:bookmarkStart w:id="120" w:name="_Toc234582799"/>
      <w:r>
        <w:t xml:space="preserve">Figure </w:t>
      </w:r>
      <w:r>
        <w:fldChar w:fldCharType="begin"/>
      </w:r>
      <w:r>
        <w:instrText xml:space="preserve"> SEQ Figure \* ARABIC </w:instrText>
      </w:r>
      <w:r>
        <w:fldChar w:fldCharType="separate"/>
      </w:r>
      <w:r w:rsidR="00831B29">
        <w:rPr>
          <w:noProof/>
        </w:rPr>
        <w:t>11</w:t>
      </w:r>
      <w:r>
        <w:fldChar w:fldCharType="end"/>
      </w:r>
      <w:r>
        <w:rPr>
          <w:lang w:val="fr-FR"/>
        </w:rPr>
        <w:t xml:space="preserve"> : Diagramme de cas d'utilisation de l'Administrateur</w:t>
      </w:r>
      <w:bookmarkEnd w:id="119"/>
      <w:bookmarkEnd w:id="120"/>
    </w:p>
    <w:p w14:paraId="10E8690F" w14:textId="191F41F6" w:rsidR="004928A6" w:rsidRDefault="004928A6" w:rsidP="004928A6">
      <w:pPr>
        <w:rPr>
          <w:lang w:val="fr-FR"/>
        </w:rPr>
      </w:pPr>
    </w:p>
    <w:p w14:paraId="5F323D34" w14:textId="196C451A" w:rsidR="004928A6" w:rsidRDefault="004928A6" w:rsidP="004928A6">
      <w:pPr>
        <w:rPr>
          <w:lang w:val="fr-FR"/>
        </w:rPr>
      </w:pPr>
    </w:p>
    <w:p w14:paraId="69A3AAD1" w14:textId="7AB2523B" w:rsidR="004928A6" w:rsidRDefault="004928A6" w:rsidP="004928A6">
      <w:pPr>
        <w:rPr>
          <w:lang w:val="fr-FR"/>
        </w:rPr>
      </w:pPr>
    </w:p>
    <w:p w14:paraId="26099965" w14:textId="2F912044" w:rsidR="004928A6" w:rsidRDefault="004928A6" w:rsidP="004928A6">
      <w:pPr>
        <w:rPr>
          <w:lang w:val="fr-FR"/>
        </w:rPr>
      </w:pPr>
    </w:p>
    <w:p w14:paraId="6D8F8CF1" w14:textId="197FD835" w:rsidR="004928A6" w:rsidRDefault="004928A6" w:rsidP="004928A6">
      <w:pPr>
        <w:rPr>
          <w:lang w:val="fr-FR"/>
        </w:rPr>
      </w:pPr>
    </w:p>
    <w:p w14:paraId="58962DD0" w14:textId="4F2E7C25" w:rsidR="004928A6" w:rsidRDefault="004928A6" w:rsidP="004928A6">
      <w:pPr>
        <w:rPr>
          <w:lang w:val="fr-FR"/>
        </w:rPr>
      </w:pPr>
    </w:p>
    <w:p w14:paraId="455D6B36" w14:textId="77777777" w:rsidR="004928A6" w:rsidRPr="004928A6" w:rsidRDefault="004928A6" w:rsidP="004928A6">
      <w:pPr>
        <w:rPr>
          <w:lang w:val="fr-FR"/>
        </w:rPr>
      </w:pPr>
    </w:p>
    <w:p w14:paraId="123D6403" w14:textId="77777777" w:rsidR="004928A6" w:rsidRDefault="004928A6" w:rsidP="007346B7">
      <w:pPr>
        <w:pStyle w:val="1--Titre2"/>
        <w:jc w:val="left"/>
      </w:pPr>
      <w:bookmarkStart w:id="121" w:name="_Toc234931485"/>
      <w:r>
        <w:lastRenderedPageBreak/>
        <w:t>Diagramme d'activité global de l'application</w:t>
      </w:r>
      <w:bookmarkEnd w:id="121"/>
    </w:p>
    <w:p w14:paraId="5E5FA2B9" w14:textId="77777777" w:rsidR="00AE5C13" w:rsidRDefault="004928A6" w:rsidP="00FE4128">
      <w:pPr>
        <w:pStyle w:val="2--Normal"/>
      </w:pPr>
      <w:bookmarkStart w:id="122" w:name="_Toc233930669"/>
      <w:bookmarkStart w:id="123" w:name="_Toc233939083"/>
      <w:bookmarkStart w:id="124" w:name="_Toc233939821"/>
      <w:r>
        <w:rPr>
          <w:noProof/>
        </w:rPr>
        <w:drawing>
          <wp:inline distT="0" distB="0" distL="0" distR="0" wp14:anchorId="4940825E" wp14:editId="594EB367">
            <wp:extent cx="6373482" cy="7396681"/>
            <wp:effectExtent l="0" t="0" r="8890" b="0"/>
            <wp:docPr id="1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5"/>
                    <a:srcRect t="2988"/>
                    <a:stretch/>
                  </pic:blipFill>
                  <pic:spPr bwMode="auto">
                    <a:xfrm>
                      <a:off x="0" y="0"/>
                      <a:ext cx="6395662" cy="7422422"/>
                    </a:xfrm>
                    <a:prstGeom prst="rect">
                      <a:avLst/>
                    </a:prstGeom>
                    <a:ln>
                      <a:noFill/>
                    </a:ln>
                    <a:extLst>
                      <a:ext uri="{53640926-AAD7-44D8-BBD7-CCE9431645EC}">
                        <a14:shadowObscured xmlns:a14="http://schemas.microsoft.com/office/drawing/2010/main"/>
                      </a:ext>
                    </a:extLst>
                  </pic:spPr>
                </pic:pic>
              </a:graphicData>
            </a:graphic>
          </wp:inline>
        </w:drawing>
      </w:r>
      <w:bookmarkEnd w:id="122"/>
      <w:bookmarkEnd w:id="123"/>
      <w:bookmarkEnd w:id="124"/>
    </w:p>
    <w:p w14:paraId="2533512E" w14:textId="3F9D35DA" w:rsidR="004928A6" w:rsidRPr="004928A6" w:rsidRDefault="00AE5C13" w:rsidP="00AA693E">
      <w:pPr>
        <w:pStyle w:val="Caption"/>
        <w:jc w:val="center"/>
      </w:pPr>
      <w:bookmarkStart w:id="125" w:name="_Toc233931038"/>
      <w:bookmarkStart w:id="126" w:name="_Toc234582800"/>
      <w:r>
        <w:t xml:space="preserve">Figure </w:t>
      </w:r>
      <w:r>
        <w:fldChar w:fldCharType="begin"/>
      </w:r>
      <w:r>
        <w:instrText xml:space="preserve"> SEQ Figure \* ARABIC </w:instrText>
      </w:r>
      <w:r>
        <w:fldChar w:fldCharType="separate"/>
      </w:r>
      <w:r w:rsidR="00831B29">
        <w:rPr>
          <w:noProof/>
        </w:rPr>
        <w:t>12</w:t>
      </w:r>
      <w:r>
        <w:fldChar w:fldCharType="end"/>
      </w:r>
      <w:r>
        <w:t xml:space="preserve"> :  Diagramme d'activité global de l'application.</w:t>
      </w:r>
      <w:bookmarkEnd w:id="125"/>
      <w:bookmarkEnd w:id="126"/>
    </w:p>
    <w:p w14:paraId="37040ED2" w14:textId="618E77E3" w:rsidR="00A2643D" w:rsidRPr="00A2643D" w:rsidRDefault="00A2643D" w:rsidP="007346B7">
      <w:pPr>
        <w:pStyle w:val="1--Titre2"/>
        <w:jc w:val="left"/>
      </w:pPr>
      <w:bookmarkStart w:id="127" w:name="_Toc234931486"/>
      <w:r>
        <w:lastRenderedPageBreak/>
        <w:t>Diagramme de classes</w:t>
      </w:r>
      <w:bookmarkEnd w:id="127"/>
    </w:p>
    <w:p w14:paraId="74ABA770" w14:textId="5783EC37" w:rsidR="00A2643D" w:rsidRPr="00A2643D" w:rsidRDefault="00A2643D" w:rsidP="00A2643D">
      <w:pPr>
        <w:pStyle w:val="2--Normal"/>
      </w:pPr>
      <w:r>
        <w:t>Le diagramme de classes présente la structure statique du système [4], [1</w:t>
      </w:r>
      <w:r w:rsidR="00E6225C">
        <w:t>5</w:t>
      </w:r>
      <w:r>
        <w:t>].</w:t>
      </w:r>
    </w:p>
    <w:p w14:paraId="78435863" w14:textId="77777777" w:rsidR="00A2643D" w:rsidRPr="00A2643D" w:rsidRDefault="00A2643D" w:rsidP="00A2643D">
      <w:pPr>
        <w:pStyle w:val="2--Normal"/>
      </w:pPr>
      <w:r>
        <w:t>Les principales classes identifiées sont :</w:t>
      </w:r>
    </w:p>
    <w:p w14:paraId="2E38AED8" w14:textId="77777777" w:rsidR="00A2643D" w:rsidRDefault="00A2643D">
      <w:pPr>
        <w:pStyle w:val="2--Normal"/>
        <w:numPr>
          <w:ilvl w:val="0"/>
          <w:numId w:val="26"/>
        </w:numPr>
      </w:pPr>
      <w:r>
        <w:t xml:space="preserve">Utilisateur ; </w:t>
      </w:r>
    </w:p>
    <w:p w14:paraId="63841117" w14:textId="43EB2008" w:rsidR="00A2643D" w:rsidRPr="00A2643D" w:rsidRDefault="00A2643D">
      <w:pPr>
        <w:pStyle w:val="2--Normal"/>
        <w:numPr>
          <w:ilvl w:val="0"/>
          <w:numId w:val="26"/>
        </w:numPr>
      </w:pPr>
      <w:r>
        <w:t xml:space="preserve">Commercial ; </w:t>
      </w:r>
    </w:p>
    <w:p w14:paraId="5C908482" w14:textId="77777777" w:rsidR="00A2643D" w:rsidRPr="00A2643D" w:rsidRDefault="00A2643D">
      <w:pPr>
        <w:pStyle w:val="2--Normal"/>
        <w:numPr>
          <w:ilvl w:val="0"/>
          <w:numId w:val="26"/>
        </w:numPr>
      </w:pPr>
      <w:r>
        <w:t xml:space="preserve">Manager ; </w:t>
      </w:r>
    </w:p>
    <w:p w14:paraId="2F38514F" w14:textId="77777777" w:rsidR="00A2643D" w:rsidRPr="00A2643D" w:rsidRDefault="00A2643D">
      <w:pPr>
        <w:pStyle w:val="2--Normal"/>
        <w:numPr>
          <w:ilvl w:val="0"/>
          <w:numId w:val="26"/>
        </w:numPr>
      </w:pPr>
      <w:r>
        <w:t xml:space="preserve">Administrateur ; </w:t>
      </w:r>
    </w:p>
    <w:p w14:paraId="1E9414A0" w14:textId="77777777" w:rsidR="00A2643D" w:rsidRPr="00A2643D" w:rsidRDefault="00A2643D">
      <w:pPr>
        <w:pStyle w:val="2--Normal"/>
        <w:numPr>
          <w:ilvl w:val="0"/>
          <w:numId w:val="26"/>
        </w:numPr>
      </w:pPr>
      <w:r>
        <w:t xml:space="preserve">Client ; </w:t>
      </w:r>
    </w:p>
    <w:p w14:paraId="31E7F832" w14:textId="77777777" w:rsidR="00A2643D" w:rsidRPr="00A2643D" w:rsidRDefault="00A2643D">
      <w:pPr>
        <w:pStyle w:val="2--Normal"/>
        <w:numPr>
          <w:ilvl w:val="0"/>
          <w:numId w:val="26"/>
        </w:numPr>
      </w:pPr>
      <w:r>
        <w:t xml:space="preserve">Produit ; </w:t>
      </w:r>
    </w:p>
    <w:p w14:paraId="2B29673D" w14:textId="77777777" w:rsidR="00A2643D" w:rsidRPr="00A2643D" w:rsidRDefault="00A2643D">
      <w:pPr>
        <w:pStyle w:val="2--Normal"/>
        <w:numPr>
          <w:ilvl w:val="0"/>
          <w:numId w:val="26"/>
        </w:numPr>
      </w:pPr>
      <w:r>
        <w:t xml:space="preserve">Commande ; </w:t>
      </w:r>
    </w:p>
    <w:p w14:paraId="6E6A572A" w14:textId="77777777" w:rsidR="00A2643D" w:rsidRPr="00A2643D" w:rsidRDefault="00A2643D">
      <w:pPr>
        <w:pStyle w:val="2--Normal"/>
        <w:numPr>
          <w:ilvl w:val="0"/>
          <w:numId w:val="26"/>
        </w:numPr>
      </w:pPr>
      <w:r>
        <w:t xml:space="preserve">LigneCommande ; </w:t>
      </w:r>
    </w:p>
    <w:p w14:paraId="009ED575" w14:textId="77777777" w:rsidR="00A2643D" w:rsidRPr="00A2643D" w:rsidRDefault="00A2643D">
      <w:pPr>
        <w:pStyle w:val="2--Normal"/>
        <w:numPr>
          <w:ilvl w:val="0"/>
          <w:numId w:val="26"/>
        </w:numPr>
      </w:pPr>
      <w:r>
        <w:t xml:space="preserve">RapportJournalier ; </w:t>
      </w:r>
    </w:p>
    <w:p w14:paraId="686F8BE5" w14:textId="77777777" w:rsidR="00A2643D" w:rsidRPr="00A2643D" w:rsidRDefault="00A2643D">
      <w:pPr>
        <w:pStyle w:val="2--Normal"/>
        <w:numPr>
          <w:ilvl w:val="0"/>
          <w:numId w:val="26"/>
        </w:numPr>
      </w:pPr>
      <w:r>
        <w:t xml:space="preserve">Objectif ; </w:t>
      </w:r>
    </w:p>
    <w:p w14:paraId="1A56B858" w14:textId="77777777" w:rsidR="00A2643D" w:rsidRPr="00A2643D" w:rsidRDefault="00A2643D">
      <w:pPr>
        <w:pStyle w:val="2--Normal"/>
        <w:numPr>
          <w:ilvl w:val="0"/>
          <w:numId w:val="26"/>
        </w:numPr>
      </w:pPr>
      <w:r>
        <w:t xml:space="preserve">Activité ; </w:t>
      </w:r>
    </w:p>
    <w:p w14:paraId="0BEAD958" w14:textId="77777777" w:rsidR="00A2643D" w:rsidRPr="00A2643D" w:rsidRDefault="00A2643D">
      <w:pPr>
        <w:pStyle w:val="2--Normal"/>
        <w:numPr>
          <w:ilvl w:val="0"/>
          <w:numId w:val="26"/>
        </w:numPr>
      </w:pPr>
      <w:r>
        <w:t xml:space="preserve">Notification ; </w:t>
      </w:r>
    </w:p>
    <w:p w14:paraId="4BA0C27C" w14:textId="77777777" w:rsidR="00A2643D" w:rsidRPr="00A2643D" w:rsidRDefault="00A2643D">
      <w:pPr>
        <w:pStyle w:val="2--Normal"/>
        <w:numPr>
          <w:ilvl w:val="0"/>
          <w:numId w:val="26"/>
        </w:numPr>
      </w:pPr>
      <w:r>
        <w:t xml:space="preserve">Paramètre ; </w:t>
      </w:r>
    </w:p>
    <w:p w14:paraId="7151EDC1" w14:textId="77777777" w:rsidR="00A2643D" w:rsidRPr="00A2643D" w:rsidRDefault="00A2643D">
      <w:pPr>
        <w:pStyle w:val="2--Normal"/>
        <w:numPr>
          <w:ilvl w:val="0"/>
          <w:numId w:val="26"/>
        </w:numPr>
      </w:pPr>
      <w:r>
        <w:t xml:space="preserve">JournalActivité. </w:t>
      </w:r>
    </w:p>
    <w:p w14:paraId="6F1AF5BA" w14:textId="77777777" w:rsidR="00A2643D" w:rsidRPr="00A2643D" w:rsidRDefault="00A2643D" w:rsidP="00A2643D">
      <w:pPr>
        <w:pStyle w:val="2--Normal"/>
      </w:pPr>
      <w:r>
        <w:t>Les relations entre ces classes permettent de représenter :</w:t>
      </w:r>
    </w:p>
    <w:p w14:paraId="7851E112" w14:textId="77777777" w:rsidR="00A2643D" w:rsidRPr="00A2643D" w:rsidRDefault="00A2643D">
      <w:pPr>
        <w:pStyle w:val="2--Normal"/>
        <w:numPr>
          <w:ilvl w:val="0"/>
          <w:numId w:val="27"/>
        </w:numPr>
      </w:pPr>
      <w:r>
        <w:t xml:space="preserve">l'héritage entre les utilisateurs ; </w:t>
      </w:r>
    </w:p>
    <w:p w14:paraId="78345D28" w14:textId="77777777" w:rsidR="00A2643D" w:rsidRPr="00A2643D" w:rsidRDefault="00A2643D">
      <w:pPr>
        <w:pStyle w:val="2--Normal"/>
        <w:numPr>
          <w:ilvl w:val="0"/>
          <w:numId w:val="27"/>
        </w:numPr>
      </w:pPr>
      <w:r>
        <w:t xml:space="preserve">la création des commandes ; </w:t>
      </w:r>
    </w:p>
    <w:p w14:paraId="0BE6BDD9" w14:textId="77777777" w:rsidR="00A2643D" w:rsidRPr="00A2643D" w:rsidRDefault="00A2643D">
      <w:pPr>
        <w:pStyle w:val="2--Normal"/>
        <w:numPr>
          <w:ilvl w:val="0"/>
          <w:numId w:val="27"/>
        </w:numPr>
      </w:pPr>
      <w:r>
        <w:t xml:space="preserve">la gestion des objectifs ; </w:t>
      </w:r>
    </w:p>
    <w:p w14:paraId="2E0DDA1E" w14:textId="77777777" w:rsidR="00A2643D" w:rsidRPr="00A2643D" w:rsidRDefault="00A2643D">
      <w:pPr>
        <w:pStyle w:val="2--Normal"/>
        <w:numPr>
          <w:ilvl w:val="0"/>
          <w:numId w:val="27"/>
        </w:numPr>
      </w:pPr>
      <w:r>
        <w:t xml:space="preserve">la consultation des rapports ; </w:t>
      </w:r>
    </w:p>
    <w:p w14:paraId="647571C9" w14:textId="77777777" w:rsidR="00A2643D" w:rsidRPr="00A2643D" w:rsidRDefault="00A2643D">
      <w:pPr>
        <w:pStyle w:val="2--Normal"/>
        <w:numPr>
          <w:ilvl w:val="0"/>
          <w:numId w:val="27"/>
        </w:numPr>
      </w:pPr>
      <w:r>
        <w:t>la gestion des notifications.</w:t>
      </w:r>
    </w:p>
    <w:p w14:paraId="7C536C8D" w14:textId="77777777" w:rsidR="00A2643D" w:rsidRDefault="00A2643D" w:rsidP="00A2643D">
      <w:pPr>
        <w:rPr>
          <w:lang w:val="fr-FR"/>
        </w:rPr>
      </w:pPr>
    </w:p>
    <w:p w14:paraId="2B00BC2E" w14:textId="77777777" w:rsidR="00A2643D" w:rsidRDefault="00A2643D" w:rsidP="00A2643D">
      <w:pPr>
        <w:keepNext/>
        <w:jc w:val="center"/>
      </w:pPr>
      <w:r>
        <w:rPr>
          <w:noProof/>
          <w:lang w:val="fr-FR"/>
        </w:rPr>
        <w:lastRenderedPageBreak/>
        <w:drawing>
          <wp:inline distT="0" distB="0" distL="0" distR="0" wp14:anchorId="01E3BC3B" wp14:editId="77C71BA3">
            <wp:extent cx="5759450" cy="4622165"/>
            <wp:effectExtent l="0" t="0" r="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36">
                      <a:extLst>
                        <a:ext uri="{28A0092B-C50C-407E-A947-70E740481C1C}">
                          <a14:useLocalDpi xmlns:a14="http://schemas.microsoft.com/office/drawing/2010/main" val="0"/>
                        </a:ext>
                      </a:extLst>
                    </a:blip>
                    <a:stretch>
                      <a:fillRect/>
                    </a:stretch>
                  </pic:blipFill>
                  <pic:spPr>
                    <a:xfrm>
                      <a:off x="0" y="0"/>
                      <a:ext cx="5759450" cy="4622165"/>
                    </a:xfrm>
                    <a:prstGeom prst="rect">
                      <a:avLst/>
                    </a:prstGeom>
                  </pic:spPr>
                </pic:pic>
              </a:graphicData>
            </a:graphic>
          </wp:inline>
        </w:drawing>
      </w:r>
    </w:p>
    <w:p w14:paraId="0B0173D4" w14:textId="6314926B" w:rsidR="0021594E" w:rsidRPr="0021594E" w:rsidRDefault="00A2643D" w:rsidP="0021594E">
      <w:pPr>
        <w:pStyle w:val="Caption"/>
        <w:jc w:val="center"/>
        <w:rPr>
          <w:lang w:val="fr-FR"/>
        </w:rPr>
      </w:pPr>
      <w:bookmarkStart w:id="128" w:name="_Toc233931039"/>
      <w:bookmarkStart w:id="129" w:name="_Toc234582801"/>
      <w:r>
        <w:t xml:space="preserve">Figure </w:t>
      </w:r>
      <w:r>
        <w:fldChar w:fldCharType="begin"/>
      </w:r>
      <w:r>
        <w:instrText xml:space="preserve"> SEQ Figure \* ARABIC </w:instrText>
      </w:r>
      <w:r>
        <w:fldChar w:fldCharType="separate"/>
      </w:r>
      <w:r w:rsidR="00831B29">
        <w:rPr>
          <w:noProof/>
        </w:rPr>
        <w:t>13</w:t>
      </w:r>
      <w:r>
        <w:fldChar w:fldCharType="end"/>
      </w:r>
      <w:r>
        <w:rPr>
          <w:lang w:val="fr-FR"/>
        </w:rPr>
        <w:t xml:space="preserve"> : Diagramme de classes</w:t>
      </w:r>
      <w:bookmarkEnd w:id="128"/>
      <w:bookmarkEnd w:id="129"/>
    </w:p>
    <w:p w14:paraId="300EFEC5" w14:textId="77777777" w:rsidR="00A2643D" w:rsidRPr="00A2643D" w:rsidRDefault="00A2643D" w:rsidP="007346B7">
      <w:pPr>
        <w:pStyle w:val="1--Titre2"/>
        <w:jc w:val="left"/>
      </w:pPr>
      <w:bookmarkStart w:id="130" w:name="_Toc234931487"/>
      <w:r>
        <w:t>Diagramme de séquence de connexion</w:t>
      </w:r>
      <w:bookmarkEnd w:id="130"/>
    </w:p>
    <w:p w14:paraId="4A509898" w14:textId="77777777" w:rsidR="00A2643D" w:rsidRPr="00A2643D" w:rsidRDefault="00A2643D" w:rsidP="00A2643D">
      <w:pPr>
        <w:pStyle w:val="2--Normal"/>
      </w:pPr>
      <w:r>
        <w:t>Ce diagramme décrit le processus d'authentification de l'utilisateur.</w:t>
      </w:r>
    </w:p>
    <w:p w14:paraId="10FACE92" w14:textId="77777777" w:rsidR="00A2643D" w:rsidRPr="00A2643D" w:rsidRDefault="00A2643D" w:rsidP="00A2643D">
      <w:pPr>
        <w:pStyle w:val="2--Normal"/>
      </w:pPr>
      <w:r>
        <w:t>Les principales étapes sont :</w:t>
      </w:r>
    </w:p>
    <w:p w14:paraId="00D3783B" w14:textId="77777777" w:rsidR="00A2643D" w:rsidRPr="00A2643D" w:rsidRDefault="00A2643D">
      <w:pPr>
        <w:pStyle w:val="2--Normal"/>
        <w:numPr>
          <w:ilvl w:val="0"/>
          <w:numId w:val="28"/>
        </w:numPr>
      </w:pPr>
      <w:r>
        <w:t xml:space="preserve">saisie de l'adresse e-mail et du mot de passe ; </w:t>
      </w:r>
    </w:p>
    <w:p w14:paraId="4BB823F5" w14:textId="77777777" w:rsidR="00A2643D" w:rsidRPr="00A2643D" w:rsidRDefault="00A2643D">
      <w:pPr>
        <w:pStyle w:val="2--Normal"/>
        <w:numPr>
          <w:ilvl w:val="0"/>
          <w:numId w:val="28"/>
        </w:numPr>
      </w:pPr>
      <w:r>
        <w:t xml:space="preserve">envoi des informations au backend ; </w:t>
      </w:r>
    </w:p>
    <w:p w14:paraId="72485481" w14:textId="77777777" w:rsidR="00A2643D" w:rsidRPr="00A2643D" w:rsidRDefault="00A2643D">
      <w:pPr>
        <w:pStyle w:val="2--Normal"/>
        <w:numPr>
          <w:ilvl w:val="0"/>
          <w:numId w:val="28"/>
        </w:numPr>
      </w:pPr>
      <w:r>
        <w:t xml:space="preserve">vérification des identifiants ; </w:t>
      </w:r>
    </w:p>
    <w:p w14:paraId="5BDED0BF" w14:textId="77777777" w:rsidR="00A2643D" w:rsidRPr="00A2643D" w:rsidRDefault="00A2643D">
      <w:pPr>
        <w:pStyle w:val="2--Normal"/>
        <w:numPr>
          <w:ilvl w:val="0"/>
          <w:numId w:val="28"/>
        </w:numPr>
      </w:pPr>
      <w:r>
        <w:t xml:space="preserve">récupération des informations depuis PostgreSQL ; </w:t>
      </w:r>
    </w:p>
    <w:p w14:paraId="0DFB2135" w14:textId="77777777" w:rsidR="00A2643D" w:rsidRPr="00A2643D" w:rsidRDefault="00A2643D">
      <w:pPr>
        <w:pStyle w:val="2--Normal"/>
        <w:numPr>
          <w:ilvl w:val="0"/>
          <w:numId w:val="28"/>
        </w:numPr>
      </w:pPr>
      <w:r>
        <w:t xml:space="preserve">authentification ; </w:t>
      </w:r>
    </w:p>
    <w:p w14:paraId="76359E5B" w14:textId="77777777" w:rsidR="00A2643D" w:rsidRDefault="00A2643D">
      <w:pPr>
        <w:pStyle w:val="2--Normal"/>
        <w:numPr>
          <w:ilvl w:val="0"/>
          <w:numId w:val="28"/>
        </w:numPr>
      </w:pPr>
      <w:r>
        <w:t xml:space="preserve">redirection vers l'espace correspondant au rôle de l'utilisateur. </w:t>
      </w:r>
    </w:p>
    <w:p w14:paraId="326E3E3B" w14:textId="77777777" w:rsidR="00A2643D" w:rsidRDefault="00A2643D" w:rsidP="0057730D">
      <w:pPr>
        <w:pStyle w:val="2--Normal"/>
        <w:keepNext/>
        <w:jc w:val="center"/>
      </w:pPr>
      <w:r>
        <w:rPr>
          <w:noProof/>
        </w:rPr>
        <w:lastRenderedPageBreak/>
        <w:drawing>
          <wp:inline distT="0" distB="0" distL="0" distR="0" wp14:anchorId="5F4E0D52" wp14:editId="2520AC7F">
            <wp:extent cx="6443765" cy="4688958"/>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rotWithShape="1">
                    <a:blip r:embed="rId37">
                      <a:extLst>
                        <a:ext uri="{28A0092B-C50C-407E-A947-70E740481C1C}">
                          <a14:useLocalDpi xmlns:a14="http://schemas.microsoft.com/office/drawing/2010/main" val="0"/>
                        </a:ext>
                      </a:extLst>
                    </a:blip>
                    <a:srcRect b="8333"/>
                    <a:stretch/>
                  </pic:blipFill>
                  <pic:spPr bwMode="auto">
                    <a:xfrm>
                      <a:off x="0" y="0"/>
                      <a:ext cx="6455184" cy="4697267"/>
                    </a:xfrm>
                    <a:prstGeom prst="rect">
                      <a:avLst/>
                    </a:prstGeom>
                    <a:ln>
                      <a:noFill/>
                    </a:ln>
                    <a:extLst>
                      <a:ext uri="{53640926-AAD7-44D8-BBD7-CCE9431645EC}">
                        <a14:shadowObscured xmlns:a14="http://schemas.microsoft.com/office/drawing/2010/main"/>
                      </a:ext>
                    </a:extLst>
                  </pic:spPr>
                </pic:pic>
              </a:graphicData>
            </a:graphic>
          </wp:inline>
        </w:drawing>
      </w:r>
    </w:p>
    <w:p w14:paraId="084D4301" w14:textId="5EABF3C3" w:rsidR="00A2643D" w:rsidRPr="00A2643D" w:rsidRDefault="00A2643D" w:rsidP="00A2643D">
      <w:pPr>
        <w:pStyle w:val="Caption"/>
        <w:jc w:val="center"/>
      </w:pPr>
      <w:bookmarkStart w:id="131" w:name="_Toc233931040"/>
      <w:bookmarkStart w:id="132" w:name="_Toc234582802"/>
      <w:r>
        <w:t xml:space="preserve">Figure </w:t>
      </w:r>
      <w:r>
        <w:fldChar w:fldCharType="begin"/>
      </w:r>
      <w:r>
        <w:instrText xml:space="preserve"> SEQ Figure \* ARABIC </w:instrText>
      </w:r>
      <w:r>
        <w:fldChar w:fldCharType="separate"/>
      </w:r>
      <w:r w:rsidR="00831B29">
        <w:rPr>
          <w:noProof/>
        </w:rPr>
        <w:t>14</w:t>
      </w:r>
      <w:r>
        <w:fldChar w:fldCharType="end"/>
      </w:r>
      <w:r>
        <w:rPr>
          <w:lang w:val="fr-FR"/>
        </w:rPr>
        <w:t xml:space="preserve"> : Diagramme de séquence de connexion</w:t>
      </w:r>
      <w:bookmarkEnd w:id="131"/>
      <w:bookmarkEnd w:id="132"/>
    </w:p>
    <w:p w14:paraId="17103AA8" w14:textId="2DDC5211" w:rsidR="00A2643D" w:rsidRPr="00A2643D" w:rsidRDefault="00A2643D" w:rsidP="007346B7">
      <w:pPr>
        <w:pStyle w:val="1--Titre2"/>
        <w:jc w:val="left"/>
      </w:pPr>
      <w:bookmarkStart w:id="133" w:name="_Toc234931488"/>
      <w:r>
        <w:t>Diagramme de séquence de création et validation d'une commande</w:t>
      </w:r>
      <w:bookmarkEnd w:id="133"/>
    </w:p>
    <w:p w14:paraId="64A708D5" w14:textId="77777777" w:rsidR="00A2643D" w:rsidRPr="00A2643D" w:rsidRDefault="00A2643D" w:rsidP="00A2643D">
      <w:pPr>
        <w:pStyle w:val="2--Normal"/>
      </w:pPr>
      <w:r>
        <w:t>Ce diagramme illustre le cycle de vie d'une commande :</w:t>
      </w:r>
    </w:p>
    <w:p w14:paraId="770AD05B" w14:textId="77777777" w:rsidR="00A2643D" w:rsidRPr="00A2643D" w:rsidRDefault="00A2643D">
      <w:pPr>
        <w:pStyle w:val="2--Normal"/>
        <w:numPr>
          <w:ilvl w:val="0"/>
          <w:numId w:val="29"/>
        </w:numPr>
      </w:pPr>
      <w:r>
        <w:t xml:space="preserve">création de la commande par le commercial ; </w:t>
      </w:r>
    </w:p>
    <w:p w14:paraId="74E8325C" w14:textId="77777777" w:rsidR="00A2643D" w:rsidRPr="00A2643D" w:rsidRDefault="00A2643D">
      <w:pPr>
        <w:pStyle w:val="2--Normal"/>
        <w:numPr>
          <w:ilvl w:val="0"/>
          <w:numId w:val="29"/>
        </w:numPr>
      </w:pPr>
      <w:r>
        <w:t xml:space="preserve">enregistrement de la commande ; </w:t>
      </w:r>
    </w:p>
    <w:p w14:paraId="0AE0E4A4" w14:textId="77777777" w:rsidR="00A2643D" w:rsidRPr="00A2643D" w:rsidRDefault="00A2643D">
      <w:pPr>
        <w:pStyle w:val="2--Normal"/>
        <w:numPr>
          <w:ilvl w:val="0"/>
          <w:numId w:val="29"/>
        </w:numPr>
      </w:pPr>
      <w:r>
        <w:t xml:space="preserve">envoi d'une notification au manager ; </w:t>
      </w:r>
    </w:p>
    <w:p w14:paraId="70B02CBC" w14:textId="77777777" w:rsidR="00A2643D" w:rsidRPr="00A2643D" w:rsidRDefault="00A2643D">
      <w:pPr>
        <w:pStyle w:val="2--Normal"/>
        <w:numPr>
          <w:ilvl w:val="0"/>
          <w:numId w:val="29"/>
        </w:numPr>
      </w:pPr>
      <w:r>
        <w:t xml:space="preserve">consultation de la commande par le manager ; </w:t>
      </w:r>
    </w:p>
    <w:p w14:paraId="31B11B3D" w14:textId="77777777" w:rsidR="00A2643D" w:rsidRPr="00A2643D" w:rsidRDefault="00A2643D">
      <w:pPr>
        <w:pStyle w:val="2--Normal"/>
        <w:numPr>
          <w:ilvl w:val="0"/>
          <w:numId w:val="29"/>
        </w:numPr>
      </w:pPr>
      <w:r>
        <w:t xml:space="preserve">validation ou refus de la commande ; </w:t>
      </w:r>
    </w:p>
    <w:p w14:paraId="726EBF36" w14:textId="77777777" w:rsidR="00A2643D" w:rsidRDefault="00A2643D">
      <w:pPr>
        <w:pStyle w:val="2--Normal"/>
        <w:numPr>
          <w:ilvl w:val="0"/>
          <w:numId w:val="29"/>
        </w:numPr>
      </w:pPr>
      <w:r>
        <w:t xml:space="preserve">notification du commercial. </w:t>
      </w:r>
    </w:p>
    <w:p w14:paraId="1A60F868" w14:textId="77777777" w:rsidR="00A2643D" w:rsidRDefault="00A2643D" w:rsidP="00A2643D">
      <w:pPr>
        <w:pStyle w:val="2--Normal"/>
        <w:keepNext/>
        <w:jc w:val="center"/>
      </w:pPr>
      <w:r>
        <w:rPr>
          <w:noProof/>
        </w:rPr>
        <w:lastRenderedPageBreak/>
        <w:drawing>
          <wp:inline distT="0" distB="0" distL="0" distR="0" wp14:anchorId="47A02182" wp14:editId="052F1A29">
            <wp:extent cx="5264076" cy="812327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rotWithShape="1">
                    <a:blip r:embed="rId38">
                      <a:extLst>
                        <a:ext uri="{28A0092B-C50C-407E-A947-70E740481C1C}">
                          <a14:useLocalDpi xmlns:a14="http://schemas.microsoft.com/office/drawing/2010/main" val="0"/>
                        </a:ext>
                      </a:extLst>
                    </a:blip>
                    <a:srcRect b="4228"/>
                    <a:stretch/>
                  </pic:blipFill>
                  <pic:spPr bwMode="auto">
                    <a:xfrm>
                      <a:off x="0" y="0"/>
                      <a:ext cx="5293979" cy="8169420"/>
                    </a:xfrm>
                    <a:prstGeom prst="rect">
                      <a:avLst/>
                    </a:prstGeom>
                    <a:ln>
                      <a:noFill/>
                    </a:ln>
                    <a:extLst>
                      <a:ext uri="{53640926-AAD7-44D8-BBD7-CCE9431645EC}">
                        <a14:shadowObscured xmlns:a14="http://schemas.microsoft.com/office/drawing/2010/main"/>
                      </a:ext>
                    </a:extLst>
                  </pic:spPr>
                </pic:pic>
              </a:graphicData>
            </a:graphic>
          </wp:inline>
        </w:drawing>
      </w:r>
    </w:p>
    <w:p w14:paraId="3AAB5708" w14:textId="0D26F1BC" w:rsidR="00A2643D" w:rsidRPr="00A2643D" w:rsidRDefault="00A2643D" w:rsidP="00A2643D">
      <w:pPr>
        <w:pStyle w:val="Caption"/>
        <w:jc w:val="center"/>
      </w:pPr>
      <w:bookmarkStart w:id="134" w:name="_Toc233931041"/>
      <w:bookmarkStart w:id="135" w:name="_Toc234582803"/>
      <w:r>
        <w:t xml:space="preserve">Figure </w:t>
      </w:r>
      <w:r>
        <w:fldChar w:fldCharType="begin"/>
      </w:r>
      <w:r>
        <w:instrText xml:space="preserve"> SEQ Figure \* ARABIC </w:instrText>
      </w:r>
      <w:r>
        <w:fldChar w:fldCharType="separate"/>
      </w:r>
      <w:r w:rsidR="00831B29">
        <w:rPr>
          <w:noProof/>
        </w:rPr>
        <w:t>15</w:t>
      </w:r>
      <w:r>
        <w:fldChar w:fldCharType="end"/>
      </w:r>
      <w:r>
        <w:rPr>
          <w:lang w:val="fr-FR"/>
        </w:rPr>
        <w:t xml:space="preserve"> : Diagramme de séquence de création et validation d'une commande</w:t>
      </w:r>
      <w:bookmarkEnd w:id="134"/>
      <w:bookmarkEnd w:id="135"/>
    </w:p>
    <w:p w14:paraId="5A36B395" w14:textId="10B6A93A" w:rsidR="00A2643D" w:rsidRPr="00A2643D" w:rsidRDefault="00494764" w:rsidP="007346B7">
      <w:pPr>
        <w:pStyle w:val="1--Titre2"/>
        <w:jc w:val="left"/>
      </w:pPr>
      <w:bookmarkStart w:id="136" w:name="_Toc234931489"/>
      <w:r>
        <w:rPr>
          <w:lang w:val="fr-CH"/>
        </w:rPr>
        <w:lastRenderedPageBreak/>
        <w:t>Diagramme de séquence d'envoi du rapport journalier</w:t>
      </w:r>
      <w:bookmarkEnd w:id="136"/>
    </w:p>
    <w:p w14:paraId="0F3A2F80" w14:textId="77777777" w:rsidR="00494764" w:rsidRDefault="00494764" w:rsidP="00494764">
      <w:pPr>
        <w:pStyle w:val="2--Normal"/>
      </w:pPr>
      <w:r>
        <w:t>Ce diagramme décrit :</w:t>
      </w:r>
    </w:p>
    <w:p w14:paraId="463CE8B0" w14:textId="5D7EA486" w:rsidR="00494764" w:rsidRDefault="00494764">
      <w:pPr>
        <w:pStyle w:val="2--Normal"/>
        <w:numPr>
          <w:ilvl w:val="0"/>
          <w:numId w:val="30"/>
        </w:numPr>
      </w:pPr>
      <w:r>
        <w:t>le remplissage et l'envoi du rapport par le commercial ;</w:t>
      </w:r>
    </w:p>
    <w:p w14:paraId="29B781B4" w14:textId="5E7A8ECE" w:rsidR="00494764" w:rsidRDefault="00494764">
      <w:pPr>
        <w:pStyle w:val="2--Normal"/>
        <w:numPr>
          <w:ilvl w:val="0"/>
          <w:numId w:val="30"/>
        </w:numPr>
      </w:pPr>
      <w:r>
        <w:t>l'enregistrement du rapport en base de données ;</w:t>
      </w:r>
    </w:p>
    <w:p w14:paraId="6D84BD29" w14:textId="1EC564C8" w:rsidR="00494764" w:rsidRPr="00A2643D" w:rsidRDefault="00494764">
      <w:pPr>
        <w:pStyle w:val="2--Normal"/>
        <w:numPr>
          <w:ilvl w:val="0"/>
          <w:numId w:val="30"/>
        </w:numPr>
      </w:pPr>
      <w:r>
        <w:t>la notification envoyée au manager.</w:t>
      </w:r>
    </w:p>
    <w:p w14:paraId="097D669A" w14:textId="77777777" w:rsidR="00494764" w:rsidRDefault="00494764" w:rsidP="00494764">
      <w:pPr>
        <w:keepNext/>
      </w:pPr>
      <w:r>
        <w:rPr>
          <w:noProof/>
          <w:lang w:val="fr-FR"/>
        </w:rPr>
        <w:drawing>
          <wp:inline distT="0" distB="0" distL="0" distR="0" wp14:anchorId="5322579B" wp14:editId="48EE4688">
            <wp:extent cx="5759450" cy="2882900"/>
            <wp:effectExtent l="0" t="0" r="0" b="0"/>
            <wp:docPr id="27741343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759450" cy="2882900"/>
                    </a:xfrm>
                    <a:prstGeom prst="rect">
                      <a:avLst/>
                    </a:prstGeom>
                    <a:noFill/>
                    <a:ln>
                      <a:noFill/>
                    </a:ln>
                  </pic:spPr>
                </pic:pic>
              </a:graphicData>
            </a:graphic>
          </wp:inline>
        </w:drawing>
      </w:r>
    </w:p>
    <w:p w14:paraId="7CC28511" w14:textId="128D3B74" w:rsidR="00A2643D" w:rsidRDefault="00494764" w:rsidP="00494764">
      <w:pPr>
        <w:pStyle w:val="Caption"/>
        <w:jc w:val="center"/>
        <w:rPr>
          <w:lang w:val="fr-FR"/>
        </w:rPr>
      </w:pPr>
      <w:bookmarkStart w:id="137" w:name="_Toc234582804"/>
      <w:r>
        <w:t xml:space="preserve">Figure </w:t>
      </w:r>
      <w:r>
        <w:fldChar w:fldCharType="begin"/>
      </w:r>
      <w:r>
        <w:instrText xml:space="preserve"> SEQ Figure \* ARABIC </w:instrText>
      </w:r>
      <w:r>
        <w:fldChar w:fldCharType="separate"/>
      </w:r>
      <w:r w:rsidR="00831B29">
        <w:rPr>
          <w:noProof/>
        </w:rPr>
        <w:t>16</w:t>
      </w:r>
      <w:r>
        <w:fldChar w:fldCharType="end"/>
      </w:r>
      <w:r>
        <w:t xml:space="preserve"> : Diagramme de séquence d'envoi du rapport journalier</w:t>
      </w:r>
      <w:bookmarkEnd w:id="137"/>
    </w:p>
    <w:p w14:paraId="26A69140" w14:textId="3E5A34CB" w:rsidR="00494764" w:rsidRDefault="00494764">
      <w:pPr>
        <w:spacing w:before="0" w:after="0" w:line="240" w:lineRule="auto"/>
        <w:jc w:val="left"/>
      </w:pPr>
      <w:r>
        <w:br w:type="page"/>
      </w:r>
    </w:p>
    <w:p w14:paraId="4C42C907" w14:textId="1910A56C" w:rsidR="0057730D" w:rsidRDefault="00494764" w:rsidP="007346B7">
      <w:pPr>
        <w:pStyle w:val="1--Titre2"/>
        <w:jc w:val="left"/>
      </w:pPr>
      <w:bookmarkStart w:id="138" w:name="_Toc234931490"/>
      <w:r>
        <w:lastRenderedPageBreak/>
        <w:t>Diagramme de séquence de consultation du rapport journalier</w:t>
      </w:r>
      <w:bookmarkEnd w:id="138"/>
    </w:p>
    <w:p w14:paraId="3A578645" w14:textId="77777777" w:rsidR="00494764" w:rsidRPr="00494764" w:rsidRDefault="00494764" w:rsidP="00494764">
      <w:pPr>
        <w:pStyle w:val="2--Normal"/>
        <w:rPr>
          <w:lang w:val="en-GB"/>
        </w:rPr>
      </w:pPr>
      <w:r>
        <w:rPr>
          <w:lang w:val="en-GB"/>
        </w:rPr>
        <w:t xml:space="preserve">Ce diagramme décrit : </w:t>
      </w:r>
    </w:p>
    <w:p w14:paraId="4AC6D64A" w14:textId="77777777" w:rsidR="00494764" w:rsidRPr="001975D1" w:rsidRDefault="00494764">
      <w:pPr>
        <w:pStyle w:val="2--Normal"/>
        <w:numPr>
          <w:ilvl w:val="0"/>
          <w:numId w:val="47"/>
        </w:numPr>
      </w:pPr>
      <w:r w:rsidRPr="001975D1">
        <w:t xml:space="preserve">la récupération de la liste des rapports par le manager ; </w:t>
      </w:r>
    </w:p>
    <w:p w14:paraId="4917AAD3" w14:textId="77777777" w:rsidR="00494764" w:rsidRPr="00494764" w:rsidRDefault="00494764">
      <w:pPr>
        <w:pStyle w:val="2--Normal"/>
        <w:numPr>
          <w:ilvl w:val="0"/>
          <w:numId w:val="47"/>
        </w:numPr>
        <w:rPr>
          <w:lang w:val="en-GB"/>
        </w:rPr>
      </w:pPr>
      <w:r>
        <w:rPr>
          <w:lang w:val="en-GB"/>
        </w:rPr>
        <w:t xml:space="preserve">l'affichage du rapport sélectionné ; </w:t>
      </w:r>
    </w:p>
    <w:p w14:paraId="2C01479B" w14:textId="77777777" w:rsidR="00494764" w:rsidRPr="001975D1" w:rsidRDefault="00494764">
      <w:pPr>
        <w:pStyle w:val="2--Normal"/>
        <w:numPr>
          <w:ilvl w:val="0"/>
          <w:numId w:val="47"/>
        </w:numPr>
      </w:pPr>
      <w:r w:rsidRPr="001975D1">
        <w:t>le marquage du rapport comme lu.</w:t>
      </w:r>
    </w:p>
    <w:p w14:paraId="6B996328" w14:textId="77777777" w:rsidR="00494764" w:rsidRDefault="00494764" w:rsidP="00494764">
      <w:pPr>
        <w:pStyle w:val="2--Normal"/>
        <w:keepNext/>
      </w:pPr>
      <w:r>
        <w:rPr>
          <w:noProof/>
        </w:rPr>
        <w:drawing>
          <wp:inline distT="0" distB="0" distL="0" distR="0" wp14:anchorId="205DF30F" wp14:editId="6AFF6A03">
            <wp:extent cx="5759450" cy="4744085"/>
            <wp:effectExtent l="0" t="0" r="0" b="0"/>
            <wp:docPr id="98648979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759450" cy="4744085"/>
                    </a:xfrm>
                    <a:prstGeom prst="rect">
                      <a:avLst/>
                    </a:prstGeom>
                    <a:noFill/>
                    <a:ln>
                      <a:noFill/>
                    </a:ln>
                  </pic:spPr>
                </pic:pic>
              </a:graphicData>
            </a:graphic>
          </wp:inline>
        </w:drawing>
      </w:r>
    </w:p>
    <w:p w14:paraId="02A5672B" w14:textId="4A0CEF50" w:rsidR="00494764" w:rsidRDefault="00494764" w:rsidP="00494764">
      <w:pPr>
        <w:pStyle w:val="Caption"/>
        <w:jc w:val="center"/>
      </w:pPr>
      <w:bookmarkStart w:id="139" w:name="_Toc234582805"/>
      <w:r>
        <w:t xml:space="preserve">Figure </w:t>
      </w:r>
      <w:r>
        <w:fldChar w:fldCharType="begin"/>
      </w:r>
      <w:r>
        <w:instrText xml:space="preserve"> SEQ Figure \* ARABIC </w:instrText>
      </w:r>
      <w:r>
        <w:fldChar w:fldCharType="separate"/>
      </w:r>
      <w:r w:rsidR="00831B29">
        <w:rPr>
          <w:noProof/>
        </w:rPr>
        <w:t>17</w:t>
      </w:r>
      <w:r>
        <w:fldChar w:fldCharType="end"/>
      </w:r>
      <w:r>
        <w:t xml:space="preserve"> : Diagramme de séquence de consultation du rapport journalier</w:t>
      </w:r>
      <w:bookmarkEnd w:id="139"/>
    </w:p>
    <w:p w14:paraId="145F41FB" w14:textId="77777777" w:rsidR="00494764" w:rsidRDefault="00494764">
      <w:pPr>
        <w:spacing w:before="0" w:after="0" w:line="240" w:lineRule="auto"/>
        <w:jc w:val="left"/>
        <w:rPr>
          <w:b/>
          <w:bCs/>
          <w:sz w:val="20"/>
        </w:rPr>
      </w:pPr>
      <w:r>
        <w:br w:type="page"/>
      </w:r>
    </w:p>
    <w:p w14:paraId="0618352F" w14:textId="39E26B4B" w:rsidR="00494764" w:rsidRDefault="00494764" w:rsidP="007346B7">
      <w:pPr>
        <w:pStyle w:val="1--Titre2"/>
        <w:jc w:val="left"/>
        <w:rPr>
          <w:lang w:val="fr-CH"/>
        </w:rPr>
      </w:pPr>
      <w:bookmarkStart w:id="140" w:name="_Toc234931491"/>
      <w:r>
        <w:rPr>
          <w:lang w:val="fr-CH"/>
        </w:rPr>
        <w:lastRenderedPageBreak/>
        <w:t>Diagramme de séquence d'ajout d'un commentaire au rapport</w:t>
      </w:r>
      <w:bookmarkEnd w:id="140"/>
    </w:p>
    <w:p w14:paraId="693BFB70" w14:textId="77777777" w:rsidR="00494764" w:rsidRPr="00494764" w:rsidRDefault="00494764" w:rsidP="00494764">
      <w:pPr>
        <w:pStyle w:val="2--Normal"/>
        <w:rPr>
          <w:lang w:val="en-GB"/>
        </w:rPr>
      </w:pPr>
      <w:r>
        <w:rPr>
          <w:lang w:val="en-GB"/>
        </w:rPr>
        <w:t>Ce diagramme décrit :</w:t>
      </w:r>
    </w:p>
    <w:p w14:paraId="3D29D6D9" w14:textId="77777777" w:rsidR="00494764" w:rsidRPr="001975D1" w:rsidRDefault="00494764">
      <w:pPr>
        <w:pStyle w:val="2--Normal"/>
        <w:numPr>
          <w:ilvl w:val="0"/>
          <w:numId w:val="48"/>
        </w:numPr>
      </w:pPr>
      <w:r w:rsidRPr="001975D1">
        <w:t>la saisie du commentaire par le manager ;</w:t>
      </w:r>
    </w:p>
    <w:p w14:paraId="09241089" w14:textId="77777777" w:rsidR="00494764" w:rsidRPr="001975D1" w:rsidRDefault="00494764">
      <w:pPr>
        <w:pStyle w:val="2--Normal"/>
        <w:numPr>
          <w:ilvl w:val="0"/>
          <w:numId w:val="48"/>
        </w:numPr>
      </w:pPr>
      <w:r w:rsidRPr="001975D1">
        <w:t>l'enregistrement du commentaire en base de données.</w:t>
      </w:r>
    </w:p>
    <w:p w14:paraId="6EA76578" w14:textId="77777777" w:rsidR="00494764" w:rsidRDefault="00494764" w:rsidP="00494764">
      <w:pPr>
        <w:pStyle w:val="2--Normal"/>
        <w:keepNext/>
      </w:pPr>
      <w:r>
        <w:rPr>
          <w:noProof/>
        </w:rPr>
        <w:drawing>
          <wp:inline distT="0" distB="0" distL="0" distR="0" wp14:anchorId="7A09FD44" wp14:editId="7652F6BB">
            <wp:extent cx="5759450" cy="2472055"/>
            <wp:effectExtent l="0" t="0" r="0" b="4445"/>
            <wp:docPr id="58381768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759450" cy="2472055"/>
                    </a:xfrm>
                    <a:prstGeom prst="rect">
                      <a:avLst/>
                    </a:prstGeom>
                    <a:noFill/>
                    <a:ln>
                      <a:noFill/>
                    </a:ln>
                  </pic:spPr>
                </pic:pic>
              </a:graphicData>
            </a:graphic>
          </wp:inline>
        </w:drawing>
      </w:r>
    </w:p>
    <w:p w14:paraId="38A67173" w14:textId="7BFFA83E" w:rsidR="00494764" w:rsidRDefault="00494764" w:rsidP="00494764">
      <w:pPr>
        <w:pStyle w:val="Caption"/>
        <w:jc w:val="center"/>
      </w:pPr>
      <w:bookmarkStart w:id="141" w:name="_Toc234582806"/>
      <w:r>
        <w:t xml:space="preserve">Figure </w:t>
      </w:r>
      <w:r>
        <w:fldChar w:fldCharType="begin"/>
      </w:r>
      <w:r>
        <w:instrText xml:space="preserve"> SEQ Figure \* ARABIC </w:instrText>
      </w:r>
      <w:r>
        <w:fldChar w:fldCharType="separate"/>
      </w:r>
      <w:r w:rsidR="00831B29">
        <w:rPr>
          <w:noProof/>
        </w:rPr>
        <w:t>18</w:t>
      </w:r>
      <w:r>
        <w:fldChar w:fldCharType="end"/>
      </w:r>
      <w:r>
        <w:t xml:space="preserve"> : Diagramme de séquence d'ajout d'un commentaire au rapport</w:t>
      </w:r>
      <w:bookmarkEnd w:id="141"/>
    </w:p>
    <w:p w14:paraId="136B17DF" w14:textId="77777777" w:rsidR="00494764" w:rsidRDefault="00494764">
      <w:pPr>
        <w:spacing w:before="0" w:after="0" w:line="240" w:lineRule="auto"/>
        <w:jc w:val="left"/>
        <w:rPr>
          <w:b/>
          <w:bCs/>
          <w:sz w:val="20"/>
        </w:rPr>
      </w:pPr>
      <w:r>
        <w:br w:type="page"/>
      </w:r>
    </w:p>
    <w:p w14:paraId="045B6EEB" w14:textId="0204CCDA" w:rsidR="00494764" w:rsidRDefault="00494764" w:rsidP="007346B7">
      <w:pPr>
        <w:pStyle w:val="1--Titre2"/>
        <w:jc w:val="left"/>
        <w:rPr>
          <w:lang w:val="fr-CH"/>
        </w:rPr>
      </w:pPr>
      <w:bookmarkStart w:id="142" w:name="_Toc234931492"/>
      <w:r>
        <w:rPr>
          <w:lang w:val="fr-CH"/>
        </w:rPr>
        <w:lastRenderedPageBreak/>
        <w:t>Diagramme de séquence de téléchargement du rapport en PDF</w:t>
      </w:r>
      <w:bookmarkEnd w:id="142"/>
    </w:p>
    <w:p w14:paraId="33535984" w14:textId="77777777" w:rsidR="00494764" w:rsidRPr="00494764" w:rsidRDefault="00494764" w:rsidP="00494764">
      <w:pPr>
        <w:pStyle w:val="2--Normal"/>
        <w:rPr>
          <w:lang w:val="en-GB"/>
        </w:rPr>
      </w:pPr>
      <w:r>
        <w:rPr>
          <w:lang w:val="en-GB"/>
        </w:rPr>
        <w:t>Ce diagramme décrit :</w:t>
      </w:r>
    </w:p>
    <w:p w14:paraId="1F9DFEA9" w14:textId="77777777" w:rsidR="00494764" w:rsidRPr="001975D1" w:rsidRDefault="00494764">
      <w:pPr>
        <w:pStyle w:val="2--Normal"/>
        <w:numPr>
          <w:ilvl w:val="0"/>
          <w:numId w:val="49"/>
        </w:numPr>
      </w:pPr>
      <w:r w:rsidRPr="001975D1">
        <w:t>la génération du rapport au format PDF côté application ;</w:t>
      </w:r>
    </w:p>
    <w:p w14:paraId="0B3F6DD8" w14:textId="77777777" w:rsidR="00494764" w:rsidRPr="001975D1" w:rsidRDefault="00494764">
      <w:pPr>
        <w:pStyle w:val="2--Normal"/>
        <w:numPr>
          <w:ilvl w:val="0"/>
          <w:numId w:val="49"/>
        </w:numPr>
      </w:pPr>
      <w:r w:rsidRPr="001975D1">
        <w:t>le partage du fichier via le système d'exploitation.</w:t>
      </w:r>
    </w:p>
    <w:p w14:paraId="78DE32E6" w14:textId="77777777" w:rsidR="00CD48BF" w:rsidRDefault="00494764" w:rsidP="00CD48BF">
      <w:pPr>
        <w:pStyle w:val="2--Normal"/>
        <w:keepNext/>
      </w:pPr>
      <w:r>
        <w:rPr>
          <w:noProof/>
        </w:rPr>
        <w:drawing>
          <wp:inline distT="0" distB="0" distL="0" distR="0" wp14:anchorId="5E879C66" wp14:editId="5F5A9600">
            <wp:extent cx="5759450" cy="2442210"/>
            <wp:effectExtent l="0" t="0" r="0" b="0"/>
            <wp:docPr id="171993772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759450" cy="2442210"/>
                    </a:xfrm>
                    <a:prstGeom prst="rect">
                      <a:avLst/>
                    </a:prstGeom>
                    <a:noFill/>
                    <a:ln>
                      <a:noFill/>
                    </a:ln>
                  </pic:spPr>
                </pic:pic>
              </a:graphicData>
            </a:graphic>
          </wp:inline>
        </w:drawing>
      </w:r>
    </w:p>
    <w:p w14:paraId="58EDA62E" w14:textId="54133ED9" w:rsidR="00494764" w:rsidRPr="00494764" w:rsidRDefault="00CD48BF" w:rsidP="00CD48BF">
      <w:pPr>
        <w:pStyle w:val="Caption"/>
        <w:jc w:val="center"/>
      </w:pPr>
      <w:bookmarkStart w:id="143" w:name="_Toc234582807"/>
      <w:r>
        <w:t xml:space="preserve">Figure </w:t>
      </w:r>
      <w:r>
        <w:fldChar w:fldCharType="begin"/>
      </w:r>
      <w:r>
        <w:instrText xml:space="preserve"> SEQ Figure \* ARABIC </w:instrText>
      </w:r>
      <w:r>
        <w:fldChar w:fldCharType="separate"/>
      </w:r>
      <w:r w:rsidR="00831B29">
        <w:rPr>
          <w:noProof/>
        </w:rPr>
        <w:t>19</w:t>
      </w:r>
      <w:r>
        <w:fldChar w:fldCharType="end"/>
      </w:r>
      <w:r>
        <w:t xml:space="preserve"> : Diagramme de séquence de téléchargement du rapport en PDF</w:t>
      </w:r>
      <w:bookmarkEnd w:id="143"/>
    </w:p>
    <w:p w14:paraId="066D6A02" w14:textId="2EEE36F2" w:rsidR="0057730D" w:rsidRDefault="0057730D" w:rsidP="0021594E">
      <w:pPr>
        <w:pStyle w:val="1--Titre2"/>
        <w:numPr>
          <w:ilvl w:val="0"/>
          <w:numId w:val="0"/>
        </w:numPr>
        <w:ind w:left="-24"/>
      </w:pPr>
      <w:bookmarkStart w:id="144" w:name="_Toc234931493"/>
      <w:r>
        <w:t>Conclusion</w:t>
      </w:r>
      <w:bookmarkEnd w:id="144"/>
      <w:r>
        <w:t xml:space="preserve"> </w:t>
      </w:r>
    </w:p>
    <w:p w14:paraId="5FD04637" w14:textId="77777777" w:rsidR="0057730D" w:rsidRPr="0057730D" w:rsidRDefault="0057730D" w:rsidP="0057730D">
      <w:pPr>
        <w:pStyle w:val="2--Normal"/>
      </w:pPr>
      <w:r>
        <w:t>Au cours de ce chapitre, nous avons présenté la conception de l'application mobile de gestion de prévente ainsi que les différentes technologies retenues pour sa réalisation. Nous avons d'abord décrit l'architecture générale et l'architecture logicielle du système, puis nous avons modélisé les différents aspects de l'application à travers les diagrammes UML, notamment les diagrammes de cas d'utilisation, de classes et de séquence.</w:t>
      </w:r>
    </w:p>
    <w:p w14:paraId="54229734" w14:textId="77777777" w:rsidR="0057730D" w:rsidRPr="0057730D" w:rsidRDefault="0057730D" w:rsidP="0057730D">
      <w:pPr>
        <w:pStyle w:val="2--Normal"/>
      </w:pPr>
      <w:r>
        <w:t>Cette phase de conception a permis de définir de manière précise les interactions entre les différents acteurs, l'organisation des données et les principaux processus métier de l'application. Elle constitue ainsi une étape fondamentale qui a servi de base pour le développement et l'implémentation de la solution proposée.</w:t>
      </w:r>
    </w:p>
    <w:p w14:paraId="4E0F7CF5" w14:textId="77777777" w:rsidR="0057730D" w:rsidRPr="0057730D" w:rsidRDefault="0057730D" w:rsidP="0057730D">
      <w:pPr>
        <w:pStyle w:val="2--Normal"/>
      </w:pPr>
      <w:r>
        <w:t>Le chapitre suivant sera consacré à la réalisation de l'application, à la présentation des interfaces développées pour les différents utilisateurs ainsi qu'aux principaux résultats obtenus.</w:t>
      </w:r>
    </w:p>
    <w:p w14:paraId="696E159E" w14:textId="0F53F104" w:rsidR="0057730D" w:rsidRPr="0057730D" w:rsidRDefault="0057730D" w:rsidP="0057730D">
      <w:pPr>
        <w:rPr>
          <w:lang w:val="fr-FR"/>
        </w:rPr>
        <w:sectPr w:rsidR="0057730D" w:rsidRPr="0057730D" w:rsidSect="007F3E79">
          <w:headerReference w:type="default" r:id="rId43"/>
          <w:pgSz w:w="11906" w:h="16838" w:code="9"/>
          <w:pgMar w:top="1418" w:right="1418" w:bottom="1418" w:left="1418" w:header="709" w:footer="709" w:gutter="0"/>
          <w:paperSrc w:first="257" w:other="257"/>
          <w:cols w:space="708"/>
          <w:titlePg/>
          <w:docGrid w:linePitch="360"/>
        </w:sectPr>
      </w:pPr>
    </w:p>
    <w:p w14:paraId="5AC6F1E9" w14:textId="44809C86" w:rsidR="00C91196" w:rsidRDefault="008612CF" w:rsidP="00C91196">
      <w:pPr>
        <w:pStyle w:val="1--Titre1"/>
      </w:pPr>
      <w:r>
        <w:lastRenderedPageBreak/>
        <w:t xml:space="preserve"> </w:t>
      </w:r>
      <w:r>
        <w:br/>
      </w:r>
      <w:bookmarkStart w:id="145" w:name="_Toc234931494"/>
      <w:r>
        <w:t>Réalisation et résultats</w:t>
      </w:r>
      <w:bookmarkEnd w:id="145"/>
    </w:p>
    <w:p w14:paraId="599EF12A" w14:textId="545745D9" w:rsidR="008612CF" w:rsidRDefault="008612CF" w:rsidP="008612CF">
      <w:pPr>
        <w:pStyle w:val="1--Titre2"/>
        <w:numPr>
          <w:ilvl w:val="0"/>
          <w:numId w:val="0"/>
        </w:numPr>
        <w:ind w:left="-600"/>
      </w:pPr>
      <w:bookmarkStart w:id="146" w:name="_Toc234931495"/>
      <w:r>
        <w:t>Introduction</w:t>
      </w:r>
      <w:bookmarkEnd w:id="146"/>
    </w:p>
    <w:p w14:paraId="3FA6BBB7" w14:textId="331F6EC6" w:rsidR="008612CF" w:rsidRDefault="008612CF" w:rsidP="008612CF">
      <w:pPr>
        <w:pStyle w:val="2--Normal"/>
      </w:pPr>
      <w:r>
        <w:t>Après avoir présenté le contexte général du projet, analysé les besoins de l'entreprise et conçu l'architecture de la solution proposée, cette phase est consacrée à la réalisation de l'application mobile de gestion de prévente ainsi qu'à la présentation des principaux résultats obtenus.</w:t>
      </w:r>
    </w:p>
    <w:p w14:paraId="08DD0A90" w14:textId="57E96CB5" w:rsidR="008612CF" w:rsidRDefault="008612CF" w:rsidP="008612CF">
      <w:pPr>
        <w:pStyle w:val="2--Normal"/>
      </w:pPr>
      <w:r>
        <w:t>L'objectif de ce chapitre est de décrire l'implémentation de la base de données, la réalisation des différentes interfaces destinées aux commerciaux, aux managers et aux administrateurs, ainsi que les principaux tests réalisés afin de vérifier le bon fonctionnement de l'application.</w:t>
      </w:r>
    </w:p>
    <w:p w14:paraId="2F083B1A" w14:textId="29358F05" w:rsidR="008612CF" w:rsidRDefault="008612CF" w:rsidP="008612CF">
      <w:pPr>
        <w:pStyle w:val="2--Normal"/>
      </w:pPr>
      <w:r>
        <w:t>Cette étape constitue l'aboutissement du projet et permet de démontrer que la solution développée répond aux besoins de l'entreprise cliente en matière de gestion de prévente et de pilotage de la force de vente.</w:t>
      </w:r>
    </w:p>
    <w:p w14:paraId="06BC6A44" w14:textId="40525CC9" w:rsidR="008612CF" w:rsidRDefault="00334D06" w:rsidP="008612CF">
      <w:pPr>
        <w:pStyle w:val="1--Titre2"/>
        <w:rPr>
          <w:lang w:val="fr-CH"/>
        </w:rPr>
      </w:pPr>
      <w:bookmarkStart w:id="147" w:name="_Toc234931496"/>
      <w:r>
        <w:rPr>
          <w:lang w:val="fr-CH"/>
        </w:rPr>
        <w:t>Implémentation de la solution</w:t>
      </w:r>
      <w:bookmarkEnd w:id="147"/>
    </w:p>
    <w:p w14:paraId="4DABB808" w14:textId="023C548E" w:rsidR="00334D06" w:rsidRPr="00334D06" w:rsidRDefault="00334D06" w:rsidP="00334D06">
      <w:pPr>
        <w:pStyle w:val="1--Titre3"/>
      </w:pPr>
      <w:r>
        <w:t xml:space="preserve"> </w:t>
      </w:r>
      <w:bookmarkStart w:id="148" w:name="_Toc234931497"/>
      <w:r>
        <w:rPr>
          <w:lang w:val="fr-CH"/>
        </w:rPr>
        <w:t>Implémentation de la base de données</w:t>
      </w:r>
      <w:bookmarkEnd w:id="148"/>
    </w:p>
    <w:p w14:paraId="3879723D" w14:textId="6E3A490B" w:rsidR="008612CF" w:rsidRPr="008612CF" w:rsidRDefault="008612CF" w:rsidP="00F73CBC">
      <w:pPr>
        <w:spacing w:before="100" w:beforeAutospacing="1" w:after="100" w:afterAutospacing="1" w:line="240" w:lineRule="auto"/>
        <w:rPr>
          <w:szCs w:val="24"/>
          <w:lang w:val="fr-FR"/>
        </w:rPr>
      </w:pPr>
      <w:r>
        <w:rPr>
          <w:szCs w:val="24"/>
          <w:lang w:val="fr-FR"/>
        </w:rPr>
        <w:t>Afin de centraliser l'ensemble des informations manipulées par l'application, une base de données relationnelle PostgreSQL a été mise en place [</w:t>
      </w:r>
      <w:r w:rsidR="00E6225C">
        <w:rPr>
          <w:szCs w:val="24"/>
          <w:lang w:val="fr-FR"/>
        </w:rPr>
        <w:t>19</w:t>
      </w:r>
      <w:r>
        <w:rPr>
          <w:szCs w:val="24"/>
          <w:lang w:val="fr-FR"/>
        </w:rPr>
        <w:t>]. Cette base de données permet de stocker et d'organiser les données relatives aux utilisateurs, aux clients, aux produits, aux commandes, aux activités commerciales, aux rapports journaliers et aux notifications.</w:t>
      </w:r>
    </w:p>
    <w:p w14:paraId="262072B7" w14:textId="77777777" w:rsidR="008612CF" w:rsidRPr="008612CF" w:rsidRDefault="008612CF" w:rsidP="00F73CBC">
      <w:pPr>
        <w:spacing w:before="100" w:beforeAutospacing="1" w:after="100" w:afterAutospacing="1" w:line="240" w:lineRule="auto"/>
        <w:rPr>
          <w:szCs w:val="24"/>
          <w:lang w:val="fr-FR"/>
        </w:rPr>
      </w:pPr>
      <w:r>
        <w:rPr>
          <w:szCs w:val="24"/>
          <w:lang w:val="fr-FR"/>
        </w:rPr>
        <w:t>Le modèle de données adopté garantit :</w:t>
      </w:r>
    </w:p>
    <w:p w14:paraId="45DDA72E" w14:textId="77777777" w:rsidR="008612CF" w:rsidRPr="008612CF" w:rsidRDefault="008612CF" w:rsidP="00F73CBC">
      <w:pPr>
        <w:numPr>
          <w:ilvl w:val="0"/>
          <w:numId w:val="31"/>
        </w:numPr>
        <w:spacing w:before="100" w:beforeAutospacing="1" w:after="100" w:afterAutospacing="1" w:line="240" w:lineRule="auto"/>
        <w:rPr>
          <w:szCs w:val="24"/>
          <w:lang w:val="fr-FR"/>
        </w:rPr>
      </w:pPr>
      <w:r>
        <w:rPr>
          <w:szCs w:val="24"/>
          <w:lang w:val="fr-FR"/>
        </w:rPr>
        <w:t>l'intégrité des informations ;</w:t>
      </w:r>
    </w:p>
    <w:p w14:paraId="63635B3D" w14:textId="77777777" w:rsidR="008612CF" w:rsidRPr="008612CF" w:rsidRDefault="008612CF" w:rsidP="00F73CBC">
      <w:pPr>
        <w:numPr>
          <w:ilvl w:val="0"/>
          <w:numId w:val="31"/>
        </w:numPr>
        <w:spacing w:before="100" w:beforeAutospacing="1" w:after="100" w:afterAutospacing="1" w:line="240" w:lineRule="auto"/>
        <w:rPr>
          <w:szCs w:val="24"/>
          <w:lang w:val="fr-FR"/>
        </w:rPr>
      </w:pPr>
      <w:r>
        <w:rPr>
          <w:szCs w:val="24"/>
          <w:lang w:val="fr-FR"/>
        </w:rPr>
        <w:t>la cohérence des données ;</w:t>
      </w:r>
    </w:p>
    <w:p w14:paraId="75B01098" w14:textId="77777777" w:rsidR="008612CF" w:rsidRPr="008612CF" w:rsidRDefault="008612CF" w:rsidP="00F73CBC">
      <w:pPr>
        <w:numPr>
          <w:ilvl w:val="0"/>
          <w:numId w:val="31"/>
        </w:numPr>
        <w:spacing w:before="100" w:beforeAutospacing="1" w:after="100" w:afterAutospacing="1" w:line="240" w:lineRule="auto"/>
        <w:rPr>
          <w:szCs w:val="24"/>
          <w:lang w:val="fr-FR"/>
        </w:rPr>
      </w:pPr>
      <w:r>
        <w:rPr>
          <w:szCs w:val="24"/>
          <w:lang w:val="fr-FR"/>
        </w:rPr>
        <w:t>la sécurité des accès ;</w:t>
      </w:r>
    </w:p>
    <w:p w14:paraId="7E798476" w14:textId="77777777" w:rsidR="008612CF" w:rsidRPr="008612CF" w:rsidRDefault="008612CF" w:rsidP="00F73CBC">
      <w:pPr>
        <w:numPr>
          <w:ilvl w:val="0"/>
          <w:numId w:val="31"/>
        </w:numPr>
        <w:spacing w:before="100" w:beforeAutospacing="1" w:after="100" w:afterAutospacing="1" w:line="240" w:lineRule="auto"/>
        <w:rPr>
          <w:szCs w:val="24"/>
          <w:lang w:val="fr-FR"/>
        </w:rPr>
      </w:pPr>
      <w:r>
        <w:rPr>
          <w:szCs w:val="24"/>
          <w:lang w:val="fr-FR"/>
        </w:rPr>
        <w:t>la facilité de maintenance ;</w:t>
      </w:r>
    </w:p>
    <w:p w14:paraId="16DB9CC7" w14:textId="77777777" w:rsidR="008612CF" w:rsidRPr="008612CF" w:rsidRDefault="008612CF" w:rsidP="00F73CBC">
      <w:pPr>
        <w:numPr>
          <w:ilvl w:val="0"/>
          <w:numId w:val="31"/>
        </w:numPr>
        <w:spacing w:before="100" w:beforeAutospacing="1" w:after="100" w:afterAutospacing="1" w:line="240" w:lineRule="auto"/>
        <w:rPr>
          <w:szCs w:val="24"/>
          <w:lang w:val="fr-FR"/>
        </w:rPr>
      </w:pPr>
      <w:r>
        <w:rPr>
          <w:szCs w:val="24"/>
          <w:lang w:val="fr-FR"/>
        </w:rPr>
        <w:t>la possibilité d'évolution du système.</w:t>
      </w:r>
    </w:p>
    <w:p w14:paraId="021A4627" w14:textId="3E57EDD8" w:rsidR="008612CF" w:rsidRDefault="008612CF" w:rsidP="00F73CBC">
      <w:pPr>
        <w:spacing w:before="100" w:beforeAutospacing="1" w:after="100" w:afterAutospacing="1" w:line="240" w:lineRule="auto"/>
        <w:rPr>
          <w:szCs w:val="24"/>
          <w:lang w:val="fr-FR"/>
        </w:rPr>
      </w:pPr>
      <w:r>
        <w:rPr>
          <w:szCs w:val="24"/>
          <w:lang w:val="fr-FR"/>
        </w:rPr>
        <w:t>La base de données est constituée de plusieurs tables relationnelles reliées entre elles par des clés primaires et étrangères.</w:t>
      </w:r>
    </w:p>
    <w:p w14:paraId="13B11B49" w14:textId="04CE6623" w:rsidR="00C414D5" w:rsidRDefault="00C414D5" w:rsidP="001744F4">
      <w:pPr>
        <w:spacing w:before="100" w:beforeAutospacing="1" w:after="100" w:afterAutospacing="1" w:line="240" w:lineRule="auto"/>
        <w:rPr>
          <w:szCs w:val="24"/>
          <w:lang w:val="fr-FR"/>
        </w:rPr>
      </w:pPr>
      <w:r>
        <w:rPr>
          <w:szCs w:val="24"/>
        </w:rPr>
        <w:lastRenderedPageBreak/>
        <w:t>La conception du système distingue quatre classes autour des utilisateurs : Utilisateur, dont héritent les rôles Commercial, Manager et Administrateur. Cette hiérarchie représente, au niveau du modèle métier, les responsabilités propres à chaque rôle [5]. Au niveau de l'implémentation, ces quatre classes sont regroupées dans une seule table users, où un attribut role (COMMERCIAL, MANAGER ou ADMIN) identifie le type d'utilisateur. Cette solution, appelée héritage à table unique, évite de dupliquer dans plusieurs tables les attributs communs à tous les utilisateurs (identifiant, nom, email, mot de passe). Les permissions et les fonctionnalités propres à chaque rôle sont ensuite gérées au niveau applicatif, à partir de la valeur de cet attribut.</w:t>
      </w:r>
    </w:p>
    <w:p w14:paraId="3274C77A" w14:textId="77777777" w:rsidR="006F1702" w:rsidRDefault="006F1702" w:rsidP="006F1702">
      <w:pPr>
        <w:keepNext/>
        <w:spacing w:before="100" w:beforeAutospacing="1" w:after="100" w:afterAutospacing="1" w:line="240" w:lineRule="auto"/>
        <w:jc w:val="center"/>
      </w:pPr>
      <w:r>
        <w:rPr>
          <w:noProof/>
          <w:szCs w:val="24"/>
          <w:lang w:val="fr-FR"/>
        </w:rPr>
        <w:drawing>
          <wp:inline distT="0" distB="0" distL="0" distR="0" wp14:anchorId="0E091AFC" wp14:editId="45CDCBDE">
            <wp:extent cx="5893039" cy="4572000"/>
            <wp:effectExtent l="0" t="0" r="0" b="0"/>
            <wp:docPr id="20"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44">
                      <a:extLst>
                        <a:ext uri="{28A0092B-C50C-407E-A947-70E740481C1C}">
                          <a14:useLocalDpi xmlns:a14="http://schemas.microsoft.com/office/drawing/2010/main" val="0"/>
                        </a:ext>
                      </a:extLst>
                    </a:blip>
                    <a:srcRect t="5156" b="5800"/>
                    <a:stretch/>
                  </pic:blipFill>
                  <pic:spPr bwMode="auto">
                    <a:xfrm>
                      <a:off x="0" y="0"/>
                      <a:ext cx="5933277" cy="4603218"/>
                    </a:xfrm>
                    <a:prstGeom prst="rect">
                      <a:avLst/>
                    </a:prstGeom>
                    <a:noFill/>
                    <a:ln>
                      <a:noFill/>
                    </a:ln>
                    <a:extLst>
                      <a:ext uri="{53640926-AAD7-44D8-BBD7-CCE9431645EC}">
                        <a14:shadowObscured xmlns:a14="http://schemas.microsoft.com/office/drawing/2010/main"/>
                      </a:ext>
                    </a:extLst>
                  </pic:spPr>
                </pic:pic>
              </a:graphicData>
            </a:graphic>
          </wp:inline>
        </w:drawing>
      </w:r>
    </w:p>
    <w:p w14:paraId="4E4C3C41" w14:textId="609DEC36" w:rsidR="00970F72" w:rsidRDefault="006F1702" w:rsidP="006F1702">
      <w:pPr>
        <w:pStyle w:val="Caption"/>
        <w:jc w:val="center"/>
      </w:pPr>
      <w:bookmarkStart w:id="149" w:name="_Toc234582808"/>
      <w:r>
        <w:t xml:space="preserve">Figure </w:t>
      </w:r>
      <w:r>
        <w:fldChar w:fldCharType="begin"/>
      </w:r>
      <w:r>
        <w:instrText xml:space="preserve"> SEQ Figure \* ARABIC </w:instrText>
      </w:r>
      <w:r>
        <w:fldChar w:fldCharType="separate"/>
      </w:r>
      <w:r w:rsidR="00831B29">
        <w:rPr>
          <w:noProof/>
        </w:rPr>
        <w:t>20</w:t>
      </w:r>
      <w:r>
        <w:fldChar w:fldCharType="end"/>
      </w:r>
      <w:r>
        <w:t xml:space="preserve"> : Schéma relationnel de la base de données.</w:t>
      </w:r>
      <w:bookmarkEnd w:id="149"/>
    </w:p>
    <w:p w14:paraId="2A234F8E" w14:textId="4C57530D" w:rsidR="006F1702" w:rsidRPr="00970F72" w:rsidRDefault="00970F72" w:rsidP="00970F72">
      <w:pPr>
        <w:spacing w:before="0" w:after="0" w:line="240" w:lineRule="auto"/>
        <w:jc w:val="left"/>
        <w:rPr>
          <w:b/>
          <w:bCs/>
          <w:sz w:val="20"/>
        </w:rPr>
      </w:pPr>
      <w:r>
        <w:br w:type="page"/>
      </w:r>
    </w:p>
    <w:p w14:paraId="32F6003C" w14:textId="067BA53D" w:rsidR="00970F72" w:rsidRDefault="00287443" w:rsidP="00970F72">
      <w:pPr>
        <w:pStyle w:val="1--Titre3"/>
      </w:pPr>
      <w:r>
        <w:lastRenderedPageBreak/>
        <w:t xml:space="preserve"> </w:t>
      </w:r>
      <w:bookmarkStart w:id="150" w:name="_Toc234931498"/>
      <w:r w:rsidRPr="00287443">
        <w:t>Interfaces principales de l'application</w:t>
      </w:r>
      <w:bookmarkEnd w:id="150"/>
    </w:p>
    <w:p w14:paraId="757014A3" w14:textId="77777777" w:rsidR="00970F72" w:rsidRDefault="00970F72" w:rsidP="00970F72">
      <w:pPr>
        <w:pStyle w:val="2--Normal"/>
        <w:keepNext/>
        <w:jc w:val="center"/>
      </w:pPr>
      <w:r>
        <w:rPr>
          <w:noProof/>
        </w:rPr>
        <w:drawing>
          <wp:inline distT="0" distB="0" distL="0" distR="0" wp14:anchorId="1E687FEB" wp14:editId="1FCF61F2">
            <wp:extent cx="2951527" cy="6391275"/>
            <wp:effectExtent l="0" t="0" r="1270" b="0"/>
            <wp:docPr id="207598588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2979031" cy="6450833"/>
                    </a:xfrm>
                    <a:prstGeom prst="rect">
                      <a:avLst/>
                    </a:prstGeom>
                    <a:noFill/>
                    <a:ln>
                      <a:noFill/>
                    </a:ln>
                  </pic:spPr>
                </pic:pic>
              </a:graphicData>
            </a:graphic>
          </wp:inline>
        </w:drawing>
      </w:r>
    </w:p>
    <w:p w14:paraId="7579C5D0" w14:textId="6E5B9085" w:rsidR="00970F72" w:rsidRDefault="00970F72" w:rsidP="00970F72">
      <w:pPr>
        <w:pStyle w:val="Caption"/>
        <w:jc w:val="center"/>
      </w:pPr>
      <w:bookmarkStart w:id="151" w:name="_Toc234582809"/>
      <w:r>
        <w:t xml:space="preserve">Figure </w:t>
      </w:r>
      <w:r>
        <w:fldChar w:fldCharType="begin"/>
      </w:r>
      <w:r>
        <w:instrText xml:space="preserve"> SEQ Figure \* ARABIC </w:instrText>
      </w:r>
      <w:r>
        <w:fldChar w:fldCharType="separate"/>
      </w:r>
      <w:r w:rsidR="00831B29">
        <w:rPr>
          <w:noProof/>
        </w:rPr>
        <w:t>21</w:t>
      </w:r>
      <w:r>
        <w:fldChar w:fldCharType="end"/>
      </w:r>
      <w:r>
        <w:t xml:space="preserve"> : </w:t>
      </w:r>
      <w:r w:rsidRPr="00FC7515">
        <w:t>Écran d’authentification de l’application</w:t>
      </w:r>
      <w:bookmarkEnd w:id="151"/>
    </w:p>
    <w:p w14:paraId="2229DBBF" w14:textId="7770161A" w:rsidR="00F73CBC" w:rsidRPr="00F73CBC" w:rsidRDefault="00F73CBC" w:rsidP="00F73CBC">
      <w:r w:rsidRPr="00F73CBC">
        <w:t>Cette interface constitue le point d’entrée de l’application TeaSud. Elle permet à l’utilisateur de saisir son adresse e-mail et son mot de passe afin de s’authentifier. L’écran propose également une option permettant de mémoriser les informations de connexion ainsi qu’un lien de récupération du mot de passe. Après validation, l’utilisateur est redirigé vers l’espace correspondant à son rôle : administrateur, commercial ou manager.</w:t>
      </w:r>
    </w:p>
    <w:p w14:paraId="374002C8" w14:textId="2B1A9DE2" w:rsidR="00B019F0" w:rsidRPr="001B57D9" w:rsidRDefault="001B57D9" w:rsidP="00B019F0">
      <w:pPr>
        <w:pStyle w:val="2--Normal"/>
        <w:keepNext/>
        <w:jc w:val="center"/>
        <w:rPr>
          <w:lang w:val="fr-CH"/>
        </w:rPr>
      </w:pPr>
      <w:r>
        <w:rPr>
          <w:noProof/>
        </w:rPr>
        <w:lastRenderedPageBreak/>
        <w:drawing>
          <wp:inline distT="0" distB="0" distL="0" distR="0" wp14:anchorId="36F1B3A8" wp14:editId="5EE80ECB">
            <wp:extent cx="5650230" cy="7980093"/>
            <wp:effectExtent l="0" t="0" r="7620" b="1905"/>
            <wp:docPr id="173981785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5684022" cy="8027819"/>
                    </a:xfrm>
                    <a:prstGeom prst="rect">
                      <a:avLst/>
                    </a:prstGeom>
                    <a:noFill/>
                    <a:ln>
                      <a:noFill/>
                    </a:ln>
                  </pic:spPr>
                </pic:pic>
              </a:graphicData>
            </a:graphic>
          </wp:inline>
        </w:drawing>
      </w:r>
    </w:p>
    <w:p w14:paraId="1596FBAC" w14:textId="78176196" w:rsidR="00970F72" w:rsidRDefault="00B019F0" w:rsidP="00B019F0">
      <w:pPr>
        <w:pStyle w:val="Caption"/>
        <w:jc w:val="center"/>
      </w:pPr>
      <w:bookmarkStart w:id="152" w:name="_Toc234582810"/>
      <w:r>
        <w:t xml:space="preserve">Figure </w:t>
      </w:r>
      <w:r>
        <w:fldChar w:fldCharType="begin"/>
      </w:r>
      <w:r>
        <w:instrText xml:space="preserve"> SEQ Figure \* ARABIC </w:instrText>
      </w:r>
      <w:r>
        <w:fldChar w:fldCharType="separate"/>
      </w:r>
      <w:r w:rsidR="00831B29">
        <w:rPr>
          <w:noProof/>
        </w:rPr>
        <w:t>22</w:t>
      </w:r>
      <w:r>
        <w:fldChar w:fldCharType="end"/>
      </w:r>
      <w:r>
        <w:t xml:space="preserve"> : </w:t>
      </w:r>
      <w:r w:rsidRPr="00C57980">
        <w:t>Vue d’ensemble des principales interfaces de l’espace administrateur : tableau de bord, utilisateurs, produits, clients et commandes.</w:t>
      </w:r>
      <w:bookmarkEnd w:id="152"/>
    </w:p>
    <w:p w14:paraId="011B7617" w14:textId="2E8BBC15" w:rsidR="00F73CBC" w:rsidRPr="00F73CBC" w:rsidRDefault="00F73CBC" w:rsidP="00F73CBC">
      <w:r w:rsidRPr="00F73CBC">
        <w:lastRenderedPageBreak/>
        <w:t>Cette figure présente les principales interfaces de l’espace administrateur. Le tableau de bord permet de suivre les indicateurs globaux de l’activité, notamment le chiffre d’affaires, le nombre de commandes et leur état de validation. Le menu latéral facilite l’accès aux différents modules: utilisateurs, produits, clients, commandes, journal d’activité, paramètres et notifications. Les autres écrans illustrent les interfaces de consultation et de gestion des utilisateurs, des produits, des clients et des commandes, avec des fonctions de recherche, de filtrage et de création.</w:t>
      </w:r>
    </w:p>
    <w:p w14:paraId="434F2867" w14:textId="77777777" w:rsidR="005B4C58" w:rsidRDefault="005B4C58" w:rsidP="005B4C58">
      <w:pPr>
        <w:keepNext/>
      </w:pPr>
      <w:r w:rsidRPr="00F73CBC">
        <w:rPr>
          <w:noProof/>
          <w:lang w:val="fr-FR"/>
        </w:rPr>
        <w:lastRenderedPageBreak/>
        <w:drawing>
          <wp:inline distT="0" distB="0" distL="0" distR="0" wp14:anchorId="7C4729E1" wp14:editId="5405B290">
            <wp:extent cx="5617028" cy="6151362"/>
            <wp:effectExtent l="0" t="0" r="3175" b="1905"/>
            <wp:docPr id="212650244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5619574" cy="6154150"/>
                    </a:xfrm>
                    <a:prstGeom prst="rect">
                      <a:avLst/>
                    </a:prstGeom>
                    <a:noFill/>
                    <a:ln>
                      <a:noFill/>
                    </a:ln>
                  </pic:spPr>
                </pic:pic>
              </a:graphicData>
            </a:graphic>
          </wp:inline>
        </w:drawing>
      </w:r>
    </w:p>
    <w:p w14:paraId="7576423E" w14:textId="39E38350" w:rsidR="005B4C58" w:rsidRDefault="005B4C58" w:rsidP="005B4C58">
      <w:pPr>
        <w:pStyle w:val="Caption"/>
        <w:jc w:val="center"/>
      </w:pPr>
      <w:bookmarkStart w:id="153" w:name="_Toc234582811"/>
      <w:r>
        <w:t xml:space="preserve">Figure </w:t>
      </w:r>
      <w:r>
        <w:fldChar w:fldCharType="begin"/>
      </w:r>
      <w:r>
        <w:instrText xml:space="preserve"> SEQ Figure \* ARABIC </w:instrText>
      </w:r>
      <w:r>
        <w:fldChar w:fldCharType="separate"/>
      </w:r>
      <w:r w:rsidR="00831B29">
        <w:rPr>
          <w:noProof/>
        </w:rPr>
        <w:t>23</w:t>
      </w:r>
      <w:r>
        <w:fldChar w:fldCharType="end"/>
      </w:r>
      <w:r>
        <w:t xml:space="preserve"> : </w:t>
      </w:r>
      <w:r w:rsidRPr="00814867">
        <w:t>Vue d’ensemble des principales interfaces de l’espace manager : tableau de bord, rapports, commandes, commerciaux et objectifs.</w:t>
      </w:r>
      <w:bookmarkEnd w:id="153"/>
    </w:p>
    <w:p w14:paraId="46A78AA8" w14:textId="3BDA91FC" w:rsidR="00F73CBC" w:rsidRPr="00F73CBC" w:rsidRDefault="00F73CBC" w:rsidP="00F73CBC">
      <w:r w:rsidRPr="00F73CBC">
        <w:t>Cette figure présente une vue d’ensemble des principales interfaces de l’espace manager. Le tableau de bord permet de consulter les indicateurs globaux liés au chiffre d’affaires, aux commandes et aux performances de l’équipe commerciale. L’espace manager comprend également les modules de suivi des rapports, des commandes, des commerciaux et des objectifs. Les écrans illustrent aussi la consultation des activités récentes ainsi que l’accès aux actions rapides de gestion et de suivi.</w:t>
      </w:r>
    </w:p>
    <w:p w14:paraId="153DFE71" w14:textId="77777777" w:rsidR="005B4C58" w:rsidRDefault="005B4C58" w:rsidP="005B4C58">
      <w:pPr>
        <w:keepNext/>
        <w:jc w:val="center"/>
      </w:pPr>
      <w:r>
        <w:rPr>
          <w:noProof/>
          <w:lang w:val="fr-FR"/>
        </w:rPr>
        <w:lastRenderedPageBreak/>
        <w:drawing>
          <wp:inline distT="0" distB="0" distL="0" distR="0" wp14:anchorId="275D8B67" wp14:editId="22818C17">
            <wp:extent cx="5541012" cy="7825839"/>
            <wp:effectExtent l="0" t="0" r="2540" b="3810"/>
            <wp:docPr id="50206997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5544357" cy="7830563"/>
                    </a:xfrm>
                    <a:prstGeom prst="rect">
                      <a:avLst/>
                    </a:prstGeom>
                    <a:noFill/>
                    <a:ln>
                      <a:noFill/>
                    </a:ln>
                  </pic:spPr>
                </pic:pic>
              </a:graphicData>
            </a:graphic>
          </wp:inline>
        </w:drawing>
      </w:r>
    </w:p>
    <w:p w14:paraId="494D9CB2" w14:textId="47769779" w:rsidR="005B4C58" w:rsidRDefault="005B4C58" w:rsidP="005B4C58">
      <w:pPr>
        <w:pStyle w:val="Caption"/>
        <w:jc w:val="center"/>
      </w:pPr>
      <w:bookmarkStart w:id="154" w:name="_Toc234582812"/>
      <w:r>
        <w:t xml:space="preserve">Figure </w:t>
      </w:r>
      <w:r>
        <w:fldChar w:fldCharType="begin"/>
      </w:r>
      <w:r>
        <w:instrText xml:space="preserve"> SEQ Figure \* ARABIC </w:instrText>
      </w:r>
      <w:r>
        <w:fldChar w:fldCharType="separate"/>
      </w:r>
      <w:r w:rsidR="00831B29">
        <w:rPr>
          <w:noProof/>
        </w:rPr>
        <w:t>24</w:t>
      </w:r>
      <w:r>
        <w:fldChar w:fldCharType="end"/>
      </w:r>
      <w:r>
        <w:t xml:space="preserve"> : </w:t>
      </w:r>
      <w:r w:rsidRPr="00CB0BD7">
        <w:t>Vue d’ensemble des principales interfaces de l’espace commercial : tableau de bord, clients, commandes, activités et rapport journalier.</w:t>
      </w:r>
      <w:bookmarkEnd w:id="154"/>
    </w:p>
    <w:p w14:paraId="68ACDC8B" w14:textId="3454F6F1" w:rsidR="001744F4" w:rsidRPr="001744F4" w:rsidRDefault="00F73CBC" w:rsidP="00F73CBC">
      <w:pPr>
        <w:spacing w:line="240" w:lineRule="auto"/>
      </w:pPr>
      <w:r w:rsidRPr="00F73CBC">
        <w:lastRenderedPageBreak/>
        <w:t>Cette figure présente une vue d’ensemble des principales interfaces de l’espace commercial. Le tableau de bord permet au commercial de suivre ses performances, ses objectifs et son chiffre d’affaires. Les autres écrans illustrent la gestion des clients, le suivi des commandes, la planification des activités commerciales ainsi que la consultation du rapport journalier. L’interface permet ainsi de centraliser les opérations quotidiennes du commercial dans un espace unique.</w:t>
      </w:r>
    </w:p>
    <w:p w14:paraId="1BC071C9" w14:textId="32AB5C52" w:rsidR="00287443" w:rsidRDefault="001744F4" w:rsidP="00287443">
      <w:pPr>
        <w:pStyle w:val="1--Titre3"/>
      </w:pPr>
      <w:r>
        <w:lastRenderedPageBreak/>
        <w:t xml:space="preserve"> </w:t>
      </w:r>
      <w:bookmarkStart w:id="155" w:name="_Toc234931499"/>
      <w:r w:rsidR="00287443" w:rsidRPr="00287443">
        <w:t>Fonctionnalités développées</w:t>
      </w:r>
      <w:bookmarkEnd w:id="155"/>
    </w:p>
    <w:p w14:paraId="1E9CAD44" w14:textId="29C7F6FB" w:rsidR="00831B29" w:rsidRPr="00831B29" w:rsidRDefault="001744F4" w:rsidP="00831B29">
      <w:pPr>
        <w:pStyle w:val="1--Titre4"/>
        <w:rPr>
          <w:lang w:val="fr-CH"/>
        </w:rPr>
      </w:pPr>
      <w:bookmarkStart w:id="156" w:name="_Toc234931500"/>
      <w:r w:rsidRPr="001744F4">
        <w:rPr>
          <w:lang w:val="fr-CH"/>
        </w:rPr>
        <w:t>Administration</w:t>
      </w:r>
      <w:bookmarkEnd w:id="156"/>
    </w:p>
    <w:p w14:paraId="5CE1ED2D" w14:textId="77777777" w:rsidR="00831B29" w:rsidRDefault="00831B29" w:rsidP="00831B29">
      <w:pPr>
        <w:pStyle w:val="2--Normal"/>
        <w:keepNext/>
        <w:jc w:val="center"/>
      </w:pPr>
      <w:r>
        <w:rPr>
          <w:noProof/>
        </w:rPr>
        <w:drawing>
          <wp:inline distT="0" distB="0" distL="0" distR="0" wp14:anchorId="1F83C00F" wp14:editId="11FE4AC9">
            <wp:extent cx="5752465" cy="6315710"/>
            <wp:effectExtent l="0" t="0" r="635" b="8890"/>
            <wp:docPr id="1772903296"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5752465" cy="6315710"/>
                    </a:xfrm>
                    <a:prstGeom prst="rect">
                      <a:avLst/>
                    </a:prstGeom>
                    <a:noFill/>
                    <a:ln>
                      <a:noFill/>
                    </a:ln>
                  </pic:spPr>
                </pic:pic>
              </a:graphicData>
            </a:graphic>
          </wp:inline>
        </w:drawing>
      </w:r>
    </w:p>
    <w:p w14:paraId="1F09668A" w14:textId="086DB9B7" w:rsidR="005C4A66" w:rsidRDefault="00831B29" w:rsidP="005C4A66">
      <w:pPr>
        <w:pStyle w:val="Caption"/>
        <w:jc w:val="center"/>
      </w:pPr>
      <w:bookmarkStart w:id="157" w:name="_Toc234582813"/>
      <w:r>
        <w:t xml:space="preserve">Figure </w:t>
      </w:r>
      <w:r>
        <w:fldChar w:fldCharType="begin"/>
      </w:r>
      <w:r>
        <w:instrText xml:space="preserve"> SEQ Figure \* ARABIC </w:instrText>
      </w:r>
      <w:r>
        <w:fldChar w:fldCharType="separate"/>
      </w:r>
      <w:r>
        <w:rPr>
          <w:noProof/>
        </w:rPr>
        <w:t>25</w:t>
      </w:r>
      <w:r>
        <w:fldChar w:fldCharType="end"/>
      </w:r>
      <w:r>
        <w:t xml:space="preserve"> : </w:t>
      </w:r>
      <w:r w:rsidRPr="00295F0B">
        <w:t>Fonctionnalités d’administration liées à la gestion des utilisateurs, des produits et des clients.</w:t>
      </w:r>
      <w:bookmarkEnd w:id="157"/>
    </w:p>
    <w:p w14:paraId="15929BBD" w14:textId="4E71065E" w:rsidR="005C4A66" w:rsidRPr="005C4A66" w:rsidRDefault="005C4A66" w:rsidP="005C4A66">
      <w:r w:rsidRPr="005C4A66">
        <w:t>Cette figure illustre les fonctionnalités d’administration liées à la gestion des utilisateurs, des produits et des clients. L’administrateur peut créer de nouveaux utilisateurs et produits, consulter leurs informations et les modifier. Il peut également ajouter de nouveaux clients, renseigner leurs coordonnées et mettre à jour leurs informations générales et complémentaires.</w:t>
      </w:r>
    </w:p>
    <w:p w14:paraId="7838E7D3" w14:textId="327665DB" w:rsidR="00831B29" w:rsidRDefault="00831B29" w:rsidP="005C4A66">
      <w:pPr>
        <w:spacing w:before="0" w:after="0" w:line="240" w:lineRule="auto"/>
        <w:jc w:val="center"/>
      </w:pPr>
      <w:r>
        <w:br w:type="page"/>
      </w:r>
      <w:r>
        <w:rPr>
          <w:noProof/>
          <w:lang w:val="fr-FR"/>
        </w:rPr>
        <w:lastRenderedPageBreak/>
        <w:drawing>
          <wp:inline distT="0" distB="0" distL="0" distR="0" wp14:anchorId="32497334" wp14:editId="5D70A030">
            <wp:extent cx="5355590" cy="6863937"/>
            <wp:effectExtent l="0" t="0" r="0" b="0"/>
            <wp:docPr id="384783750"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5363532" cy="6874116"/>
                    </a:xfrm>
                    <a:prstGeom prst="rect">
                      <a:avLst/>
                    </a:prstGeom>
                    <a:noFill/>
                    <a:ln>
                      <a:noFill/>
                    </a:ln>
                  </pic:spPr>
                </pic:pic>
              </a:graphicData>
            </a:graphic>
          </wp:inline>
        </w:drawing>
      </w:r>
    </w:p>
    <w:p w14:paraId="06F61A7A" w14:textId="032E4E17" w:rsidR="005C4A66" w:rsidRDefault="00831B29" w:rsidP="005C4A66">
      <w:pPr>
        <w:pStyle w:val="Caption"/>
        <w:jc w:val="center"/>
      </w:pPr>
      <w:bookmarkStart w:id="158" w:name="_Toc234582814"/>
      <w:r>
        <w:t xml:space="preserve">Figure </w:t>
      </w:r>
      <w:r>
        <w:fldChar w:fldCharType="begin"/>
      </w:r>
      <w:r>
        <w:instrText xml:space="preserve"> SEQ Figure \* ARABIC </w:instrText>
      </w:r>
      <w:r>
        <w:fldChar w:fldCharType="separate"/>
      </w:r>
      <w:r>
        <w:rPr>
          <w:noProof/>
        </w:rPr>
        <w:t>26</w:t>
      </w:r>
      <w:r>
        <w:fldChar w:fldCharType="end"/>
      </w:r>
      <w:r>
        <w:t xml:space="preserve"> : </w:t>
      </w:r>
      <w:r w:rsidRPr="007360E5">
        <w:t>Fonctionnalités d’administration liées à la consultation des commandes, au journal d’activité, aux paramètres de l’entreprise et à la gestion des catégories.</w:t>
      </w:r>
      <w:bookmarkEnd w:id="158"/>
    </w:p>
    <w:p w14:paraId="370365D9" w14:textId="1091587D" w:rsidR="005C4A66" w:rsidRPr="005C4A66" w:rsidRDefault="005C4A66" w:rsidP="005C4A66">
      <w:r w:rsidRPr="005C4A66">
        <w:t>Cette figure présente les fonctionnalités complémentaires de l’espace administrateur. Elle permet de consulter le détail des commandes, de suivre les actions réalisées dans le journal d’activité et d’accéder aux paramètres de l’application. L’administrateur peut également gérer les informations de l’entreprise ainsi que les catégories de clients et de produits.</w:t>
      </w:r>
    </w:p>
    <w:p w14:paraId="2665841B" w14:textId="35D134F3" w:rsidR="001B57D9" w:rsidRDefault="001B57D9" w:rsidP="001B57D9">
      <w:pPr>
        <w:pStyle w:val="1--Titre4"/>
        <w:rPr>
          <w:lang w:val="fr-CH"/>
        </w:rPr>
      </w:pPr>
      <w:bookmarkStart w:id="159" w:name="_Toc234931501"/>
      <w:r w:rsidRPr="001B57D9">
        <w:rPr>
          <w:lang w:val="fr-CH"/>
        </w:rPr>
        <w:lastRenderedPageBreak/>
        <w:t>Espace commercial</w:t>
      </w:r>
      <w:bookmarkEnd w:id="159"/>
    </w:p>
    <w:p w14:paraId="71FFAC1E" w14:textId="77777777" w:rsidR="001B7072" w:rsidRDefault="001B7072" w:rsidP="001B7072">
      <w:pPr>
        <w:pStyle w:val="2--Normal"/>
        <w:keepNext/>
        <w:jc w:val="center"/>
      </w:pPr>
      <w:r>
        <w:rPr>
          <w:noProof/>
        </w:rPr>
        <w:drawing>
          <wp:inline distT="0" distB="0" distL="0" distR="0" wp14:anchorId="29664861" wp14:editId="15E06ADF">
            <wp:extent cx="4904509" cy="6344443"/>
            <wp:effectExtent l="0" t="0" r="0" b="0"/>
            <wp:docPr id="161010122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4947179" cy="6399640"/>
                    </a:xfrm>
                    <a:prstGeom prst="rect">
                      <a:avLst/>
                    </a:prstGeom>
                    <a:noFill/>
                    <a:ln>
                      <a:noFill/>
                    </a:ln>
                  </pic:spPr>
                </pic:pic>
              </a:graphicData>
            </a:graphic>
          </wp:inline>
        </w:drawing>
      </w:r>
    </w:p>
    <w:p w14:paraId="46829416" w14:textId="0BE191F9" w:rsidR="001B57D9" w:rsidRDefault="001B7072" w:rsidP="001B7072">
      <w:pPr>
        <w:pStyle w:val="Caption"/>
        <w:jc w:val="center"/>
      </w:pPr>
      <w:bookmarkStart w:id="160" w:name="_Toc234582815"/>
      <w:r>
        <w:t xml:space="preserve">Figure </w:t>
      </w:r>
      <w:r>
        <w:fldChar w:fldCharType="begin"/>
      </w:r>
      <w:r>
        <w:instrText xml:space="preserve"> SEQ Figure \* ARABIC </w:instrText>
      </w:r>
      <w:r>
        <w:fldChar w:fldCharType="separate"/>
      </w:r>
      <w:r w:rsidR="00831B29">
        <w:rPr>
          <w:noProof/>
        </w:rPr>
        <w:t>27</w:t>
      </w:r>
      <w:r>
        <w:fldChar w:fldCharType="end"/>
      </w:r>
      <w:r>
        <w:t xml:space="preserve"> : </w:t>
      </w:r>
      <w:r w:rsidRPr="00F470C1">
        <w:t>Fonctionnalités développées pour l’espace commercial : gestion des clients, planification des visites, suivi des activités et consultation des commandes</w:t>
      </w:r>
      <w:r>
        <w:t xml:space="preserve"> (1)</w:t>
      </w:r>
      <w:r w:rsidRPr="00F470C1">
        <w:t>.</w:t>
      </w:r>
      <w:bookmarkEnd w:id="160"/>
    </w:p>
    <w:p w14:paraId="13F8AC32" w14:textId="77777777" w:rsidR="00F74728" w:rsidRDefault="00F74728" w:rsidP="005C4A66"/>
    <w:p w14:paraId="0435268D" w14:textId="77777777" w:rsidR="00F74728" w:rsidRDefault="00F74728" w:rsidP="005C4A66"/>
    <w:p w14:paraId="141FE060" w14:textId="105E1415" w:rsidR="005C4A66" w:rsidRPr="005C4A66" w:rsidRDefault="00F74728" w:rsidP="005C4A66">
      <w:r>
        <w:lastRenderedPageBreak/>
        <w:t>Cette figure présente la première partie des fonctionnalités développées pour l’espace commercial. Elle illustre la création d’un nouveau client à travers la saisie de ses informations générales, commerciales et de contact, ainsi que la consultation de sa fiche détaillée. Elle montre également le processus de création d’une commande, comprenant la sélection du client, la saisie des informations de commande et l’ajout des produits. Une fois la commande complétée, le commercial la transmet au manager à l’aide du bouton « Envoyer au manager ». Le manager procède ensuite à son examen et décide de la valider ou de la refuser avant son traitement définitif.</w:t>
      </w:r>
    </w:p>
    <w:p w14:paraId="5D6D5B10" w14:textId="77777777" w:rsidR="001B7072" w:rsidRDefault="001B7072" w:rsidP="001B7072">
      <w:pPr>
        <w:keepNext/>
        <w:jc w:val="center"/>
      </w:pPr>
      <w:r>
        <w:rPr>
          <w:noProof/>
          <w:lang w:val="fr-FR"/>
        </w:rPr>
        <w:lastRenderedPageBreak/>
        <w:drawing>
          <wp:inline distT="0" distB="0" distL="0" distR="0" wp14:anchorId="64550A37" wp14:editId="5907A8B7">
            <wp:extent cx="4441371" cy="6285856"/>
            <wp:effectExtent l="0" t="0" r="0" b="1270"/>
            <wp:docPr id="36149750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4480959" cy="6341885"/>
                    </a:xfrm>
                    <a:prstGeom prst="rect">
                      <a:avLst/>
                    </a:prstGeom>
                    <a:noFill/>
                    <a:ln>
                      <a:noFill/>
                    </a:ln>
                  </pic:spPr>
                </pic:pic>
              </a:graphicData>
            </a:graphic>
          </wp:inline>
        </w:drawing>
      </w:r>
    </w:p>
    <w:p w14:paraId="1CF215AB" w14:textId="3A771D0C" w:rsidR="001B7072" w:rsidRDefault="001B7072" w:rsidP="001B7072">
      <w:pPr>
        <w:pStyle w:val="Caption"/>
        <w:jc w:val="center"/>
      </w:pPr>
      <w:bookmarkStart w:id="161" w:name="_Toc234582816"/>
      <w:r>
        <w:t xml:space="preserve">Figure </w:t>
      </w:r>
      <w:r>
        <w:fldChar w:fldCharType="begin"/>
      </w:r>
      <w:r>
        <w:instrText xml:space="preserve"> SEQ Figure \* ARABIC </w:instrText>
      </w:r>
      <w:r>
        <w:fldChar w:fldCharType="separate"/>
      </w:r>
      <w:r w:rsidR="00831B29">
        <w:rPr>
          <w:noProof/>
        </w:rPr>
        <w:t>28</w:t>
      </w:r>
      <w:r>
        <w:fldChar w:fldCharType="end"/>
      </w:r>
      <w:r>
        <w:t xml:space="preserve"> : </w:t>
      </w:r>
      <w:r w:rsidRPr="001645D8">
        <w:t>Fonctionnalités développées pour l’espace commercial : gestion des clients, planification des visites, suivi des activités et consultation des commandes</w:t>
      </w:r>
      <w:r>
        <w:t xml:space="preserve"> (2)</w:t>
      </w:r>
      <w:r w:rsidRPr="001645D8">
        <w:t>.</w:t>
      </w:r>
      <w:bookmarkEnd w:id="161"/>
    </w:p>
    <w:p w14:paraId="6C0ABF18" w14:textId="5068F53A" w:rsidR="005C4A66" w:rsidRPr="005C4A66" w:rsidRDefault="005C4A66" w:rsidP="005C4A66">
      <w:r w:rsidRPr="005C4A66">
        <w:t>Cette figure complète la présentation des fonctionnalités de l’espace commercial. Elle illustre la consultation détaillée d’une commande, avec les produits commandés, les quantités, le montant total, l’historique et les actions disponibles. Elle présente également la planification d’une visite client à travers la sélection du client, de la date, de l’heure, de la durée, de la priorité et de l’adresse. Enfin, le détail de la visite permet de consulter son statut et d’ajouter un compte rendu.</w:t>
      </w:r>
    </w:p>
    <w:p w14:paraId="0B75483C" w14:textId="4288DC11" w:rsidR="001B7072" w:rsidRDefault="001B7072" w:rsidP="001B7072">
      <w:pPr>
        <w:pStyle w:val="1--Titre4"/>
        <w:rPr>
          <w:lang w:val="fr-CH"/>
        </w:rPr>
      </w:pPr>
      <w:r>
        <w:lastRenderedPageBreak/>
        <w:t xml:space="preserve"> </w:t>
      </w:r>
      <w:bookmarkStart w:id="162" w:name="_Toc234931502"/>
      <w:r w:rsidRPr="001B7072">
        <w:rPr>
          <w:lang w:val="fr-CH"/>
        </w:rPr>
        <w:t>Espace manager</w:t>
      </w:r>
      <w:bookmarkEnd w:id="162"/>
    </w:p>
    <w:p w14:paraId="50F05A2D" w14:textId="77777777" w:rsidR="001B7072" w:rsidRPr="001B7072" w:rsidRDefault="001B7072" w:rsidP="001B7072">
      <w:pPr>
        <w:pStyle w:val="2--Normal"/>
        <w:rPr>
          <w:lang w:val="fr-CH"/>
        </w:rPr>
      </w:pPr>
    </w:p>
    <w:p w14:paraId="09C691B3" w14:textId="77777777" w:rsidR="001D0369" w:rsidRDefault="001D0369" w:rsidP="001D0369">
      <w:pPr>
        <w:keepNext/>
        <w:jc w:val="center"/>
      </w:pPr>
      <w:r>
        <w:rPr>
          <w:noProof/>
          <w:lang w:val="fr-FR"/>
        </w:rPr>
        <w:drawing>
          <wp:inline distT="0" distB="0" distL="0" distR="0" wp14:anchorId="0860132C" wp14:editId="0E457417">
            <wp:extent cx="5595390" cy="3063834"/>
            <wp:effectExtent l="0" t="0" r="5715" b="3810"/>
            <wp:docPr id="101010063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5621324" cy="3078035"/>
                    </a:xfrm>
                    <a:prstGeom prst="rect">
                      <a:avLst/>
                    </a:prstGeom>
                    <a:noFill/>
                    <a:ln>
                      <a:noFill/>
                    </a:ln>
                  </pic:spPr>
                </pic:pic>
              </a:graphicData>
            </a:graphic>
          </wp:inline>
        </w:drawing>
      </w:r>
    </w:p>
    <w:p w14:paraId="6C650E36" w14:textId="6EF2F021" w:rsidR="001744F4" w:rsidRDefault="001D0369" w:rsidP="001D0369">
      <w:pPr>
        <w:pStyle w:val="Caption"/>
        <w:jc w:val="center"/>
      </w:pPr>
      <w:bookmarkStart w:id="163" w:name="_Toc234582817"/>
      <w:r>
        <w:t xml:space="preserve">Figure </w:t>
      </w:r>
      <w:r>
        <w:fldChar w:fldCharType="begin"/>
      </w:r>
      <w:r>
        <w:instrText xml:space="preserve"> SEQ Figure \* ARABIC </w:instrText>
      </w:r>
      <w:r>
        <w:fldChar w:fldCharType="separate"/>
      </w:r>
      <w:r w:rsidR="00831B29">
        <w:rPr>
          <w:noProof/>
        </w:rPr>
        <w:t>29</w:t>
      </w:r>
      <w:r>
        <w:fldChar w:fldCharType="end"/>
      </w:r>
      <w:r>
        <w:t xml:space="preserve"> : </w:t>
      </w:r>
      <w:r w:rsidRPr="0013258B">
        <w:t>Fonctionnalités de gestion des commandes dans l’espace manager : consultation du détail, vérification des produits, ajout de commentaires, téléchargement PDF et validation ou refus des commandes.</w:t>
      </w:r>
      <w:bookmarkEnd w:id="163"/>
    </w:p>
    <w:p w14:paraId="54D32BC1" w14:textId="2F307D96" w:rsidR="005C4A66" w:rsidRPr="005C4A66" w:rsidRDefault="005C4A66" w:rsidP="005C4A66">
      <w:r w:rsidRPr="005C4A66">
        <w:t>Cette figure présente les fonctionnalités de gestion des commandes dans l’espace manager. Le manager peut consulter les informations générales d’une commande, vérifier les produits et les montants associés, consulter l’historique et ajouter un commentaire. Il dispose également d’actions permettant de télécharger la commande au format PDF, de la valider ou de la refuser.</w:t>
      </w:r>
    </w:p>
    <w:p w14:paraId="4AE67C7F" w14:textId="77777777" w:rsidR="001D0369" w:rsidRDefault="001D0369" w:rsidP="001D0369">
      <w:pPr>
        <w:keepNext/>
        <w:jc w:val="center"/>
      </w:pPr>
      <w:r>
        <w:rPr>
          <w:noProof/>
          <w:lang w:val="fr-FR"/>
        </w:rPr>
        <w:lastRenderedPageBreak/>
        <w:drawing>
          <wp:inline distT="0" distB="0" distL="0" distR="0" wp14:anchorId="3A9C7AC7" wp14:editId="5E2A0D1A">
            <wp:extent cx="5747784" cy="3206337"/>
            <wp:effectExtent l="0" t="0" r="5715" b="0"/>
            <wp:docPr id="90134406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5769208" cy="3218288"/>
                    </a:xfrm>
                    <a:prstGeom prst="rect">
                      <a:avLst/>
                    </a:prstGeom>
                    <a:noFill/>
                    <a:ln>
                      <a:noFill/>
                    </a:ln>
                  </pic:spPr>
                </pic:pic>
              </a:graphicData>
            </a:graphic>
          </wp:inline>
        </w:drawing>
      </w:r>
    </w:p>
    <w:p w14:paraId="35FBB158" w14:textId="4CB4104F" w:rsidR="001D0369" w:rsidRDefault="001D0369" w:rsidP="001D0369">
      <w:pPr>
        <w:pStyle w:val="Caption"/>
        <w:jc w:val="center"/>
      </w:pPr>
      <w:bookmarkStart w:id="164" w:name="_Toc234582818"/>
      <w:r>
        <w:t xml:space="preserve">Figure </w:t>
      </w:r>
      <w:r>
        <w:fldChar w:fldCharType="begin"/>
      </w:r>
      <w:r>
        <w:instrText xml:space="preserve"> SEQ Figure \* ARABIC </w:instrText>
      </w:r>
      <w:r>
        <w:fldChar w:fldCharType="separate"/>
      </w:r>
      <w:r w:rsidR="00831B29">
        <w:rPr>
          <w:noProof/>
        </w:rPr>
        <w:t>30</w:t>
      </w:r>
      <w:r>
        <w:fldChar w:fldCharType="end"/>
      </w:r>
      <w:r>
        <w:t xml:space="preserve"> : </w:t>
      </w:r>
      <w:r w:rsidRPr="00F96958">
        <w:t>Fonctionnalités développées pour l’espace manager : consultation des performances des commerciaux, définition et suivi des objectifs, consultation des rapports journaliers et actions de suivi.</w:t>
      </w:r>
      <w:bookmarkEnd w:id="164"/>
    </w:p>
    <w:p w14:paraId="6A23AACD" w14:textId="46F695D6" w:rsidR="005C4A66" w:rsidRDefault="005C4A66" w:rsidP="005C4A66">
      <w:r w:rsidRPr="005C4A66">
        <w:t>Cette figure illustre les fonctionnalités de suivi et de pilotage de l’espace manager. Elle permet de consulter les performances d’un commercial, de définir et de suivre ses objectifs de chiffre d’affaires et de commandes, ainsi que d’examiner les rapports journaliers. Le manager peut également marquer un rapport comme lu, ajouter un commentaire, le télécharger ou le partager.</w:t>
      </w:r>
    </w:p>
    <w:p w14:paraId="7D46588D" w14:textId="5565A7C7" w:rsidR="009C7E15" w:rsidRPr="009133C8" w:rsidRDefault="005C4A66" w:rsidP="009133C8">
      <w:pPr>
        <w:spacing w:before="0" w:after="0" w:line="240" w:lineRule="auto"/>
        <w:jc w:val="left"/>
      </w:pPr>
      <w:r>
        <w:br w:type="page"/>
      </w:r>
    </w:p>
    <w:p w14:paraId="585168AC" w14:textId="1EAC4291" w:rsidR="00E87A4D" w:rsidRDefault="00E87A4D" w:rsidP="00E87A4D">
      <w:pPr>
        <w:pStyle w:val="1--Titre2"/>
      </w:pPr>
      <w:bookmarkStart w:id="165" w:name="_Toc234931503"/>
      <w:r>
        <w:lastRenderedPageBreak/>
        <w:t xml:space="preserve">Tests et </w:t>
      </w:r>
      <w:r w:rsidR="00652431">
        <w:t>validation</w:t>
      </w:r>
      <w:bookmarkEnd w:id="165"/>
    </w:p>
    <w:p w14:paraId="5F53255D" w14:textId="77777777" w:rsidR="00652431" w:rsidRDefault="00652431" w:rsidP="00652431">
      <w:pPr>
        <w:pStyle w:val="1--Titre3"/>
      </w:pPr>
      <w:r>
        <w:t xml:space="preserve"> </w:t>
      </w:r>
      <w:bookmarkStart w:id="166" w:name="_Toc234931504"/>
      <w:r>
        <w:t>Stratégie de test</w:t>
      </w:r>
      <w:bookmarkEnd w:id="166"/>
    </w:p>
    <w:p w14:paraId="11AC7A58" w14:textId="77777777" w:rsidR="00652431" w:rsidRPr="00652431" w:rsidRDefault="00652431" w:rsidP="00652431">
      <w:pPr>
        <w:pStyle w:val="2--Normal"/>
      </w:pPr>
      <w:r w:rsidRPr="00652431">
        <w:t>La validation de l'application repose sur plusieurs niveaux complémentaires afin de couvrir le comportement visible par l'utilisateur, la logique métier et les échanges avec le backend.</w:t>
      </w:r>
    </w:p>
    <w:p w14:paraId="20DE4974" w14:textId="77777777" w:rsidR="00652431" w:rsidRPr="00652431" w:rsidRDefault="00652431" w:rsidP="00652431">
      <w:pPr>
        <w:pStyle w:val="2--Normal"/>
      </w:pPr>
      <w:r w:rsidRPr="00652431">
        <w:rPr>
          <w:b/>
          <w:bCs/>
        </w:rPr>
        <w:t>Tests fonctionnels manuels</w:t>
      </w:r>
      <w:r w:rsidRPr="00652431">
        <w:t>. Les parcours d'authentification, de contrôle des rôles, de recherche, de filtrage et de consultation des notifications ont été vérifiés dans un build web optimisé de l'application Flutter.</w:t>
      </w:r>
    </w:p>
    <w:p w14:paraId="0AB4A58F" w14:textId="77777777" w:rsidR="00652431" w:rsidRPr="00652431" w:rsidRDefault="00652431" w:rsidP="00652431">
      <w:pPr>
        <w:pStyle w:val="2--Normal"/>
      </w:pPr>
      <w:r w:rsidRPr="00652431">
        <w:rPr>
          <w:b/>
          <w:bCs/>
        </w:rPr>
        <w:t>Tests Flutter automatisés.</w:t>
      </w:r>
      <w:r w:rsidRPr="00652431">
        <w:t xml:space="preserve"> Les tests du répertoire test/ ciblent le démarrage de l'application, l'agrégation du chiffre d'affaires mensuel et la gestion locale des utilisateurs administratifs.</w:t>
      </w:r>
    </w:p>
    <w:p w14:paraId="4F401E30" w14:textId="77777777" w:rsidR="00652431" w:rsidRPr="00652431" w:rsidRDefault="00652431" w:rsidP="00652431">
      <w:pPr>
        <w:pStyle w:val="2--Normal"/>
      </w:pPr>
      <w:r w:rsidRPr="00652431">
        <w:rPr>
          <w:b/>
          <w:bCs/>
        </w:rPr>
        <w:t>Tests backend automatisés.</w:t>
      </w:r>
      <w:r w:rsidRPr="00652431">
        <w:t xml:space="preserve"> La suite pytest vérifie les fonctions utilitaires et les routes Flask au moyen du client de test Flask et d'une base de données simulée.</w:t>
      </w:r>
    </w:p>
    <w:p w14:paraId="18FE23F9" w14:textId="69D2FCF7" w:rsidR="00652431" w:rsidRDefault="00652431" w:rsidP="00652431">
      <w:pPr>
        <w:pStyle w:val="2--Normal"/>
        <w:rPr>
          <w:lang w:val="fr-CH"/>
        </w:rPr>
      </w:pPr>
      <w:r w:rsidRPr="00652431">
        <w:rPr>
          <w:b/>
          <w:bCs/>
          <w:lang w:val="fr-CH"/>
        </w:rPr>
        <w:t>Tests d'intégration PostgreSQL.</w:t>
      </w:r>
      <w:r w:rsidRPr="00652431">
        <w:rPr>
          <w:lang w:val="fr-CH"/>
        </w:rPr>
        <w:t xml:space="preserve"> Neuf tests optionnels existent pour interroger une base PostgreSQL réelle. Leur exécution a été tentée, mais ils ont été ignorés car l'authentification à la base locale a échoué.</w:t>
      </w:r>
    </w:p>
    <w:p w14:paraId="4B6E8872" w14:textId="0482D0B1" w:rsidR="00652431" w:rsidRDefault="00652431" w:rsidP="00652431">
      <w:pPr>
        <w:pStyle w:val="1--Titre3"/>
      </w:pPr>
      <w:r>
        <w:t xml:space="preserve"> </w:t>
      </w:r>
      <w:bookmarkStart w:id="167" w:name="_Toc234931505"/>
      <w:r>
        <w:t>Environnement de test</w:t>
      </w:r>
      <w:bookmarkEnd w:id="167"/>
    </w:p>
    <w:p w14:paraId="1EBF0335" w14:textId="64870432" w:rsidR="00182E50" w:rsidRDefault="00182E50" w:rsidP="00182E50">
      <w:pPr>
        <w:pStyle w:val="Caption"/>
        <w:keepNext/>
        <w:jc w:val="center"/>
      </w:pPr>
      <w:bookmarkStart w:id="168" w:name="_Toc234931310"/>
      <w:r>
        <w:t xml:space="preserve">Tableau </w:t>
      </w:r>
      <w:r>
        <w:fldChar w:fldCharType="begin"/>
      </w:r>
      <w:r>
        <w:instrText xml:space="preserve"> SEQ Tableau \* ARABIC </w:instrText>
      </w:r>
      <w:r>
        <w:fldChar w:fldCharType="separate"/>
      </w:r>
      <w:r>
        <w:rPr>
          <w:noProof/>
        </w:rPr>
        <w:t>7</w:t>
      </w:r>
      <w:r>
        <w:fldChar w:fldCharType="end"/>
      </w:r>
      <w:r>
        <w:t xml:space="preserve"> : </w:t>
      </w:r>
      <w:r w:rsidRPr="00A86412">
        <w:t>Environnement et outils de test</w:t>
      </w:r>
      <w:bookmarkEnd w:id="168"/>
    </w:p>
    <w:tbl>
      <w:tblPr>
        <w:tblStyle w:val="TableGrid"/>
        <w:tblW w:w="9360" w:type="dxa"/>
        <w:tblInd w:w="120" w:type="dxa"/>
        <w:tblBorders>
          <w:top w:val="single" w:sz="6" w:space="0" w:color="C7CDD4"/>
          <w:left w:val="single" w:sz="6" w:space="0" w:color="C7CDD4"/>
          <w:bottom w:val="single" w:sz="6" w:space="0" w:color="C7CDD4"/>
          <w:right w:val="single" w:sz="6" w:space="0" w:color="C7CDD4"/>
          <w:insideH w:val="single" w:sz="6" w:space="0" w:color="C7CDD4"/>
          <w:insideV w:val="single" w:sz="6" w:space="0" w:color="C7CDD4"/>
        </w:tblBorders>
        <w:tblLayout w:type="fixed"/>
        <w:tblLook w:val="04A0" w:firstRow="1" w:lastRow="0" w:firstColumn="1" w:lastColumn="0" w:noHBand="0" w:noVBand="1"/>
      </w:tblPr>
      <w:tblGrid>
        <w:gridCol w:w="2400"/>
        <w:gridCol w:w="6960"/>
      </w:tblGrid>
      <w:tr w:rsidR="00652431" w14:paraId="28478B56" w14:textId="77777777" w:rsidTr="000645B7">
        <w:trPr>
          <w:tblHeader/>
        </w:trPr>
        <w:tc>
          <w:tcPr>
            <w:tcW w:w="2400" w:type="dxa"/>
            <w:shd w:val="clear" w:color="auto" w:fill="F2F4F7"/>
            <w:tcMar>
              <w:top w:w="80" w:type="dxa"/>
              <w:left w:w="120" w:type="dxa"/>
              <w:bottom w:w="80" w:type="dxa"/>
              <w:right w:w="120" w:type="dxa"/>
            </w:tcMar>
            <w:vAlign w:val="center"/>
          </w:tcPr>
          <w:p w14:paraId="0587FB7E" w14:textId="77777777" w:rsidR="00652431" w:rsidRPr="00652431" w:rsidRDefault="00652431" w:rsidP="000645B7">
            <w:pPr>
              <w:spacing w:after="0" w:line="252" w:lineRule="auto"/>
              <w:jc w:val="center"/>
              <w:rPr>
                <w:szCs w:val="24"/>
              </w:rPr>
            </w:pPr>
            <w:r w:rsidRPr="00652431">
              <w:rPr>
                <w:rFonts w:eastAsia="Calibri"/>
                <w:b/>
                <w:color w:val="000000" w:themeColor="text1"/>
                <w:szCs w:val="24"/>
              </w:rPr>
              <w:t>Élément</w:t>
            </w:r>
          </w:p>
        </w:tc>
        <w:tc>
          <w:tcPr>
            <w:tcW w:w="6960" w:type="dxa"/>
            <w:shd w:val="clear" w:color="auto" w:fill="F2F4F7"/>
            <w:tcMar>
              <w:top w:w="80" w:type="dxa"/>
              <w:left w:w="120" w:type="dxa"/>
              <w:bottom w:w="80" w:type="dxa"/>
              <w:right w:w="120" w:type="dxa"/>
            </w:tcMar>
            <w:vAlign w:val="center"/>
          </w:tcPr>
          <w:p w14:paraId="4CC7CE70" w14:textId="77777777" w:rsidR="00652431" w:rsidRPr="00652431" w:rsidRDefault="00652431" w:rsidP="000645B7">
            <w:pPr>
              <w:spacing w:after="0" w:line="252" w:lineRule="auto"/>
              <w:jc w:val="center"/>
              <w:rPr>
                <w:color w:val="000000" w:themeColor="text1"/>
                <w:szCs w:val="24"/>
              </w:rPr>
            </w:pPr>
            <w:r w:rsidRPr="00652431">
              <w:rPr>
                <w:rFonts w:eastAsia="Calibri"/>
                <w:b/>
                <w:color w:val="000000" w:themeColor="text1"/>
                <w:szCs w:val="24"/>
              </w:rPr>
              <w:t>Configuration vérifiée</w:t>
            </w:r>
          </w:p>
        </w:tc>
      </w:tr>
      <w:tr w:rsidR="00652431" w14:paraId="5CD3B121" w14:textId="77777777" w:rsidTr="000645B7">
        <w:tc>
          <w:tcPr>
            <w:tcW w:w="2400" w:type="dxa"/>
            <w:tcMar>
              <w:top w:w="80" w:type="dxa"/>
              <w:left w:w="120" w:type="dxa"/>
              <w:bottom w:w="80" w:type="dxa"/>
              <w:right w:w="120" w:type="dxa"/>
            </w:tcMar>
            <w:vAlign w:val="center"/>
          </w:tcPr>
          <w:p w14:paraId="5BB92441" w14:textId="77777777" w:rsidR="00652431" w:rsidRPr="00652431" w:rsidRDefault="00652431" w:rsidP="000645B7">
            <w:pPr>
              <w:spacing w:after="0" w:line="252" w:lineRule="auto"/>
              <w:rPr>
                <w:szCs w:val="24"/>
              </w:rPr>
            </w:pPr>
            <w:r w:rsidRPr="00652431">
              <w:rPr>
                <w:rFonts w:eastAsia="Calibri"/>
                <w:color w:val="1F2937"/>
                <w:szCs w:val="24"/>
              </w:rPr>
              <w:t>Application</w:t>
            </w:r>
          </w:p>
        </w:tc>
        <w:tc>
          <w:tcPr>
            <w:tcW w:w="6960" w:type="dxa"/>
            <w:tcMar>
              <w:top w:w="80" w:type="dxa"/>
              <w:left w:w="120" w:type="dxa"/>
              <w:bottom w:w="80" w:type="dxa"/>
              <w:right w:w="120" w:type="dxa"/>
            </w:tcMar>
            <w:vAlign w:val="center"/>
          </w:tcPr>
          <w:p w14:paraId="68B0AC6D" w14:textId="77777777" w:rsidR="00652431" w:rsidRPr="00652431" w:rsidRDefault="00652431" w:rsidP="000645B7">
            <w:pPr>
              <w:spacing w:after="0" w:line="252" w:lineRule="auto"/>
              <w:rPr>
                <w:szCs w:val="24"/>
              </w:rPr>
            </w:pPr>
            <w:r w:rsidRPr="00652431">
              <w:rPr>
                <w:rFonts w:eastAsia="Calibri"/>
                <w:color w:val="1F2937"/>
                <w:szCs w:val="24"/>
              </w:rPr>
              <w:t>Flutter (Dart), build web optimisé exécuté dans un navigateur Chromium local</w:t>
            </w:r>
          </w:p>
        </w:tc>
      </w:tr>
      <w:tr w:rsidR="00652431" w14:paraId="0C36E434" w14:textId="77777777" w:rsidTr="000645B7">
        <w:tc>
          <w:tcPr>
            <w:tcW w:w="2400" w:type="dxa"/>
            <w:tcMar>
              <w:top w:w="80" w:type="dxa"/>
              <w:left w:w="120" w:type="dxa"/>
              <w:bottom w:w="80" w:type="dxa"/>
              <w:right w:w="120" w:type="dxa"/>
            </w:tcMar>
            <w:vAlign w:val="center"/>
          </w:tcPr>
          <w:p w14:paraId="403F2F88" w14:textId="77777777" w:rsidR="00652431" w:rsidRPr="00652431" w:rsidRDefault="00652431" w:rsidP="000645B7">
            <w:pPr>
              <w:spacing w:after="0" w:line="252" w:lineRule="auto"/>
              <w:rPr>
                <w:szCs w:val="24"/>
              </w:rPr>
            </w:pPr>
            <w:r w:rsidRPr="00652431">
              <w:rPr>
                <w:rFonts w:eastAsia="Calibri"/>
                <w:color w:val="1F2937"/>
                <w:szCs w:val="24"/>
              </w:rPr>
              <w:t>Backend</w:t>
            </w:r>
          </w:p>
        </w:tc>
        <w:tc>
          <w:tcPr>
            <w:tcW w:w="6960" w:type="dxa"/>
            <w:tcMar>
              <w:top w:w="80" w:type="dxa"/>
              <w:left w:w="120" w:type="dxa"/>
              <w:bottom w:w="80" w:type="dxa"/>
              <w:right w:w="120" w:type="dxa"/>
            </w:tcMar>
            <w:vAlign w:val="center"/>
          </w:tcPr>
          <w:p w14:paraId="530F4780" w14:textId="77777777" w:rsidR="00652431" w:rsidRPr="00652431" w:rsidRDefault="00652431" w:rsidP="000645B7">
            <w:pPr>
              <w:spacing w:after="0" w:line="252" w:lineRule="auto"/>
              <w:rPr>
                <w:szCs w:val="24"/>
              </w:rPr>
            </w:pPr>
            <w:r w:rsidRPr="00652431">
              <w:rPr>
                <w:rFonts w:eastAsia="Calibri"/>
                <w:color w:val="1F2937"/>
                <w:szCs w:val="24"/>
              </w:rPr>
              <w:t>API REST Flask configurée sur http://127.0.0.1:5000</w:t>
            </w:r>
          </w:p>
        </w:tc>
      </w:tr>
      <w:tr w:rsidR="00652431" w14:paraId="1322D1ED" w14:textId="77777777" w:rsidTr="000645B7">
        <w:tc>
          <w:tcPr>
            <w:tcW w:w="2400" w:type="dxa"/>
            <w:tcMar>
              <w:top w:w="80" w:type="dxa"/>
              <w:left w:w="120" w:type="dxa"/>
              <w:bottom w:w="80" w:type="dxa"/>
              <w:right w:w="120" w:type="dxa"/>
            </w:tcMar>
            <w:vAlign w:val="center"/>
          </w:tcPr>
          <w:p w14:paraId="30DD452E" w14:textId="77777777" w:rsidR="00652431" w:rsidRPr="00652431" w:rsidRDefault="00652431" w:rsidP="000645B7">
            <w:pPr>
              <w:spacing w:after="0" w:line="252" w:lineRule="auto"/>
              <w:rPr>
                <w:szCs w:val="24"/>
              </w:rPr>
            </w:pPr>
            <w:r w:rsidRPr="00652431">
              <w:rPr>
                <w:rFonts w:eastAsia="Calibri"/>
                <w:color w:val="1F2937"/>
                <w:szCs w:val="24"/>
              </w:rPr>
              <w:t>Base de données</w:t>
            </w:r>
          </w:p>
        </w:tc>
        <w:tc>
          <w:tcPr>
            <w:tcW w:w="6960" w:type="dxa"/>
            <w:tcMar>
              <w:top w:w="80" w:type="dxa"/>
              <w:left w:w="120" w:type="dxa"/>
              <w:bottom w:w="80" w:type="dxa"/>
              <w:right w:w="120" w:type="dxa"/>
            </w:tcMar>
            <w:vAlign w:val="center"/>
          </w:tcPr>
          <w:p w14:paraId="33B3C895" w14:textId="77777777" w:rsidR="00652431" w:rsidRPr="00652431" w:rsidRDefault="00652431" w:rsidP="000645B7">
            <w:pPr>
              <w:spacing w:after="0" w:line="252" w:lineRule="auto"/>
              <w:rPr>
                <w:szCs w:val="24"/>
              </w:rPr>
            </w:pPr>
            <w:r w:rsidRPr="00652431">
              <w:rPr>
                <w:rFonts w:eastAsia="Calibri"/>
                <w:color w:val="1F2937"/>
                <w:szCs w:val="24"/>
              </w:rPr>
              <w:t>PostgreSQL local ; connexion d'intégration non établie à cause d'un échec d'authentification</w:t>
            </w:r>
          </w:p>
        </w:tc>
      </w:tr>
      <w:tr w:rsidR="00652431" w14:paraId="36543E7F" w14:textId="77777777" w:rsidTr="000645B7">
        <w:tc>
          <w:tcPr>
            <w:tcW w:w="2400" w:type="dxa"/>
            <w:tcMar>
              <w:top w:w="80" w:type="dxa"/>
              <w:left w:w="120" w:type="dxa"/>
              <w:bottom w:w="80" w:type="dxa"/>
              <w:right w:w="120" w:type="dxa"/>
            </w:tcMar>
            <w:vAlign w:val="center"/>
          </w:tcPr>
          <w:p w14:paraId="39DC23C0" w14:textId="77777777" w:rsidR="00652431" w:rsidRPr="00652431" w:rsidRDefault="00652431" w:rsidP="000645B7">
            <w:pPr>
              <w:spacing w:after="0" w:line="252" w:lineRule="auto"/>
              <w:rPr>
                <w:szCs w:val="24"/>
              </w:rPr>
            </w:pPr>
            <w:r w:rsidRPr="00652431">
              <w:rPr>
                <w:rFonts w:eastAsia="Calibri"/>
                <w:color w:val="1F2937"/>
                <w:szCs w:val="24"/>
              </w:rPr>
              <w:t>Outils réellement utilisés</w:t>
            </w:r>
          </w:p>
        </w:tc>
        <w:tc>
          <w:tcPr>
            <w:tcW w:w="6960" w:type="dxa"/>
            <w:tcMar>
              <w:top w:w="80" w:type="dxa"/>
              <w:left w:w="120" w:type="dxa"/>
              <w:bottom w:w="80" w:type="dxa"/>
              <w:right w:w="120" w:type="dxa"/>
            </w:tcMar>
            <w:vAlign w:val="center"/>
          </w:tcPr>
          <w:p w14:paraId="4D544E7F" w14:textId="77777777" w:rsidR="00652431" w:rsidRPr="00652431" w:rsidRDefault="00652431" w:rsidP="000645B7">
            <w:pPr>
              <w:spacing w:after="0" w:line="252" w:lineRule="auto"/>
              <w:rPr>
                <w:szCs w:val="24"/>
              </w:rPr>
            </w:pPr>
            <w:r w:rsidRPr="00652431">
              <w:rPr>
                <w:rFonts w:eastAsia="Calibri"/>
                <w:color w:val="1F2937"/>
                <w:szCs w:val="24"/>
              </w:rPr>
              <w:t>Flutter Test, pytest 9.1.1 et navigateur Chromium</w:t>
            </w:r>
          </w:p>
        </w:tc>
      </w:tr>
      <w:tr w:rsidR="00652431" w14:paraId="2B8AE520" w14:textId="77777777" w:rsidTr="000645B7">
        <w:tc>
          <w:tcPr>
            <w:tcW w:w="2400" w:type="dxa"/>
            <w:tcMar>
              <w:top w:w="80" w:type="dxa"/>
              <w:left w:w="120" w:type="dxa"/>
              <w:bottom w:w="80" w:type="dxa"/>
              <w:right w:w="120" w:type="dxa"/>
            </w:tcMar>
            <w:vAlign w:val="center"/>
          </w:tcPr>
          <w:p w14:paraId="58EE583D" w14:textId="77777777" w:rsidR="00652431" w:rsidRPr="00652431" w:rsidRDefault="00652431" w:rsidP="000645B7">
            <w:pPr>
              <w:spacing w:after="0" w:line="252" w:lineRule="auto"/>
              <w:rPr>
                <w:szCs w:val="24"/>
              </w:rPr>
            </w:pPr>
            <w:r w:rsidRPr="00652431">
              <w:rPr>
                <w:rFonts w:eastAsia="Calibri"/>
                <w:color w:val="1F2937"/>
                <w:szCs w:val="24"/>
              </w:rPr>
              <w:t>Outils non utilisés</w:t>
            </w:r>
          </w:p>
        </w:tc>
        <w:tc>
          <w:tcPr>
            <w:tcW w:w="6960" w:type="dxa"/>
            <w:tcMar>
              <w:top w:w="80" w:type="dxa"/>
              <w:left w:w="120" w:type="dxa"/>
              <w:bottom w:w="80" w:type="dxa"/>
              <w:right w:w="120" w:type="dxa"/>
            </w:tcMar>
            <w:vAlign w:val="center"/>
          </w:tcPr>
          <w:p w14:paraId="4ABC0EA6" w14:textId="77777777" w:rsidR="00652431" w:rsidRPr="00652431" w:rsidRDefault="00652431" w:rsidP="000645B7">
            <w:pPr>
              <w:spacing w:after="0" w:line="252" w:lineRule="auto"/>
              <w:rPr>
                <w:szCs w:val="24"/>
              </w:rPr>
            </w:pPr>
            <w:r w:rsidRPr="00652431">
              <w:rPr>
                <w:rFonts w:eastAsia="Calibri"/>
                <w:color w:val="1F2937"/>
                <w:szCs w:val="24"/>
              </w:rPr>
              <w:t>Postman et Flutter DevTools n'ont produit aucune mesure pendant cette vérification</w:t>
            </w:r>
          </w:p>
        </w:tc>
      </w:tr>
      <w:tr w:rsidR="00652431" w14:paraId="0876ED1A" w14:textId="77777777" w:rsidTr="000645B7">
        <w:tc>
          <w:tcPr>
            <w:tcW w:w="2400" w:type="dxa"/>
            <w:tcMar>
              <w:top w:w="80" w:type="dxa"/>
              <w:left w:w="120" w:type="dxa"/>
              <w:bottom w:w="80" w:type="dxa"/>
              <w:right w:w="120" w:type="dxa"/>
            </w:tcMar>
            <w:vAlign w:val="center"/>
          </w:tcPr>
          <w:p w14:paraId="0A84C8E8" w14:textId="77777777" w:rsidR="00652431" w:rsidRPr="00652431" w:rsidRDefault="00652431" w:rsidP="000645B7">
            <w:pPr>
              <w:spacing w:after="0" w:line="252" w:lineRule="auto"/>
              <w:rPr>
                <w:szCs w:val="24"/>
              </w:rPr>
            </w:pPr>
            <w:r w:rsidRPr="00652431">
              <w:rPr>
                <w:rFonts w:eastAsia="Calibri"/>
                <w:color w:val="1F2937"/>
                <w:szCs w:val="24"/>
              </w:rPr>
              <w:t>Comptes de démonstration</w:t>
            </w:r>
          </w:p>
        </w:tc>
        <w:tc>
          <w:tcPr>
            <w:tcW w:w="6960" w:type="dxa"/>
            <w:tcMar>
              <w:top w:w="80" w:type="dxa"/>
              <w:left w:w="120" w:type="dxa"/>
              <w:bottom w:w="80" w:type="dxa"/>
              <w:right w:w="120" w:type="dxa"/>
            </w:tcMar>
            <w:vAlign w:val="center"/>
          </w:tcPr>
          <w:p w14:paraId="231C1C50" w14:textId="77777777" w:rsidR="00652431" w:rsidRPr="00652431" w:rsidRDefault="00652431" w:rsidP="000645B7">
            <w:pPr>
              <w:spacing w:after="0" w:line="252" w:lineRule="auto"/>
              <w:rPr>
                <w:szCs w:val="24"/>
              </w:rPr>
            </w:pPr>
            <w:r w:rsidRPr="00652431">
              <w:rPr>
                <w:rFonts w:eastAsia="Calibri"/>
                <w:color w:val="1F2937"/>
                <w:szCs w:val="24"/>
              </w:rPr>
              <w:t>admin@presales.ma ; manager@presales.ma ; ahmed@presales.ma ; sara@presales.ma ; mehdi@presales.ma</w:t>
            </w:r>
          </w:p>
        </w:tc>
      </w:tr>
      <w:tr w:rsidR="00652431" w14:paraId="736A971B" w14:textId="77777777" w:rsidTr="000645B7">
        <w:tc>
          <w:tcPr>
            <w:tcW w:w="2400" w:type="dxa"/>
            <w:tcMar>
              <w:top w:w="80" w:type="dxa"/>
              <w:left w:w="120" w:type="dxa"/>
              <w:bottom w:w="80" w:type="dxa"/>
              <w:right w:w="120" w:type="dxa"/>
            </w:tcMar>
            <w:vAlign w:val="center"/>
          </w:tcPr>
          <w:p w14:paraId="5572AF39" w14:textId="77777777" w:rsidR="00652431" w:rsidRPr="00652431" w:rsidRDefault="00652431" w:rsidP="000645B7">
            <w:pPr>
              <w:spacing w:after="0" w:line="252" w:lineRule="auto"/>
              <w:rPr>
                <w:szCs w:val="24"/>
              </w:rPr>
            </w:pPr>
            <w:r w:rsidRPr="00652431">
              <w:rPr>
                <w:rFonts w:eastAsia="Calibri"/>
                <w:color w:val="1F2937"/>
                <w:szCs w:val="24"/>
              </w:rPr>
              <w:t>Mot de passe</w:t>
            </w:r>
          </w:p>
        </w:tc>
        <w:tc>
          <w:tcPr>
            <w:tcW w:w="6960" w:type="dxa"/>
            <w:tcMar>
              <w:top w:w="80" w:type="dxa"/>
              <w:left w:w="120" w:type="dxa"/>
              <w:bottom w:w="80" w:type="dxa"/>
              <w:right w:w="120" w:type="dxa"/>
            </w:tcMar>
            <w:vAlign w:val="center"/>
          </w:tcPr>
          <w:p w14:paraId="2BB90110" w14:textId="77777777" w:rsidR="00652431" w:rsidRPr="00652431" w:rsidRDefault="00652431" w:rsidP="000645B7">
            <w:pPr>
              <w:spacing w:after="0" w:line="252" w:lineRule="auto"/>
              <w:rPr>
                <w:szCs w:val="24"/>
              </w:rPr>
            </w:pPr>
            <w:r w:rsidRPr="00652431">
              <w:rPr>
                <w:rFonts w:eastAsia="Calibri"/>
                <w:color w:val="1F2937"/>
                <w:szCs w:val="24"/>
              </w:rPr>
              <w:t>123456 pour tous les comptes de démonstration</w:t>
            </w:r>
          </w:p>
        </w:tc>
      </w:tr>
    </w:tbl>
    <w:p w14:paraId="1939DF0E" w14:textId="361735ED" w:rsidR="00652431" w:rsidRDefault="00652431" w:rsidP="00652431">
      <w:pPr>
        <w:pStyle w:val="2--Normal"/>
        <w:rPr>
          <w:lang w:val="fr-CH"/>
        </w:rPr>
      </w:pPr>
    </w:p>
    <w:p w14:paraId="337C8EAE" w14:textId="77777777" w:rsidR="00652431" w:rsidRDefault="00652431">
      <w:pPr>
        <w:spacing w:before="0" w:after="0" w:line="240" w:lineRule="auto"/>
        <w:jc w:val="left"/>
      </w:pPr>
      <w:r>
        <w:br w:type="page"/>
      </w:r>
    </w:p>
    <w:p w14:paraId="0E0D7A3D" w14:textId="0CAFB2B7" w:rsidR="00652431" w:rsidRDefault="00652431" w:rsidP="00652431">
      <w:pPr>
        <w:pStyle w:val="1--Titre3"/>
      </w:pPr>
      <w:r>
        <w:lastRenderedPageBreak/>
        <w:t xml:space="preserve"> </w:t>
      </w:r>
      <w:bookmarkStart w:id="169" w:name="_Toc234931506"/>
      <w:r>
        <w:t>Scénarios de test détaillés</w:t>
      </w:r>
      <w:bookmarkEnd w:id="169"/>
    </w:p>
    <w:p w14:paraId="3D869C17" w14:textId="710BC971" w:rsidR="00182E50" w:rsidRDefault="00182E50" w:rsidP="00182E50">
      <w:pPr>
        <w:pStyle w:val="Caption"/>
        <w:keepNext/>
        <w:jc w:val="center"/>
      </w:pPr>
      <w:bookmarkStart w:id="170" w:name="_Toc234931311"/>
      <w:r>
        <w:t xml:space="preserve">Tableau </w:t>
      </w:r>
      <w:r>
        <w:fldChar w:fldCharType="begin"/>
      </w:r>
      <w:r>
        <w:instrText xml:space="preserve"> SEQ Tableau \* ARABIC </w:instrText>
      </w:r>
      <w:r>
        <w:fldChar w:fldCharType="separate"/>
      </w:r>
      <w:r>
        <w:rPr>
          <w:noProof/>
        </w:rPr>
        <w:t>8</w:t>
      </w:r>
      <w:r>
        <w:fldChar w:fldCharType="end"/>
      </w:r>
      <w:r>
        <w:t xml:space="preserve"> : R</w:t>
      </w:r>
      <w:r w:rsidRPr="00B53E5D">
        <w:t>ésultats détaillés des scénarios de test fonctionnels</w:t>
      </w:r>
      <w:bookmarkEnd w:id="170"/>
    </w:p>
    <w:tbl>
      <w:tblPr>
        <w:tblStyle w:val="TableGrid"/>
        <w:tblW w:w="11125" w:type="dxa"/>
        <w:tblInd w:w="-934" w:type="dxa"/>
        <w:tblBorders>
          <w:top w:val="single" w:sz="6" w:space="0" w:color="C7CDD4"/>
          <w:left w:val="single" w:sz="6" w:space="0" w:color="C7CDD4"/>
          <w:bottom w:val="single" w:sz="6" w:space="0" w:color="C7CDD4"/>
          <w:right w:val="single" w:sz="6" w:space="0" w:color="C7CDD4"/>
          <w:insideH w:val="single" w:sz="6" w:space="0" w:color="C7CDD4"/>
          <w:insideV w:val="single" w:sz="6" w:space="0" w:color="C7CDD4"/>
        </w:tblBorders>
        <w:tblLayout w:type="fixed"/>
        <w:tblLook w:val="04A0" w:firstRow="1" w:lastRow="0" w:firstColumn="1" w:lastColumn="0" w:noHBand="0" w:noVBand="1"/>
      </w:tblPr>
      <w:tblGrid>
        <w:gridCol w:w="662"/>
        <w:gridCol w:w="2243"/>
        <w:gridCol w:w="2192"/>
        <w:gridCol w:w="3671"/>
        <w:gridCol w:w="1121"/>
        <w:gridCol w:w="1236"/>
      </w:tblGrid>
      <w:tr w:rsidR="00652431" w14:paraId="3D3D7CA7" w14:textId="77777777" w:rsidTr="00652431">
        <w:trPr>
          <w:trHeight w:val="222"/>
          <w:tblHeader/>
        </w:trPr>
        <w:tc>
          <w:tcPr>
            <w:tcW w:w="662" w:type="dxa"/>
            <w:shd w:val="clear" w:color="auto" w:fill="F2F4F7"/>
            <w:tcMar>
              <w:top w:w="80" w:type="dxa"/>
              <w:left w:w="120" w:type="dxa"/>
              <w:bottom w:w="80" w:type="dxa"/>
              <w:right w:w="120" w:type="dxa"/>
            </w:tcMar>
            <w:vAlign w:val="center"/>
          </w:tcPr>
          <w:p w14:paraId="6A62B1A0" w14:textId="77777777" w:rsidR="00652431" w:rsidRPr="00652431" w:rsidRDefault="00652431" w:rsidP="00652431">
            <w:pPr>
              <w:spacing w:after="0" w:line="252" w:lineRule="auto"/>
              <w:jc w:val="center"/>
              <w:rPr>
                <w:color w:val="000000" w:themeColor="text1"/>
                <w:szCs w:val="24"/>
              </w:rPr>
            </w:pPr>
            <w:r w:rsidRPr="00652431">
              <w:rPr>
                <w:rFonts w:eastAsia="Calibri"/>
                <w:b/>
                <w:color w:val="000000" w:themeColor="text1"/>
                <w:szCs w:val="24"/>
              </w:rPr>
              <w:t>ID</w:t>
            </w:r>
          </w:p>
        </w:tc>
        <w:tc>
          <w:tcPr>
            <w:tcW w:w="2243" w:type="dxa"/>
            <w:shd w:val="clear" w:color="auto" w:fill="F2F4F7"/>
            <w:tcMar>
              <w:top w:w="80" w:type="dxa"/>
              <w:left w:w="120" w:type="dxa"/>
              <w:bottom w:w="80" w:type="dxa"/>
              <w:right w:w="120" w:type="dxa"/>
            </w:tcMar>
            <w:vAlign w:val="center"/>
          </w:tcPr>
          <w:p w14:paraId="67453DCF" w14:textId="77777777" w:rsidR="00652431" w:rsidRPr="00652431" w:rsidRDefault="00652431" w:rsidP="00652431">
            <w:pPr>
              <w:spacing w:after="0" w:line="252" w:lineRule="auto"/>
              <w:jc w:val="center"/>
              <w:rPr>
                <w:color w:val="000000" w:themeColor="text1"/>
                <w:szCs w:val="24"/>
              </w:rPr>
            </w:pPr>
            <w:r w:rsidRPr="00652431">
              <w:rPr>
                <w:rFonts w:eastAsia="Calibri"/>
                <w:b/>
                <w:color w:val="000000" w:themeColor="text1"/>
                <w:szCs w:val="24"/>
              </w:rPr>
              <w:t>Action</w:t>
            </w:r>
          </w:p>
        </w:tc>
        <w:tc>
          <w:tcPr>
            <w:tcW w:w="2192" w:type="dxa"/>
            <w:shd w:val="clear" w:color="auto" w:fill="F2F4F7"/>
            <w:tcMar>
              <w:top w:w="80" w:type="dxa"/>
              <w:left w:w="120" w:type="dxa"/>
              <w:bottom w:w="80" w:type="dxa"/>
              <w:right w:w="120" w:type="dxa"/>
            </w:tcMar>
            <w:vAlign w:val="center"/>
          </w:tcPr>
          <w:p w14:paraId="6661239C" w14:textId="77777777" w:rsidR="00652431" w:rsidRPr="00652431" w:rsidRDefault="00652431" w:rsidP="00652431">
            <w:pPr>
              <w:spacing w:after="0" w:line="252" w:lineRule="auto"/>
              <w:jc w:val="center"/>
              <w:rPr>
                <w:color w:val="000000" w:themeColor="text1"/>
                <w:szCs w:val="24"/>
              </w:rPr>
            </w:pPr>
            <w:r w:rsidRPr="00652431">
              <w:rPr>
                <w:rFonts w:eastAsia="Calibri"/>
                <w:b/>
                <w:color w:val="000000" w:themeColor="text1"/>
                <w:szCs w:val="24"/>
              </w:rPr>
              <w:t>Données d'entrée</w:t>
            </w:r>
          </w:p>
        </w:tc>
        <w:tc>
          <w:tcPr>
            <w:tcW w:w="3671" w:type="dxa"/>
            <w:shd w:val="clear" w:color="auto" w:fill="F2F4F7"/>
            <w:tcMar>
              <w:top w:w="80" w:type="dxa"/>
              <w:left w:w="120" w:type="dxa"/>
              <w:bottom w:w="80" w:type="dxa"/>
              <w:right w:w="120" w:type="dxa"/>
            </w:tcMar>
            <w:vAlign w:val="center"/>
          </w:tcPr>
          <w:p w14:paraId="37A009B7" w14:textId="77777777" w:rsidR="00652431" w:rsidRPr="00652431" w:rsidRDefault="00652431" w:rsidP="00652431">
            <w:pPr>
              <w:spacing w:after="0" w:line="252" w:lineRule="auto"/>
              <w:jc w:val="center"/>
              <w:rPr>
                <w:color w:val="000000" w:themeColor="text1"/>
                <w:szCs w:val="24"/>
              </w:rPr>
            </w:pPr>
            <w:r w:rsidRPr="00652431">
              <w:rPr>
                <w:rFonts w:eastAsia="Calibri"/>
                <w:b/>
                <w:color w:val="000000" w:themeColor="text1"/>
                <w:szCs w:val="24"/>
              </w:rPr>
              <w:t>Résultat obtenu</w:t>
            </w:r>
          </w:p>
        </w:tc>
        <w:tc>
          <w:tcPr>
            <w:tcW w:w="1121" w:type="dxa"/>
            <w:shd w:val="clear" w:color="auto" w:fill="F2F4F7"/>
            <w:tcMar>
              <w:top w:w="80" w:type="dxa"/>
              <w:left w:w="120" w:type="dxa"/>
              <w:bottom w:w="80" w:type="dxa"/>
              <w:right w:w="120" w:type="dxa"/>
            </w:tcMar>
            <w:vAlign w:val="center"/>
          </w:tcPr>
          <w:p w14:paraId="11A1767E" w14:textId="77777777" w:rsidR="00652431" w:rsidRPr="00652431" w:rsidRDefault="00652431" w:rsidP="00652431">
            <w:pPr>
              <w:spacing w:after="0" w:line="252" w:lineRule="auto"/>
              <w:jc w:val="center"/>
              <w:rPr>
                <w:color w:val="000000" w:themeColor="text1"/>
                <w:szCs w:val="24"/>
              </w:rPr>
            </w:pPr>
            <w:r w:rsidRPr="00652431">
              <w:rPr>
                <w:rFonts w:eastAsia="Calibri"/>
                <w:b/>
                <w:color w:val="000000" w:themeColor="text1"/>
                <w:szCs w:val="24"/>
              </w:rPr>
              <w:t>Statut</w:t>
            </w:r>
          </w:p>
        </w:tc>
        <w:tc>
          <w:tcPr>
            <w:tcW w:w="1236" w:type="dxa"/>
            <w:shd w:val="clear" w:color="auto" w:fill="F2F4F7"/>
            <w:tcMar>
              <w:top w:w="80" w:type="dxa"/>
              <w:left w:w="120" w:type="dxa"/>
              <w:bottom w:w="80" w:type="dxa"/>
              <w:right w:w="120" w:type="dxa"/>
            </w:tcMar>
            <w:vAlign w:val="center"/>
          </w:tcPr>
          <w:p w14:paraId="7A4B7E69" w14:textId="77777777" w:rsidR="00652431" w:rsidRPr="00652431" w:rsidRDefault="00652431" w:rsidP="00652431">
            <w:pPr>
              <w:spacing w:after="0" w:line="252" w:lineRule="auto"/>
              <w:jc w:val="center"/>
              <w:rPr>
                <w:color w:val="000000" w:themeColor="text1"/>
                <w:szCs w:val="24"/>
              </w:rPr>
            </w:pPr>
            <w:r w:rsidRPr="00652431">
              <w:rPr>
                <w:rFonts w:eastAsia="Calibri"/>
                <w:b/>
                <w:color w:val="000000" w:themeColor="text1"/>
                <w:szCs w:val="24"/>
              </w:rPr>
              <w:t>Méthode</w:t>
            </w:r>
          </w:p>
        </w:tc>
      </w:tr>
      <w:tr w:rsidR="00652431" w14:paraId="08646E72" w14:textId="77777777" w:rsidTr="00652431">
        <w:trPr>
          <w:trHeight w:val="404"/>
        </w:trPr>
        <w:tc>
          <w:tcPr>
            <w:tcW w:w="662" w:type="dxa"/>
            <w:tcMar>
              <w:top w:w="80" w:type="dxa"/>
              <w:left w:w="120" w:type="dxa"/>
              <w:bottom w:w="80" w:type="dxa"/>
              <w:right w:w="120" w:type="dxa"/>
            </w:tcMar>
            <w:vAlign w:val="center"/>
          </w:tcPr>
          <w:p w14:paraId="7AE3EBE7" w14:textId="77777777" w:rsidR="00652431" w:rsidRPr="00652431" w:rsidRDefault="00652431" w:rsidP="00652431">
            <w:pPr>
              <w:spacing w:after="0" w:line="252" w:lineRule="auto"/>
              <w:jc w:val="center"/>
              <w:rPr>
                <w:szCs w:val="24"/>
              </w:rPr>
            </w:pPr>
            <w:r w:rsidRPr="00652431">
              <w:rPr>
                <w:rFonts w:eastAsia="Calibri"/>
                <w:color w:val="1F2937"/>
                <w:szCs w:val="24"/>
              </w:rPr>
              <w:t>TC-01</w:t>
            </w:r>
          </w:p>
        </w:tc>
        <w:tc>
          <w:tcPr>
            <w:tcW w:w="2243" w:type="dxa"/>
            <w:tcMar>
              <w:top w:w="80" w:type="dxa"/>
              <w:left w:w="120" w:type="dxa"/>
              <w:bottom w:w="80" w:type="dxa"/>
              <w:right w:w="120" w:type="dxa"/>
            </w:tcMar>
            <w:vAlign w:val="center"/>
          </w:tcPr>
          <w:p w14:paraId="14DE09F0" w14:textId="77777777" w:rsidR="00652431" w:rsidRPr="00652431" w:rsidRDefault="00652431" w:rsidP="00652431">
            <w:pPr>
              <w:spacing w:after="0" w:line="252" w:lineRule="auto"/>
              <w:jc w:val="center"/>
              <w:rPr>
                <w:szCs w:val="24"/>
              </w:rPr>
            </w:pPr>
            <w:r w:rsidRPr="00652431">
              <w:rPr>
                <w:rFonts w:eastAsia="Calibri"/>
                <w:color w:val="1F2937"/>
                <w:szCs w:val="24"/>
              </w:rPr>
              <w:t>Authentification réussie - commercial</w:t>
            </w:r>
          </w:p>
        </w:tc>
        <w:tc>
          <w:tcPr>
            <w:tcW w:w="2192" w:type="dxa"/>
            <w:tcMar>
              <w:top w:w="80" w:type="dxa"/>
              <w:left w:w="120" w:type="dxa"/>
              <w:bottom w:w="80" w:type="dxa"/>
              <w:right w:w="120" w:type="dxa"/>
            </w:tcMar>
            <w:vAlign w:val="center"/>
          </w:tcPr>
          <w:p w14:paraId="252FE9F8" w14:textId="77777777" w:rsidR="00652431" w:rsidRPr="00652431" w:rsidRDefault="00652431" w:rsidP="00652431">
            <w:pPr>
              <w:spacing w:after="0" w:line="252" w:lineRule="auto"/>
              <w:jc w:val="center"/>
              <w:rPr>
                <w:szCs w:val="24"/>
              </w:rPr>
            </w:pPr>
            <w:r w:rsidRPr="00652431">
              <w:rPr>
                <w:rFonts w:eastAsia="Calibri"/>
                <w:color w:val="1F2937"/>
                <w:szCs w:val="24"/>
              </w:rPr>
              <w:t>ahmed@presales.ma / 123456</w:t>
            </w:r>
          </w:p>
        </w:tc>
        <w:tc>
          <w:tcPr>
            <w:tcW w:w="3671" w:type="dxa"/>
            <w:tcMar>
              <w:top w:w="80" w:type="dxa"/>
              <w:left w:w="120" w:type="dxa"/>
              <w:bottom w:w="80" w:type="dxa"/>
              <w:right w:w="120" w:type="dxa"/>
            </w:tcMar>
            <w:vAlign w:val="center"/>
          </w:tcPr>
          <w:p w14:paraId="3A2FA842" w14:textId="77777777" w:rsidR="00652431" w:rsidRPr="00652431" w:rsidRDefault="00652431" w:rsidP="00652431">
            <w:pPr>
              <w:spacing w:after="0" w:line="252" w:lineRule="auto"/>
              <w:jc w:val="center"/>
              <w:rPr>
                <w:szCs w:val="24"/>
                <w:lang w:val="fr-FR"/>
              </w:rPr>
            </w:pPr>
            <w:r w:rsidRPr="00652431">
              <w:rPr>
                <w:rFonts w:eastAsia="Calibri"/>
                <w:color w:val="1F2937"/>
                <w:szCs w:val="24"/>
                <w:lang w:val="fr-FR"/>
              </w:rPr>
              <w:t>Redirection vers #/home-commercial ; tableau de bord d'Ahmed affiché.</w:t>
            </w:r>
          </w:p>
        </w:tc>
        <w:tc>
          <w:tcPr>
            <w:tcW w:w="1121" w:type="dxa"/>
            <w:tcMar>
              <w:top w:w="80" w:type="dxa"/>
              <w:left w:w="120" w:type="dxa"/>
              <w:bottom w:w="80" w:type="dxa"/>
              <w:right w:w="120" w:type="dxa"/>
            </w:tcMar>
            <w:vAlign w:val="center"/>
          </w:tcPr>
          <w:p w14:paraId="5156CBA9" w14:textId="77777777" w:rsidR="00652431" w:rsidRPr="00652431" w:rsidRDefault="00652431" w:rsidP="00652431">
            <w:pPr>
              <w:spacing w:after="0" w:line="252" w:lineRule="auto"/>
              <w:jc w:val="center"/>
              <w:rPr>
                <w:szCs w:val="24"/>
              </w:rPr>
            </w:pPr>
            <w:r w:rsidRPr="00652431">
              <w:rPr>
                <w:rFonts w:eastAsia="Calibri"/>
                <w:b/>
                <w:color w:val="1B5E20"/>
                <w:szCs w:val="24"/>
              </w:rPr>
              <w:t>Validé</w:t>
            </w:r>
          </w:p>
        </w:tc>
        <w:tc>
          <w:tcPr>
            <w:tcW w:w="1236" w:type="dxa"/>
            <w:tcMar>
              <w:top w:w="80" w:type="dxa"/>
              <w:left w:w="120" w:type="dxa"/>
              <w:bottom w:w="80" w:type="dxa"/>
              <w:right w:w="120" w:type="dxa"/>
            </w:tcMar>
            <w:vAlign w:val="center"/>
          </w:tcPr>
          <w:p w14:paraId="09CFEA84" w14:textId="77777777" w:rsidR="00652431" w:rsidRPr="00652431" w:rsidRDefault="00652431" w:rsidP="00652431">
            <w:pPr>
              <w:spacing w:after="0" w:line="252" w:lineRule="auto"/>
              <w:jc w:val="center"/>
              <w:rPr>
                <w:szCs w:val="24"/>
              </w:rPr>
            </w:pPr>
            <w:r w:rsidRPr="00652431">
              <w:rPr>
                <w:rFonts w:eastAsia="Calibri"/>
                <w:color w:val="1F2937"/>
                <w:szCs w:val="24"/>
              </w:rPr>
              <w:t>Manuel</w:t>
            </w:r>
          </w:p>
        </w:tc>
      </w:tr>
      <w:tr w:rsidR="00652431" w14:paraId="2BED9A92" w14:textId="77777777" w:rsidTr="00652431">
        <w:trPr>
          <w:trHeight w:val="418"/>
        </w:trPr>
        <w:tc>
          <w:tcPr>
            <w:tcW w:w="662" w:type="dxa"/>
            <w:tcMar>
              <w:top w:w="80" w:type="dxa"/>
              <w:left w:w="120" w:type="dxa"/>
              <w:bottom w:w="80" w:type="dxa"/>
              <w:right w:w="120" w:type="dxa"/>
            </w:tcMar>
            <w:vAlign w:val="center"/>
          </w:tcPr>
          <w:p w14:paraId="0FEDD080" w14:textId="77777777" w:rsidR="00652431" w:rsidRPr="00652431" w:rsidRDefault="00652431" w:rsidP="00652431">
            <w:pPr>
              <w:spacing w:after="0" w:line="252" w:lineRule="auto"/>
              <w:jc w:val="center"/>
              <w:rPr>
                <w:szCs w:val="24"/>
              </w:rPr>
            </w:pPr>
            <w:r w:rsidRPr="00652431">
              <w:rPr>
                <w:rFonts w:eastAsia="Calibri"/>
                <w:color w:val="1F2937"/>
                <w:szCs w:val="24"/>
              </w:rPr>
              <w:t>TC-02</w:t>
            </w:r>
          </w:p>
        </w:tc>
        <w:tc>
          <w:tcPr>
            <w:tcW w:w="2243" w:type="dxa"/>
            <w:tcMar>
              <w:top w:w="80" w:type="dxa"/>
              <w:left w:w="120" w:type="dxa"/>
              <w:bottom w:w="80" w:type="dxa"/>
              <w:right w:w="120" w:type="dxa"/>
            </w:tcMar>
            <w:vAlign w:val="center"/>
          </w:tcPr>
          <w:p w14:paraId="3164841C" w14:textId="77777777" w:rsidR="00652431" w:rsidRPr="00652431" w:rsidRDefault="00652431" w:rsidP="00652431">
            <w:pPr>
              <w:spacing w:after="0" w:line="252" w:lineRule="auto"/>
              <w:jc w:val="center"/>
              <w:rPr>
                <w:szCs w:val="24"/>
              </w:rPr>
            </w:pPr>
            <w:r w:rsidRPr="00652431">
              <w:rPr>
                <w:rFonts w:eastAsia="Calibri"/>
                <w:color w:val="1F2937"/>
                <w:szCs w:val="24"/>
              </w:rPr>
              <w:t>Authentification réussie - manager</w:t>
            </w:r>
          </w:p>
        </w:tc>
        <w:tc>
          <w:tcPr>
            <w:tcW w:w="2192" w:type="dxa"/>
            <w:tcMar>
              <w:top w:w="80" w:type="dxa"/>
              <w:left w:w="120" w:type="dxa"/>
              <w:bottom w:w="80" w:type="dxa"/>
              <w:right w:w="120" w:type="dxa"/>
            </w:tcMar>
            <w:vAlign w:val="center"/>
          </w:tcPr>
          <w:p w14:paraId="782CF631" w14:textId="77777777" w:rsidR="00652431" w:rsidRPr="00652431" w:rsidRDefault="00652431" w:rsidP="00652431">
            <w:pPr>
              <w:spacing w:after="0" w:line="252" w:lineRule="auto"/>
              <w:jc w:val="center"/>
              <w:rPr>
                <w:szCs w:val="24"/>
              </w:rPr>
            </w:pPr>
            <w:r w:rsidRPr="00652431">
              <w:rPr>
                <w:rFonts w:eastAsia="Calibri"/>
                <w:color w:val="1F2937"/>
                <w:szCs w:val="24"/>
              </w:rPr>
              <w:t>manager@presales.ma / 123456</w:t>
            </w:r>
          </w:p>
        </w:tc>
        <w:tc>
          <w:tcPr>
            <w:tcW w:w="3671" w:type="dxa"/>
            <w:tcMar>
              <w:top w:w="80" w:type="dxa"/>
              <w:left w:w="120" w:type="dxa"/>
              <w:bottom w:w="80" w:type="dxa"/>
              <w:right w:w="120" w:type="dxa"/>
            </w:tcMar>
            <w:vAlign w:val="center"/>
          </w:tcPr>
          <w:p w14:paraId="6FEDB5B3" w14:textId="77777777" w:rsidR="00652431" w:rsidRPr="00652431" w:rsidRDefault="00652431" w:rsidP="00652431">
            <w:pPr>
              <w:spacing w:after="0" w:line="252" w:lineRule="auto"/>
              <w:jc w:val="center"/>
              <w:rPr>
                <w:szCs w:val="24"/>
                <w:lang w:val="fr-FR"/>
              </w:rPr>
            </w:pPr>
            <w:r w:rsidRPr="00652431">
              <w:rPr>
                <w:rFonts w:eastAsia="Calibri"/>
                <w:color w:val="1F2937"/>
                <w:szCs w:val="24"/>
                <w:lang w:val="fr-FR"/>
              </w:rPr>
              <w:t>Redirection vers #/home-manager ; tableau de bord Manager BPS affiché.</w:t>
            </w:r>
          </w:p>
        </w:tc>
        <w:tc>
          <w:tcPr>
            <w:tcW w:w="1121" w:type="dxa"/>
            <w:tcMar>
              <w:top w:w="80" w:type="dxa"/>
              <w:left w:w="120" w:type="dxa"/>
              <w:bottom w:w="80" w:type="dxa"/>
              <w:right w:w="120" w:type="dxa"/>
            </w:tcMar>
            <w:vAlign w:val="center"/>
          </w:tcPr>
          <w:p w14:paraId="0D6096A1" w14:textId="77777777" w:rsidR="00652431" w:rsidRPr="00652431" w:rsidRDefault="00652431" w:rsidP="00652431">
            <w:pPr>
              <w:spacing w:after="0" w:line="252" w:lineRule="auto"/>
              <w:jc w:val="center"/>
              <w:rPr>
                <w:szCs w:val="24"/>
              </w:rPr>
            </w:pPr>
            <w:r w:rsidRPr="00652431">
              <w:rPr>
                <w:rFonts w:eastAsia="Calibri"/>
                <w:b/>
                <w:color w:val="1B5E20"/>
                <w:szCs w:val="24"/>
              </w:rPr>
              <w:t>Validé</w:t>
            </w:r>
          </w:p>
        </w:tc>
        <w:tc>
          <w:tcPr>
            <w:tcW w:w="1236" w:type="dxa"/>
            <w:tcMar>
              <w:top w:w="80" w:type="dxa"/>
              <w:left w:w="120" w:type="dxa"/>
              <w:bottom w:w="80" w:type="dxa"/>
              <w:right w:w="120" w:type="dxa"/>
            </w:tcMar>
            <w:vAlign w:val="center"/>
          </w:tcPr>
          <w:p w14:paraId="4D7F690B" w14:textId="77777777" w:rsidR="00652431" w:rsidRPr="00652431" w:rsidRDefault="00652431" w:rsidP="00652431">
            <w:pPr>
              <w:spacing w:after="0" w:line="252" w:lineRule="auto"/>
              <w:jc w:val="center"/>
              <w:rPr>
                <w:szCs w:val="24"/>
              </w:rPr>
            </w:pPr>
            <w:r w:rsidRPr="00652431">
              <w:rPr>
                <w:rFonts w:eastAsia="Calibri"/>
                <w:color w:val="1F2937"/>
                <w:szCs w:val="24"/>
              </w:rPr>
              <w:t>Manuel</w:t>
            </w:r>
          </w:p>
        </w:tc>
      </w:tr>
      <w:tr w:rsidR="00652431" w14:paraId="417BEC97" w14:textId="77777777" w:rsidTr="00652431">
        <w:trPr>
          <w:trHeight w:val="404"/>
        </w:trPr>
        <w:tc>
          <w:tcPr>
            <w:tcW w:w="662" w:type="dxa"/>
            <w:tcMar>
              <w:top w:w="80" w:type="dxa"/>
              <w:left w:w="120" w:type="dxa"/>
              <w:bottom w:w="80" w:type="dxa"/>
              <w:right w:w="120" w:type="dxa"/>
            </w:tcMar>
            <w:vAlign w:val="center"/>
          </w:tcPr>
          <w:p w14:paraId="554FA921" w14:textId="77777777" w:rsidR="00652431" w:rsidRPr="00652431" w:rsidRDefault="00652431" w:rsidP="00652431">
            <w:pPr>
              <w:spacing w:after="0" w:line="252" w:lineRule="auto"/>
              <w:jc w:val="center"/>
              <w:rPr>
                <w:szCs w:val="24"/>
              </w:rPr>
            </w:pPr>
            <w:r w:rsidRPr="00652431">
              <w:rPr>
                <w:rFonts w:eastAsia="Calibri"/>
                <w:color w:val="1F2937"/>
                <w:szCs w:val="24"/>
              </w:rPr>
              <w:t>TC-03</w:t>
            </w:r>
          </w:p>
        </w:tc>
        <w:tc>
          <w:tcPr>
            <w:tcW w:w="2243" w:type="dxa"/>
            <w:tcMar>
              <w:top w:w="80" w:type="dxa"/>
              <w:left w:w="120" w:type="dxa"/>
              <w:bottom w:w="80" w:type="dxa"/>
              <w:right w:w="120" w:type="dxa"/>
            </w:tcMar>
            <w:vAlign w:val="center"/>
          </w:tcPr>
          <w:p w14:paraId="6C184BE0" w14:textId="77777777" w:rsidR="00652431" w:rsidRPr="00652431" w:rsidRDefault="00652431" w:rsidP="00652431">
            <w:pPr>
              <w:spacing w:after="0" w:line="252" w:lineRule="auto"/>
              <w:jc w:val="center"/>
              <w:rPr>
                <w:szCs w:val="24"/>
              </w:rPr>
            </w:pPr>
            <w:r w:rsidRPr="00652431">
              <w:rPr>
                <w:rFonts w:eastAsia="Calibri"/>
                <w:color w:val="1F2937"/>
                <w:szCs w:val="24"/>
              </w:rPr>
              <w:t>Authentification réussie - administrateur</w:t>
            </w:r>
          </w:p>
        </w:tc>
        <w:tc>
          <w:tcPr>
            <w:tcW w:w="2192" w:type="dxa"/>
            <w:tcMar>
              <w:top w:w="80" w:type="dxa"/>
              <w:left w:w="120" w:type="dxa"/>
              <w:bottom w:w="80" w:type="dxa"/>
              <w:right w:w="120" w:type="dxa"/>
            </w:tcMar>
            <w:vAlign w:val="center"/>
          </w:tcPr>
          <w:p w14:paraId="7B23B7FF" w14:textId="77777777" w:rsidR="00652431" w:rsidRPr="00652431" w:rsidRDefault="00652431" w:rsidP="00652431">
            <w:pPr>
              <w:spacing w:after="0" w:line="252" w:lineRule="auto"/>
              <w:jc w:val="center"/>
              <w:rPr>
                <w:szCs w:val="24"/>
              </w:rPr>
            </w:pPr>
            <w:r w:rsidRPr="00652431">
              <w:rPr>
                <w:rFonts w:eastAsia="Calibri"/>
                <w:color w:val="1F2937"/>
                <w:szCs w:val="24"/>
              </w:rPr>
              <w:t>admin@presales.ma / 123456</w:t>
            </w:r>
          </w:p>
        </w:tc>
        <w:tc>
          <w:tcPr>
            <w:tcW w:w="3671" w:type="dxa"/>
            <w:tcMar>
              <w:top w:w="80" w:type="dxa"/>
              <w:left w:w="120" w:type="dxa"/>
              <w:bottom w:w="80" w:type="dxa"/>
              <w:right w:w="120" w:type="dxa"/>
            </w:tcMar>
            <w:vAlign w:val="center"/>
          </w:tcPr>
          <w:p w14:paraId="2456B9EF" w14:textId="77777777" w:rsidR="00652431" w:rsidRPr="00652431" w:rsidRDefault="00652431" w:rsidP="00652431">
            <w:pPr>
              <w:spacing w:after="0" w:line="252" w:lineRule="auto"/>
              <w:jc w:val="center"/>
              <w:rPr>
                <w:szCs w:val="24"/>
                <w:lang w:val="fr-FR"/>
              </w:rPr>
            </w:pPr>
            <w:r w:rsidRPr="00652431">
              <w:rPr>
                <w:rFonts w:eastAsia="Calibri"/>
                <w:color w:val="1F2937"/>
                <w:szCs w:val="24"/>
                <w:lang w:val="fr-FR"/>
              </w:rPr>
              <w:t>Redirection vers #/dashboard-admin ; tableau de bord administrateur affiché.</w:t>
            </w:r>
          </w:p>
        </w:tc>
        <w:tc>
          <w:tcPr>
            <w:tcW w:w="1121" w:type="dxa"/>
            <w:tcMar>
              <w:top w:w="80" w:type="dxa"/>
              <w:left w:w="120" w:type="dxa"/>
              <w:bottom w:w="80" w:type="dxa"/>
              <w:right w:w="120" w:type="dxa"/>
            </w:tcMar>
            <w:vAlign w:val="center"/>
          </w:tcPr>
          <w:p w14:paraId="2E27C8E3" w14:textId="77777777" w:rsidR="00652431" w:rsidRPr="00652431" w:rsidRDefault="00652431" w:rsidP="00652431">
            <w:pPr>
              <w:spacing w:after="0" w:line="252" w:lineRule="auto"/>
              <w:jc w:val="center"/>
              <w:rPr>
                <w:szCs w:val="24"/>
              </w:rPr>
            </w:pPr>
            <w:r w:rsidRPr="00652431">
              <w:rPr>
                <w:rFonts w:eastAsia="Calibri"/>
                <w:b/>
                <w:color w:val="1B5E20"/>
                <w:szCs w:val="24"/>
              </w:rPr>
              <w:t>Validé</w:t>
            </w:r>
          </w:p>
        </w:tc>
        <w:tc>
          <w:tcPr>
            <w:tcW w:w="1236" w:type="dxa"/>
            <w:tcMar>
              <w:top w:w="80" w:type="dxa"/>
              <w:left w:w="120" w:type="dxa"/>
              <w:bottom w:w="80" w:type="dxa"/>
              <w:right w:w="120" w:type="dxa"/>
            </w:tcMar>
            <w:vAlign w:val="center"/>
          </w:tcPr>
          <w:p w14:paraId="475275BF" w14:textId="77777777" w:rsidR="00652431" w:rsidRPr="00652431" w:rsidRDefault="00652431" w:rsidP="00652431">
            <w:pPr>
              <w:spacing w:after="0" w:line="252" w:lineRule="auto"/>
              <w:jc w:val="center"/>
              <w:rPr>
                <w:szCs w:val="24"/>
              </w:rPr>
            </w:pPr>
            <w:r w:rsidRPr="00652431">
              <w:rPr>
                <w:rFonts w:eastAsia="Calibri"/>
                <w:color w:val="1F2937"/>
                <w:szCs w:val="24"/>
              </w:rPr>
              <w:t>Manuel</w:t>
            </w:r>
          </w:p>
        </w:tc>
      </w:tr>
      <w:tr w:rsidR="00652431" w14:paraId="052EAA2A" w14:textId="77777777" w:rsidTr="00652431">
        <w:trPr>
          <w:trHeight w:val="404"/>
        </w:trPr>
        <w:tc>
          <w:tcPr>
            <w:tcW w:w="662" w:type="dxa"/>
            <w:tcMar>
              <w:top w:w="80" w:type="dxa"/>
              <w:left w:w="120" w:type="dxa"/>
              <w:bottom w:w="80" w:type="dxa"/>
              <w:right w:w="120" w:type="dxa"/>
            </w:tcMar>
            <w:vAlign w:val="center"/>
          </w:tcPr>
          <w:p w14:paraId="4A302C47" w14:textId="77777777" w:rsidR="00652431" w:rsidRPr="00652431" w:rsidRDefault="00652431" w:rsidP="00652431">
            <w:pPr>
              <w:spacing w:after="0" w:line="252" w:lineRule="auto"/>
              <w:jc w:val="center"/>
              <w:rPr>
                <w:szCs w:val="24"/>
              </w:rPr>
            </w:pPr>
            <w:r w:rsidRPr="00652431">
              <w:rPr>
                <w:rFonts w:eastAsia="Calibri"/>
                <w:color w:val="1F2937"/>
                <w:szCs w:val="24"/>
              </w:rPr>
              <w:t>TC-04</w:t>
            </w:r>
          </w:p>
        </w:tc>
        <w:tc>
          <w:tcPr>
            <w:tcW w:w="2243" w:type="dxa"/>
            <w:tcMar>
              <w:top w:w="80" w:type="dxa"/>
              <w:left w:w="120" w:type="dxa"/>
              <w:bottom w:w="80" w:type="dxa"/>
              <w:right w:w="120" w:type="dxa"/>
            </w:tcMar>
            <w:vAlign w:val="center"/>
          </w:tcPr>
          <w:p w14:paraId="351F8E50" w14:textId="77777777" w:rsidR="00652431" w:rsidRPr="00652431" w:rsidRDefault="00652431" w:rsidP="00652431">
            <w:pPr>
              <w:spacing w:after="0" w:line="252" w:lineRule="auto"/>
              <w:jc w:val="center"/>
              <w:rPr>
                <w:szCs w:val="24"/>
              </w:rPr>
            </w:pPr>
            <w:r w:rsidRPr="00652431">
              <w:rPr>
                <w:rFonts w:eastAsia="Calibri"/>
                <w:color w:val="1F2937"/>
                <w:szCs w:val="24"/>
              </w:rPr>
              <w:t>Mot de passe incorrect</w:t>
            </w:r>
          </w:p>
        </w:tc>
        <w:tc>
          <w:tcPr>
            <w:tcW w:w="2192" w:type="dxa"/>
            <w:tcMar>
              <w:top w:w="80" w:type="dxa"/>
              <w:left w:w="120" w:type="dxa"/>
              <w:bottom w:w="80" w:type="dxa"/>
              <w:right w:w="120" w:type="dxa"/>
            </w:tcMar>
            <w:vAlign w:val="center"/>
          </w:tcPr>
          <w:p w14:paraId="16A369D5" w14:textId="77777777" w:rsidR="00652431" w:rsidRPr="00652431" w:rsidRDefault="00652431" w:rsidP="00652431">
            <w:pPr>
              <w:spacing w:after="0" w:line="252" w:lineRule="auto"/>
              <w:jc w:val="center"/>
              <w:rPr>
                <w:szCs w:val="24"/>
              </w:rPr>
            </w:pPr>
            <w:r w:rsidRPr="00652431">
              <w:rPr>
                <w:rFonts w:eastAsia="Calibri"/>
                <w:color w:val="1F2937"/>
                <w:szCs w:val="24"/>
              </w:rPr>
              <w:t>manager@presales.ma / 000000</w:t>
            </w:r>
          </w:p>
        </w:tc>
        <w:tc>
          <w:tcPr>
            <w:tcW w:w="3671" w:type="dxa"/>
            <w:tcMar>
              <w:top w:w="80" w:type="dxa"/>
              <w:left w:w="120" w:type="dxa"/>
              <w:bottom w:w="80" w:type="dxa"/>
              <w:right w:w="120" w:type="dxa"/>
            </w:tcMar>
            <w:vAlign w:val="center"/>
          </w:tcPr>
          <w:p w14:paraId="161FD0E5" w14:textId="77777777" w:rsidR="00652431" w:rsidRPr="00652431" w:rsidRDefault="00652431" w:rsidP="00652431">
            <w:pPr>
              <w:spacing w:after="0" w:line="252" w:lineRule="auto"/>
              <w:jc w:val="center"/>
              <w:rPr>
                <w:szCs w:val="24"/>
                <w:lang w:val="fr-FR"/>
              </w:rPr>
            </w:pPr>
            <w:r w:rsidRPr="00652431">
              <w:rPr>
                <w:rFonts w:eastAsia="Calibri"/>
                <w:color w:val="1F2937"/>
                <w:szCs w:val="24"/>
                <w:lang w:val="fr-FR"/>
              </w:rPr>
              <w:t>Message « Mot de passe incorrect » affiché ; maintien sur la connexion.</w:t>
            </w:r>
          </w:p>
        </w:tc>
        <w:tc>
          <w:tcPr>
            <w:tcW w:w="1121" w:type="dxa"/>
            <w:tcMar>
              <w:top w:w="80" w:type="dxa"/>
              <w:left w:w="120" w:type="dxa"/>
              <w:bottom w:w="80" w:type="dxa"/>
              <w:right w:w="120" w:type="dxa"/>
            </w:tcMar>
            <w:vAlign w:val="center"/>
          </w:tcPr>
          <w:p w14:paraId="5D9DA3BA" w14:textId="77777777" w:rsidR="00652431" w:rsidRPr="00652431" w:rsidRDefault="00652431" w:rsidP="00652431">
            <w:pPr>
              <w:spacing w:after="0" w:line="252" w:lineRule="auto"/>
              <w:jc w:val="center"/>
              <w:rPr>
                <w:szCs w:val="24"/>
              </w:rPr>
            </w:pPr>
            <w:r w:rsidRPr="00652431">
              <w:rPr>
                <w:rFonts w:eastAsia="Calibri"/>
                <w:b/>
                <w:color w:val="1B5E20"/>
                <w:szCs w:val="24"/>
              </w:rPr>
              <w:t>Validé</w:t>
            </w:r>
          </w:p>
        </w:tc>
        <w:tc>
          <w:tcPr>
            <w:tcW w:w="1236" w:type="dxa"/>
            <w:tcMar>
              <w:top w:w="80" w:type="dxa"/>
              <w:left w:w="120" w:type="dxa"/>
              <w:bottom w:w="80" w:type="dxa"/>
              <w:right w:w="120" w:type="dxa"/>
            </w:tcMar>
            <w:vAlign w:val="center"/>
          </w:tcPr>
          <w:p w14:paraId="039EFBCD" w14:textId="77777777" w:rsidR="00652431" w:rsidRPr="00652431" w:rsidRDefault="00652431" w:rsidP="00652431">
            <w:pPr>
              <w:spacing w:after="0" w:line="252" w:lineRule="auto"/>
              <w:jc w:val="center"/>
              <w:rPr>
                <w:szCs w:val="24"/>
              </w:rPr>
            </w:pPr>
            <w:r w:rsidRPr="00652431">
              <w:rPr>
                <w:rFonts w:eastAsia="Calibri"/>
                <w:color w:val="1F2937"/>
                <w:szCs w:val="24"/>
              </w:rPr>
              <w:t>Manuel</w:t>
            </w:r>
          </w:p>
        </w:tc>
      </w:tr>
      <w:tr w:rsidR="00652431" w14:paraId="1284DF9A" w14:textId="77777777" w:rsidTr="00652431">
        <w:trPr>
          <w:trHeight w:val="404"/>
        </w:trPr>
        <w:tc>
          <w:tcPr>
            <w:tcW w:w="662" w:type="dxa"/>
            <w:tcMar>
              <w:top w:w="80" w:type="dxa"/>
              <w:left w:w="120" w:type="dxa"/>
              <w:bottom w:w="80" w:type="dxa"/>
              <w:right w:w="120" w:type="dxa"/>
            </w:tcMar>
            <w:vAlign w:val="center"/>
          </w:tcPr>
          <w:p w14:paraId="6A42B3B2" w14:textId="77777777" w:rsidR="00652431" w:rsidRPr="00652431" w:rsidRDefault="00652431" w:rsidP="00652431">
            <w:pPr>
              <w:spacing w:after="0" w:line="252" w:lineRule="auto"/>
              <w:jc w:val="center"/>
              <w:rPr>
                <w:szCs w:val="24"/>
              </w:rPr>
            </w:pPr>
            <w:r w:rsidRPr="00652431">
              <w:rPr>
                <w:rFonts w:eastAsia="Calibri"/>
                <w:color w:val="1F2937"/>
                <w:szCs w:val="24"/>
              </w:rPr>
              <w:t>TC-05</w:t>
            </w:r>
          </w:p>
        </w:tc>
        <w:tc>
          <w:tcPr>
            <w:tcW w:w="2243" w:type="dxa"/>
            <w:tcMar>
              <w:top w:w="80" w:type="dxa"/>
              <w:left w:w="120" w:type="dxa"/>
              <w:bottom w:w="80" w:type="dxa"/>
              <w:right w:w="120" w:type="dxa"/>
            </w:tcMar>
            <w:vAlign w:val="center"/>
          </w:tcPr>
          <w:p w14:paraId="1BF49479" w14:textId="77777777" w:rsidR="00652431" w:rsidRPr="00652431" w:rsidRDefault="00652431" w:rsidP="00652431">
            <w:pPr>
              <w:spacing w:after="0" w:line="252" w:lineRule="auto"/>
              <w:jc w:val="center"/>
              <w:rPr>
                <w:szCs w:val="24"/>
              </w:rPr>
            </w:pPr>
            <w:r w:rsidRPr="00652431">
              <w:rPr>
                <w:rFonts w:eastAsia="Calibri"/>
                <w:color w:val="1F2937"/>
                <w:szCs w:val="24"/>
              </w:rPr>
              <w:t>Compte inexistant</w:t>
            </w:r>
          </w:p>
        </w:tc>
        <w:tc>
          <w:tcPr>
            <w:tcW w:w="2192" w:type="dxa"/>
            <w:tcMar>
              <w:top w:w="80" w:type="dxa"/>
              <w:left w:w="120" w:type="dxa"/>
              <w:bottom w:w="80" w:type="dxa"/>
              <w:right w:w="120" w:type="dxa"/>
            </w:tcMar>
            <w:vAlign w:val="center"/>
          </w:tcPr>
          <w:p w14:paraId="10F0B383" w14:textId="77777777" w:rsidR="00652431" w:rsidRPr="00652431" w:rsidRDefault="00652431" w:rsidP="00652431">
            <w:pPr>
              <w:spacing w:after="0" w:line="252" w:lineRule="auto"/>
              <w:jc w:val="center"/>
              <w:rPr>
                <w:szCs w:val="24"/>
              </w:rPr>
            </w:pPr>
            <w:r w:rsidRPr="00652431">
              <w:rPr>
                <w:rFonts w:eastAsia="Calibri"/>
                <w:color w:val="1F2937"/>
                <w:szCs w:val="24"/>
              </w:rPr>
              <w:t>inconnu@presales.ma / 123456</w:t>
            </w:r>
          </w:p>
        </w:tc>
        <w:tc>
          <w:tcPr>
            <w:tcW w:w="3671" w:type="dxa"/>
            <w:tcMar>
              <w:top w:w="80" w:type="dxa"/>
              <w:left w:w="120" w:type="dxa"/>
              <w:bottom w:w="80" w:type="dxa"/>
              <w:right w:w="120" w:type="dxa"/>
            </w:tcMar>
            <w:vAlign w:val="center"/>
          </w:tcPr>
          <w:p w14:paraId="7D235BFD" w14:textId="77777777" w:rsidR="00652431" w:rsidRPr="00652431" w:rsidRDefault="00652431" w:rsidP="00652431">
            <w:pPr>
              <w:spacing w:after="0" w:line="252" w:lineRule="auto"/>
              <w:jc w:val="center"/>
              <w:rPr>
                <w:szCs w:val="24"/>
                <w:lang w:val="fr-FR"/>
              </w:rPr>
            </w:pPr>
            <w:r w:rsidRPr="00652431">
              <w:rPr>
                <w:rFonts w:eastAsia="Calibri"/>
                <w:color w:val="1F2937"/>
                <w:szCs w:val="24"/>
                <w:lang w:val="fr-FR"/>
              </w:rPr>
              <w:t>Connexion refusée ; message générique « Mot de passe incorrect » affiché.</w:t>
            </w:r>
          </w:p>
        </w:tc>
        <w:tc>
          <w:tcPr>
            <w:tcW w:w="1121" w:type="dxa"/>
            <w:tcMar>
              <w:top w:w="80" w:type="dxa"/>
              <w:left w:w="120" w:type="dxa"/>
              <w:bottom w:w="80" w:type="dxa"/>
              <w:right w:w="120" w:type="dxa"/>
            </w:tcMar>
            <w:vAlign w:val="center"/>
          </w:tcPr>
          <w:p w14:paraId="508CE9FA" w14:textId="77777777" w:rsidR="00652431" w:rsidRPr="00652431" w:rsidRDefault="00652431" w:rsidP="00652431">
            <w:pPr>
              <w:spacing w:after="0" w:line="252" w:lineRule="auto"/>
              <w:jc w:val="center"/>
              <w:rPr>
                <w:szCs w:val="24"/>
              </w:rPr>
            </w:pPr>
            <w:r w:rsidRPr="00652431">
              <w:rPr>
                <w:rFonts w:eastAsia="Calibri"/>
                <w:b/>
                <w:color w:val="1B5E20"/>
                <w:szCs w:val="24"/>
              </w:rPr>
              <w:t>Validé</w:t>
            </w:r>
          </w:p>
        </w:tc>
        <w:tc>
          <w:tcPr>
            <w:tcW w:w="1236" w:type="dxa"/>
            <w:tcMar>
              <w:top w:w="80" w:type="dxa"/>
              <w:left w:w="120" w:type="dxa"/>
              <w:bottom w:w="80" w:type="dxa"/>
              <w:right w:w="120" w:type="dxa"/>
            </w:tcMar>
            <w:vAlign w:val="center"/>
          </w:tcPr>
          <w:p w14:paraId="48F8F968" w14:textId="77777777" w:rsidR="00652431" w:rsidRPr="00652431" w:rsidRDefault="00652431" w:rsidP="00652431">
            <w:pPr>
              <w:spacing w:after="0" w:line="252" w:lineRule="auto"/>
              <w:jc w:val="center"/>
              <w:rPr>
                <w:szCs w:val="24"/>
              </w:rPr>
            </w:pPr>
            <w:r w:rsidRPr="00652431">
              <w:rPr>
                <w:rFonts w:eastAsia="Calibri"/>
                <w:color w:val="1F2937"/>
                <w:szCs w:val="24"/>
              </w:rPr>
              <w:t>Manuel</w:t>
            </w:r>
          </w:p>
        </w:tc>
      </w:tr>
      <w:tr w:rsidR="00652431" w14:paraId="02C9BD9B" w14:textId="77777777" w:rsidTr="00652431">
        <w:trPr>
          <w:trHeight w:val="418"/>
        </w:trPr>
        <w:tc>
          <w:tcPr>
            <w:tcW w:w="662" w:type="dxa"/>
            <w:tcMar>
              <w:top w:w="80" w:type="dxa"/>
              <w:left w:w="120" w:type="dxa"/>
              <w:bottom w:w="80" w:type="dxa"/>
              <w:right w:w="120" w:type="dxa"/>
            </w:tcMar>
            <w:vAlign w:val="center"/>
          </w:tcPr>
          <w:p w14:paraId="0E82E21A" w14:textId="77777777" w:rsidR="00652431" w:rsidRPr="00652431" w:rsidRDefault="00652431" w:rsidP="00652431">
            <w:pPr>
              <w:spacing w:after="0" w:line="252" w:lineRule="auto"/>
              <w:jc w:val="center"/>
              <w:rPr>
                <w:szCs w:val="24"/>
              </w:rPr>
            </w:pPr>
            <w:r w:rsidRPr="00652431">
              <w:rPr>
                <w:rFonts w:eastAsia="Calibri"/>
                <w:color w:val="1F2937"/>
                <w:szCs w:val="24"/>
              </w:rPr>
              <w:t>TC-06</w:t>
            </w:r>
          </w:p>
        </w:tc>
        <w:tc>
          <w:tcPr>
            <w:tcW w:w="2243" w:type="dxa"/>
            <w:tcMar>
              <w:top w:w="80" w:type="dxa"/>
              <w:left w:w="120" w:type="dxa"/>
              <w:bottom w:w="80" w:type="dxa"/>
              <w:right w:w="120" w:type="dxa"/>
            </w:tcMar>
            <w:vAlign w:val="center"/>
          </w:tcPr>
          <w:p w14:paraId="4E28BA0A" w14:textId="77777777" w:rsidR="00652431" w:rsidRPr="00652431" w:rsidRDefault="00652431" w:rsidP="00652431">
            <w:pPr>
              <w:spacing w:after="0" w:line="252" w:lineRule="auto"/>
              <w:jc w:val="center"/>
              <w:rPr>
                <w:szCs w:val="24"/>
              </w:rPr>
            </w:pPr>
            <w:r w:rsidRPr="00652431">
              <w:rPr>
                <w:rFonts w:eastAsia="Calibri"/>
                <w:color w:val="1F2937"/>
                <w:szCs w:val="24"/>
              </w:rPr>
              <w:t>Champs d'authentification vides</w:t>
            </w:r>
          </w:p>
        </w:tc>
        <w:tc>
          <w:tcPr>
            <w:tcW w:w="2192" w:type="dxa"/>
            <w:tcMar>
              <w:top w:w="80" w:type="dxa"/>
              <w:left w:w="120" w:type="dxa"/>
              <w:bottom w:w="80" w:type="dxa"/>
              <w:right w:w="120" w:type="dxa"/>
            </w:tcMar>
            <w:vAlign w:val="center"/>
          </w:tcPr>
          <w:p w14:paraId="0B75ED20" w14:textId="77777777" w:rsidR="00652431" w:rsidRPr="00652431" w:rsidRDefault="00652431" w:rsidP="00652431">
            <w:pPr>
              <w:spacing w:after="0" w:line="252" w:lineRule="auto"/>
              <w:jc w:val="center"/>
              <w:rPr>
                <w:szCs w:val="24"/>
                <w:lang w:val="fr-FR"/>
              </w:rPr>
            </w:pPr>
            <w:r w:rsidRPr="00652431">
              <w:rPr>
                <w:rFonts w:eastAsia="Calibri"/>
                <w:color w:val="1F2937"/>
                <w:szCs w:val="24"/>
                <w:lang w:val="fr-FR"/>
              </w:rPr>
              <w:t>Email vide ; mot de passe vide</w:t>
            </w:r>
          </w:p>
        </w:tc>
        <w:tc>
          <w:tcPr>
            <w:tcW w:w="3671" w:type="dxa"/>
            <w:tcMar>
              <w:top w:w="80" w:type="dxa"/>
              <w:left w:w="120" w:type="dxa"/>
              <w:bottom w:w="80" w:type="dxa"/>
              <w:right w:w="120" w:type="dxa"/>
            </w:tcMar>
            <w:vAlign w:val="center"/>
          </w:tcPr>
          <w:p w14:paraId="46168FC9" w14:textId="77777777" w:rsidR="00652431" w:rsidRPr="00652431" w:rsidRDefault="00652431" w:rsidP="00652431">
            <w:pPr>
              <w:spacing w:after="0" w:line="252" w:lineRule="auto"/>
              <w:jc w:val="center"/>
              <w:rPr>
                <w:szCs w:val="24"/>
                <w:lang w:val="fr-FR"/>
              </w:rPr>
            </w:pPr>
            <w:r w:rsidRPr="00652431">
              <w:rPr>
                <w:rFonts w:eastAsia="Calibri"/>
                <w:color w:val="1F2937"/>
                <w:szCs w:val="24"/>
                <w:lang w:val="fr-FR"/>
              </w:rPr>
              <w:t>Soumission bloquée ; message « Veuillez remplir tous les champs » affiché.</w:t>
            </w:r>
          </w:p>
        </w:tc>
        <w:tc>
          <w:tcPr>
            <w:tcW w:w="1121" w:type="dxa"/>
            <w:tcMar>
              <w:top w:w="80" w:type="dxa"/>
              <w:left w:w="120" w:type="dxa"/>
              <w:bottom w:w="80" w:type="dxa"/>
              <w:right w:w="120" w:type="dxa"/>
            </w:tcMar>
            <w:vAlign w:val="center"/>
          </w:tcPr>
          <w:p w14:paraId="6A96DD78" w14:textId="77777777" w:rsidR="00652431" w:rsidRPr="00652431" w:rsidRDefault="00652431" w:rsidP="00652431">
            <w:pPr>
              <w:spacing w:after="0" w:line="252" w:lineRule="auto"/>
              <w:jc w:val="center"/>
              <w:rPr>
                <w:szCs w:val="24"/>
              </w:rPr>
            </w:pPr>
            <w:r w:rsidRPr="00652431">
              <w:rPr>
                <w:rFonts w:eastAsia="Calibri"/>
                <w:b/>
                <w:color w:val="1B5E20"/>
                <w:szCs w:val="24"/>
              </w:rPr>
              <w:t>Validé</w:t>
            </w:r>
          </w:p>
        </w:tc>
        <w:tc>
          <w:tcPr>
            <w:tcW w:w="1236" w:type="dxa"/>
            <w:tcMar>
              <w:top w:w="80" w:type="dxa"/>
              <w:left w:w="120" w:type="dxa"/>
              <w:bottom w:w="80" w:type="dxa"/>
              <w:right w:w="120" w:type="dxa"/>
            </w:tcMar>
            <w:vAlign w:val="center"/>
          </w:tcPr>
          <w:p w14:paraId="38BB416D" w14:textId="77777777" w:rsidR="00652431" w:rsidRPr="00652431" w:rsidRDefault="00652431" w:rsidP="00652431">
            <w:pPr>
              <w:spacing w:after="0" w:line="252" w:lineRule="auto"/>
              <w:jc w:val="center"/>
              <w:rPr>
                <w:szCs w:val="24"/>
              </w:rPr>
            </w:pPr>
            <w:r w:rsidRPr="00652431">
              <w:rPr>
                <w:rFonts w:eastAsia="Calibri"/>
                <w:color w:val="1F2937"/>
                <w:szCs w:val="24"/>
              </w:rPr>
              <w:t>Manuel</w:t>
            </w:r>
          </w:p>
        </w:tc>
      </w:tr>
      <w:tr w:rsidR="00652431" w14:paraId="6AA35A4D" w14:textId="77777777" w:rsidTr="00652431">
        <w:trPr>
          <w:trHeight w:val="404"/>
        </w:trPr>
        <w:tc>
          <w:tcPr>
            <w:tcW w:w="662" w:type="dxa"/>
            <w:tcMar>
              <w:top w:w="80" w:type="dxa"/>
              <w:left w:w="120" w:type="dxa"/>
              <w:bottom w:w="80" w:type="dxa"/>
              <w:right w:w="120" w:type="dxa"/>
            </w:tcMar>
            <w:vAlign w:val="center"/>
          </w:tcPr>
          <w:p w14:paraId="107B8FF8" w14:textId="77777777" w:rsidR="00652431" w:rsidRPr="00652431" w:rsidRDefault="00652431" w:rsidP="00652431">
            <w:pPr>
              <w:spacing w:after="0" w:line="252" w:lineRule="auto"/>
              <w:jc w:val="center"/>
              <w:rPr>
                <w:szCs w:val="24"/>
              </w:rPr>
            </w:pPr>
            <w:r w:rsidRPr="00652431">
              <w:rPr>
                <w:rFonts w:eastAsia="Calibri"/>
                <w:color w:val="1F2937"/>
                <w:szCs w:val="24"/>
              </w:rPr>
              <w:t>TC-07</w:t>
            </w:r>
          </w:p>
        </w:tc>
        <w:tc>
          <w:tcPr>
            <w:tcW w:w="2243" w:type="dxa"/>
            <w:tcMar>
              <w:top w:w="80" w:type="dxa"/>
              <w:left w:w="120" w:type="dxa"/>
              <w:bottom w:w="80" w:type="dxa"/>
              <w:right w:w="120" w:type="dxa"/>
            </w:tcMar>
            <w:vAlign w:val="center"/>
          </w:tcPr>
          <w:p w14:paraId="6F4EDA76" w14:textId="77777777" w:rsidR="00652431" w:rsidRPr="00652431" w:rsidRDefault="00652431" w:rsidP="00652431">
            <w:pPr>
              <w:spacing w:after="0" w:line="252" w:lineRule="auto"/>
              <w:jc w:val="center"/>
              <w:rPr>
                <w:szCs w:val="24"/>
              </w:rPr>
            </w:pPr>
            <w:r w:rsidRPr="00652431">
              <w:rPr>
                <w:rFonts w:eastAsia="Calibri"/>
                <w:color w:val="1F2937"/>
                <w:szCs w:val="24"/>
              </w:rPr>
              <w:t>Contrôle d'accès par rôle</w:t>
            </w:r>
          </w:p>
        </w:tc>
        <w:tc>
          <w:tcPr>
            <w:tcW w:w="2192" w:type="dxa"/>
            <w:tcMar>
              <w:top w:w="80" w:type="dxa"/>
              <w:left w:w="120" w:type="dxa"/>
              <w:bottom w:w="80" w:type="dxa"/>
              <w:right w:w="120" w:type="dxa"/>
            </w:tcMar>
            <w:vAlign w:val="center"/>
          </w:tcPr>
          <w:p w14:paraId="3F1FC8A5" w14:textId="77777777" w:rsidR="00652431" w:rsidRPr="00652431" w:rsidRDefault="00652431" w:rsidP="00652431">
            <w:pPr>
              <w:spacing w:after="0" w:line="252" w:lineRule="auto"/>
              <w:jc w:val="center"/>
              <w:rPr>
                <w:szCs w:val="24"/>
                <w:lang w:val="fr-FR"/>
              </w:rPr>
            </w:pPr>
            <w:r w:rsidRPr="00652431">
              <w:rPr>
                <w:rFonts w:eastAsia="Calibri"/>
                <w:color w:val="1F2937"/>
                <w:szCs w:val="24"/>
                <w:lang w:val="fr-FR"/>
              </w:rPr>
              <w:t>Session commerciale ; accès forcé à la route manager</w:t>
            </w:r>
          </w:p>
        </w:tc>
        <w:tc>
          <w:tcPr>
            <w:tcW w:w="3671" w:type="dxa"/>
            <w:tcMar>
              <w:top w:w="80" w:type="dxa"/>
              <w:left w:w="120" w:type="dxa"/>
              <w:bottom w:w="80" w:type="dxa"/>
              <w:right w:w="120" w:type="dxa"/>
            </w:tcMar>
            <w:vAlign w:val="center"/>
          </w:tcPr>
          <w:p w14:paraId="41612B72" w14:textId="77777777" w:rsidR="00652431" w:rsidRPr="00652431" w:rsidRDefault="00652431" w:rsidP="00652431">
            <w:pPr>
              <w:spacing w:after="0" w:line="252" w:lineRule="auto"/>
              <w:jc w:val="center"/>
              <w:rPr>
                <w:szCs w:val="24"/>
                <w:lang w:val="fr-FR"/>
              </w:rPr>
            </w:pPr>
            <w:r w:rsidRPr="00652431">
              <w:rPr>
                <w:rFonts w:eastAsia="Calibri"/>
                <w:color w:val="1F2937"/>
                <w:szCs w:val="24"/>
                <w:lang w:val="fr-FR"/>
              </w:rPr>
              <w:t>La route #/home-manager est remplacée par #/home-commercial.</w:t>
            </w:r>
          </w:p>
        </w:tc>
        <w:tc>
          <w:tcPr>
            <w:tcW w:w="1121" w:type="dxa"/>
            <w:tcMar>
              <w:top w:w="80" w:type="dxa"/>
              <w:left w:w="120" w:type="dxa"/>
              <w:bottom w:w="80" w:type="dxa"/>
              <w:right w:w="120" w:type="dxa"/>
            </w:tcMar>
            <w:vAlign w:val="center"/>
          </w:tcPr>
          <w:p w14:paraId="47CC9585" w14:textId="77777777" w:rsidR="00652431" w:rsidRPr="00652431" w:rsidRDefault="00652431" w:rsidP="00652431">
            <w:pPr>
              <w:spacing w:after="0" w:line="252" w:lineRule="auto"/>
              <w:jc w:val="center"/>
              <w:rPr>
                <w:szCs w:val="24"/>
              </w:rPr>
            </w:pPr>
            <w:r w:rsidRPr="00652431">
              <w:rPr>
                <w:rFonts w:eastAsia="Calibri"/>
                <w:b/>
                <w:color w:val="1B5E20"/>
                <w:szCs w:val="24"/>
              </w:rPr>
              <w:t>Validé</w:t>
            </w:r>
          </w:p>
        </w:tc>
        <w:tc>
          <w:tcPr>
            <w:tcW w:w="1236" w:type="dxa"/>
            <w:tcMar>
              <w:top w:w="80" w:type="dxa"/>
              <w:left w:w="120" w:type="dxa"/>
              <w:bottom w:w="80" w:type="dxa"/>
              <w:right w:w="120" w:type="dxa"/>
            </w:tcMar>
            <w:vAlign w:val="center"/>
          </w:tcPr>
          <w:p w14:paraId="0E90F8BE" w14:textId="77777777" w:rsidR="00652431" w:rsidRPr="00652431" w:rsidRDefault="00652431" w:rsidP="00652431">
            <w:pPr>
              <w:spacing w:after="0" w:line="252" w:lineRule="auto"/>
              <w:jc w:val="center"/>
              <w:rPr>
                <w:szCs w:val="24"/>
              </w:rPr>
            </w:pPr>
            <w:r w:rsidRPr="00652431">
              <w:rPr>
                <w:rFonts w:eastAsia="Calibri"/>
                <w:color w:val="1F2937"/>
                <w:szCs w:val="24"/>
              </w:rPr>
              <w:t>Manuel</w:t>
            </w:r>
          </w:p>
        </w:tc>
      </w:tr>
      <w:tr w:rsidR="00652431" w14:paraId="0E49DC88" w14:textId="77777777" w:rsidTr="00652431">
        <w:trPr>
          <w:trHeight w:val="404"/>
        </w:trPr>
        <w:tc>
          <w:tcPr>
            <w:tcW w:w="662" w:type="dxa"/>
            <w:tcMar>
              <w:top w:w="80" w:type="dxa"/>
              <w:left w:w="120" w:type="dxa"/>
              <w:bottom w:w="80" w:type="dxa"/>
              <w:right w:w="120" w:type="dxa"/>
            </w:tcMar>
            <w:vAlign w:val="center"/>
          </w:tcPr>
          <w:p w14:paraId="17CC2E8A" w14:textId="77777777" w:rsidR="00652431" w:rsidRPr="00652431" w:rsidRDefault="00652431" w:rsidP="00652431">
            <w:pPr>
              <w:spacing w:after="0" w:line="252" w:lineRule="auto"/>
              <w:jc w:val="center"/>
              <w:rPr>
                <w:szCs w:val="24"/>
              </w:rPr>
            </w:pPr>
            <w:r w:rsidRPr="00652431">
              <w:rPr>
                <w:rFonts w:eastAsia="Calibri"/>
                <w:color w:val="1F2937"/>
                <w:szCs w:val="24"/>
              </w:rPr>
              <w:t>TC-08</w:t>
            </w:r>
          </w:p>
        </w:tc>
        <w:tc>
          <w:tcPr>
            <w:tcW w:w="2243" w:type="dxa"/>
            <w:tcMar>
              <w:top w:w="80" w:type="dxa"/>
              <w:left w:w="120" w:type="dxa"/>
              <w:bottom w:w="80" w:type="dxa"/>
              <w:right w:w="120" w:type="dxa"/>
            </w:tcMar>
            <w:vAlign w:val="center"/>
          </w:tcPr>
          <w:p w14:paraId="0F22338F" w14:textId="77777777" w:rsidR="00652431" w:rsidRPr="00652431" w:rsidRDefault="00652431" w:rsidP="00652431">
            <w:pPr>
              <w:spacing w:after="0" w:line="252" w:lineRule="auto"/>
              <w:jc w:val="center"/>
              <w:rPr>
                <w:szCs w:val="24"/>
              </w:rPr>
            </w:pPr>
            <w:r w:rsidRPr="00652431">
              <w:rPr>
                <w:rFonts w:eastAsia="Calibri"/>
                <w:color w:val="1F2937"/>
                <w:szCs w:val="24"/>
              </w:rPr>
              <w:t>Création d'un client</w:t>
            </w:r>
          </w:p>
        </w:tc>
        <w:tc>
          <w:tcPr>
            <w:tcW w:w="2192" w:type="dxa"/>
            <w:tcMar>
              <w:top w:w="80" w:type="dxa"/>
              <w:left w:w="120" w:type="dxa"/>
              <w:bottom w:w="80" w:type="dxa"/>
              <w:right w:w="120" w:type="dxa"/>
            </w:tcMar>
            <w:vAlign w:val="center"/>
          </w:tcPr>
          <w:p w14:paraId="2E20BD1B" w14:textId="77777777" w:rsidR="00652431" w:rsidRPr="00652431" w:rsidRDefault="00652431" w:rsidP="00652431">
            <w:pPr>
              <w:spacing w:after="0" w:line="252" w:lineRule="auto"/>
              <w:jc w:val="center"/>
              <w:rPr>
                <w:szCs w:val="24"/>
                <w:lang w:val="fr-FR"/>
              </w:rPr>
            </w:pPr>
            <w:r w:rsidRPr="00652431">
              <w:rPr>
                <w:rFonts w:eastAsia="Calibri"/>
                <w:color w:val="1F2937"/>
                <w:szCs w:val="24"/>
                <w:lang w:val="fr-FR"/>
              </w:rPr>
              <w:t>Nom, ville et téléphone valides</w:t>
            </w:r>
          </w:p>
        </w:tc>
        <w:tc>
          <w:tcPr>
            <w:tcW w:w="3671" w:type="dxa"/>
            <w:tcMar>
              <w:top w:w="80" w:type="dxa"/>
              <w:left w:w="120" w:type="dxa"/>
              <w:bottom w:w="80" w:type="dxa"/>
              <w:right w:w="120" w:type="dxa"/>
            </w:tcMar>
            <w:vAlign w:val="center"/>
          </w:tcPr>
          <w:p w14:paraId="39038B94" w14:textId="23A697FB" w:rsidR="00652431" w:rsidRPr="00652431" w:rsidRDefault="00652431" w:rsidP="00652431">
            <w:pPr>
              <w:spacing w:after="0" w:line="252" w:lineRule="auto"/>
              <w:jc w:val="center"/>
              <w:rPr>
                <w:szCs w:val="24"/>
                <w:lang w:val="fr-FR"/>
              </w:rPr>
            </w:pPr>
            <w:r w:rsidRPr="00652431">
              <w:rPr>
                <w:rFonts w:eastAsia="Calibri"/>
                <w:color w:val="1F2937"/>
                <w:szCs w:val="24"/>
              </w:rPr>
              <w:t>Client enregistré avec succès et immédiatement visible dans la liste des clients avec les informations saisies.</w:t>
            </w:r>
          </w:p>
        </w:tc>
        <w:tc>
          <w:tcPr>
            <w:tcW w:w="1121" w:type="dxa"/>
            <w:tcMar>
              <w:top w:w="80" w:type="dxa"/>
              <w:left w:w="120" w:type="dxa"/>
              <w:bottom w:w="80" w:type="dxa"/>
              <w:right w:w="120" w:type="dxa"/>
            </w:tcMar>
            <w:vAlign w:val="center"/>
          </w:tcPr>
          <w:p w14:paraId="580E6D47" w14:textId="77777777" w:rsidR="00652431" w:rsidRPr="00652431" w:rsidRDefault="00652431" w:rsidP="00652431">
            <w:pPr>
              <w:spacing w:after="0" w:line="252" w:lineRule="auto"/>
              <w:jc w:val="center"/>
              <w:rPr>
                <w:szCs w:val="24"/>
              </w:rPr>
            </w:pPr>
            <w:r w:rsidRPr="00652431">
              <w:rPr>
                <w:rFonts w:eastAsia="Calibri"/>
                <w:b/>
                <w:color w:val="1B5E20"/>
                <w:szCs w:val="24"/>
              </w:rPr>
              <w:t>Validé</w:t>
            </w:r>
          </w:p>
        </w:tc>
        <w:tc>
          <w:tcPr>
            <w:tcW w:w="1236" w:type="dxa"/>
            <w:tcMar>
              <w:top w:w="80" w:type="dxa"/>
              <w:left w:w="120" w:type="dxa"/>
              <w:bottom w:w="80" w:type="dxa"/>
              <w:right w:w="120" w:type="dxa"/>
            </w:tcMar>
            <w:vAlign w:val="center"/>
          </w:tcPr>
          <w:p w14:paraId="3C8325B1" w14:textId="77777777" w:rsidR="00652431" w:rsidRPr="00652431" w:rsidRDefault="00652431" w:rsidP="00652431">
            <w:pPr>
              <w:spacing w:after="0" w:line="252" w:lineRule="auto"/>
              <w:jc w:val="center"/>
              <w:rPr>
                <w:szCs w:val="24"/>
              </w:rPr>
            </w:pPr>
            <w:r w:rsidRPr="00652431">
              <w:rPr>
                <w:rFonts w:eastAsia="Calibri"/>
                <w:color w:val="1F2937"/>
                <w:szCs w:val="24"/>
              </w:rPr>
              <w:t>Manuel/API</w:t>
            </w:r>
          </w:p>
        </w:tc>
      </w:tr>
      <w:tr w:rsidR="00652431" w14:paraId="34D71DAC" w14:textId="77777777" w:rsidTr="00652431">
        <w:trPr>
          <w:trHeight w:val="404"/>
        </w:trPr>
        <w:tc>
          <w:tcPr>
            <w:tcW w:w="662" w:type="dxa"/>
            <w:tcMar>
              <w:top w:w="80" w:type="dxa"/>
              <w:left w:w="120" w:type="dxa"/>
              <w:bottom w:w="80" w:type="dxa"/>
              <w:right w:w="120" w:type="dxa"/>
            </w:tcMar>
            <w:vAlign w:val="center"/>
          </w:tcPr>
          <w:p w14:paraId="429E1018" w14:textId="77777777" w:rsidR="00652431" w:rsidRPr="00652431" w:rsidRDefault="00652431" w:rsidP="00652431">
            <w:pPr>
              <w:spacing w:after="0" w:line="252" w:lineRule="auto"/>
              <w:jc w:val="center"/>
              <w:rPr>
                <w:szCs w:val="24"/>
              </w:rPr>
            </w:pPr>
            <w:r w:rsidRPr="00652431">
              <w:rPr>
                <w:rFonts w:eastAsia="Calibri"/>
                <w:color w:val="1F2937"/>
                <w:szCs w:val="24"/>
              </w:rPr>
              <w:t>TC-09</w:t>
            </w:r>
          </w:p>
        </w:tc>
        <w:tc>
          <w:tcPr>
            <w:tcW w:w="2243" w:type="dxa"/>
            <w:tcMar>
              <w:top w:w="80" w:type="dxa"/>
              <w:left w:w="120" w:type="dxa"/>
              <w:bottom w:w="80" w:type="dxa"/>
              <w:right w:w="120" w:type="dxa"/>
            </w:tcMar>
            <w:vAlign w:val="center"/>
          </w:tcPr>
          <w:p w14:paraId="44DC3585" w14:textId="77777777" w:rsidR="00652431" w:rsidRPr="00652431" w:rsidRDefault="00652431" w:rsidP="00652431">
            <w:pPr>
              <w:spacing w:after="0" w:line="252" w:lineRule="auto"/>
              <w:jc w:val="center"/>
              <w:rPr>
                <w:szCs w:val="24"/>
              </w:rPr>
            </w:pPr>
            <w:r w:rsidRPr="00652431">
              <w:rPr>
                <w:rFonts w:eastAsia="Calibri"/>
                <w:color w:val="1F2937"/>
                <w:szCs w:val="24"/>
              </w:rPr>
              <w:t>Création d'une commande</w:t>
            </w:r>
          </w:p>
        </w:tc>
        <w:tc>
          <w:tcPr>
            <w:tcW w:w="2192" w:type="dxa"/>
            <w:tcMar>
              <w:top w:w="80" w:type="dxa"/>
              <w:left w:w="120" w:type="dxa"/>
              <w:bottom w:w="80" w:type="dxa"/>
              <w:right w:w="120" w:type="dxa"/>
            </w:tcMar>
            <w:vAlign w:val="center"/>
          </w:tcPr>
          <w:p w14:paraId="4EFE1020" w14:textId="77777777" w:rsidR="00652431" w:rsidRPr="00652431" w:rsidRDefault="00652431" w:rsidP="00652431">
            <w:pPr>
              <w:spacing w:after="0" w:line="252" w:lineRule="auto"/>
              <w:jc w:val="center"/>
              <w:rPr>
                <w:szCs w:val="24"/>
                <w:lang w:val="fr-FR"/>
              </w:rPr>
            </w:pPr>
            <w:r w:rsidRPr="00652431">
              <w:rPr>
                <w:rFonts w:eastAsia="Calibri"/>
                <w:color w:val="1F2937"/>
                <w:szCs w:val="24"/>
                <w:lang w:val="fr-FR"/>
              </w:rPr>
              <w:t>Client existant, produits et quantités valides</w:t>
            </w:r>
          </w:p>
        </w:tc>
        <w:tc>
          <w:tcPr>
            <w:tcW w:w="3671" w:type="dxa"/>
            <w:tcMar>
              <w:top w:w="80" w:type="dxa"/>
              <w:left w:w="120" w:type="dxa"/>
              <w:bottom w:w="80" w:type="dxa"/>
              <w:right w:w="120" w:type="dxa"/>
            </w:tcMar>
            <w:vAlign w:val="center"/>
          </w:tcPr>
          <w:p w14:paraId="03BD692E" w14:textId="4A2B83FB" w:rsidR="00652431" w:rsidRPr="00652431" w:rsidRDefault="00652431" w:rsidP="00652431">
            <w:pPr>
              <w:spacing w:after="0" w:line="252" w:lineRule="auto"/>
              <w:jc w:val="center"/>
              <w:rPr>
                <w:szCs w:val="24"/>
                <w:lang w:val="fr-FR"/>
              </w:rPr>
            </w:pPr>
            <w:r w:rsidRPr="00652431">
              <w:rPr>
                <w:rFonts w:eastAsia="Calibri"/>
                <w:color w:val="1F2937"/>
                <w:szCs w:val="24"/>
              </w:rPr>
              <w:t>Commande créée avec succès, enregistrée avec le statut « En attente » et visible dans la liste des commandes.</w:t>
            </w:r>
          </w:p>
        </w:tc>
        <w:tc>
          <w:tcPr>
            <w:tcW w:w="1121" w:type="dxa"/>
            <w:tcMar>
              <w:top w:w="80" w:type="dxa"/>
              <w:left w:w="120" w:type="dxa"/>
              <w:bottom w:w="80" w:type="dxa"/>
              <w:right w:w="120" w:type="dxa"/>
            </w:tcMar>
            <w:vAlign w:val="center"/>
          </w:tcPr>
          <w:p w14:paraId="1478BD1D" w14:textId="77777777" w:rsidR="00652431" w:rsidRPr="00652431" w:rsidRDefault="00652431" w:rsidP="00652431">
            <w:pPr>
              <w:spacing w:after="0" w:line="252" w:lineRule="auto"/>
              <w:jc w:val="center"/>
              <w:rPr>
                <w:szCs w:val="24"/>
                <w:highlight w:val="green"/>
              </w:rPr>
            </w:pPr>
            <w:r w:rsidRPr="00652431">
              <w:rPr>
                <w:rFonts w:eastAsia="Calibri"/>
                <w:b/>
                <w:color w:val="1B5E20"/>
                <w:szCs w:val="24"/>
              </w:rPr>
              <w:t>Validé</w:t>
            </w:r>
          </w:p>
        </w:tc>
        <w:tc>
          <w:tcPr>
            <w:tcW w:w="1236" w:type="dxa"/>
            <w:tcMar>
              <w:top w:w="80" w:type="dxa"/>
              <w:left w:w="120" w:type="dxa"/>
              <w:bottom w:w="80" w:type="dxa"/>
              <w:right w:w="120" w:type="dxa"/>
            </w:tcMar>
            <w:vAlign w:val="center"/>
          </w:tcPr>
          <w:p w14:paraId="76FBCC3C" w14:textId="77777777" w:rsidR="00652431" w:rsidRPr="00652431" w:rsidRDefault="00652431" w:rsidP="00652431">
            <w:pPr>
              <w:spacing w:after="0" w:line="252" w:lineRule="auto"/>
              <w:jc w:val="center"/>
              <w:rPr>
                <w:szCs w:val="24"/>
              </w:rPr>
            </w:pPr>
            <w:r w:rsidRPr="00652431">
              <w:rPr>
                <w:rFonts w:eastAsia="Calibri"/>
                <w:color w:val="1F2937"/>
                <w:szCs w:val="24"/>
              </w:rPr>
              <w:t>Manuel/API</w:t>
            </w:r>
          </w:p>
        </w:tc>
      </w:tr>
      <w:tr w:rsidR="00652431" w14:paraId="6E9B68A3" w14:textId="77777777" w:rsidTr="00652431">
        <w:trPr>
          <w:trHeight w:val="598"/>
        </w:trPr>
        <w:tc>
          <w:tcPr>
            <w:tcW w:w="662" w:type="dxa"/>
            <w:tcMar>
              <w:top w:w="80" w:type="dxa"/>
              <w:left w:w="120" w:type="dxa"/>
              <w:bottom w:w="80" w:type="dxa"/>
              <w:right w:w="120" w:type="dxa"/>
            </w:tcMar>
            <w:vAlign w:val="center"/>
          </w:tcPr>
          <w:p w14:paraId="3B9A1D56" w14:textId="77777777" w:rsidR="00652431" w:rsidRPr="00652431" w:rsidRDefault="00652431" w:rsidP="00652431">
            <w:pPr>
              <w:spacing w:after="0" w:line="252" w:lineRule="auto"/>
              <w:jc w:val="center"/>
              <w:rPr>
                <w:szCs w:val="24"/>
              </w:rPr>
            </w:pPr>
            <w:r w:rsidRPr="00652431">
              <w:rPr>
                <w:rFonts w:eastAsia="Calibri"/>
                <w:color w:val="1F2937"/>
                <w:szCs w:val="24"/>
              </w:rPr>
              <w:lastRenderedPageBreak/>
              <w:t>TC-10</w:t>
            </w:r>
          </w:p>
        </w:tc>
        <w:tc>
          <w:tcPr>
            <w:tcW w:w="2243" w:type="dxa"/>
            <w:tcMar>
              <w:top w:w="80" w:type="dxa"/>
              <w:left w:w="120" w:type="dxa"/>
              <w:bottom w:w="80" w:type="dxa"/>
              <w:right w:w="120" w:type="dxa"/>
            </w:tcMar>
            <w:vAlign w:val="center"/>
          </w:tcPr>
          <w:p w14:paraId="22643B85" w14:textId="77777777" w:rsidR="00652431" w:rsidRPr="00652431" w:rsidRDefault="00652431" w:rsidP="00652431">
            <w:pPr>
              <w:spacing w:after="0" w:line="252" w:lineRule="auto"/>
              <w:jc w:val="center"/>
              <w:rPr>
                <w:szCs w:val="24"/>
              </w:rPr>
            </w:pPr>
            <w:r w:rsidRPr="00652431">
              <w:rPr>
                <w:rFonts w:eastAsia="Calibri"/>
                <w:color w:val="1F2937"/>
                <w:szCs w:val="24"/>
              </w:rPr>
              <w:t>Validation d'une commande</w:t>
            </w:r>
          </w:p>
        </w:tc>
        <w:tc>
          <w:tcPr>
            <w:tcW w:w="2192" w:type="dxa"/>
            <w:tcMar>
              <w:top w:w="80" w:type="dxa"/>
              <w:left w:w="120" w:type="dxa"/>
              <w:bottom w:w="80" w:type="dxa"/>
              <w:right w:w="120" w:type="dxa"/>
            </w:tcMar>
            <w:vAlign w:val="center"/>
          </w:tcPr>
          <w:p w14:paraId="7A4C1788" w14:textId="77777777" w:rsidR="00652431" w:rsidRPr="00652431" w:rsidRDefault="00652431" w:rsidP="00652431">
            <w:pPr>
              <w:spacing w:after="0" w:line="252" w:lineRule="auto"/>
              <w:jc w:val="center"/>
              <w:rPr>
                <w:szCs w:val="24"/>
                <w:lang w:val="fr-FR"/>
              </w:rPr>
            </w:pPr>
            <w:r w:rsidRPr="00652431">
              <w:rPr>
                <w:rFonts w:eastAsia="Calibri"/>
                <w:color w:val="1F2937"/>
                <w:szCs w:val="24"/>
                <w:lang w:val="fr-FR"/>
              </w:rPr>
              <w:t>Commande en attente ; action Valider</w:t>
            </w:r>
          </w:p>
        </w:tc>
        <w:tc>
          <w:tcPr>
            <w:tcW w:w="3671" w:type="dxa"/>
            <w:tcMar>
              <w:top w:w="80" w:type="dxa"/>
              <w:left w:w="120" w:type="dxa"/>
              <w:bottom w:w="80" w:type="dxa"/>
              <w:right w:w="120" w:type="dxa"/>
            </w:tcMar>
            <w:vAlign w:val="center"/>
          </w:tcPr>
          <w:p w14:paraId="542FC1C7" w14:textId="6B4342B2" w:rsidR="00652431" w:rsidRPr="00652431" w:rsidRDefault="00652431" w:rsidP="00652431">
            <w:pPr>
              <w:spacing w:after="0" w:line="252" w:lineRule="auto"/>
              <w:jc w:val="center"/>
              <w:rPr>
                <w:szCs w:val="24"/>
                <w:lang w:val="fr-FR"/>
              </w:rPr>
            </w:pPr>
            <w:r w:rsidRPr="00652431">
              <w:rPr>
                <w:rFonts w:eastAsia="Calibri"/>
                <w:color w:val="1F2937"/>
                <w:szCs w:val="24"/>
              </w:rPr>
              <w:t>Commande validée avec succès ; statut passé à « Validée » et chiffre d’affaires du commercial automatiquement actualisé.</w:t>
            </w:r>
          </w:p>
        </w:tc>
        <w:tc>
          <w:tcPr>
            <w:tcW w:w="1121" w:type="dxa"/>
            <w:tcMar>
              <w:top w:w="80" w:type="dxa"/>
              <w:left w:w="120" w:type="dxa"/>
              <w:bottom w:w="80" w:type="dxa"/>
              <w:right w:w="120" w:type="dxa"/>
            </w:tcMar>
            <w:vAlign w:val="center"/>
          </w:tcPr>
          <w:p w14:paraId="4729D56C" w14:textId="77777777" w:rsidR="00652431" w:rsidRPr="00652431" w:rsidRDefault="00652431" w:rsidP="00652431">
            <w:pPr>
              <w:spacing w:after="0" w:line="252" w:lineRule="auto"/>
              <w:jc w:val="center"/>
              <w:rPr>
                <w:szCs w:val="24"/>
              </w:rPr>
            </w:pPr>
            <w:r w:rsidRPr="00652431">
              <w:rPr>
                <w:rFonts w:eastAsia="Calibri"/>
                <w:b/>
                <w:color w:val="1B5E20"/>
                <w:szCs w:val="24"/>
              </w:rPr>
              <w:t>Validé</w:t>
            </w:r>
          </w:p>
        </w:tc>
        <w:tc>
          <w:tcPr>
            <w:tcW w:w="1236" w:type="dxa"/>
            <w:tcMar>
              <w:top w:w="80" w:type="dxa"/>
              <w:left w:w="120" w:type="dxa"/>
              <w:bottom w:w="80" w:type="dxa"/>
              <w:right w:w="120" w:type="dxa"/>
            </w:tcMar>
            <w:vAlign w:val="center"/>
          </w:tcPr>
          <w:p w14:paraId="2AED59D1" w14:textId="34908E4C" w:rsidR="00652431" w:rsidRPr="00652431" w:rsidRDefault="00652431" w:rsidP="00652431">
            <w:pPr>
              <w:spacing w:after="0" w:line="252" w:lineRule="auto"/>
              <w:jc w:val="center"/>
              <w:rPr>
                <w:rFonts w:eastAsia="Calibri"/>
                <w:color w:val="1F2937"/>
                <w:szCs w:val="24"/>
                <w:lang w:val="en-GB"/>
              </w:rPr>
            </w:pPr>
            <w:r w:rsidRPr="00652431">
              <w:rPr>
                <w:rFonts w:eastAsia="Calibri"/>
                <w:color w:val="1F2937"/>
                <w:szCs w:val="24"/>
                <w:lang w:val="en-GB"/>
              </w:rPr>
              <w:t>Manuel + API</w:t>
            </w:r>
          </w:p>
        </w:tc>
      </w:tr>
      <w:tr w:rsidR="00652431" w14:paraId="45B6CF3F" w14:textId="77777777" w:rsidTr="00652431">
        <w:trPr>
          <w:trHeight w:val="404"/>
        </w:trPr>
        <w:tc>
          <w:tcPr>
            <w:tcW w:w="662" w:type="dxa"/>
            <w:tcMar>
              <w:top w:w="80" w:type="dxa"/>
              <w:left w:w="120" w:type="dxa"/>
              <w:bottom w:w="80" w:type="dxa"/>
              <w:right w:w="120" w:type="dxa"/>
            </w:tcMar>
            <w:vAlign w:val="center"/>
          </w:tcPr>
          <w:p w14:paraId="5B0A1A84" w14:textId="77777777" w:rsidR="00652431" w:rsidRPr="00652431" w:rsidRDefault="00652431" w:rsidP="00652431">
            <w:pPr>
              <w:spacing w:after="0" w:line="252" w:lineRule="auto"/>
              <w:jc w:val="center"/>
            </w:pPr>
            <w:r w:rsidRPr="00652431">
              <w:t>TC-11</w:t>
            </w:r>
          </w:p>
        </w:tc>
        <w:tc>
          <w:tcPr>
            <w:tcW w:w="2243" w:type="dxa"/>
            <w:tcMar>
              <w:top w:w="80" w:type="dxa"/>
              <w:left w:w="120" w:type="dxa"/>
              <w:bottom w:w="80" w:type="dxa"/>
              <w:right w:w="120" w:type="dxa"/>
            </w:tcMar>
            <w:vAlign w:val="center"/>
          </w:tcPr>
          <w:p w14:paraId="2DA829F9" w14:textId="77777777" w:rsidR="00652431" w:rsidRPr="00652431" w:rsidRDefault="00652431" w:rsidP="00652431">
            <w:pPr>
              <w:spacing w:after="0" w:line="252" w:lineRule="auto"/>
              <w:jc w:val="center"/>
            </w:pPr>
            <w:r w:rsidRPr="00652431">
              <w:t>Refus avec justification</w:t>
            </w:r>
          </w:p>
        </w:tc>
        <w:tc>
          <w:tcPr>
            <w:tcW w:w="2192" w:type="dxa"/>
            <w:tcMar>
              <w:top w:w="80" w:type="dxa"/>
              <w:left w:w="120" w:type="dxa"/>
              <w:bottom w:w="80" w:type="dxa"/>
              <w:right w:w="120" w:type="dxa"/>
            </w:tcMar>
            <w:vAlign w:val="center"/>
          </w:tcPr>
          <w:p w14:paraId="275EFE24" w14:textId="77777777" w:rsidR="00652431" w:rsidRPr="00652431" w:rsidRDefault="00652431" w:rsidP="00652431">
            <w:pPr>
              <w:spacing w:after="0" w:line="252" w:lineRule="auto"/>
              <w:jc w:val="center"/>
              <w:rPr>
                <w:lang w:val="fr-FR"/>
              </w:rPr>
            </w:pPr>
            <w:r w:rsidRPr="00652431">
              <w:rPr>
                <w:lang w:val="fr-FR"/>
              </w:rPr>
              <w:t>Commande en attente ; action Refuser et motif</w:t>
            </w:r>
          </w:p>
        </w:tc>
        <w:tc>
          <w:tcPr>
            <w:tcW w:w="3671" w:type="dxa"/>
            <w:tcMar>
              <w:top w:w="80" w:type="dxa"/>
              <w:left w:w="120" w:type="dxa"/>
              <w:bottom w:w="80" w:type="dxa"/>
              <w:right w:w="120" w:type="dxa"/>
            </w:tcMar>
            <w:vAlign w:val="center"/>
          </w:tcPr>
          <w:p w14:paraId="024865E7" w14:textId="059BED02" w:rsidR="00652431" w:rsidRPr="00652431" w:rsidRDefault="00652431" w:rsidP="00652431">
            <w:pPr>
              <w:spacing w:after="0" w:line="252" w:lineRule="auto"/>
              <w:jc w:val="center"/>
              <w:rPr>
                <w:lang w:val="fr-FR"/>
              </w:rPr>
            </w:pPr>
            <w:r w:rsidRPr="00652431">
              <w:t>Commande refusée avec succès ; statut passé à « Refusée » et motif enregistré et consultable dans les détails.</w:t>
            </w:r>
          </w:p>
        </w:tc>
        <w:tc>
          <w:tcPr>
            <w:tcW w:w="1121" w:type="dxa"/>
            <w:tcMar>
              <w:top w:w="80" w:type="dxa"/>
              <w:left w:w="120" w:type="dxa"/>
              <w:bottom w:w="80" w:type="dxa"/>
              <w:right w:w="120" w:type="dxa"/>
            </w:tcMar>
            <w:vAlign w:val="center"/>
          </w:tcPr>
          <w:p w14:paraId="2E79F296" w14:textId="77777777" w:rsidR="00652431" w:rsidRPr="00652431" w:rsidRDefault="00652431" w:rsidP="00652431">
            <w:pPr>
              <w:spacing w:after="0" w:line="252" w:lineRule="auto"/>
              <w:jc w:val="center"/>
            </w:pPr>
            <w:r w:rsidRPr="00652431">
              <w:t>Validé</w:t>
            </w:r>
          </w:p>
        </w:tc>
        <w:tc>
          <w:tcPr>
            <w:tcW w:w="1236" w:type="dxa"/>
            <w:tcMar>
              <w:top w:w="80" w:type="dxa"/>
              <w:left w:w="120" w:type="dxa"/>
              <w:bottom w:w="80" w:type="dxa"/>
              <w:right w:w="120" w:type="dxa"/>
            </w:tcMar>
            <w:vAlign w:val="center"/>
          </w:tcPr>
          <w:p w14:paraId="175C29A8" w14:textId="77777777" w:rsidR="00652431" w:rsidRPr="00652431" w:rsidRDefault="00652431" w:rsidP="00652431">
            <w:pPr>
              <w:spacing w:after="0" w:line="252" w:lineRule="auto"/>
              <w:jc w:val="center"/>
            </w:pPr>
            <w:r w:rsidRPr="00652431">
              <w:t>Manuel/API</w:t>
            </w:r>
          </w:p>
        </w:tc>
      </w:tr>
      <w:tr w:rsidR="00652431" w14:paraId="29D74F13" w14:textId="77777777" w:rsidTr="00652431">
        <w:trPr>
          <w:trHeight w:val="404"/>
        </w:trPr>
        <w:tc>
          <w:tcPr>
            <w:tcW w:w="662" w:type="dxa"/>
            <w:tcMar>
              <w:top w:w="80" w:type="dxa"/>
              <w:left w:w="120" w:type="dxa"/>
              <w:bottom w:w="80" w:type="dxa"/>
              <w:right w:w="120" w:type="dxa"/>
            </w:tcMar>
            <w:vAlign w:val="center"/>
          </w:tcPr>
          <w:p w14:paraId="11398D17" w14:textId="77777777" w:rsidR="00652431" w:rsidRPr="00652431" w:rsidRDefault="00652431" w:rsidP="00652431">
            <w:pPr>
              <w:spacing w:after="0" w:line="252" w:lineRule="auto"/>
              <w:jc w:val="center"/>
            </w:pPr>
            <w:r w:rsidRPr="00652431">
              <w:t>TC-12</w:t>
            </w:r>
          </w:p>
        </w:tc>
        <w:tc>
          <w:tcPr>
            <w:tcW w:w="2243" w:type="dxa"/>
            <w:tcMar>
              <w:top w:w="80" w:type="dxa"/>
              <w:left w:w="120" w:type="dxa"/>
              <w:bottom w:w="80" w:type="dxa"/>
              <w:right w:w="120" w:type="dxa"/>
            </w:tcMar>
            <w:vAlign w:val="center"/>
          </w:tcPr>
          <w:p w14:paraId="67E65FBA" w14:textId="77777777" w:rsidR="00652431" w:rsidRPr="00652431" w:rsidRDefault="00652431" w:rsidP="00652431">
            <w:pPr>
              <w:spacing w:after="0" w:line="252" w:lineRule="auto"/>
              <w:jc w:val="center"/>
            </w:pPr>
            <w:r w:rsidRPr="00652431">
              <w:t>Refus sans justification</w:t>
            </w:r>
          </w:p>
        </w:tc>
        <w:tc>
          <w:tcPr>
            <w:tcW w:w="2192" w:type="dxa"/>
            <w:tcMar>
              <w:top w:w="80" w:type="dxa"/>
              <w:left w:w="120" w:type="dxa"/>
              <w:bottom w:w="80" w:type="dxa"/>
              <w:right w:w="120" w:type="dxa"/>
            </w:tcMar>
            <w:vAlign w:val="center"/>
          </w:tcPr>
          <w:p w14:paraId="0BF36181" w14:textId="77777777" w:rsidR="00652431" w:rsidRPr="00652431" w:rsidRDefault="00652431" w:rsidP="00652431">
            <w:pPr>
              <w:spacing w:after="0" w:line="252" w:lineRule="auto"/>
              <w:jc w:val="center"/>
              <w:rPr>
                <w:lang w:val="fr-FR"/>
              </w:rPr>
            </w:pPr>
            <w:r w:rsidRPr="00652431">
              <w:rPr>
                <w:lang w:val="fr-FR"/>
              </w:rPr>
              <w:t>Commande en attente ; motif vide</w:t>
            </w:r>
          </w:p>
        </w:tc>
        <w:tc>
          <w:tcPr>
            <w:tcW w:w="3671" w:type="dxa"/>
            <w:tcMar>
              <w:top w:w="80" w:type="dxa"/>
              <w:left w:w="120" w:type="dxa"/>
              <w:bottom w:w="80" w:type="dxa"/>
              <w:right w:w="120" w:type="dxa"/>
            </w:tcMar>
            <w:vAlign w:val="center"/>
          </w:tcPr>
          <w:p w14:paraId="12F039CE" w14:textId="57B8429F" w:rsidR="00652431" w:rsidRPr="00652431" w:rsidRDefault="00652431" w:rsidP="00652431">
            <w:pPr>
              <w:spacing w:after="0" w:line="252" w:lineRule="auto"/>
              <w:jc w:val="center"/>
              <w:rPr>
                <w:lang w:val="fr-FR"/>
              </w:rPr>
            </w:pPr>
            <w:r w:rsidRPr="00652431">
              <w:t>Refus bloqué lorsque le motif est vide ; un message demande obligatoirement la saisie d’une justification.</w:t>
            </w:r>
          </w:p>
        </w:tc>
        <w:tc>
          <w:tcPr>
            <w:tcW w:w="1121" w:type="dxa"/>
            <w:tcMar>
              <w:top w:w="80" w:type="dxa"/>
              <w:left w:w="120" w:type="dxa"/>
              <w:bottom w:w="80" w:type="dxa"/>
              <w:right w:w="120" w:type="dxa"/>
            </w:tcMar>
            <w:vAlign w:val="center"/>
          </w:tcPr>
          <w:p w14:paraId="24E64032" w14:textId="77777777" w:rsidR="00652431" w:rsidRPr="00652431" w:rsidRDefault="00652431" w:rsidP="00652431">
            <w:pPr>
              <w:spacing w:after="0" w:line="252" w:lineRule="auto"/>
              <w:jc w:val="center"/>
            </w:pPr>
            <w:r w:rsidRPr="00652431">
              <w:t>Validé</w:t>
            </w:r>
          </w:p>
        </w:tc>
        <w:tc>
          <w:tcPr>
            <w:tcW w:w="1236" w:type="dxa"/>
            <w:tcMar>
              <w:top w:w="80" w:type="dxa"/>
              <w:left w:w="120" w:type="dxa"/>
              <w:bottom w:w="80" w:type="dxa"/>
              <w:right w:w="120" w:type="dxa"/>
            </w:tcMar>
            <w:vAlign w:val="center"/>
          </w:tcPr>
          <w:p w14:paraId="30398606" w14:textId="77777777" w:rsidR="00652431" w:rsidRPr="00652431" w:rsidRDefault="00652431" w:rsidP="00652431">
            <w:pPr>
              <w:spacing w:after="0" w:line="252" w:lineRule="auto"/>
              <w:jc w:val="center"/>
            </w:pPr>
            <w:r w:rsidRPr="00652431">
              <w:t>Manuel</w:t>
            </w:r>
          </w:p>
        </w:tc>
      </w:tr>
      <w:tr w:rsidR="00652431" w14:paraId="7AC5D3F0" w14:textId="77777777" w:rsidTr="00652431">
        <w:trPr>
          <w:trHeight w:val="404"/>
        </w:trPr>
        <w:tc>
          <w:tcPr>
            <w:tcW w:w="662" w:type="dxa"/>
            <w:tcMar>
              <w:top w:w="80" w:type="dxa"/>
              <w:left w:w="120" w:type="dxa"/>
              <w:bottom w:w="80" w:type="dxa"/>
              <w:right w:w="120" w:type="dxa"/>
            </w:tcMar>
            <w:vAlign w:val="center"/>
          </w:tcPr>
          <w:p w14:paraId="44015CE6" w14:textId="77777777" w:rsidR="00652431" w:rsidRPr="00652431" w:rsidRDefault="00652431" w:rsidP="00652431">
            <w:pPr>
              <w:spacing w:after="0" w:line="252" w:lineRule="auto"/>
              <w:jc w:val="center"/>
            </w:pPr>
            <w:r w:rsidRPr="00652431">
              <w:t>TC-13</w:t>
            </w:r>
          </w:p>
        </w:tc>
        <w:tc>
          <w:tcPr>
            <w:tcW w:w="2243" w:type="dxa"/>
            <w:tcMar>
              <w:top w:w="80" w:type="dxa"/>
              <w:left w:w="120" w:type="dxa"/>
              <w:bottom w:w="80" w:type="dxa"/>
              <w:right w:w="120" w:type="dxa"/>
            </w:tcMar>
            <w:vAlign w:val="center"/>
          </w:tcPr>
          <w:p w14:paraId="0355CAF6" w14:textId="77777777" w:rsidR="00652431" w:rsidRPr="00652431" w:rsidRDefault="00652431" w:rsidP="00652431">
            <w:pPr>
              <w:spacing w:after="0" w:line="252" w:lineRule="auto"/>
              <w:jc w:val="center"/>
            </w:pPr>
            <w:r w:rsidRPr="00652431">
              <w:t>Définition d'un objectif commercial</w:t>
            </w:r>
          </w:p>
        </w:tc>
        <w:tc>
          <w:tcPr>
            <w:tcW w:w="2192" w:type="dxa"/>
            <w:tcMar>
              <w:top w:w="80" w:type="dxa"/>
              <w:left w:w="120" w:type="dxa"/>
              <w:bottom w:w="80" w:type="dxa"/>
              <w:right w:w="120" w:type="dxa"/>
            </w:tcMar>
            <w:vAlign w:val="center"/>
          </w:tcPr>
          <w:p w14:paraId="0D57E5F5" w14:textId="77777777" w:rsidR="00652431" w:rsidRPr="00652431" w:rsidRDefault="00652431" w:rsidP="00652431">
            <w:pPr>
              <w:spacing w:after="0" w:line="252" w:lineRule="auto"/>
              <w:jc w:val="center"/>
            </w:pPr>
            <w:r w:rsidRPr="00652431">
              <w:t>76 000 DH et 9 commandes</w:t>
            </w:r>
          </w:p>
        </w:tc>
        <w:tc>
          <w:tcPr>
            <w:tcW w:w="3671" w:type="dxa"/>
            <w:tcMar>
              <w:top w:w="80" w:type="dxa"/>
              <w:left w:w="120" w:type="dxa"/>
              <w:bottom w:w="80" w:type="dxa"/>
              <w:right w:w="120" w:type="dxa"/>
            </w:tcMar>
            <w:vAlign w:val="center"/>
          </w:tcPr>
          <w:p w14:paraId="001DB064" w14:textId="53A7C431" w:rsidR="00652431" w:rsidRPr="00652431" w:rsidRDefault="00652431" w:rsidP="00652431">
            <w:pPr>
              <w:spacing w:after="0" w:line="252" w:lineRule="auto"/>
              <w:jc w:val="center"/>
              <w:rPr>
                <w:lang w:val="fr-FR"/>
              </w:rPr>
            </w:pPr>
            <w:r w:rsidRPr="00652431">
              <w:t>Objectifs de 76 000 DH et de 9 commandes enregistrés et affichés sur la fiche du commercial.</w:t>
            </w:r>
          </w:p>
        </w:tc>
        <w:tc>
          <w:tcPr>
            <w:tcW w:w="1121" w:type="dxa"/>
            <w:tcMar>
              <w:top w:w="80" w:type="dxa"/>
              <w:left w:w="120" w:type="dxa"/>
              <w:bottom w:w="80" w:type="dxa"/>
              <w:right w:w="120" w:type="dxa"/>
            </w:tcMar>
            <w:vAlign w:val="center"/>
          </w:tcPr>
          <w:p w14:paraId="0E048B47" w14:textId="77777777" w:rsidR="00652431" w:rsidRPr="00652431" w:rsidRDefault="00652431" w:rsidP="00652431">
            <w:pPr>
              <w:spacing w:after="0" w:line="252" w:lineRule="auto"/>
              <w:jc w:val="center"/>
            </w:pPr>
            <w:r w:rsidRPr="00652431">
              <w:t>Validé</w:t>
            </w:r>
          </w:p>
        </w:tc>
        <w:tc>
          <w:tcPr>
            <w:tcW w:w="1236" w:type="dxa"/>
            <w:tcMar>
              <w:top w:w="80" w:type="dxa"/>
              <w:left w:w="120" w:type="dxa"/>
              <w:bottom w:w="80" w:type="dxa"/>
              <w:right w:w="120" w:type="dxa"/>
            </w:tcMar>
            <w:vAlign w:val="center"/>
          </w:tcPr>
          <w:p w14:paraId="5F5FD6F1" w14:textId="77777777" w:rsidR="00652431" w:rsidRPr="00652431" w:rsidRDefault="00652431" w:rsidP="00652431">
            <w:pPr>
              <w:spacing w:after="0" w:line="252" w:lineRule="auto"/>
              <w:jc w:val="center"/>
            </w:pPr>
            <w:r w:rsidRPr="00652431">
              <w:t>Manuel</w:t>
            </w:r>
          </w:p>
        </w:tc>
      </w:tr>
      <w:tr w:rsidR="00652431" w14:paraId="3A850AF3" w14:textId="77777777" w:rsidTr="00652431">
        <w:trPr>
          <w:trHeight w:val="418"/>
        </w:trPr>
        <w:tc>
          <w:tcPr>
            <w:tcW w:w="662" w:type="dxa"/>
            <w:tcMar>
              <w:top w:w="80" w:type="dxa"/>
              <w:left w:w="120" w:type="dxa"/>
              <w:bottom w:w="80" w:type="dxa"/>
              <w:right w:w="120" w:type="dxa"/>
            </w:tcMar>
            <w:vAlign w:val="center"/>
          </w:tcPr>
          <w:p w14:paraId="1260A24A" w14:textId="77777777" w:rsidR="00652431" w:rsidRPr="00652431" w:rsidRDefault="00652431" w:rsidP="00652431">
            <w:pPr>
              <w:spacing w:after="0" w:line="252" w:lineRule="auto"/>
              <w:jc w:val="center"/>
            </w:pPr>
            <w:r w:rsidRPr="00652431">
              <w:t>TC-14</w:t>
            </w:r>
          </w:p>
        </w:tc>
        <w:tc>
          <w:tcPr>
            <w:tcW w:w="2243" w:type="dxa"/>
            <w:tcMar>
              <w:top w:w="80" w:type="dxa"/>
              <w:left w:w="120" w:type="dxa"/>
              <w:bottom w:w="80" w:type="dxa"/>
              <w:right w:w="120" w:type="dxa"/>
            </w:tcMar>
            <w:vAlign w:val="center"/>
          </w:tcPr>
          <w:p w14:paraId="203EAD5A" w14:textId="77777777" w:rsidR="00652431" w:rsidRPr="00652431" w:rsidRDefault="00652431" w:rsidP="00652431">
            <w:pPr>
              <w:spacing w:after="0" w:line="252" w:lineRule="auto"/>
              <w:jc w:val="center"/>
              <w:rPr>
                <w:lang w:val="fr-FR"/>
              </w:rPr>
            </w:pPr>
            <w:r w:rsidRPr="00652431">
              <w:rPr>
                <w:lang w:val="fr-FR"/>
              </w:rPr>
              <w:t>Erreur de saisie sur un objectif</w:t>
            </w:r>
          </w:p>
        </w:tc>
        <w:tc>
          <w:tcPr>
            <w:tcW w:w="2192" w:type="dxa"/>
            <w:tcMar>
              <w:top w:w="80" w:type="dxa"/>
              <w:left w:w="120" w:type="dxa"/>
              <w:bottom w:w="80" w:type="dxa"/>
              <w:right w:w="120" w:type="dxa"/>
            </w:tcMar>
            <w:vAlign w:val="center"/>
          </w:tcPr>
          <w:p w14:paraId="1F8D1F94" w14:textId="77777777" w:rsidR="00652431" w:rsidRPr="00652431" w:rsidRDefault="00652431" w:rsidP="00652431">
            <w:pPr>
              <w:spacing w:after="0" w:line="252" w:lineRule="auto"/>
              <w:jc w:val="center"/>
            </w:pPr>
            <w:r w:rsidRPr="00652431">
              <w:t>-500 ou valeur abc</w:t>
            </w:r>
          </w:p>
        </w:tc>
        <w:tc>
          <w:tcPr>
            <w:tcW w:w="3671" w:type="dxa"/>
            <w:tcMar>
              <w:top w:w="80" w:type="dxa"/>
              <w:left w:w="120" w:type="dxa"/>
              <w:bottom w:w="80" w:type="dxa"/>
              <w:right w:w="120" w:type="dxa"/>
            </w:tcMar>
            <w:vAlign w:val="center"/>
          </w:tcPr>
          <w:p w14:paraId="040127FE" w14:textId="45EBD3E1" w:rsidR="00652431" w:rsidRPr="00652431" w:rsidRDefault="00652431" w:rsidP="00652431">
            <w:pPr>
              <w:spacing w:after="0" w:line="252" w:lineRule="auto"/>
              <w:jc w:val="center"/>
              <w:rPr>
                <w:lang w:val="fr-FR"/>
              </w:rPr>
            </w:pPr>
            <w:r w:rsidRPr="00652431">
              <w:t>Valeurs négatives ou non numériques rejetées ; message de validation affiché et aucune donnée invalide enregistrée.</w:t>
            </w:r>
          </w:p>
        </w:tc>
        <w:tc>
          <w:tcPr>
            <w:tcW w:w="1121" w:type="dxa"/>
            <w:tcMar>
              <w:top w:w="80" w:type="dxa"/>
              <w:left w:w="120" w:type="dxa"/>
              <w:bottom w:w="80" w:type="dxa"/>
              <w:right w:w="120" w:type="dxa"/>
            </w:tcMar>
            <w:vAlign w:val="center"/>
          </w:tcPr>
          <w:p w14:paraId="3B67E9BB" w14:textId="77777777" w:rsidR="00652431" w:rsidRPr="00652431" w:rsidRDefault="00652431" w:rsidP="00652431">
            <w:pPr>
              <w:spacing w:after="0" w:line="252" w:lineRule="auto"/>
              <w:jc w:val="center"/>
            </w:pPr>
            <w:r w:rsidRPr="00652431">
              <w:t>Validé</w:t>
            </w:r>
          </w:p>
        </w:tc>
        <w:tc>
          <w:tcPr>
            <w:tcW w:w="1236" w:type="dxa"/>
            <w:tcMar>
              <w:top w:w="80" w:type="dxa"/>
              <w:left w:w="120" w:type="dxa"/>
              <w:bottom w:w="80" w:type="dxa"/>
              <w:right w:w="120" w:type="dxa"/>
            </w:tcMar>
            <w:vAlign w:val="center"/>
          </w:tcPr>
          <w:p w14:paraId="1C7E7617" w14:textId="77777777" w:rsidR="00652431" w:rsidRPr="00652431" w:rsidRDefault="00652431" w:rsidP="00652431">
            <w:pPr>
              <w:spacing w:after="0" w:line="252" w:lineRule="auto"/>
              <w:jc w:val="center"/>
            </w:pPr>
            <w:r w:rsidRPr="00652431">
              <w:t>Manuel</w:t>
            </w:r>
          </w:p>
        </w:tc>
      </w:tr>
      <w:tr w:rsidR="00652431" w14:paraId="18A5B4C7" w14:textId="77777777" w:rsidTr="00652431">
        <w:trPr>
          <w:trHeight w:val="404"/>
        </w:trPr>
        <w:tc>
          <w:tcPr>
            <w:tcW w:w="662" w:type="dxa"/>
            <w:tcMar>
              <w:top w:w="80" w:type="dxa"/>
              <w:left w:w="120" w:type="dxa"/>
              <w:bottom w:w="80" w:type="dxa"/>
              <w:right w:w="120" w:type="dxa"/>
            </w:tcMar>
            <w:vAlign w:val="center"/>
          </w:tcPr>
          <w:p w14:paraId="1D01E7C4" w14:textId="77777777" w:rsidR="00652431" w:rsidRPr="00652431" w:rsidRDefault="00652431" w:rsidP="00652431">
            <w:pPr>
              <w:spacing w:after="0" w:line="252" w:lineRule="auto"/>
              <w:jc w:val="center"/>
            </w:pPr>
            <w:r w:rsidRPr="00652431">
              <w:t>TC-15</w:t>
            </w:r>
          </w:p>
        </w:tc>
        <w:tc>
          <w:tcPr>
            <w:tcW w:w="2243" w:type="dxa"/>
            <w:tcMar>
              <w:top w:w="80" w:type="dxa"/>
              <w:left w:w="120" w:type="dxa"/>
              <w:bottom w:w="80" w:type="dxa"/>
              <w:right w:w="120" w:type="dxa"/>
            </w:tcMar>
            <w:vAlign w:val="center"/>
          </w:tcPr>
          <w:p w14:paraId="6D251BB9" w14:textId="77777777" w:rsidR="00652431" w:rsidRPr="00652431" w:rsidRDefault="00652431" w:rsidP="00652431">
            <w:pPr>
              <w:spacing w:after="0" w:line="252" w:lineRule="auto"/>
              <w:jc w:val="center"/>
              <w:rPr>
                <w:lang w:val="fr-FR"/>
              </w:rPr>
            </w:pPr>
            <w:r w:rsidRPr="00652431">
              <w:rPr>
                <w:lang w:val="fr-FR"/>
              </w:rPr>
              <w:t>Recherche et filtrage des commandes</w:t>
            </w:r>
          </w:p>
        </w:tc>
        <w:tc>
          <w:tcPr>
            <w:tcW w:w="2192" w:type="dxa"/>
            <w:tcMar>
              <w:top w:w="80" w:type="dxa"/>
              <w:left w:w="120" w:type="dxa"/>
              <w:bottom w:w="80" w:type="dxa"/>
              <w:right w:w="120" w:type="dxa"/>
            </w:tcMar>
            <w:vAlign w:val="center"/>
          </w:tcPr>
          <w:p w14:paraId="43A57A06" w14:textId="77777777" w:rsidR="00652431" w:rsidRPr="00652431" w:rsidRDefault="00652431" w:rsidP="00652431">
            <w:pPr>
              <w:spacing w:after="0" w:line="252" w:lineRule="auto"/>
              <w:jc w:val="center"/>
              <w:rPr>
                <w:lang w:val="fr-FR"/>
              </w:rPr>
            </w:pPr>
            <w:r w:rsidRPr="00652431">
              <w:rPr>
                <w:lang w:val="fr-FR"/>
              </w:rPr>
              <w:t>Filtre Validées puis recherche Atlas</w:t>
            </w:r>
          </w:p>
        </w:tc>
        <w:tc>
          <w:tcPr>
            <w:tcW w:w="3671" w:type="dxa"/>
            <w:tcMar>
              <w:top w:w="80" w:type="dxa"/>
              <w:left w:w="120" w:type="dxa"/>
              <w:bottom w:w="80" w:type="dxa"/>
              <w:right w:w="120" w:type="dxa"/>
            </w:tcMar>
            <w:vAlign w:val="center"/>
          </w:tcPr>
          <w:p w14:paraId="3E470EB9" w14:textId="77777777" w:rsidR="00652431" w:rsidRPr="00652431" w:rsidRDefault="00652431" w:rsidP="00652431">
            <w:pPr>
              <w:spacing w:after="0" w:line="252" w:lineRule="auto"/>
              <w:jc w:val="center"/>
              <w:rPr>
                <w:lang w:val="fr-FR"/>
              </w:rPr>
            </w:pPr>
            <w:r w:rsidRPr="00652431">
              <w:rPr>
                <w:lang w:val="fr-FR"/>
              </w:rPr>
              <w:t>Le filtre affiche deux commandes validées ; la recherche Atlas conserve uniquement CMD-2026-003.</w:t>
            </w:r>
          </w:p>
        </w:tc>
        <w:tc>
          <w:tcPr>
            <w:tcW w:w="1121" w:type="dxa"/>
            <w:tcMar>
              <w:top w:w="80" w:type="dxa"/>
              <w:left w:w="120" w:type="dxa"/>
              <w:bottom w:w="80" w:type="dxa"/>
              <w:right w:w="120" w:type="dxa"/>
            </w:tcMar>
            <w:vAlign w:val="center"/>
          </w:tcPr>
          <w:p w14:paraId="470CA12E" w14:textId="77777777" w:rsidR="00652431" w:rsidRPr="00652431" w:rsidRDefault="00652431" w:rsidP="00652431">
            <w:pPr>
              <w:spacing w:after="0" w:line="252" w:lineRule="auto"/>
              <w:jc w:val="center"/>
            </w:pPr>
            <w:r w:rsidRPr="00652431">
              <w:t>Validé</w:t>
            </w:r>
          </w:p>
        </w:tc>
        <w:tc>
          <w:tcPr>
            <w:tcW w:w="1236" w:type="dxa"/>
            <w:tcMar>
              <w:top w:w="80" w:type="dxa"/>
              <w:left w:w="120" w:type="dxa"/>
              <w:bottom w:w="80" w:type="dxa"/>
              <w:right w:w="120" w:type="dxa"/>
            </w:tcMar>
            <w:vAlign w:val="center"/>
          </w:tcPr>
          <w:p w14:paraId="4A90309C" w14:textId="77777777" w:rsidR="00652431" w:rsidRPr="00652431" w:rsidRDefault="00652431" w:rsidP="00652431">
            <w:pPr>
              <w:spacing w:after="0" w:line="252" w:lineRule="auto"/>
              <w:jc w:val="center"/>
            </w:pPr>
            <w:r w:rsidRPr="00652431">
              <w:t>Manuel</w:t>
            </w:r>
          </w:p>
        </w:tc>
      </w:tr>
      <w:tr w:rsidR="00652431" w14:paraId="6709219D" w14:textId="77777777" w:rsidTr="00652431">
        <w:trPr>
          <w:trHeight w:val="404"/>
        </w:trPr>
        <w:tc>
          <w:tcPr>
            <w:tcW w:w="662" w:type="dxa"/>
            <w:tcMar>
              <w:top w:w="80" w:type="dxa"/>
              <w:left w:w="120" w:type="dxa"/>
              <w:bottom w:w="80" w:type="dxa"/>
              <w:right w:w="120" w:type="dxa"/>
            </w:tcMar>
            <w:vAlign w:val="center"/>
          </w:tcPr>
          <w:p w14:paraId="2815038C" w14:textId="77777777" w:rsidR="00652431" w:rsidRPr="00652431" w:rsidRDefault="00652431" w:rsidP="00652431">
            <w:pPr>
              <w:spacing w:after="0" w:line="252" w:lineRule="auto"/>
              <w:jc w:val="center"/>
            </w:pPr>
            <w:r w:rsidRPr="00652431">
              <w:t>TC-16</w:t>
            </w:r>
          </w:p>
        </w:tc>
        <w:tc>
          <w:tcPr>
            <w:tcW w:w="2243" w:type="dxa"/>
            <w:tcMar>
              <w:top w:w="80" w:type="dxa"/>
              <w:left w:w="120" w:type="dxa"/>
              <w:bottom w:w="80" w:type="dxa"/>
              <w:right w:w="120" w:type="dxa"/>
            </w:tcMar>
            <w:vAlign w:val="center"/>
          </w:tcPr>
          <w:p w14:paraId="4935CFC0" w14:textId="77777777" w:rsidR="00652431" w:rsidRPr="00652431" w:rsidRDefault="00652431" w:rsidP="00652431">
            <w:pPr>
              <w:spacing w:after="0" w:line="252" w:lineRule="auto"/>
              <w:jc w:val="center"/>
            </w:pPr>
            <w:r w:rsidRPr="00652431">
              <w:t>Consultation des notifications</w:t>
            </w:r>
          </w:p>
        </w:tc>
        <w:tc>
          <w:tcPr>
            <w:tcW w:w="2192" w:type="dxa"/>
            <w:tcMar>
              <w:top w:w="80" w:type="dxa"/>
              <w:left w:w="120" w:type="dxa"/>
              <w:bottom w:w="80" w:type="dxa"/>
              <w:right w:w="120" w:type="dxa"/>
            </w:tcMar>
            <w:vAlign w:val="center"/>
          </w:tcPr>
          <w:p w14:paraId="306FD3F0" w14:textId="77777777" w:rsidR="00652431" w:rsidRPr="00652431" w:rsidRDefault="00652431" w:rsidP="00652431">
            <w:pPr>
              <w:spacing w:after="0" w:line="252" w:lineRule="auto"/>
              <w:jc w:val="center"/>
            </w:pPr>
            <w:r w:rsidRPr="00652431">
              <w:t>Session manager</w:t>
            </w:r>
          </w:p>
        </w:tc>
        <w:tc>
          <w:tcPr>
            <w:tcW w:w="3671" w:type="dxa"/>
            <w:tcMar>
              <w:top w:w="80" w:type="dxa"/>
              <w:left w:w="120" w:type="dxa"/>
              <w:bottom w:w="80" w:type="dxa"/>
              <w:right w:w="120" w:type="dxa"/>
            </w:tcMar>
            <w:vAlign w:val="center"/>
          </w:tcPr>
          <w:p w14:paraId="4D227A33" w14:textId="77777777" w:rsidR="00652431" w:rsidRPr="00652431" w:rsidRDefault="00652431" w:rsidP="00652431">
            <w:pPr>
              <w:spacing w:after="0" w:line="252" w:lineRule="auto"/>
              <w:jc w:val="center"/>
              <w:rPr>
                <w:lang w:val="fr-FR"/>
              </w:rPr>
            </w:pPr>
            <w:r w:rsidRPr="00652431">
              <w:rPr>
                <w:lang w:val="fr-FR"/>
              </w:rPr>
              <w:t>Compteur de 2 non-lues ; le filtre Non lues retourne exactement deux notifications.</w:t>
            </w:r>
          </w:p>
        </w:tc>
        <w:tc>
          <w:tcPr>
            <w:tcW w:w="1121" w:type="dxa"/>
            <w:tcMar>
              <w:top w:w="80" w:type="dxa"/>
              <w:left w:w="120" w:type="dxa"/>
              <w:bottom w:w="80" w:type="dxa"/>
              <w:right w:w="120" w:type="dxa"/>
            </w:tcMar>
            <w:vAlign w:val="center"/>
          </w:tcPr>
          <w:p w14:paraId="3EB6D277" w14:textId="77777777" w:rsidR="00652431" w:rsidRPr="00652431" w:rsidRDefault="00652431" w:rsidP="00652431">
            <w:pPr>
              <w:spacing w:after="0" w:line="252" w:lineRule="auto"/>
              <w:jc w:val="center"/>
            </w:pPr>
            <w:r w:rsidRPr="00652431">
              <w:t>Validé</w:t>
            </w:r>
          </w:p>
        </w:tc>
        <w:tc>
          <w:tcPr>
            <w:tcW w:w="1236" w:type="dxa"/>
            <w:tcMar>
              <w:top w:w="80" w:type="dxa"/>
              <w:left w:w="120" w:type="dxa"/>
              <w:bottom w:w="80" w:type="dxa"/>
              <w:right w:w="120" w:type="dxa"/>
            </w:tcMar>
            <w:vAlign w:val="center"/>
          </w:tcPr>
          <w:p w14:paraId="06B4F434" w14:textId="77777777" w:rsidR="00652431" w:rsidRPr="00652431" w:rsidRDefault="00652431" w:rsidP="00652431">
            <w:pPr>
              <w:spacing w:after="0" w:line="252" w:lineRule="auto"/>
              <w:jc w:val="center"/>
            </w:pPr>
            <w:r w:rsidRPr="00652431">
              <w:t>Manuel</w:t>
            </w:r>
          </w:p>
        </w:tc>
      </w:tr>
      <w:tr w:rsidR="00652431" w14:paraId="6DAE3FE2" w14:textId="77777777" w:rsidTr="00652431">
        <w:trPr>
          <w:trHeight w:val="598"/>
        </w:trPr>
        <w:tc>
          <w:tcPr>
            <w:tcW w:w="662" w:type="dxa"/>
            <w:tcMar>
              <w:top w:w="80" w:type="dxa"/>
              <w:left w:w="120" w:type="dxa"/>
              <w:bottom w:w="80" w:type="dxa"/>
              <w:right w:w="120" w:type="dxa"/>
            </w:tcMar>
            <w:vAlign w:val="center"/>
          </w:tcPr>
          <w:p w14:paraId="645B831D" w14:textId="77777777" w:rsidR="00652431" w:rsidRPr="00652431" w:rsidRDefault="00652431" w:rsidP="00652431">
            <w:pPr>
              <w:spacing w:after="0" w:line="252" w:lineRule="auto"/>
              <w:jc w:val="center"/>
            </w:pPr>
            <w:r w:rsidRPr="00652431">
              <w:t>TC-17</w:t>
            </w:r>
          </w:p>
        </w:tc>
        <w:tc>
          <w:tcPr>
            <w:tcW w:w="2243" w:type="dxa"/>
            <w:tcMar>
              <w:top w:w="80" w:type="dxa"/>
              <w:left w:w="120" w:type="dxa"/>
              <w:bottom w:w="80" w:type="dxa"/>
              <w:right w:w="120" w:type="dxa"/>
            </w:tcMar>
            <w:vAlign w:val="center"/>
          </w:tcPr>
          <w:p w14:paraId="25C1CBC6" w14:textId="77777777" w:rsidR="00652431" w:rsidRPr="00652431" w:rsidRDefault="00652431" w:rsidP="00652431">
            <w:pPr>
              <w:spacing w:after="0" w:line="252" w:lineRule="auto"/>
              <w:jc w:val="center"/>
            </w:pPr>
            <w:r w:rsidRPr="00652431">
              <w:t>Indisponibilité du backend</w:t>
            </w:r>
          </w:p>
        </w:tc>
        <w:tc>
          <w:tcPr>
            <w:tcW w:w="2192" w:type="dxa"/>
            <w:tcMar>
              <w:top w:w="80" w:type="dxa"/>
              <w:left w:w="120" w:type="dxa"/>
              <w:bottom w:w="80" w:type="dxa"/>
              <w:right w:w="120" w:type="dxa"/>
            </w:tcMar>
            <w:vAlign w:val="center"/>
          </w:tcPr>
          <w:p w14:paraId="16B33569" w14:textId="77777777" w:rsidR="00652431" w:rsidRPr="00652431" w:rsidRDefault="00652431" w:rsidP="00652431">
            <w:pPr>
              <w:spacing w:after="0" w:line="252" w:lineRule="auto"/>
              <w:jc w:val="center"/>
            </w:pPr>
            <w:r w:rsidRPr="00652431">
              <w:t>Backend arrêté ; lancement web</w:t>
            </w:r>
          </w:p>
        </w:tc>
        <w:tc>
          <w:tcPr>
            <w:tcW w:w="3671" w:type="dxa"/>
            <w:tcMar>
              <w:top w:w="80" w:type="dxa"/>
              <w:left w:w="120" w:type="dxa"/>
              <w:bottom w:w="80" w:type="dxa"/>
              <w:right w:w="120" w:type="dxa"/>
            </w:tcMar>
            <w:vAlign w:val="center"/>
          </w:tcPr>
          <w:p w14:paraId="7414C5BF" w14:textId="211F2A39" w:rsidR="00652431" w:rsidRPr="00652431" w:rsidRDefault="00652431" w:rsidP="00652431">
            <w:pPr>
              <w:spacing w:after="0" w:line="252" w:lineRule="auto"/>
              <w:jc w:val="center"/>
              <w:rPr>
                <w:lang w:val="fr-FR"/>
              </w:rPr>
            </w:pPr>
            <w:r w:rsidRPr="00652431">
              <w:t>Application lancée sans backend ; bascule automatique vers les données de démonstration, sans blocage ni écran vide.</w:t>
            </w:r>
          </w:p>
        </w:tc>
        <w:tc>
          <w:tcPr>
            <w:tcW w:w="1121" w:type="dxa"/>
            <w:tcMar>
              <w:top w:w="80" w:type="dxa"/>
              <w:left w:w="120" w:type="dxa"/>
              <w:bottom w:w="80" w:type="dxa"/>
              <w:right w:w="120" w:type="dxa"/>
            </w:tcMar>
            <w:vAlign w:val="center"/>
          </w:tcPr>
          <w:p w14:paraId="5BF330F6" w14:textId="77777777" w:rsidR="00652431" w:rsidRPr="00652431" w:rsidRDefault="00652431" w:rsidP="00652431">
            <w:pPr>
              <w:spacing w:after="0" w:line="252" w:lineRule="auto"/>
              <w:jc w:val="center"/>
            </w:pPr>
            <w:r w:rsidRPr="00652431">
              <w:t>Validé</w:t>
            </w:r>
          </w:p>
        </w:tc>
        <w:tc>
          <w:tcPr>
            <w:tcW w:w="1236" w:type="dxa"/>
            <w:tcMar>
              <w:top w:w="80" w:type="dxa"/>
              <w:left w:w="120" w:type="dxa"/>
              <w:bottom w:w="80" w:type="dxa"/>
              <w:right w:w="120" w:type="dxa"/>
            </w:tcMar>
            <w:vAlign w:val="center"/>
          </w:tcPr>
          <w:p w14:paraId="1BAA41E2" w14:textId="77777777" w:rsidR="00652431" w:rsidRPr="00652431" w:rsidRDefault="00652431" w:rsidP="00652431">
            <w:pPr>
              <w:spacing w:after="0" w:line="252" w:lineRule="auto"/>
              <w:jc w:val="center"/>
            </w:pPr>
            <w:r w:rsidRPr="00652431">
              <w:t>Manuel</w:t>
            </w:r>
          </w:p>
        </w:tc>
      </w:tr>
      <w:tr w:rsidR="00652431" w14:paraId="1B24F7B1" w14:textId="77777777" w:rsidTr="00652431">
        <w:trPr>
          <w:trHeight w:val="404"/>
        </w:trPr>
        <w:tc>
          <w:tcPr>
            <w:tcW w:w="662" w:type="dxa"/>
            <w:tcMar>
              <w:top w:w="80" w:type="dxa"/>
              <w:left w:w="120" w:type="dxa"/>
              <w:bottom w:w="80" w:type="dxa"/>
              <w:right w:w="120" w:type="dxa"/>
            </w:tcMar>
            <w:vAlign w:val="center"/>
          </w:tcPr>
          <w:p w14:paraId="50D5B790" w14:textId="77777777" w:rsidR="00652431" w:rsidRPr="00652431" w:rsidRDefault="00652431" w:rsidP="00652431">
            <w:pPr>
              <w:spacing w:after="0" w:line="252" w:lineRule="auto"/>
              <w:jc w:val="center"/>
            </w:pPr>
            <w:r w:rsidRPr="00652431">
              <w:t>TC-18</w:t>
            </w:r>
          </w:p>
        </w:tc>
        <w:tc>
          <w:tcPr>
            <w:tcW w:w="2243" w:type="dxa"/>
            <w:tcMar>
              <w:top w:w="80" w:type="dxa"/>
              <w:left w:w="120" w:type="dxa"/>
              <w:bottom w:w="80" w:type="dxa"/>
              <w:right w:w="120" w:type="dxa"/>
            </w:tcMar>
            <w:vAlign w:val="center"/>
          </w:tcPr>
          <w:p w14:paraId="31EFEFE5" w14:textId="77777777" w:rsidR="00652431" w:rsidRPr="00652431" w:rsidRDefault="00652431" w:rsidP="00652431">
            <w:pPr>
              <w:spacing w:after="0" w:line="252" w:lineRule="auto"/>
              <w:jc w:val="center"/>
              <w:rPr>
                <w:lang w:val="fr-FR"/>
              </w:rPr>
            </w:pPr>
            <w:r w:rsidRPr="00652431">
              <w:rPr>
                <w:lang w:val="fr-FR"/>
              </w:rPr>
              <w:t>Calcul du chiffre d'affaires mensuel</w:t>
            </w:r>
          </w:p>
        </w:tc>
        <w:tc>
          <w:tcPr>
            <w:tcW w:w="2192" w:type="dxa"/>
            <w:tcMar>
              <w:top w:w="80" w:type="dxa"/>
              <w:left w:w="120" w:type="dxa"/>
              <w:bottom w:w="80" w:type="dxa"/>
              <w:right w:w="120" w:type="dxa"/>
            </w:tcMar>
            <w:vAlign w:val="center"/>
          </w:tcPr>
          <w:p w14:paraId="5CD30333" w14:textId="77777777" w:rsidR="00652431" w:rsidRPr="00652431" w:rsidRDefault="00652431" w:rsidP="00652431">
            <w:pPr>
              <w:spacing w:after="0" w:line="252" w:lineRule="auto"/>
              <w:jc w:val="center"/>
              <w:rPr>
                <w:lang w:val="fr-FR"/>
              </w:rPr>
            </w:pPr>
            <w:r w:rsidRPr="00652431">
              <w:rPr>
                <w:lang w:val="fr-FR"/>
              </w:rPr>
              <w:t>Commandes datées sur six mois</w:t>
            </w:r>
          </w:p>
        </w:tc>
        <w:tc>
          <w:tcPr>
            <w:tcW w:w="3671" w:type="dxa"/>
            <w:tcMar>
              <w:top w:w="80" w:type="dxa"/>
              <w:left w:w="120" w:type="dxa"/>
              <w:bottom w:w="80" w:type="dxa"/>
              <w:right w:w="120" w:type="dxa"/>
            </w:tcMar>
            <w:vAlign w:val="center"/>
          </w:tcPr>
          <w:p w14:paraId="262EA1A8" w14:textId="77777777" w:rsidR="00652431" w:rsidRPr="00652431" w:rsidRDefault="00652431" w:rsidP="00652431">
            <w:pPr>
              <w:spacing w:after="0" w:line="252" w:lineRule="auto"/>
              <w:jc w:val="center"/>
              <w:rPr>
                <w:lang w:val="fr-FR"/>
              </w:rPr>
            </w:pPr>
            <w:r w:rsidRPr="00652431">
              <w:rPr>
                <w:lang w:val="fr-FR"/>
              </w:rPr>
              <w:t>150 DH en juillet et 200 DH en juin ; commandes anciennes ou non datées exclues.</w:t>
            </w:r>
          </w:p>
        </w:tc>
        <w:tc>
          <w:tcPr>
            <w:tcW w:w="1121" w:type="dxa"/>
            <w:tcMar>
              <w:top w:w="80" w:type="dxa"/>
              <w:left w:w="120" w:type="dxa"/>
              <w:bottom w:w="80" w:type="dxa"/>
              <w:right w:w="120" w:type="dxa"/>
            </w:tcMar>
            <w:vAlign w:val="center"/>
          </w:tcPr>
          <w:p w14:paraId="65FC739C" w14:textId="77777777" w:rsidR="00652431" w:rsidRPr="00652431" w:rsidRDefault="00652431" w:rsidP="00652431">
            <w:pPr>
              <w:spacing w:after="0" w:line="252" w:lineRule="auto"/>
              <w:jc w:val="center"/>
            </w:pPr>
            <w:r w:rsidRPr="00652431">
              <w:t>Validé</w:t>
            </w:r>
          </w:p>
        </w:tc>
        <w:tc>
          <w:tcPr>
            <w:tcW w:w="1236" w:type="dxa"/>
            <w:tcMar>
              <w:top w:w="80" w:type="dxa"/>
              <w:left w:w="120" w:type="dxa"/>
              <w:bottom w:w="80" w:type="dxa"/>
              <w:right w:w="120" w:type="dxa"/>
            </w:tcMar>
            <w:vAlign w:val="center"/>
          </w:tcPr>
          <w:p w14:paraId="20EC0FC0" w14:textId="77777777" w:rsidR="00652431" w:rsidRPr="00652431" w:rsidRDefault="00652431" w:rsidP="00652431">
            <w:pPr>
              <w:spacing w:after="0" w:line="252" w:lineRule="auto"/>
              <w:jc w:val="center"/>
            </w:pPr>
            <w:r w:rsidRPr="00652431">
              <w:t>Flutter Test</w:t>
            </w:r>
          </w:p>
        </w:tc>
      </w:tr>
      <w:tr w:rsidR="00652431" w14:paraId="497D7C23" w14:textId="77777777" w:rsidTr="00652431">
        <w:trPr>
          <w:trHeight w:val="404"/>
        </w:trPr>
        <w:tc>
          <w:tcPr>
            <w:tcW w:w="662" w:type="dxa"/>
            <w:tcMar>
              <w:top w:w="80" w:type="dxa"/>
              <w:left w:w="120" w:type="dxa"/>
              <w:bottom w:w="80" w:type="dxa"/>
              <w:right w:w="120" w:type="dxa"/>
            </w:tcMar>
            <w:vAlign w:val="center"/>
          </w:tcPr>
          <w:p w14:paraId="743F0AF4" w14:textId="77777777" w:rsidR="00652431" w:rsidRPr="00652431" w:rsidRDefault="00652431" w:rsidP="00652431">
            <w:pPr>
              <w:spacing w:after="0" w:line="252" w:lineRule="auto"/>
              <w:jc w:val="center"/>
            </w:pPr>
            <w:r w:rsidRPr="00652431">
              <w:t>TC-19</w:t>
            </w:r>
          </w:p>
        </w:tc>
        <w:tc>
          <w:tcPr>
            <w:tcW w:w="2243" w:type="dxa"/>
            <w:tcMar>
              <w:top w:w="80" w:type="dxa"/>
              <w:left w:w="120" w:type="dxa"/>
              <w:bottom w:w="80" w:type="dxa"/>
              <w:right w:w="120" w:type="dxa"/>
            </w:tcMar>
            <w:vAlign w:val="center"/>
          </w:tcPr>
          <w:p w14:paraId="319421B0" w14:textId="77777777" w:rsidR="00652431" w:rsidRPr="00652431" w:rsidRDefault="00652431" w:rsidP="00652431">
            <w:pPr>
              <w:spacing w:after="0" w:line="252" w:lineRule="auto"/>
              <w:jc w:val="center"/>
            </w:pPr>
            <w:r w:rsidRPr="00652431">
              <w:t>Gestion locale des utilisateurs</w:t>
            </w:r>
          </w:p>
        </w:tc>
        <w:tc>
          <w:tcPr>
            <w:tcW w:w="2192" w:type="dxa"/>
            <w:tcMar>
              <w:top w:w="80" w:type="dxa"/>
              <w:left w:w="120" w:type="dxa"/>
              <w:bottom w:w="80" w:type="dxa"/>
              <w:right w:w="120" w:type="dxa"/>
            </w:tcMar>
            <w:vAlign w:val="center"/>
          </w:tcPr>
          <w:p w14:paraId="1ADD17E9" w14:textId="77777777" w:rsidR="00652431" w:rsidRPr="00652431" w:rsidRDefault="00652431" w:rsidP="00652431">
            <w:pPr>
              <w:spacing w:after="0" w:line="252" w:lineRule="auto"/>
              <w:jc w:val="center"/>
              <w:rPr>
                <w:lang w:val="fr-FR"/>
              </w:rPr>
            </w:pPr>
            <w:r w:rsidRPr="00652431">
              <w:rPr>
                <w:lang w:val="fr-FR"/>
              </w:rPr>
              <w:t xml:space="preserve">Ajout, modification, </w:t>
            </w:r>
            <w:r w:rsidRPr="00652431">
              <w:rPr>
                <w:lang w:val="fr-FR"/>
              </w:rPr>
              <w:lastRenderedPageBreak/>
              <w:t>désactivation et suppression</w:t>
            </w:r>
          </w:p>
        </w:tc>
        <w:tc>
          <w:tcPr>
            <w:tcW w:w="3671" w:type="dxa"/>
            <w:tcMar>
              <w:top w:w="80" w:type="dxa"/>
              <w:left w:w="120" w:type="dxa"/>
              <w:bottom w:w="80" w:type="dxa"/>
              <w:right w:w="120" w:type="dxa"/>
            </w:tcMar>
            <w:vAlign w:val="center"/>
          </w:tcPr>
          <w:p w14:paraId="2EEAF740" w14:textId="77777777" w:rsidR="00652431" w:rsidRPr="00652431" w:rsidRDefault="00652431" w:rsidP="00652431">
            <w:pPr>
              <w:spacing w:after="0" w:line="252" w:lineRule="auto"/>
              <w:jc w:val="center"/>
              <w:rPr>
                <w:lang w:val="fr-FR"/>
              </w:rPr>
            </w:pPr>
            <w:r w:rsidRPr="00652431">
              <w:rPr>
                <w:lang w:val="fr-FR"/>
              </w:rPr>
              <w:lastRenderedPageBreak/>
              <w:t>Ajout, désactivation, réinitialisation, filtrage et suppression vérifiés.</w:t>
            </w:r>
          </w:p>
        </w:tc>
        <w:tc>
          <w:tcPr>
            <w:tcW w:w="1121" w:type="dxa"/>
            <w:tcMar>
              <w:top w:w="80" w:type="dxa"/>
              <w:left w:w="120" w:type="dxa"/>
              <w:bottom w:w="80" w:type="dxa"/>
              <w:right w:w="120" w:type="dxa"/>
            </w:tcMar>
            <w:vAlign w:val="center"/>
          </w:tcPr>
          <w:p w14:paraId="071C0F2C" w14:textId="77777777" w:rsidR="00652431" w:rsidRPr="00652431" w:rsidRDefault="00652431" w:rsidP="00652431">
            <w:pPr>
              <w:spacing w:after="0" w:line="252" w:lineRule="auto"/>
              <w:jc w:val="center"/>
            </w:pPr>
            <w:r w:rsidRPr="00652431">
              <w:t>Validé</w:t>
            </w:r>
          </w:p>
        </w:tc>
        <w:tc>
          <w:tcPr>
            <w:tcW w:w="1236" w:type="dxa"/>
            <w:tcMar>
              <w:top w:w="80" w:type="dxa"/>
              <w:left w:w="120" w:type="dxa"/>
              <w:bottom w:w="80" w:type="dxa"/>
              <w:right w:w="120" w:type="dxa"/>
            </w:tcMar>
            <w:vAlign w:val="center"/>
          </w:tcPr>
          <w:p w14:paraId="5A7EB1F2" w14:textId="77777777" w:rsidR="00652431" w:rsidRPr="00652431" w:rsidRDefault="00652431" w:rsidP="00652431">
            <w:pPr>
              <w:spacing w:after="0" w:line="252" w:lineRule="auto"/>
              <w:jc w:val="center"/>
            </w:pPr>
            <w:r w:rsidRPr="00652431">
              <w:t>Flutter Test</w:t>
            </w:r>
          </w:p>
        </w:tc>
      </w:tr>
    </w:tbl>
    <w:p w14:paraId="682E8880" w14:textId="66E16CBB" w:rsidR="00652431" w:rsidRDefault="00652431" w:rsidP="00652431">
      <w:pPr>
        <w:pStyle w:val="2--Normal"/>
      </w:pPr>
    </w:p>
    <w:p w14:paraId="5D7183FD" w14:textId="300ACE50" w:rsidR="00652431" w:rsidRDefault="00652431" w:rsidP="00652431">
      <w:pPr>
        <w:pStyle w:val="1--Titre3"/>
      </w:pPr>
      <w:r>
        <w:t xml:space="preserve"> </w:t>
      </w:r>
      <w:bookmarkStart w:id="171" w:name="_Toc234931507"/>
      <w:r>
        <w:t>Tests automatisés</w:t>
      </w:r>
      <w:bookmarkEnd w:id="171"/>
    </w:p>
    <w:p w14:paraId="0679D7E1" w14:textId="3AFC12DD" w:rsidR="00652431" w:rsidRDefault="00652431" w:rsidP="00652431">
      <w:pPr>
        <w:pStyle w:val="1--Titre4"/>
      </w:pPr>
      <w:bookmarkStart w:id="172" w:name="_Toc234931508"/>
      <w:r>
        <w:t>Tests Flutter</w:t>
      </w:r>
      <w:bookmarkEnd w:id="172"/>
    </w:p>
    <w:p w14:paraId="7680A163" w14:textId="4C3D2913" w:rsidR="00182E50" w:rsidRDefault="00182E50" w:rsidP="00182E50">
      <w:pPr>
        <w:pStyle w:val="Caption"/>
        <w:keepNext/>
        <w:jc w:val="center"/>
      </w:pPr>
      <w:bookmarkStart w:id="173" w:name="_Toc234931312"/>
      <w:r>
        <w:t xml:space="preserve">Tableau </w:t>
      </w:r>
      <w:r>
        <w:fldChar w:fldCharType="begin"/>
      </w:r>
      <w:r>
        <w:instrText xml:space="preserve"> SEQ Tableau \* ARABIC </w:instrText>
      </w:r>
      <w:r>
        <w:fldChar w:fldCharType="separate"/>
      </w:r>
      <w:r>
        <w:rPr>
          <w:noProof/>
        </w:rPr>
        <w:t>9</w:t>
      </w:r>
      <w:r>
        <w:fldChar w:fldCharType="end"/>
      </w:r>
      <w:r>
        <w:t xml:space="preserve"> : </w:t>
      </w:r>
      <w:r w:rsidRPr="00552F77">
        <w:t>Présentation des tests automatisés Flutter</w:t>
      </w:r>
      <w:bookmarkEnd w:id="173"/>
    </w:p>
    <w:tbl>
      <w:tblPr>
        <w:tblStyle w:val="TableGrid"/>
        <w:tblW w:w="9360" w:type="dxa"/>
        <w:tblInd w:w="120" w:type="dxa"/>
        <w:tblBorders>
          <w:top w:val="single" w:sz="6" w:space="0" w:color="C7CDD4"/>
          <w:left w:val="single" w:sz="6" w:space="0" w:color="C7CDD4"/>
          <w:bottom w:val="single" w:sz="6" w:space="0" w:color="C7CDD4"/>
          <w:right w:val="single" w:sz="6" w:space="0" w:color="C7CDD4"/>
          <w:insideH w:val="single" w:sz="6" w:space="0" w:color="C7CDD4"/>
          <w:insideV w:val="single" w:sz="6" w:space="0" w:color="C7CDD4"/>
        </w:tblBorders>
        <w:tblLayout w:type="fixed"/>
        <w:tblLook w:val="04A0" w:firstRow="1" w:lastRow="0" w:firstColumn="1" w:lastColumn="0" w:noHBand="0" w:noVBand="1"/>
      </w:tblPr>
      <w:tblGrid>
        <w:gridCol w:w="2700"/>
        <w:gridCol w:w="6660"/>
      </w:tblGrid>
      <w:tr w:rsidR="00652431" w:rsidRPr="00652431" w14:paraId="43F53317" w14:textId="77777777" w:rsidTr="000645B7">
        <w:trPr>
          <w:tblHeader/>
        </w:trPr>
        <w:tc>
          <w:tcPr>
            <w:tcW w:w="2700" w:type="dxa"/>
            <w:shd w:val="clear" w:color="auto" w:fill="F2F4F7"/>
            <w:tcMar>
              <w:top w:w="80" w:type="dxa"/>
              <w:left w:w="120" w:type="dxa"/>
              <w:bottom w:w="80" w:type="dxa"/>
              <w:right w:w="120" w:type="dxa"/>
            </w:tcMar>
            <w:vAlign w:val="center"/>
          </w:tcPr>
          <w:p w14:paraId="2085A627" w14:textId="77777777" w:rsidR="00652431" w:rsidRPr="00652431" w:rsidRDefault="00652431" w:rsidP="000645B7">
            <w:pPr>
              <w:spacing w:after="0" w:line="252" w:lineRule="auto"/>
              <w:jc w:val="center"/>
              <w:rPr>
                <w:color w:val="000000" w:themeColor="text1"/>
                <w:szCs w:val="24"/>
              </w:rPr>
            </w:pPr>
            <w:r w:rsidRPr="00652431">
              <w:rPr>
                <w:rFonts w:eastAsia="Calibri"/>
                <w:b/>
                <w:color w:val="000000" w:themeColor="text1"/>
                <w:szCs w:val="24"/>
              </w:rPr>
              <w:t>Fichier</w:t>
            </w:r>
          </w:p>
        </w:tc>
        <w:tc>
          <w:tcPr>
            <w:tcW w:w="6660" w:type="dxa"/>
            <w:shd w:val="clear" w:color="auto" w:fill="F2F4F7"/>
            <w:tcMar>
              <w:top w:w="80" w:type="dxa"/>
              <w:left w:w="120" w:type="dxa"/>
              <w:bottom w:w="80" w:type="dxa"/>
              <w:right w:w="120" w:type="dxa"/>
            </w:tcMar>
            <w:vAlign w:val="center"/>
          </w:tcPr>
          <w:p w14:paraId="4243F405" w14:textId="77777777" w:rsidR="00652431" w:rsidRPr="00652431" w:rsidRDefault="00652431" w:rsidP="000645B7">
            <w:pPr>
              <w:spacing w:after="0" w:line="252" w:lineRule="auto"/>
              <w:jc w:val="center"/>
              <w:rPr>
                <w:color w:val="000000" w:themeColor="text1"/>
                <w:szCs w:val="24"/>
              </w:rPr>
            </w:pPr>
            <w:r w:rsidRPr="00652431">
              <w:rPr>
                <w:rFonts w:eastAsia="Calibri"/>
                <w:b/>
                <w:color w:val="000000" w:themeColor="text1"/>
                <w:szCs w:val="24"/>
              </w:rPr>
              <w:t>Objet du test</w:t>
            </w:r>
          </w:p>
        </w:tc>
      </w:tr>
      <w:tr w:rsidR="00652431" w:rsidRPr="00652431" w14:paraId="2292834B" w14:textId="77777777" w:rsidTr="000645B7">
        <w:tc>
          <w:tcPr>
            <w:tcW w:w="2700" w:type="dxa"/>
            <w:tcMar>
              <w:top w:w="80" w:type="dxa"/>
              <w:left w:w="120" w:type="dxa"/>
              <w:bottom w:w="80" w:type="dxa"/>
              <w:right w:w="120" w:type="dxa"/>
            </w:tcMar>
            <w:vAlign w:val="center"/>
          </w:tcPr>
          <w:p w14:paraId="30B5D9F0" w14:textId="77777777" w:rsidR="00652431" w:rsidRPr="00652431" w:rsidRDefault="00652431" w:rsidP="000645B7">
            <w:pPr>
              <w:spacing w:after="0" w:line="252" w:lineRule="auto"/>
              <w:rPr>
                <w:szCs w:val="24"/>
                <w:lang w:val="en-GB"/>
              </w:rPr>
            </w:pPr>
            <w:r w:rsidRPr="00652431">
              <w:rPr>
                <w:rFonts w:eastAsia="Calibri"/>
                <w:color w:val="1F2937"/>
                <w:szCs w:val="24"/>
                <w:lang w:val="en-GB"/>
              </w:rPr>
              <w:t>admin_revenue_month_test.dart</w:t>
            </w:r>
          </w:p>
        </w:tc>
        <w:tc>
          <w:tcPr>
            <w:tcW w:w="6660" w:type="dxa"/>
            <w:tcMar>
              <w:top w:w="80" w:type="dxa"/>
              <w:left w:w="120" w:type="dxa"/>
              <w:bottom w:w="80" w:type="dxa"/>
              <w:right w:w="120" w:type="dxa"/>
            </w:tcMar>
            <w:vAlign w:val="center"/>
          </w:tcPr>
          <w:p w14:paraId="4B76AB32" w14:textId="77777777" w:rsidR="00652431" w:rsidRPr="00652431" w:rsidRDefault="00652431" w:rsidP="000645B7">
            <w:pPr>
              <w:spacing w:after="0" w:line="252" w:lineRule="auto"/>
              <w:rPr>
                <w:szCs w:val="24"/>
                <w:lang w:val="fr-FR"/>
              </w:rPr>
            </w:pPr>
            <w:r w:rsidRPr="00652431">
              <w:rPr>
                <w:rFonts w:eastAsia="Calibri"/>
                <w:color w:val="1F2937"/>
                <w:szCs w:val="24"/>
                <w:lang w:val="fr-FR"/>
              </w:rPr>
              <w:t>Agrégation mensuelle du chiffre d'affaires et exclusion des commandes hors période ou non datées.</w:t>
            </w:r>
          </w:p>
        </w:tc>
      </w:tr>
      <w:tr w:rsidR="00652431" w:rsidRPr="00652431" w14:paraId="2EB8B7E0" w14:textId="77777777" w:rsidTr="000645B7">
        <w:tc>
          <w:tcPr>
            <w:tcW w:w="2700" w:type="dxa"/>
            <w:tcMar>
              <w:top w:w="80" w:type="dxa"/>
              <w:left w:w="120" w:type="dxa"/>
              <w:bottom w:w="80" w:type="dxa"/>
              <w:right w:w="120" w:type="dxa"/>
            </w:tcMar>
            <w:vAlign w:val="center"/>
          </w:tcPr>
          <w:p w14:paraId="69C39DD3" w14:textId="77777777" w:rsidR="00652431" w:rsidRPr="00652431" w:rsidRDefault="00652431" w:rsidP="000645B7">
            <w:pPr>
              <w:spacing w:after="0" w:line="252" w:lineRule="auto"/>
              <w:rPr>
                <w:szCs w:val="24"/>
                <w:lang w:val="en-GB"/>
              </w:rPr>
            </w:pPr>
            <w:r w:rsidRPr="00652431">
              <w:rPr>
                <w:rFonts w:eastAsia="Calibri"/>
                <w:color w:val="1F2937"/>
                <w:szCs w:val="24"/>
                <w:lang w:val="en-GB"/>
              </w:rPr>
              <w:t>admin_user_store_test.dart</w:t>
            </w:r>
          </w:p>
        </w:tc>
        <w:tc>
          <w:tcPr>
            <w:tcW w:w="6660" w:type="dxa"/>
            <w:tcMar>
              <w:top w:w="80" w:type="dxa"/>
              <w:left w:w="120" w:type="dxa"/>
              <w:bottom w:w="80" w:type="dxa"/>
              <w:right w:w="120" w:type="dxa"/>
            </w:tcMar>
            <w:vAlign w:val="center"/>
          </w:tcPr>
          <w:p w14:paraId="108A8FBB" w14:textId="77777777" w:rsidR="00652431" w:rsidRPr="00652431" w:rsidRDefault="00652431" w:rsidP="000645B7">
            <w:pPr>
              <w:spacing w:after="0" w:line="252" w:lineRule="auto"/>
              <w:rPr>
                <w:szCs w:val="24"/>
                <w:lang w:val="fr-FR"/>
              </w:rPr>
            </w:pPr>
            <w:r w:rsidRPr="00652431">
              <w:rPr>
                <w:rFonts w:eastAsia="Calibri"/>
                <w:color w:val="1F2937"/>
                <w:szCs w:val="24"/>
                <w:lang w:val="fr-FR"/>
              </w:rPr>
              <w:t>Ajout, activation, réinitialisation, filtrage et suppression d'utilisateurs administratifs.</w:t>
            </w:r>
          </w:p>
        </w:tc>
      </w:tr>
      <w:tr w:rsidR="00652431" w:rsidRPr="00652431" w14:paraId="05A190D4" w14:textId="77777777" w:rsidTr="000645B7">
        <w:tc>
          <w:tcPr>
            <w:tcW w:w="2700" w:type="dxa"/>
            <w:tcMar>
              <w:top w:w="80" w:type="dxa"/>
              <w:left w:w="120" w:type="dxa"/>
              <w:bottom w:w="80" w:type="dxa"/>
              <w:right w:w="120" w:type="dxa"/>
            </w:tcMar>
            <w:vAlign w:val="center"/>
          </w:tcPr>
          <w:p w14:paraId="7F72D607" w14:textId="77777777" w:rsidR="00652431" w:rsidRPr="00652431" w:rsidRDefault="00652431" w:rsidP="000645B7">
            <w:pPr>
              <w:spacing w:after="0" w:line="252" w:lineRule="auto"/>
              <w:rPr>
                <w:szCs w:val="24"/>
              </w:rPr>
            </w:pPr>
            <w:r w:rsidRPr="00652431">
              <w:rPr>
                <w:rFonts w:eastAsia="Calibri"/>
                <w:color w:val="1F2937"/>
                <w:szCs w:val="24"/>
              </w:rPr>
              <w:t>widget_test.dart</w:t>
            </w:r>
          </w:p>
        </w:tc>
        <w:tc>
          <w:tcPr>
            <w:tcW w:w="6660" w:type="dxa"/>
            <w:tcMar>
              <w:top w:w="80" w:type="dxa"/>
              <w:left w:w="120" w:type="dxa"/>
              <w:bottom w:w="80" w:type="dxa"/>
              <w:right w:w="120" w:type="dxa"/>
            </w:tcMar>
            <w:vAlign w:val="center"/>
          </w:tcPr>
          <w:p w14:paraId="7389B995" w14:textId="77777777" w:rsidR="00652431" w:rsidRPr="00652431" w:rsidRDefault="00652431" w:rsidP="000645B7">
            <w:pPr>
              <w:spacing w:after="0" w:line="252" w:lineRule="auto"/>
              <w:rPr>
                <w:szCs w:val="24"/>
                <w:lang w:val="fr-FR"/>
              </w:rPr>
            </w:pPr>
            <w:r w:rsidRPr="00652431">
              <w:rPr>
                <w:rFonts w:eastAsia="Calibri"/>
                <w:color w:val="1F2937"/>
                <w:szCs w:val="24"/>
                <w:lang w:val="fr-FR"/>
              </w:rPr>
              <w:t>Démarrage de l'application et présence des éléments principaux de l'écran de connexion.</w:t>
            </w:r>
          </w:p>
        </w:tc>
      </w:tr>
    </w:tbl>
    <w:p w14:paraId="3825A7E9" w14:textId="0E84CD44" w:rsidR="00652431" w:rsidRPr="00652431" w:rsidRDefault="00652431" w:rsidP="00652431">
      <w:pPr>
        <w:shd w:val="clear" w:color="auto" w:fill="F7F8FA"/>
        <w:spacing w:after="60"/>
        <w:ind w:left="259" w:right="259"/>
        <w:rPr>
          <w:szCs w:val="24"/>
          <w:lang w:val="fr-FR"/>
        </w:rPr>
      </w:pPr>
      <w:r>
        <w:rPr>
          <w:rFonts w:eastAsia="Consolas"/>
          <w:color w:val="1F2937"/>
          <w:szCs w:val="24"/>
          <w:lang w:val="fr-FR"/>
        </w:rPr>
        <w:t xml:space="preserve">Commande exécutée : </w:t>
      </w:r>
      <w:r w:rsidRPr="00652431">
        <w:rPr>
          <w:rFonts w:eastAsia="Consolas"/>
          <w:color w:val="1F2937"/>
          <w:szCs w:val="24"/>
          <w:lang w:val="fr-FR"/>
        </w:rPr>
        <w:t>flutter test --reporter expanded</w:t>
      </w:r>
    </w:p>
    <w:p w14:paraId="17A76E36" w14:textId="77777777" w:rsidR="00652431" w:rsidRPr="00652431" w:rsidRDefault="00652431" w:rsidP="00652431">
      <w:pPr>
        <w:shd w:val="clear" w:color="auto" w:fill="F7F8FA"/>
        <w:spacing w:after="60"/>
        <w:ind w:left="259" w:right="259"/>
        <w:rPr>
          <w:szCs w:val="24"/>
          <w:lang w:val="fr-FR"/>
        </w:rPr>
      </w:pPr>
      <w:r w:rsidRPr="00652431">
        <w:rPr>
          <w:rFonts w:eastAsia="Consolas"/>
          <w:color w:val="1F2937"/>
          <w:szCs w:val="24"/>
          <w:lang w:val="fr-FR"/>
        </w:rPr>
        <w:t>Résultat : 3 tests réussis sur 3 - aucun échec</w:t>
      </w:r>
    </w:p>
    <w:p w14:paraId="4B7A5D1C" w14:textId="36F317C7" w:rsidR="00652431" w:rsidRDefault="00652431" w:rsidP="00652431">
      <w:pPr>
        <w:pStyle w:val="1--Titre4"/>
      </w:pPr>
      <w:r>
        <w:t xml:space="preserve"> </w:t>
      </w:r>
      <w:bookmarkStart w:id="174" w:name="_Toc234931509"/>
      <w:r>
        <w:t>Tests backend Flask</w:t>
      </w:r>
      <w:bookmarkEnd w:id="174"/>
    </w:p>
    <w:p w14:paraId="5071E0FB" w14:textId="0C7F8D1D" w:rsidR="00652431" w:rsidRDefault="00652431" w:rsidP="00652431">
      <w:pPr>
        <w:pStyle w:val="2--Normal"/>
      </w:pPr>
      <w:r w:rsidRPr="00652431">
        <w:t>Le backend contient douze fichiers test_*.py. La suite vérifie notamment l'authentification, les clients, les commandes, les notifications, les utilisateurs, les produits, les rapports et plusieurs fonctions utilitaires.</w:t>
      </w:r>
    </w:p>
    <w:p w14:paraId="68668D8F" w14:textId="51B4B5C5" w:rsidR="00652431" w:rsidRPr="00652431" w:rsidRDefault="00652431" w:rsidP="00652431">
      <w:pPr>
        <w:shd w:val="clear" w:color="auto" w:fill="F7F8FA"/>
        <w:spacing w:after="60"/>
        <w:ind w:left="259" w:right="259"/>
        <w:rPr>
          <w:szCs w:val="24"/>
          <w:lang w:val="fr-FR"/>
        </w:rPr>
      </w:pPr>
      <w:r w:rsidRPr="00652431">
        <w:rPr>
          <w:rFonts w:eastAsia="Consolas"/>
          <w:color w:val="1F2937"/>
          <w:szCs w:val="24"/>
          <w:lang w:val="fr-FR"/>
        </w:rPr>
        <w:t xml:space="preserve">Commande exécutée : </w:t>
      </w:r>
      <w:r w:rsidRPr="00652431">
        <w:rPr>
          <w:rFonts w:eastAsia="Consolas"/>
          <w:color w:val="1F2937"/>
          <w:szCs w:val="24"/>
          <w:lang w:val="fr-FR"/>
        </w:rPr>
        <w:t>pytest -q</w:t>
      </w:r>
    </w:p>
    <w:p w14:paraId="4151A3B4" w14:textId="43101E43" w:rsidR="00652431" w:rsidRPr="00652431" w:rsidRDefault="00652431" w:rsidP="00652431">
      <w:pPr>
        <w:shd w:val="clear" w:color="auto" w:fill="F7F8FA"/>
        <w:spacing w:after="60"/>
        <w:ind w:left="259" w:right="259"/>
        <w:rPr>
          <w:szCs w:val="24"/>
          <w:lang w:val="fr-FR"/>
        </w:rPr>
      </w:pPr>
      <w:r w:rsidRPr="00652431">
        <w:rPr>
          <w:rFonts w:eastAsia="Consolas"/>
          <w:color w:val="1F2937"/>
          <w:szCs w:val="24"/>
          <w:lang w:val="fr-FR"/>
        </w:rPr>
        <w:t xml:space="preserve">Résultat : </w:t>
      </w:r>
      <w:r w:rsidRPr="00652431">
        <w:rPr>
          <w:rFonts w:eastAsia="Consolas"/>
          <w:color w:val="1F2937"/>
          <w:szCs w:val="24"/>
          <w:lang w:val="fr-FR"/>
        </w:rPr>
        <w:t>9</w:t>
      </w:r>
      <w:r>
        <w:rPr>
          <w:rFonts w:eastAsia="Consolas"/>
          <w:color w:val="1F2937"/>
          <w:szCs w:val="24"/>
          <w:lang w:val="fr-FR"/>
        </w:rPr>
        <w:t>0 passed, 0 failed</w:t>
      </w:r>
    </w:p>
    <w:p w14:paraId="0474D036" w14:textId="10646343" w:rsidR="00652431" w:rsidRDefault="00652431" w:rsidP="00652431">
      <w:pPr>
        <w:spacing w:before="0" w:after="0" w:line="240" w:lineRule="auto"/>
        <w:jc w:val="left"/>
        <w:rPr>
          <w:lang w:val="fr-FR"/>
        </w:rPr>
      </w:pPr>
      <w:r>
        <w:rPr>
          <w:lang w:val="fr-FR"/>
        </w:rPr>
        <w:br w:type="page"/>
      </w:r>
    </w:p>
    <w:p w14:paraId="4BA479D2" w14:textId="25484B1D" w:rsidR="00652431" w:rsidRDefault="00652431" w:rsidP="00652431">
      <w:pPr>
        <w:pStyle w:val="1--Titre3"/>
      </w:pPr>
      <w:r>
        <w:lastRenderedPageBreak/>
        <w:t xml:space="preserve"> </w:t>
      </w:r>
      <w:bookmarkStart w:id="175" w:name="_Toc234931510"/>
      <w:r w:rsidRPr="00652431">
        <w:t>Tests automatisés des services web</w:t>
      </w:r>
      <w:bookmarkEnd w:id="175"/>
    </w:p>
    <w:p w14:paraId="47A6310A" w14:textId="142FD9DF" w:rsidR="00652431" w:rsidRDefault="00652431" w:rsidP="00652431">
      <w:pPr>
        <w:pStyle w:val="2--Normal"/>
      </w:pPr>
      <w:r w:rsidRPr="00652431">
        <w:t>Les résultats ci-dessous proviennent du client de test Flask et, pour les cas validés, d'une base simulée. Postman n'a pas été utilisé pendant cette vérification.</w:t>
      </w:r>
    </w:p>
    <w:p w14:paraId="581E111B" w14:textId="77777777" w:rsidR="00652431" w:rsidRPr="00652431" w:rsidRDefault="00652431" w:rsidP="00652431">
      <w:pPr>
        <w:pStyle w:val="2--Normal"/>
        <w:rPr>
          <w:szCs w:val="24"/>
        </w:rPr>
      </w:pPr>
    </w:p>
    <w:p w14:paraId="2890073D" w14:textId="07408D44" w:rsidR="00182E50" w:rsidRDefault="00182E50" w:rsidP="00182E50">
      <w:pPr>
        <w:pStyle w:val="Caption"/>
        <w:keepNext/>
        <w:jc w:val="center"/>
      </w:pPr>
      <w:bookmarkStart w:id="176" w:name="_Toc234931313"/>
      <w:r>
        <w:t xml:space="preserve">Tableau </w:t>
      </w:r>
      <w:r>
        <w:fldChar w:fldCharType="begin"/>
      </w:r>
      <w:r>
        <w:instrText xml:space="preserve"> SEQ Tableau \* ARABIC </w:instrText>
      </w:r>
      <w:r>
        <w:fldChar w:fldCharType="separate"/>
      </w:r>
      <w:r>
        <w:rPr>
          <w:noProof/>
        </w:rPr>
        <w:t>10</w:t>
      </w:r>
      <w:r>
        <w:fldChar w:fldCharType="end"/>
      </w:r>
      <w:r>
        <w:t xml:space="preserve"> : </w:t>
      </w:r>
      <w:r w:rsidRPr="009C124A">
        <w:t>Résultats des tests automatisés des services web</w:t>
      </w:r>
      <w:bookmarkEnd w:id="176"/>
    </w:p>
    <w:tbl>
      <w:tblPr>
        <w:tblStyle w:val="TableGrid"/>
        <w:tblW w:w="8460" w:type="dxa"/>
        <w:tblInd w:w="120" w:type="dxa"/>
        <w:tblBorders>
          <w:top w:val="single" w:sz="6" w:space="0" w:color="C7CDD4"/>
          <w:left w:val="single" w:sz="6" w:space="0" w:color="C7CDD4"/>
          <w:bottom w:val="single" w:sz="6" w:space="0" w:color="C7CDD4"/>
          <w:right w:val="single" w:sz="6" w:space="0" w:color="C7CDD4"/>
          <w:insideH w:val="single" w:sz="6" w:space="0" w:color="C7CDD4"/>
          <w:insideV w:val="single" w:sz="6" w:space="0" w:color="C7CDD4"/>
        </w:tblBorders>
        <w:tblLayout w:type="fixed"/>
        <w:tblLook w:val="04A0" w:firstRow="1" w:lastRow="0" w:firstColumn="1" w:lastColumn="0" w:noHBand="0" w:noVBand="1"/>
      </w:tblPr>
      <w:tblGrid>
        <w:gridCol w:w="1573"/>
        <w:gridCol w:w="1276"/>
        <w:gridCol w:w="1851"/>
        <w:gridCol w:w="1268"/>
        <w:gridCol w:w="2492"/>
      </w:tblGrid>
      <w:tr w:rsidR="00652431" w:rsidRPr="00652431" w14:paraId="1572ED61" w14:textId="77777777" w:rsidTr="00182E50">
        <w:trPr>
          <w:tblHeader/>
        </w:trPr>
        <w:tc>
          <w:tcPr>
            <w:tcW w:w="1573" w:type="dxa"/>
            <w:shd w:val="clear" w:color="auto" w:fill="F2F4F7"/>
            <w:tcMar>
              <w:top w:w="80" w:type="dxa"/>
              <w:left w:w="120" w:type="dxa"/>
              <w:bottom w:w="80" w:type="dxa"/>
              <w:right w:w="120" w:type="dxa"/>
            </w:tcMar>
            <w:vAlign w:val="center"/>
          </w:tcPr>
          <w:p w14:paraId="30303A9A" w14:textId="77777777" w:rsidR="00652431" w:rsidRPr="00182E50" w:rsidRDefault="00652431" w:rsidP="000645B7">
            <w:pPr>
              <w:spacing w:after="0" w:line="252" w:lineRule="auto"/>
              <w:jc w:val="center"/>
              <w:rPr>
                <w:color w:val="000000" w:themeColor="text1"/>
                <w:szCs w:val="24"/>
              </w:rPr>
            </w:pPr>
            <w:r w:rsidRPr="00182E50">
              <w:rPr>
                <w:rFonts w:eastAsia="Calibri"/>
                <w:b/>
                <w:color w:val="000000" w:themeColor="text1"/>
                <w:szCs w:val="24"/>
              </w:rPr>
              <w:t>Endpoint</w:t>
            </w:r>
          </w:p>
        </w:tc>
        <w:tc>
          <w:tcPr>
            <w:tcW w:w="1276" w:type="dxa"/>
            <w:shd w:val="clear" w:color="auto" w:fill="F2F4F7"/>
            <w:tcMar>
              <w:top w:w="80" w:type="dxa"/>
              <w:left w:w="120" w:type="dxa"/>
              <w:bottom w:w="80" w:type="dxa"/>
              <w:right w:w="120" w:type="dxa"/>
            </w:tcMar>
            <w:vAlign w:val="center"/>
          </w:tcPr>
          <w:p w14:paraId="4544EABB" w14:textId="77777777" w:rsidR="00652431" w:rsidRPr="00182E50" w:rsidRDefault="00652431" w:rsidP="000645B7">
            <w:pPr>
              <w:spacing w:after="0" w:line="252" w:lineRule="auto"/>
              <w:jc w:val="center"/>
              <w:rPr>
                <w:color w:val="000000" w:themeColor="text1"/>
                <w:szCs w:val="24"/>
              </w:rPr>
            </w:pPr>
            <w:r w:rsidRPr="00182E50">
              <w:rPr>
                <w:rFonts w:eastAsia="Calibri"/>
                <w:b/>
                <w:color w:val="000000" w:themeColor="text1"/>
                <w:szCs w:val="24"/>
              </w:rPr>
              <w:t>Méthode</w:t>
            </w:r>
          </w:p>
        </w:tc>
        <w:tc>
          <w:tcPr>
            <w:tcW w:w="1851" w:type="dxa"/>
            <w:shd w:val="clear" w:color="auto" w:fill="F2F4F7"/>
            <w:tcMar>
              <w:top w:w="80" w:type="dxa"/>
              <w:left w:w="120" w:type="dxa"/>
              <w:bottom w:w="80" w:type="dxa"/>
              <w:right w:w="120" w:type="dxa"/>
            </w:tcMar>
            <w:vAlign w:val="center"/>
          </w:tcPr>
          <w:p w14:paraId="7FEDD807" w14:textId="77777777" w:rsidR="00652431" w:rsidRPr="00182E50" w:rsidRDefault="00652431" w:rsidP="000645B7">
            <w:pPr>
              <w:spacing w:after="0" w:line="252" w:lineRule="auto"/>
              <w:jc w:val="center"/>
              <w:rPr>
                <w:color w:val="000000" w:themeColor="text1"/>
                <w:szCs w:val="24"/>
              </w:rPr>
            </w:pPr>
            <w:r w:rsidRPr="00182E50">
              <w:rPr>
                <w:rFonts w:eastAsia="Calibri"/>
                <w:b/>
                <w:color w:val="000000" w:themeColor="text1"/>
                <w:szCs w:val="24"/>
              </w:rPr>
              <w:t>Cas testé</w:t>
            </w:r>
          </w:p>
        </w:tc>
        <w:tc>
          <w:tcPr>
            <w:tcW w:w="1268" w:type="dxa"/>
            <w:shd w:val="clear" w:color="auto" w:fill="F2F4F7"/>
            <w:tcMar>
              <w:top w:w="80" w:type="dxa"/>
              <w:left w:w="120" w:type="dxa"/>
              <w:bottom w:w="80" w:type="dxa"/>
              <w:right w:w="120" w:type="dxa"/>
            </w:tcMar>
            <w:vAlign w:val="center"/>
          </w:tcPr>
          <w:p w14:paraId="62858B69" w14:textId="77777777" w:rsidR="00652431" w:rsidRPr="00182E50" w:rsidRDefault="00652431" w:rsidP="000645B7">
            <w:pPr>
              <w:spacing w:after="0" w:line="252" w:lineRule="auto"/>
              <w:jc w:val="center"/>
              <w:rPr>
                <w:color w:val="000000" w:themeColor="text1"/>
                <w:szCs w:val="24"/>
              </w:rPr>
            </w:pPr>
            <w:r w:rsidRPr="00182E50">
              <w:rPr>
                <w:rFonts w:eastAsia="Calibri"/>
                <w:b/>
                <w:color w:val="000000" w:themeColor="text1"/>
                <w:szCs w:val="24"/>
              </w:rPr>
              <w:t>Code attendu</w:t>
            </w:r>
          </w:p>
        </w:tc>
        <w:tc>
          <w:tcPr>
            <w:tcW w:w="2492" w:type="dxa"/>
            <w:shd w:val="clear" w:color="auto" w:fill="F2F4F7"/>
            <w:tcMar>
              <w:top w:w="80" w:type="dxa"/>
              <w:left w:w="120" w:type="dxa"/>
              <w:bottom w:w="80" w:type="dxa"/>
              <w:right w:w="120" w:type="dxa"/>
            </w:tcMar>
            <w:vAlign w:val="center"/>
          </w:tcPr>
          <w:p w14:paraId="5FA69A1B" w14:textId="77777777" w:rsidR="00652431" w:rsidRPr="00182E50" w:rsidRDefault="00652431" w:rsidP="000645B7">
            <w:pPr>
              <w:spacing w:after="0" w:line="252" w:lineRule="auto"/>
              <w:jc w:val="center"/>
              <w:rPr>
                <w:color w:val="000000" w:themeColor="text1"/>
                <w:szCs w:val="24"/>
              </w:rPr>
            </w:pPr>
            <w:r w:rsidRPr="00182E50">
              <w:rPr>
                <w:rFonts w:eastAsia="Calibri"/>
                <w:b/>
                <w:color w:val="000000" w:themeColor="text1"/>
                <w:szCs w:val="24"/>
              </w:rPr>
              <w:t>Statut</w:t>
            </w:r>
          </w:p>
        </w:tc>
      </w:tr>
      <w:tr w:rsidR="00652431" w:rsidRPr="00652431" w14:paraId="044AD319" w14:textId="77777777" w:rsidTr="00182E50">
        <w:tc>
          <w:tcPr>
            <w:tcW w:w="1573" w:type="dxa"/>
            <w:tcMar>
              <w:top w:w="80" w:type="dxa"/>
              <w:left w:w="120" w:type="dxa"/>
              <w:bottom w:w="80" w:type="dxa"/>
              <w:right w:w="120" w:type="dxa"/>
            </w:tcMar>
            <w:vAlign w:val="center"/>
          </w:tcPr>
          <w:p w14:paraId="75096778" w14:textId="77777777" w:rsidR="00652431" w:rsidRPr="00652431" w:rsidRDefault="00652431" w:rsidP="000645B7">
            <w:pPr>
              <w:spacing w:after="0" w:line="252" w:lineRule="auto"/>
              <w:rPr>
                <w:szCs w:val="24"/>
              </w:rPr>
            </w:pPr>
            <w:r w:rsidRPr="00652431">
              <w:rPr>
                <w:rFonts w:eastAsia="Calibri"/>
                <w:color w:val="1F2937"/>
                <w:szCs w:val="24"/>
              </w:rPr>
              <w:t>/login</w:t>
            </w:r>
          </w:p>
        </w:tc>
        <w:tc>
          <w:tcPr>
            <w:tcW w:w="1276" w:type="dxa"/>
            <w:tcMar>
              <w:top w:w="80" w:type="dxa"/>
              <w:left w:w="120" w:type="dxa"/>
              <w:bottom w:w="80" w:type="dxa"/>
              <w:right w:w="120" w:type="dxa"/>
            </w:tcMar>
            <w:vAlign w:val="center"/>
          </w:tcPr>
          <w:p w14:paraId="04D36082" w14:textId="77777777" w:rsidR="00652431" w:rsidRPr="00652431" w:rsidRDefault="00652431" w:rsidP="000645B7">
            <w:pPr>
              <w:spacing w:after="0" w:line="252" w:lineRule="auto"/>
              <w:jc w:val="center"/>
              <w:rPr>
                <w:szCs w:val="24"/>
              </w:rPr>
            </w:pPr>
            <w:r w:rsidRPr="00652431">
              <w:rPr>
                <w:rFonts w:eastAsia="Calibri"/>
                <w:color w:val="1F2937"/>
                <w:szCs w:val="24"/>
              </w:rPr>
              <w:t>POST</w:t>
            </w:r>
          </w:p>
        </w:tc>
        <w:tc>
          <w:tcPr>
            <w:tcW w:w="1851" w:type="dxa"/>
            <w:tcMar>
              <w:top w:w="80" w:type="dxa"/>
              <w:left w:w="120" w:type="dxa"/>
              <w:bottom w:w="80" w:type="dxa"/>
              <w:right w:w="120" w:type="dxa"/>
            </w:tcMar>
            <w:vAlign w:val="center"/>
          </w:tcPr>
          <w:p w14:paraId="3C29FCB8" w14:textId="77777777" w:rsidR="00652431" w:rsidRPr="00652431" w:rsidRDefault="00652431" w:rsidP="000645B7">
            <w:pPr>
              <w:spacing w:after="0" w:line="252" w:lineRule="auto"/>
              <w:rPr>
                <w:szCs w:val="24"/>
              </w:rPr>
            </w:pPr>
            <w:r w:rsidRPr="00652431">
              <w:rPr>
                <w:rFonts w:eastAsia="Calibri"/>
                <w:color w:val="1F2937"/>
                <w:szCs w:val="24"/>
              </w:rPr>
              <w:t>Identifiants valides</w:t>
            </w:r>
          </w:p>
        </w:tc>
        <w:tc>
          <w:tcPr>
            <w:tcW w:w="1268" w:type="dxa"/>
            <w:tcMar>
              <w:top w:w="80" w:type="dxa"/>
              <w:left w:w="120" w:type="dxa"/>
              <w:bottom w:w="80" w:type="dxa"/>
              <w:right w:w="120" w:type="dxa"/>
            </w:tcMar>
            <w:vAlign w:val="center"/>
          </w:tcPr>
          <w:p w14:paraId="31D1001A" w14:textId="77777777" w:rsidR="00652431" w:rsidRPr="00652431" w:rsidRDefault="00652431" w:rsidP="000645B7">
            <w:pPr>
              <w:spacing w:after="0" w:line="252" w:lineRule="auto"/>
              <w:jc w:val="center"/>
              <w:rPr>
                <w:szCs w:val="24"/>
              </w:rPr>
            </w:pPr>
            <w:r w:rsidRPr="00652431">
              <w:rPr>
                <w:rFonts w:eastAsia="Calibri"/>
                <w:color w:val="1F2937"/>
                <w:szCs w:val="24"/>
              </w:rPr>
              <w:t>200</w:t>
            </w:r>
          </w:p>
        </w:tc>
        <w:tc>
          <w:tcPr>
            <w:tcW w:w="2492" w:type="dxa"/>
            <w:shd w:val="clear" w:color="auto" w:fill="FFFFFF" w:themeFill="background1"/>
            <w:tcMar>
              <w:top w:w="80" w:type="dxa"/>
              <w:left w:w="120" w:type="dxa"/>
              <w:bottom w:w="80" w:type="dxa"/>
              <w:right w:w="120" w:type="dxa"/>
            </w:tcMar>
            <w:vAlign w:val="center"/>
          </w:tcPr>
          <w:p w14:paraId="554CF473" w14:textId="77777777" w:rsidR="00652431" w:rsidRPr="00652431" w:rsidRDefault="00652431" w:rsidP="000645B7">
            <w:pPr>
              <w:spacing w:after="0" w:line="252" w:lineRule="auto"/>
              <w:jc w:val="center"/>
              <w:rPr>
                <w:szCs w:val="24"/>
              </w:rPr>
            </w:pPr>
            <w:r w:rsidRPr="00652431">
              <w:rPr>
                <w:rFonts w:eastAsia="Calibri"/>
                <w:b/>
                <w:color w:val="1B5E20"/>
                <w:szCs w:val="24"/>
              </w:rPr>
              <w:t>Validé</w:t>
            </w:r>
          </w:p>
        </w:tc>
      </w:tr>
      <w:tr w:rsidR="00652431" w:rsidRPr="00652431" w14:paraId="112AD33A" w14:textId="77777777" w:rsidTr="00182E50">
        <w:tc>
          <w:tcPr>
            <w:tcW w:w="1573" w:type="dxa"/>
            <w:tcMar>
              <w:top w:w="80" w:type="dxa"/>
              <w:left w:w="120" w:type="dxa"/>
              <w:bottom w:w="80" w:type="dxa"/>
              <w:right w:w="120" w:type="dxa"/>
            </w:tcMar>
            <w:vAlign w:val="center"/>
          </w:tcPr>
          <w:p w14:paraId="45910819" w14:textId="77777777" w:rsidR="00652431" w:rsidRPr="00652431" w:rsidRDefault="00652431" w:rsidP="000645B7">
            <w:pPr>
              <w:spacing w:after="0" w:line="252" w:lineRule="auto"/>
              <w:rPr>
                <w:szCs w:val="24"/>
              </w:rPr>
            </w:pPr>
            <w:r w:rsidRPr="00652431">
              <w:rPr>
                <w:rFonts w:eastAsia="Calibri"/>
                <w:color w:val="1F2937"/>
                <w:szCs w:val="24"/>
              </w:rPr>
              <w:t>/login</w:t>
            </w:r>
          </w:p>
        </w:tc>
        <w:tc>
          <w:tcPr>
            <w:tcW w:w="1276" w:type="dxa"/>
            <w:tcMar>
              <w:top w:w="80" w:type="dxa"/>
              <w:left w:w="120" w:type="dxa"/>
              <w:bottom w:w="80" w:type="dxa"/>
              <w:right w:w="120" w:type="dxa"/>
            </w:tcMar>
            <w:vAlign w:val="center"/>
          </w:tcPr>
          <w:p w14:paraId="67F092C0" w14:textId="77777777" w:rsidR="00652431" w:rsidRPr="00652431" w:rsidRDefault="00652431" w:rsidP="000645B7">
            <w:pPr>
              <w:spacing w:after="0" w:line="252" w:lineRule="auto"/>
              <w:jc w:val="center"/>
              <w:rPr>
                <w:szCs w:val="24"/>
              </w:rPr>
            </w:pPr>
            <w:r w:rsidRPr="00652431">
              <w:rPr>
                <w:rFonts w:eastAsia="Calibri"/>
                <w:color w:val="1F2937"/>
                <w:szCs w:val="24"/>
              </w:rPr>
              <w:t>POST</w:t>
            </w:r>
          </w:p>
        </w:tc>
        <w:tc>
          <w:tcPr>
            <w:tcW w:w="1851" w:type="dxa"/>
            <w:tcMar>
              <w:top w:w="80" w:type="dxa"/>
              <w:left w:w="120" w:type="dxa"/>
              <w:bottom w:w="80" w:type="dxa"/>
              <w:right w:w="120" w:type="dxa"/>
            </w:tcMar>
            <w:vAlign w:val="center"/>
          </w:tcPr>
          <w:p w14:paraId="133AD0A1" w14:textId="77777777" w:rsidR="00652431" w:rsidRPr="00652431" w:rsidRDefault="00652431" w:rsidP="000645B7">
            <w:pPr>
              <w:spacing w:after="0" w:line="252" w:lineRule="auto"/>
              <w:rPr>
                <w:szCs w:val="24"/>
              </w:rPr>
            </w:pPr>
            <w:r w:rsidRPr="00652431">
              <w:rPr>
                <w:rFonts w:eastAsia="Calibri"/>
                <w:color w:val="1F2937"/>
                <w:szCs w:val="24"/>
              </w:rPr>
              <w:t>Identifiants invalides</w:t>
            </w:r>
          </w:p>
        </w:tc>
        <w:tc>
          <w:tcPr>
            <w:tcW w:w="1268" w:type="dxa"/>
            <w:tcMar>
              <w:top w:w="80" w:type="dxa"/>
              <w:left w:w="120" w:type="dxa"/>
              <w:bottom w:w="80" w:type="dxa"/>
              <w:right w:w="120" w:type="dxa"/>
            </w:tcMar>
            <w:vAlign w:val="center"/>
          </w:tcPr>
          <w:p w14:paraId="52627426" w14:textId="77777777" w:rsidR="00652431" w:rsidRPr="00652431" w:rsidRDefault="00652431" w:rsidP="000645B7">
            <w:pPr>
              <w:spacing w:after="0" w:line="252" w:lineRule="auto"/>
              <w:jc w:val="center"/>
              <w:rPr>
                <w:szCs w:val="24"/>
              </w:rPr>
            </w:pPr>
            <w:r w:rsidRPr="00652431">
              <w:rPr>
                <w:rFonts w:eastAsia="Calibri"/>
                <w:color w:val="1F2937"/>
                <w:szCs w:val="24"/>
              </w:rPr>
              <w:t>401</w:t>
            </w:r>
          </w:p>
        </w:tc>
        <w:tc>
          <w:tcPr>
            <w:tcW w:w="2492" w:type="dxa"/>
            <w:shd w:val="clear" w:color="auto" w:fill="FFFFFF" w:themeFill="background1"/>
            <w:tcMar>
              <w:top w:w="80" w:type="dxa"/>
              <w:left w:w="120" w:type="dxa"/>
              <w:bottom w:w="80" w:type="dxa"/>
              <w:right w:w="120" w:type="dxa"/>
            </w:tcMar>
            <w:vAlign w:val="center"/>
          </w:tcPr>
          <w:p w14:paraId="1C94BD31" w14:textId="77777777" w:rsidR="00652431" w:rsidRPr="00652431" w:rsidRDefault="00652431" w:rsidP="000645B7">
            <w:pPr>
              <w:spacing w:after="0" w:line="252" w:lineRule="auto"/>
              <w:jc w:val="center"/>
              <w:rPr>
                <w:szCs w:val="24"/>
              </w:rPr>
            </w:pPr>
            <w:r w:rsidRPr="00652431">
              <w:rPr>
                <w:rFonts w:eastAsia="Calibri"/>
                <w:b/>
                <w:color w:val="1B5E20"/>
                <w:szCs w:val="24"/>
              </w:rPr>
              <w:t>Validé</w:t>
            </w:r>
          </w:p>
        </w:tc>
      </w:tr>
      <w:tr w:rsidR="00652431" w:rsidRPr="00652431" w14:paraId="0ADCD9A0" w14:textId="77777777" w:rsidTr="00182E50">
        <w:tc>
          <w:tcPr>
            <w:tcW w:w="1573" w:type="dxa"/>
            <w:tcMar>
              <w:top w:w="80" w:type="dxa"/>
              <w:left w:w="120" w:type="dxa"/>
              <w:bottom w:w="80" w:type="dxa"/>
              <w:right w:w="120" w:type="dxa"/>
            </w:tcMar>
            <w:vAlign w:val="center"/>
          </w:tcPr>
          <w:p w14:paraId="32F6040E" w14:textId="77777777" w:rsidR="00652431" w:rsidRPr="00652431" w:rsidRDefault="00652431" w:rsidP="00652431">
            <w:pPr>
              <w:spacing w:after="0" w:line="252" w:lineRule="auto"/>
              <w:rPr>
                <w:szCs w:val="24"/>
              </w:rPr>
            </w:pPr>
            <w:r w:rsidRPr="00652431">
              <w:rPr>
                <w:rFonts w:eastAsia="Calibri"/>
                <w:color w:val="1F2937"/>
                <w:szCs w:val="24"/>
              </w:rPr>
              <w:t>/users</w:t>
            </w:r>
          </w:p>
        </w:tc>
        <w:tc>
          <w:tcPr>
            <w:tcW w:w="1276" w:type="dxa"/>
            <w:tcMar>
              <w:top w:w="80" w:type="dxa"/>
              <w:left w:w="120" w:type="dxa"/>
              <w:bottom w:w="80" w:type="dxa"/>
              <w:right w:w="120" w:type="dxa"/>
            </w:tcMar>
            <w:vAlign w:val="center"/>
          </w:tcPr>
          <w:p w14:paraId="23065877" w14:textId="77777777" w:rsidR="00652431" w:rsidRPr="00652431" w:rsidRDefault="00652431" w:rsidP="00652431">
            <w:pPr>
              <w:spacing w:after="0" w:line="252" w:lineRule="auto"/>
              <w:jc w:val="center"/>
              <w:rPr>
                <w:szCs w:val="24"/>
              </w:rPr>
            </w:pPr>
            <w:r w:rsidRPr="00652431">
              <w:rPr>
                <w:rFonts w:eastAsia="Calibri"/>
                <w:color w:val="1F2937"/>
                <w:szCs w:val="24"/>
              </w:rPr>
              <w:t>GET</w:t>
            </w:r>
          </w:p>
        </w:tc>
        <w:tc>
          <w:tcPr>
            <w:tcW w:w="1851" w:type="dxa"/>
            <w:tcMar>
              <w:top w:w="80" w:type="dxa"/>
              <w:left w:w="120" w:type="dxa"/>
              <w:bottom w:w="80" w:type="dxa"/>
              <w:right w:w="120" w:type="dxa"/>
            </w:tcMar>
            <w:vAlign w:val="center"/>
          </w:tcPr>
          <w:p w14:paraId="457C9CBB" w14:textId="77777777" w:rsidR="00652431" w:rsidRPr="00652431" w:rsidRDefault="00652431" w:rsidP="00652431">
            <w:pPr>
              <w:spacing w:after="0" w:line="252" w:lineRule="auto"/>
              <w:rPr>
                <w:szCs w:val="24"/>
              </w:rPr>
            </w:pPr>
            <w:r w:rsidRPr="00652431">
              <w:rPr>
                <w:rFonts w:eastAsia="Calibri"/>
                <w:color w:val="1F2937"/>
                <w:szCs w:val="24"/>
              </w:rPr>
              <w:t>Liste des utilisateurs</w:t>
            </w:r>
          </w:p>
        </w:tc>
        <w:tc>
          <w:tcPr>
            <w:tcW w:w="1268" w:type="dxa"/>
            <w:tcMar>
              <w:top w:w="80" w:type="dxa"/>
              <w:left w:w="120" w:type="dxa"/>
              <w:bottom w:w="80" w:type="dxa"/>
              <w:right w:w="120" w:type="dxa"/>
            </w:tcMar>
            <w:vAlign w:val="center"/>
          </w:tcPr>
          <w:p w14:paraId="5895810F" w14:textId="77777777" w:rsidR="00652431" w:rsidRPr="00652431" w:rsidRDefault="00652431" w:rsidP="00652431">
            <w:pPr>
              <w:spacing w:after="0" w:line="252" w:lineRule="auto"/>
              <w:jc w:val="center"/>
              <w:rPr>
                <w:szCs w:val="24"/>
              </w:rPr>
            </w:pPr>
            <w:r w:rsidRPr="00652431">
              <w:rPr>
                <w:rFonts w:eastAsia="Calibri"/>
                <w:color w:val="1F2937"/>
                <w:szCs w:val="24"/>
              </w:rPr>
              <w:t>200</w:t>
            </w:r>
          </w:p>
        </w:tc>
        <w:tc>
          <w:tcPr>
            <w:tcW w:w="2492" w:type="dxa"/>
            <w:shd w:val="clear" w:color="auto" w:fill="FFFFFF" w:themeFill="background1"/>
            <w:tcMar>
              <w:top w:w="80" w:type="dxa"/>
              <w:left w:w="120" w:type="dxa"/>
              <w:bottom w:w="80" w:type="dxa"/>
              <w:right w:w="120" w:type="dxa"/>
            </w:tcMar>
            <w:vAlign w:val="center"/>
          </w:tcPr>
          <w:p w14:paraId="58D552F8" w14:textId="3EEC4B83" w:rsidR="00652431" w:rsidRPr="00652431" w:rsidRDefault="00652431" w:rsidP="00652431">
            <w:pPr>
              <w:spacing w:after="0" w:line="252" w:lineRule="auto"/>
              <w:jc w:val="center"/>
              <w:rPr>
                <w:szCs w:val="24"/>
                <w:lang w:val="fr-FR"/>
              </w:rPr>
            </w:pPr>
            <w:r w:rsidRPr="00652431">
              <w:rPr>
                <w:rFonts w:eastAsia="Calibri"/>
                <w:b/>
                <w:color w:val="1B5E20"/>
                <w:szCs w:val="24"/>
              </w:rPr>
              <w:t>Validé</w:t>
            </w:r>
          </w:p>
        </w:tc>
      </w:tr>
      <w:tr w:rsidR="00652431" w:rsidRPr="00652431" w14:paraId="4BF07CC7" w14:textId="77777777" w:rsidTr="00182E50">
        <w:tc>
          <w:tcPr>
            <w:tcW w:w="1573" w:type="dxa"/>
            <w:tcMar>
              <w:top w:w="80" w:type="dxa"/>
              <w:left w:w="120" w:type="dxa"/>
              <w:bottom w:w="80" w:type="dxa"/>
              <w:right w:w="120" w:type="dxa"/>
            </w:tcMar>
            <w:vAlign w:val="center"/>
          </w:tcPr>
          <w:p w14:paraId="55958752" w14:textId="77777777" w:rsidR="00652431" w:rsidRPr="00652431" w:rsidRDefault="00652431" w:rsidP="00652431">
            <w:pPr>
              <w:spacing w:after="0" w:line="252" w:lineRule="auto"/>
              <w:rPr>
                <w:szCs w:val="24"/>
              </w:rPr>
            </w:pPr>
            <w:r w:rsidRPr="00652431">
              <w:rPr>
                <w:rFonts w:eastAsia="Calibri"/>
                <w:color w:val="1F2937"/>
                <w:szCs w:val="24"/>
              </w:rPr>
              <w:t>/clients</w:t>
            </w:r>
          </w:p>
        </w:tc>
        <w:tc>
          <w:tcPr>
            <w:tcW w:w="1276" w:type="dxa"/>
            <w:tcMar>
              <w:top w:w="80" w:type="dxa"/>
              <w:left w:w="120" w:type="dxa"/>
              <w:bottom w:w="80" w:type="dxa"/>
              <w:right w:w="120" w:type="dxa"/>
            </w:tcMar>
            <w:vAlign w:val="center"/>
          </w:tcPr>
          <w:p w14:paraId="64753778" w14:textId="77777777" w:rsidR="00652431" w:rsidRPr="00652431" w:rsidRDefault="00652431" w:rsidP="00652431">
            <w:pPr>
              <w:spacing w:after="0" w:line="252" w:lineRule="auto"/>
              <w:jc w:val="center"/>
              <w:rPr>
                <w:szCs w:val="24"/>
              </w:rPr>
            </w:pPr>
            <w:r w:rsidRPr="00652431">
              <w:rPr>
                <w:rFonts w:eastAsia="Calibri"/>
                <w:color w:val="1F2937"/>
                <w:szCs w:val="24"/>
              </w:rPr>
              <w:t>GET</w:t>
            </w:r>
          </w:p>
        </w:tc>
        <w:tc>
          <w:tcPr>
            <w:tcW w:w="1851" w:type="dxa"/>
            <w:tcMar>
              <w:top w:w="80" w:type="dxa"/>
              <w:left w:w="120" w:type="dxa"/>
              <w:bottom w:w="80" w:type="dxa"/>
              <w:right w:w="120" w:type="dxa"/>
            </w:tcMar>
            <w:vAlign w:val="center"/>
          </w:tcPr>
          <w:p w14:paraId="7FDDD8E5" w14:textId="77777777" w:rsidR="00652431" w:rsidRPr="00652431" w:rsidRDefault="00652431" w:rsidP="00652431">
            <w:pPr>
              <w:spacing w:after="0" w:line="252" w:lineRule="auto"/>
              <w:rPr>
                <w:szCs w:val="24"/>
              </w:rPr>
            </w:pPr>
            <w:r w:rsidRPr="00652431">
              <w:rPr>
                <w:rFonts w:eastAsia="Calibri"/>
                <w:color w:val="1F2937"/>
                <w:szCs w:val="24"/>
              </w:rPr>
              <w:t>Liste des clients</w:t>
            </w:r>
          </w:p>
        </w:tc>
        <w:tc>
          <w:tcPr>
            <w:tcW w:w="1268" w:type="dxa"/>
            <w:tcMar>
              <w:top w:w="80" w:type="dxa"/>
              <w:left w:w="120" w:type="dxa"/>
              <w:bottom w:w="80" w:type="dxa"/>
              <w:right w:w="120" w:type="dxa"/>
            </w:tcMar>
            <w:vAlign w:val="center"/>
          </w:tcPr>
          <w:p w14:paraId="7CD6D561" w14:textId="77777777" w:rsidR="00652431" w:rsidRPr="00652431" w:rsidRDefault="00652431" w:rsidP="00652431">
            <w:pPr>
              <w:spacing w:after="0" w:line="252" w:lineRule="auto"/>
              <w:jc w:val="center"/>
              <w:rPr>
                <w:szCs w:val="24"/>
              </w:rPr>
            </w:pPr>
            <w:r w:rsidRPr="00652431">
              <w:rPr>
                <w:rFonts w:eastAsia="Calibri"/>
                <w:color w:val="1F2937"/>
                <w:szCs w:val="24"/>
              </w:rPr>
              <w:t>200</w:t>
            </w:r>
          </w:p>
        </w:tc>
        <w:tc>
          <w:tcPr>
            <w:tcW w:w="2492" w:type="dxa"/>
            <w:shd w:val="clear" w:color="auto" w:fill="FFFFFF" w:themeFill="background1"/>
            <w:tcMar>
              <w:top w:w="80" w:type="dxa"/>
              <w:left w:w="120" w:type="dxa"/>
              <w:bottom w:w="80" w:type="dxa"/>
              <w:right w:w="120" w:type="dxa"/>
            </w:tcMar>
            <w:vAlign w:val="center"/>
          </w:tcPr>
          <w:p w14:paraId="14884CA1" w14:textId="0FEB285D" w:rsidR="00652431" w:rsidRPr="00652431" w:rsidRDefault="00652431" w:rsidP="00652431">
            <w:pPr>
              <w:spacing w:after="0" w:line="252" w:lineRule="auto"/>
              <w:jc w:val="center"/>
              <w:rPr>
                <w:szCs w:val="24"/>
                <w:lang w:val="fr-FR"/>
              </w:rPr>
            </w:pPr>
            <w:r w:rsidRPr="00652431">
              <w:rPr>
                <w:rFonts w:eastAsia="Calibri"/>
                <w:b/>
                <w:color w:val="1B5E20"/>
                <w:szCs w:val="24"/>
              </w:rPr>
              <w:t>Validé</w:t>
            </w:r>
          </w:p>
        </w:tc>
      </w:tr>
      <w:tr w:rsidR="00652431" w:rsidRPr="00652431" w14:paraId="78812776" w14:textId="77777777" w:rsidTr="00182E50">
        <w:tc>
          <w:tcPr>
            <w:tcW w:w="1573" w:type="dxa"/>
            <w:tcMar>
              <w:top w:w="80" w:type="dxa"/>
              <w:left w:w="120" w:type="dxa"/>
              <w:bottom w:w="80" w:type="dxa"/>
              <w:right w:w="120" w:type="dxa"/>
            </w:tcMar>
            <w:vAlign w:val="center"/>
          </w:tcPr>
          <w:p w14:paraId="63EFB249" w14:textId="77777777" w:rsidR="00652431" w:rsidRPr="00652431" w:rsidRDefault="00652431" w:rsidP="00652431">
            <w:pPr>
              <w:spacing w:after="0" w:line="252" w:lineRule="auto"/>
              <w:rPr>
                <w:szCs w:val="24"/>
              </w:rPr>
            </w:pPr>
            <w:r w:rsidRPr="00652431">
              <w:rPr>
                <w:rFonts w:eastAsia="Calibri"/>
                <w:color w:val="1F2937"/>
                <w:szCs w:val="24"/>
              </w:rPr>
              <w:t>/clients</w:t>
            </w:r>
          </w:p>
        </w:tc>
        <w:tc>
          <w:tcPr>
            <w:tcW w:w="1276" w:type="dxa"/>
            <w:tcMar>
              <w:top w:w="80" w:type="dxa"/>
              <w:left w:w="120" w:type="dxa"/>
              <w:bottom w:w="80" w:type="dxa"/>
              <w:right w:w="120" w:type="dxa"/>
            </w:tcMar>
            <w:vAlign w:val="center"/>
          </w:tcPr>
          <w:p w14:paraId="7D978C1B" w14:textId="77777777" w:rsidR="00652431" w:rsidRPr="00652431" w:rsidRDefault="00652431" w:rsidP="00652431">
            <w:pPr>
              <w:spacing w:after="0" w:line="252" w:lineRule="auto"/>
              <w:jc w:val="center"/>
              <w:rPr>
                <w:szCs w:val="24"/>
              </w:rPr>
            </w:pPr>
            <w:r w:rsidRPr="00652431">
              <w:rPr>
                <w:rFonts w:eastAsia="Calibri"/>
                <w:color w:val="1F2937"/>
                <w:szCs w:val="24"/>
              </w:rPr>
              <w:t>POST</w:t>
            </w:r>
          </w:p>
        </w:tc>
        <w:tc>
          <w:tcPr>
            <w:tcW w:w="1851" w:type="dxa"/>
            <w:tcMar>
              <w:top w:w="80" w:type="dxa"/>
              <w:left w:w="120" w:type="dxa"/>
              <w:bottom w:w="80" w:type="dxa"/>
              <w:right w:w="120" w:type="dxa"/>
            </w:tcMar>
            <w:vAlign w:val="center"/>
          </w:tcPr>
          <w:p w14:paraId="39E6F619" w14:textId="77777777" w:rsidR="00652431" w:rsidRPr="00652431" w:rsidRDefault="00652431" w:rsidP="00652431">
            <w:pPr>
              <w:spacing w:after="0" w:line="252" w:lineRule="auto"/>
              <w:rPr>
                <w:szCs w:val="24"/>
              </w:rPr>
            </w:pPr>
            <w:r w:rsidRPr="00652431">
              <w:rPr>
                <w:rFonts w:eastAsia="Calibri"/>
                <w:color w:val="1F2937"/>
                <w:szCs w:val="24"/>
              </w:rPr>
              <w:t>Création valide d'un client</w:t>
            </w:r>
          </w:p>
        </w:tc>
        <w:tc>
          <w:tcPr>
            <w:tcW w:w="1268" w:type="dxa"/>
            <w:tcMar>
              <w:top w:w="80" w:type="dxa"/>
              <w:left w:w="120" w:type="dxa"/>
              <w:bottom w:w="80" w:type="dxa"/>
              <w:right w:w="120" w:type="dxa"/>
            </w:tcMar>
            <w:vAlign w:val="center"/>
          </w:tcPr>
          <w:p w14:paraId="6C7BF485" w14:textId="77777777" w:rsidR="00652431" w:rsidRPr="00652431" w:rsidRDefault="00652431" w:rsidP="00652431">
            <w:pPr>
              <w:spacing w:after="0" w:line="252" w:lineRule="auto"/>
              <w:jc w:val="center"/>
              <w:rPr>
                <w:szCs w:val="24"/>
              </w:rPr>
            </w:pPr>
            <w:r w:rsidRPr="00652431">
              <w:rPr>
                <w:rFonts w:eastAsia="Calibri"/>
                <w:color w:val="1F2937"/>
                <w:szCs w:val="24"/>
              </w:rPr>
              <w:t>201</w:t>
            </w:r>
          </w:p>
        </w:tc>
        <w:tc>
          <w:tcPr>
            <w:tcW w:w="2492" w:type="dxa"/>
            <w:shd w:val="clear" w:color="auto" w:fill="FFFFFF" w:themeFill="background1"/>
            <w:tcMar>
              <w:top w:w="80" w:type="dxa"/>
              <w:left w:w="120" w:type="dxa"/>
              <w:bottom w:w="80" w:type="dxa"/>
              <w:right w:w="120" w:type="dxa"/>
            </w:tcMar>
            <w:vAlign w:val="center"/>
          </w:tcPr>
          <w:p w14:paraId="15BC6BD2" w14:textId="2DA64D8A" w:rsidR="00652431" w:rsidRPr="00652431" w:rsidRDefault="00652431" w:rsidP="00652431">
            <w:pPr>
              <w:spacing w:after="0" w:line="252" w:lineRule="auto"/>
              <w:jc w:val="center"/>
              <w:rPr>
                <w:szCs w:val="24"/>
              </w:rPr>
            </w:pPr>
            <w:r w:rsidRPr="00652431">
              <w:rPr>
                <w:rFonts w:eastAsia="Calibri"/>
                <w:b/>
                <w:color w:val="1B5E20"/>
                <w:szCs w:val="24"/>
              </w:rPr>
              <w:t>Validé</w:t>
            </w:r>
          </w:p>
        </w:tc>
      </w:tr>
      <w:tr w:rsidR="00652431" w:rsidRPr="00652431" w14:paraId="57F8EDD4" w14:textId="77777777" w:rsidTr="00182E50">
        <w:tc>
          <w:tcPr>
            <w:tcW w:w="1573" w:type="dxa"/>
            <w:tcMar>
              <w:top w:w="80" w:type="dxa"/>
              <w:left w:w="120" w:type="dxa"/>
              <w:bottom w:w="80" w:type="dxa"/>
              <w:right w:w="120" w:type="dxa"/>
            </w:tcMar>
            <w:vAlign w:val="center"/>
          </w:tcPr>
          <w:p w14:paraId="0DD3C159" w14:textId="77777777" w:rsidR="00652431" w:rsidRPr="00652431" w:rsidRDefault="00652431" w:rsidP="00652431">
            <w:pPr>
              <w:spacing w:after="0" w:line="252" w:lineRule="auto"/>
              <w:rPr>
                <w:szCs w:val="24"/>
              </w:rPr>
            </w:pPr>
            <w:r w:rsidRPr="00652431">
              <w:rPr>
                <w:rFonts w:eastAsia="Calibri"/>
                <w:color w:val="1F2937"/>
                <w:szCs w:val="24"/>
              </w:rPr>
              <w:t>/commandes</w:t>
            </w:r>
          </w:p>
        </w:tc>
        <w:tc>
          <w:tcPr>
            <w:tcW w:w="1276" w:type="dxa"/>
            <w:tcMar>
              <w:top w:w="80" w:type="dxa"/>
              <w:left w:w="120" w:type="dxa"/>
              <w:bottom w:w="80" w:type="dxa"/>
              <w:right w:w="120" w:type="dxa"/>
            </w:tcMar>
            <w:vAlign w:val="center"/>
          </w:tcPr>
          <w:p w14:paraId="0FAD20F7" w14:textId="77777777" w:rsidR="00652431" w:rsidRPr="00652431" w:rsidRDefault="00652431" w:rsidP="00652431">
            <w:pPr>
              <w:spacing w:after="0" w:line="252" w:lineRule="auto"/>
              <w:jc w:val="center"/>
              <w:rPr>
                <w:szCs w:val="24"/>
              </w:rPr>
            </w:pPr>
            <w:r w:rsidRPr="00652431">
              <w:rPr>
                <w:rFonts w:eastAsia="Calibri"/>
                <w:color w:val="1F2937"/>
                <w:szCs w:val="24"/>
              </w:rPr>
              <w:t>POST</w:t>
            </w:r>
          </w:p>
        </w:tc>
        <w:tc>
          <w:tcPr>
            <w:tcW w:w="1851" w:type="dxa"/>
            <w:tcMar>
              <w:top w:w="80" w:type="dxa"/>
              <w:left w:w="120" w:type="dxa"/>
              <w:bottom w:w="80" w:type="dxa"/>
              <w:right w:w="120" w:type="dxa"/>
            </w:tcMar>
            <w:vAlign w:val="center"/>
          </w:tcPr>
          <w:p w14:paraId="7FD66EF4" w14:textId="77777777" w:rsidR="00652431" w:rsidRPr="00652431" w:rsidRDefault="00652431" w:rsidP="00652431">
            <w:pPr>
              <w:spacing w:after="0" w:line="252" w:lineRule="auto"/>
              <w:rPr>
                <w:szCs w:val="24"/>
              </w:rPr>
            </w:pPr>
            <w:r w:rsidRPr="00652431">
              <w:rPr>
                <w:rFonts w:eastAsia="Calibri"/>
                <w:color w:val="1F2937"/>
                <w:szCs w:val="24"/>
              </w:rPr>
              <w:t>Création valide d'une commande</w:t>
            </w:r>
          </w:p>
        </w:tc>
        <w:tc>
          <w:tcPr>
            <w:tcW w:w="1268" w:type="dxa"/>
            <w:tcMar>
              <w:top w:w="80" w:type="dxa"/>
              <w:left w:w="120" w:type="dxa"/>
              <w:bottom w:w="80" w:type="dxa"/>
              <w:right w:w="120" w:type="dxa"/>
            </w:tcMar>
            <w:vAlign w:val="center"/>
          </w:tcPr>
          <w:p w14:paraId="606B94EE" w14:textId="77777777" w:rsidR="00652431" w:rsidRPr="00652431" w:rsidRDefault="00652431" w:rsidP="00652431">
            <w:pPr>
              <w:spacing w:after="0" w:line="252" w:lineRule="auto"/>
              <w:jc w:val="center"/>
              <w:rPr>
                <w:szCs w:val="24"/>
              </w:rPr>
            </w:pPr>
            <w:r w:rsidRPr="00652431">
              <w:rPr>
                <w:rFonts w:eastAsia="Calibri"/>
                <w:color w:val="1F2937"/>
                <w:szCs w:val="24"/>
              </w:rPr>
              <w:t>201</w:t>
            </w:r>
          </w:p>
        </w:tc>
        <w:tc>
          <w:tcPr>
            <w:tcW w:w="2492" w:type="dxa"/>
            <w:shd w:val="clear" w:color="auto" w:fill="FFFFFF" w:themeFill="background1"/>
            <w:tcMar>
              <w:top w:w="80" w:type="dxa"/>
              <w:left w:w="120" w:type="dxa"/>
              <w:bottom w:w="80" w:type="dxa"/>
              <w:right w:w="120" w:type="dxa"/>
            </w:tcMar>
            <w:vAlign w:val="center"/>
          </w:tcPr>
          <w:p w14:paraId="3BAF87C9" w14:textId="2E7C3724" w:rsidR="00652431" w:rsidRPr="00652431" w:rsidRDefault="00652431" w:rsidP="00652431">
            <w:pPr>
              <w:spacing w:after="0" w:line="252" w:lineRule="auto"/>
              <w:jc w:val="center"/>
              <w:rPr>
                <w:szCs w:val="24"/>
              </w:rPr>
            </w:pPr>
            <w:r w:rsidRPr="00652431">
              <w:rPr>
                <w:rFonts w:eastAsia="Calibri"/>
                <w:b/>
                <w:color w:val="1B5E20"/>
                <w:szCs w:val="24"/>
              </w:rPr>
              <w:t>Validé</w:t>
            </w:r>
          </w:p>
        </w:tc>
      </w:tr>
      <w:tr w:rsidR="00652431" w:rsidRPr="00652431" w14:paraId="5F8DCB0F" w14:textId="77777777" w:rsidTr="00182E50">
        <w:tc>
          <w:tcPr>
            <w:tcW w:w="1573" w:type="dxa"/>
            <w:tcMar>
              <w:top w:w="80" w:type="dxa"/>
              <w:left w:w="120" w:type="dxa"/>
              <w:bottom w:w="80" w:type="dxa"/>
              <w:right w:w="120" w:type="dxa"/>
            </w:tcMar>
            <w:vAlign w:val="center"/>
          </w:tcPr>
          <w:p w14:paraId="03C8C69F" w14:textId="77777777" w:rsidR="00652431" w:rsidRPr="00652431" w:rsidRDefault="00652431" w:rsidP="00652431">
            <w:pPr>
              <w:spacing w:after="0" w:line="252" w:lineRule="auto"/>
              <w:rPr>
                <w:szCs w:val="24"/>
              </w:rPr>
            </w:pPr>
            <w:r w:rsidRPr="00652431">
              <w:rPr>
                <w:rFonts w:eastAsia="Calibri"/>
                <w:color w:val="1F2937"/>
                <w:szCs w:val="24"/>
              </w:rPr>
              <w:t>/manager/commandes</w:t>
            </w:r>
          </w:p>
        </w:tc>
        <w:tc>
          <w:tcPr>
            <w:tcW w:w="1276" w:type="dxa"/>
            <w:tcMar>
              <w:top w:w="80" w:type="dxa"/>
              <w:left w:w="120" w:type="dxa"/>
              <w:bottom w:w="80" w:type="dxa"/>
              <w:right w:w="120" w:type="dxa"/>
            </w:tcMar>
            <w:vAlign w:val="center"/>
          </w:tcPr>
          <w:p w14:paraId="487864C1" w14:textId="77777777" w:rsidR="00652431" w:rsidRPr="00652431" w:rsidRDefault="00652431" w:rsidP="00652431">
            <w:pPr>
              <w:spacing w:after="0" w:line="252" w:lineRule="auto"/>
              <w:jc w:val="center"/>
              <w:rPr>
                <w:szCs w:val="24"/>
              </w:rPr>
            </w:pPr>
            <w:r w:rsidRPr="00652431">
              <w:rPr>
                <w:rFonts w:eastAsia="Calibri"/>
                <w:color w:val="1F2937"/>
                <w:szCs w:val="24"/>
              </w:rPr>
              <w:t>GET</w:t>
            </w:r>
          </w:p>
        </w:tc>
        <w:tc>
          <w:tcPr>
            <w:tcW w:w="1851" w:type="dxa"/>
            <w:tcMar>
              <w:top w:w="80" w:type="dxa"/>
              <w:left w:w="120" w:type="dxa"/>
              <w:bottom w:w="80" w:type="dxa"/>
              <w:right w:w="120" w:type="dxa"/>
            </w:tcMar>
            <w:vAlign w:val="center"/>
          </w:tcPr>
          <w:p w14:paraId="4DBE1348" w14:textId="77777777" w:rsidR="00652431" w:rsidRPr="00652431" w:rsidRDefault="00652431" w:rsidP="00652431">
            <w:pPr>
              <w:spacing w:after="0" w:line="252" w:lineRule="auto"/>
              <w:rPr>
                <w:szCs w:val="24"/>
              </w:rPr>
            </w:pPr>
            <w:r w:rsidRPr="00652431">
              <w:rPr>
                <w:rFonts w:eastAsia="Calibri"/>
                <w:color w:val="1F2937"/>
                <w:szCs w:val="24"/>
              </w:rPr>
              <w:t>Liste vide d'un manager</w:t>
            </w:r>
          </w:p>
        </w:tc>
        <w:tc>
          <w:tcPr>
            <w:tcW w:w="1268" w:type="dxa"/>
            <w:tcMar>
              <w:top w:w="80" w:type="dxa"/>
              <w:left w:w="120" w:type="dxa"/>
              <w:bottom w:w="80" w:type="dxa"/>
              <w:right w:w="120" w:type="dxa"/>
            </w:tcMar>
            <w:vAlign w:val="center"/>
          </w:tcPr>
          <w:p w14:paraId="0FF6A2D3" w14:textId="77777777" w:rsidR="00652431" w:rsidRPr="00652431" w:rsidRDefault="00652431" w:rsidP="00652431">
            <w:pPr>
              <w:spacing w:after="0" w:line="252" w:lineRule="auto"/>
              <w:jc w:val="center"/>
              <w:rPr>
                <w:szCs w:val="24"/>
              </w:rPr>
            </w:pPr>
            <w:r w:rsidRPr="00652431">
              <w:rPr>
                <w:rFonts w:eastAsia="Calibri"/>
                <w:color w:val="1F2937"/>
                <w:szCs w:val="24"/>
              </w:rPr>
              <w:t>200</w:t>
            </w:r>
          </w:p>
        </w:tc>
        <w:tc>
          <w:tcPr>
            <w:tcW w:w="2492" w:type="dxa"/>
            <w:shd w:val="clear" w:color="auto" w:fill="FFFFFF" w:themeFill="background1"/>
            <w:tcMar>
              <w:top w:w="80" w:type="dxa"/>
              <w:left w:w="120" w:type="dxa"/>
              <w:bottom w:w="80" w:type="dxa"/>
              <w:right w:w="120" w:type="dxa"/>
            </w:tcMar>
            <w:vAlign w:val="center"/>
          </w:tcPr>
          <w:p w14:paraId="0DBE7B53" w14:textId="264DDCA9" w:rsidR="00652431" w:rsidRPr="00652431" w:rsidRDefault="00652431" w:rsidP="00652431">
            <w:pPr>
              <w:spacing w:after="0" w:line="252" w:lineRule="auto"/>
              <w:jc w:val="center"/>
              <w:rPr>
                <w:szCs w:val="24"/>
              </w:rPr>
            </w:pPr>
            <w:r w:rsidRPr="00652431">
              <w:rPr>
                <w:rFonts w:eastAsia="Calibri"/>
                <w:b/>
                <w:color w:val="1B5E20"/>
                <w:szCs w:val="24"/>
              </w:rPr>
              <w:t>Validé</w:t>
            </w:r>
          </w:p>
        </w:tc>
      </w:tr>
      <w:tr w:rsidR="00652431" w:rsidRPr="00652431" w14:paraId="70E2EA60" w14:textId="77777777" w:rsidTr="00182E50">
        <w:tc>
          <w:tcPr>
            <w:tcW w:w="1573" w:type="dxa"/>
            <w:tcMar>
              <w:top w:w="80" w:type="dxa"/>
              <w:left w:w="120" w:type="dxa"/>
              <w:bottom w:w="80" w:type="dxa"/>
              <w:right w:w="120" w:type="dxa"/>
            </w:tcMar>
            <w:vAlign w:val="center"/>
          </w:tcPr>
          <w:p w14:paraId="5DB3E938" w14:textId="77777777" w:rsidR="00652431" w:rsidRPr="00652431" w:rsidRDefault="00652431" w:rsidP="00652431">
            <w:pPr>
              <w:spacing w:after="0" w:line="252" w:lineRule="auto"/>
              <w:rPr>
                <w:szCs w:val="24"/>
              </w:rPr>
            </w:pPr>
            <w:r w:rsidRPr="00652431">
              <w:rPr>
                <w:rFonts w:eastAsia="Calibri"/>
                <w:color w:val="1F2937"/>
                <w:szCs w:val="24"/>
              </w:rPr>
              <w:t>/factures</w:t>
            </w:r>
          </w:p>
        </w:tc>
        <w:tc>
          <w:tcPr>
            <w:tcW w:w="1276" w:type="dxa"/>
            <w:tcMar>
              <w:top w:w="80" w:type="dxa"/>
              <w:left w:w="120" w:type="dxa"/>
              <w:bottom w:w="80" w:type="dxa"/>
              <w:right w:w="120" w:type="dxa"/>
            </w:tcMar>
            <w:vAlign w:val="center"/>
          </w:tcPr>
          <w:p w14:paraId="5A070353" w14:textId="77777777" w:rsidR="00652431" w:rsidRPr="00652431" w:rsidRDefault="00652431" w:rsidP="00652431">
            <w:pPr>
              <w:spacing w:after="0" w:line="252" w:lineRule="auto"/>
              <w:jc w:val="center"/>
              <w:rPr>
                <w:szCs w:val="24"/>
              </w:rPr>
            </w:pPr>
            <w:r w:rsidRPr="00652431">
              <w:rPr>
                <w:rFonts w:eastAsia="Calibri"/>
                <w:color w:val="1F2937"/>
                <w:szCs w:val="24"/>
              </w:rPr>
              <w:t>GET</w:t>
            </w:r>
          </w:p>
        </w:tc>
        <w:tc>
          <w:tcPr>
            <w:tcW w:w="1851" w:type="dxa"/>
            <w:tcMar>
              <w:top w:w="80" w:type="dxa"/>
              <w:left w:w="120" w:type="dxa"/>
              <w:bottom w:w="80" w:type="dxa"/>
              <w:right w:w="120" w:type="dxa"/>
            </w:tcMar>
            <w:vAlign w:val="center"/>
          </w:tcPr>
          <w:p w14:paraId="5A177C44" w14:textId="77777777" w:rsidR="00652431" w:rsidRPr="00652431" w:rsidRDefault="00652431" w:rsidP="00652431">
            <w:pPr>
              <w:spacing w:after="0" w:line="252" w:lineRule="auto"/>
              <w:rPr>
                <w:szCs w:val="24"/>
              </w:rPr>
            </w:pPr>
            <w:r w:rsidRPr="00652431">
              <w:rPr>
                <w:rFonts w:eastAsia="Calibri"/>
                <w:color w:val="1F2937"/>
                <w:szCs w:val="24"/>
              </w:rPr>
              <w:t>Liste des factures</w:t>
            </w:r>
          </w:p>
        </w:tc>
        <w:tc>
          <w:tcPr>
            <w:tcW w:w="1268" w:type="dxa"/>
            <w:tcMar>
              <w:top w:w="80" w:type="dxa"/>
              <w:left w:w="120" w:type="dxa"/>
              <w:bottom w:w="80" w:type="dxa"/>
              <w:right w:w="120" w:type="dxa"/>
            </w:tcMar>
            <w:vAlign w:val="center"/>
          </w:tcPr>
          <w:p w14:paraId="520712DF" w14:textId="77777777" w:rsidR="00652431" w:rsidRPr="00652431" w:rsidRDefault="00652431" w:rsidP="00652431">
            <w:pPr>
              <w:spacing w:after="0" w:line="252" w:lineRule="auto"/>
              <w:jc w:val="center"/>
              <w:rPr>
                <w:szCs w:val="24"/>
              </w:rPr>
            </w:pPr>
            <w:r w:rsidRPr="00652431">
              <w:rPr>
                <w:rFonts w:eastAsia="Calibri"/>
                <w:color w:val="1F2937"/>
                <w:szCs w:val="24"/>
              </w:rPr>
              <w:t>200</w:t>
            </w:r>
          </w:p>
        </w:tc>
        <w:tc>
          <w:tcPr>
            <w:tcW w:w="2492" w:type="dxa"/>
            <w:shd w:val="clear" w:color="auto" w:fill="FFFFFF" w:themeFill="background1"/>
            <w:tcMar>
              <w:top w:w="80" w:type="dxa"/>
              <w:left w:w="120" w:type="dxa"/>
              <w:bottom w:w="80" w:type="dxa"/>
              <w:right w:w="120" w:type="dxa"/>
            </w:tcMar>
            <w:vAlign w:val="center"/>
          </w:tcPr>
          <w:p w14:paraId="66449A5E" w14:textId="6620BFA1" w:rsidR="00652431" w:rsidRPr="00652431" w:rsidRDefault="00652431" w:rsidP="00652431">
            <w:pPr>
              <w:spacing w:after="0" w:line="252" w:lineRule="auto"/>
              <w:jc w:val="center"/>
              <w:rPr>
                <w:szCs w:val="24"/>
              </w:rPr>
            </w:pPr>
            <w:r w:rsidRPr="00652431">
              <w:rPr>
                <w:rFonts w:eastAsia="Calibri"/>
                <w:b/>
                <w:color w:val="1B5E20"/>
                <w:szCs w:val="24"/>
              </w:rPr>
              <w:t>Validé</w:t>
            </w:r>
          </w:p>
        </w:tc>
      </w:tr>
      <w:tr w:rsidR="00652431" w:rsidRPr="00652431" w14:paraId="0B71F75D" w14:textId="77777777" w:rsidTr="00182E50">
        <w:tc>
          <w:tcPr>
            <w:tcW w:w="1573" w:type="dxa"/>
            <w:tcMar>
              <w:top w:w="80" w:type="dxa"/>
              <w:left w:w="120" w:type="dxa"/>
              <w:bottom w:w="80" w:type="dxa"/>
              <w:right w:w="120" w:type="dxa"/>
            </w:tcMar>
            <w:vAlign w:val="center"/>
          </w:tcPr>
          <w:p w14:paraId="4C466A19" w14:textId="77777777" w:rsidR="00652431" w:rsidRPr="00652431" w:rsidRDefault="00652431" w:rsidP="00652431">
            <w:pPr>
              <w:spacing w:after="0" w:line="252" w:lineRule="auto"/>
              <w:rPr>
                <w:szCs w:val="24"/>
              </w:rPr>
            </w:pPr>
            <w:r w:rsidRPr="00652431">
              <w:rPr>
                <w:rFonts w:eastAsia="Calibri"/>
                <w:color w:val="1F2937"/>
                <w:szCs w:val="24"/>
              </w:rPr>
              <w:t>/notifications</w:t>
            </w:r>
          </w:p>
        </w:tc>
        <w:tc>
          <w:tcPr>
            <w:tcW w:w="1276" w:type="dxa"/>
            <w:tcMar>
              <w:top w:w="80" w:type="dxa"/>
              <w:left w:w="120" w:type="dxa"/>
              <w:bottom w:w="80" w:type="dxa"/>
              <w:right w:w="120" w:type="dxa"/>
            </w:tcMar>
            <w:vAlign w:val="center"/>
          </w:tcPr>
          <w:p w14:paraId="4461196C" w14:textId="77777777" w:rsidR="00652431" w:rsidRPr="00652431" w:rsidRDefault="00652431" w:rsidP="00652431">
            <w:pPr>
              <w:spacing w:after="0" w:line="252" w:lineRule="auto"/>
              <w:jc w:val="center"/>
              <w:rPr>
                <w:szCs w:val="24"/>
              </w:rPr>
            </w:pPr>
            <w:r w:rsidRPr="00652431">
              <w:rPr>
                <w:rFonts w:eastAsia="Calibri"/>
                <w:color w:val="1F2937"/>
                <w:szCs w:val="24"/>
              </w:rPr>
              <w:t>GET</w:t>
            </w:r>
          </w:p>
        </w:tc>
        <w:tc>
          <w:tcPr>
            <w:tcW w:w="1851" w:type="dxa"/>
            <w:tcMar>
              <w:top w:w="80" w:type="dxa"/>
              <w:left w:w="120" w:type="dxa"/>
              <w:bottom w:w="80" w:type="dxa"/>
              <w:right w:w="120" w:type="dxa"/>
            </w:tcMar>
            <w:vAlign w:val="center"/>
          </w:tcPr>
          <w:p w14:paraId="5C1923FE" w14:textId="77777777" w:rsidR="00652431" w:rsidRPr="00652431" w:rsidRDefault="00652431" w:rsidP="00652431">
            <w:pPr>
              <w:spacing w:after="0" w:line="252" w:lineRule="auto"/>
              <w:rPr>
                <w:szCs w:val="24"/>
                <w:lang w:val="fr-FR"/>
              </w:rPr>
            </w:pPr>
            <w:r w:rsidRPr="00652431">
              <w:rPr>
                <w:rFonts w:eastAsia="Calibri"/>
                <w:color w:val="1F2937"/>
                <w:szCs w:val="24"/>
                <w:lang w:val="fr-FR"/>
              </w:rPr>
              <w:t>Liste et filtrage par manager</w:t>
            </w:r>
          </w:p>
        </w:tc>
        <w:tc>
          <w:tcPr>
            <w:tcW w:w="1268" w:type="dxa"/>
            <w:tcMar>
              <w:top w:w="80" w:type="dxa"/>
              <w:left w:w="120" w:type="dxa"/>
              <w:bottom w:w="80" w:type="dxa"/>
              <w:right w:w="120" w:type="dxa"/>
            </w:tcMar>
            <w:vAlign w:val="center"/>
          </w:tcPr>
          <w:p w14:paraId="4B86A65B" w14:textId="77777777" w:rsidR="00652431" w:rsidRPr="00652431" w:rsidRDefault="00652431" w:rsidP="00652431">
            <w:pPr>
              <w:spacing w:after="0" w:line="252" w:lineRule="auto"/>
              <w:jc w:val="center"/>
              <w:rPr>
                <w:szCs w:val="24"/>
              </w:rPr>
            </w:pPr>
            <w:r w:rsidRPr="00652431">
              <w:rPr>
                <w:rFonts w:eastAsia="Calibri"/>
                <w:color w:val="1F2937"/>
                <w:szCs w:val="24"/>
              </w:rPr>
              <w:t>200</w:t>
            </w:r>
          </w:p>
        </w:tc>
        <w:tc>
          <w:tcPr>
            <w:tcW w:w="2492" w:type="dxa"/>
            <w:shd w:val="clear" w:color="auto" w:fill="FFFFFF" w:themeFill="background1"/>
            <w:tcMar>
              <w:top w:w="80" w:type="dxa"/>
              <w:left w:w="120" w:type="dxa"/>
              <w:bottom w:w="80" w:type="dxa"/>
              <w:right w:w="120" w:type="dxa"/>
            </w:tcMar>
            <w:vAlign w:val="center"/>
          </w:tcPr>
          <w:p w14:paraId="745F69FD" w14:textId="784160AB" w:rsidR="00652431" w:rsidRPr="00652431" w:rsidRDefault="00652431" w:rsidP="00652431">
            <w:pPr>
              <w:spacing w:after="0" w:line="252" w:lineRule="auto"/>
              <w:jc w:val="center"/>
              <w:rPr>
                <w:szCs w:val="24"/>
              </w:rPr>
            </w:pPr>
            <w:r w:rsidRPr="00652431">
              <w:rPr>
                <w:rFonts w:eastAsia="Calibri"/>
                <w:b/>
                <w:color w:val="1B5E20"/>
                <w:szCs w:val="24"/>
              </w:rPr>
              <w:t>Validé</w:t>
            </w:r>
          </w:p>
        </w:tc>
      </w:tr>
    </w:tbl>
    <w:p w14:paraId="4DAD1E3A" w14:textId="77777777" w:rsidR="00182E50" w:rsidRDefault="00182E50" w:rsidP="00182E50"/>
    <w:p w14:paraId="477A881A" w14:textId="57746760" w:rsidR="00182E50" w:rsidRDefault="00182E50" w:rsidP="00182E50">
      <w:pPr>
        <w:spacing w:before="0" w:after="0" w:line="240" w:lineRule="auto"/>
        <w:jc w:val="left"/>
      </w:pPr>
      <w:r>
        <w:br w:type="page"/>
      </w:r>
      <w:r>
        <w:lastRenderedPageBreak/>
        <w:t xml:space="preserve"> </w:t>
      </w:r>
    </w:p>
    <w:p w14:paraId="0A5FC8CB" w14:textId="589F33C0" w:rsidR="00182E50" w:rsidRPr="00182E50" w:rsidRDefault="00182E50" w:rsidP="00182E50">
      <w:pPr>
        <w:pStyle w:val="1--Titre3"/>
      </w:pPr>
      <w:r>
        <w:t xml:space="preserve"> </w:t>
      </w:r>
      <w:bookmarkStart w:id="177" w:name="_Toc234931511"/>
      <w:r w:rsidRPr="00182E50">
        <w:t>Mesures de performance</w:t>
      </w:r>
      <w:bookmarkEnd w:id="177"/>
    </w:p>
    <w:p w14:paraId="73AE419E" w14:textId="478B16A4" w:rsidR="00182E50" w:rsidRDefault="00182E50" w:rsidP="00182E50">
      <w:pPr>
        <w:pStyle w:val="2--Normal"/>
        <w:tabs>
          <w:tab w:val="left" w:pos="666"/>
        </w:tabs>
      </w:pPr>
    </w:p>
    <w:p w14:paraId="397D8B52" w14:textId="5ABFBBD7" w:rsidR="00182E50" w:rsidRDefault="00182E50" w:rsidP="00182E50">
      <w:pPr>
        <w:pStyle w:val="Caption"/>
        <w:keepNext/>
        <w:jc w:val="center"/>
      </w:pPr>
      <w:bookmarkStart w:id="178" w:name="_Toc234931314"/>
      <w:r>
        <w:t xml:space="preserve">Tableau </w:t>
      </w:r>
      <w:r>
        <w:fldChar w:fldCharType="begin"/>
      </w:r>
      <w:r>
        <w:instrText xml:space="preserve"> SEQ Tableau \* ARABIC </w:instrText>
      </w:r>
      <w:r>
        <w:fldChar w:fldCharType="separate"/>
      </w:r>
      <w:r>
        <w:rPr>
          <w:noProof/>
        </w:rPr>
        <w:t>11</w:t>
      </w:r>
      <w:r>
        <w:fldChar w:fldCharType="end"/>
      </w:r>
      <w:r>
        <w:t xml:space="preserve"> : </w:t>
      </w:r>
      <w:r w:rsidRPr="005A1B11">
        <w:t>Résultats des mesures de performance de l’application</w:t>
      </w:r>
      <w:bookmarkEnd w:id="178"/>
    </w:p>
    <w:tbl>
      <w:tblPr>
        <w:tblStyle w:val="TableGrid"/>
        <w:tblW w:w="8661" w:type="dxa"/>
        <w:tblInd w:w="120" w:type="dxa"/>
        <w:tblBorders>
          <w:top w:val="single" w:sz="6" w:space="0" w:color="C7CDD4"/>
          <w:left w:val="single" w:sz="6" w:space="0" w:color="C7CDD4"/>
          <w:bottom w:val="single" w:sz="6" w:space="0" w:color="C7CDD4"/>
          <w:right w:val="single" w:sz="6" w:space="0" w:color="C7CDD4"/>
          <w:insideH w:val="single" w:sz="6" w:space="0" w:color="C7CDD4"/>
          <w:insideV w:val="single" w:sz="6" w:space="0" w:color="C7CDD4"/>
        </w:tblBorders>
        <w:tblLayout w:type="fixed"/>
        <w:tblLook w:val="04A0" w:firstRow="1" w:lastRow="0" w:firstColumn="1" w:lastColumn="0" w:noHBand="0" w:noVBand="1"/>
      </w:tblPr>
      <w:tblGrid>
        <w:gridCol w:w="3274"/>
        <w:gridCol w:w="3544"/>
        <w:gridCol w:w="1843"/>
      </w:tblGrid>
      <w:tr w:rsidR="00182E50" w14:paraId="09581DB4" w14:textId="77777777" w:rsidTr="00182E50">
        <w:trPr>
          <w:tblHeader/>
        </w:trPr>
        <w:tc>
          <w:tcPr>
            <w:tcW w:w="3274" w:type="dxa"/>
            <w:shd w:val="clear" w:color="auto" w:fill="F2F4F7"/>
            <w:tcMar>
              <w:top w:w="80" w:type="dxa"/>
              <w:left w:w="120" w:type="dxa"/>
              <w:bottom w:w="80" w:type="dxa"/>
              <w:right w:w="120" w:type="dxa"/>
            </w:tcMar>
            <w:vAlign w:val="center"/>
          </w:tcPr>
          <w:p w14:paraId="47DA8ACE" w14:textId="77777777" w:rsidR="00182E50" w:rsidRPr="00182E50" w:rsidRDefault="00182E50" w:rsidP="000645B7">
            <w:pPr>
              <w:spacing w:after="0" w:line="252" w:lineRule="auto"/>
              <w:jc w:val="center"/>
              <w:rPr>
                <w:color w:val="000000" w:themeColor="text1"/>
                <w:szCs w:val="24"/>
              </w:rPr>
            </w:pPr>
            <w:r w:rsidRPr="00182E50">
              <w:rPr>
                <w:rFonts w:eastAsia="Calibri"/>
                <w:b/>
                <w:color w:val="000000" w:themeColor="text1"/>
                <w:szCs w:val="24"/>
              </w:rPr>
              <w:t>Indicateur</w:t>
            </w:r>
          </w:p>
        </w:tc>
        <w:tc>
          <w:tcPr>
            <w:tcW w:w="3544" w:type="dxa"/>
            <w:shd w:val="clear" w:color="auto" w:fill="F2F4F7"/>
            <w:tcMar>
              <w:top w:w="80" w:type="dxa"/>
              <w:left w:w="120" w:type="dxa"/>
              <w:bottom w:w="80" w:type="dxa"/>
              <w:right w:w="120" w:type="dxa"/>
            </w:tcMar>
            <w:vAlign w:val="center"/>
          </w:tcPr>
          <w:p w14:paraId="260BEE29" w14:textId="77777777" w:rsidR="00182E50" w:rsidRPr="00182E50" w:rsidRDefault="00182E50" w:rsidP="000645B7">
            <w:pPr>
              <w:spacing w:after="0" w:line="252" w:lineRule="auto"/>
              <w:jc w:val="center"/>
              <w:rPr>
                <w:color w:val="000000" w:themeColor="text1"/>
                <w:szCs w:val="24"/>
              </w:rPr>
            </w:pPr>
            <w:r w:rsidRPr="00182E50">
              <w:rPr>
                <w:rFonts w:eastAsia="Calibri"/>
                <w:b/>
                <w:color w:val="000000" w:themeColor="text1"/>
                <w:szCs w:val="24"/>
              </w:rPr>
              <w:t>Protocole prévu</w:t>
            </w:r>
          </w:p>
        </w:tc>
        <w:tc>
          <w:tcPr>
            <w:tcW w:w="1843" w:type="dxa"/>
            <w:shd w:val="clear" w:color="auto" w:fill="F2F4F7"/>
            <w:tcMar>
              <w:top w:w="80" w:type="dxa"/>
              <w:left w:w="120" w:type="dxa"/>
              <w:bottom w:w="80" w:type="dxa"/>
              <w:right w:w="120" w:type="dxa"/>
            </w:tcMar>
            <w:vAlign w:val="center"/>
          </w:tcPr>
          <w:p w14:paraId="32BC4EE5" w14:textId="77777777" w:rsidR="00182E50" w:rsidRPr="00182E50" w:rsidRDefault="00182E50" w:rsidP="000645B7">
            <w:pPr>
              <w:spacing w:after="0" w:line="252" w:lineRule="auto"/>
              <w:jc w:val="center"/>
              <w:rPr>
                <w:color w:val="000000" w:themeColor="text1"/>
                <w:szCs w:val="24"/>
              </w:rPr>
            </w:pPr>
            <w:r w:rsidRPr="00182E50">
              <w:rPr>
                <w:rFonts w:eastAsia="Calibri"/>
                <w:b/>
                <w:color w:val="000000" w:themeColor="text1"/>
                <w:szCs w:val="24"/>
              </w:rPr>
              <w:t>Valeur</w:t>
            </w:r>
          </w:p>
        </w:tc>
      </w:tr>
      <w:tr w:rsidR="00182E50" w14:paraId="137FA6AA" w14:textId="77777777" w:rsidTr="00182E50">
        <w:tc>
          <w:tcPr>
            <w:tcW w:w="3274" w:type="dxa"/>
            <w:tcMar>
              <w:top w:w="80" w:type="dxa"/>
              <w:left w:w="120" w:type="dxa"/>
              <w:bottom w:w="80" w:type="dxa"/>
              <w:right w:w="120" w:type="dxa"/>
            </w:tcMar>
            <w:vAlign w:val="center"/>
          </w:tcPr>
          <w:p w14:paraId="14782CE1" w14:textId="77777777" w:rsidR="00182E50" w:rsidRPr="00182E50" w:rsidRDefault="00182E50" w:rsidP="000645B7">
            <w:pPr>
              <w:spacing w:after="0" w:line="252" w:lineRule="auto"/>
              <w:rPr>
                <w:szCs w:val="24"/>
                <w:lang w:val="fr-FR"/>
              </w:rPr>
            </w:pPr>
            <w:r w:rsidRPr="00182E50">
              <w:rPr>
                <w:rFonts w:eastAsia="Calibri"/>
                <w:color w:val="1F2937"/>
                <w:szCs w:val="24"/>
                <w:lang w:val="fr-FR"/>
              </w:rPr>
              <w:t>Temps de réponse de l'authentification</w:t>
            </w:r>
          </w:p>
        </w:tc>
        <w:tc>
          <w:tcPr>
            <w:tcW w:w="3544" w:type="dxa"/>
            <w:tcMar>
              <w:top w:w="80" w:type="dxa"/>
              <w:left w:w="120" w:type="dxa"/>
              <w:bottom w:w="80" w:type="dxa"/>
              <w:right w:w="120" w:type="dxa"/>
            </w:tcMar>
            <w:vAlign w:val="center"/>
          </w:tcPr>
          <w:p w14:paraId="615E66D6" w14:textId="77777777" w:rsidR="00182E50" w:rsidRPr="00182E50" w:rsidRDefault="00182E50" w:rsidP="000645B7">
            <w:pPr>
              <w:spacing w:after="0" w:line="252" w:lineRule="auto"/>
              <w:rPr>
                <w:szCs w:val="24"/>
              </w:rPr>
            </w:pPr>
            <w:r w:rsidRPr="00182E50">
              <w:rPr>
                <w:rFonts w:eastAsia="Calibri"/>
                <w:color w:val="1F2937"/>
                <w:szCs w:val="24"/>
              </w:rPr>
              <w:t>Postman - POST /login</w:t>
            </w:r>
          </w:p>
        </w:tc>
        <w:tc>
          <w:tcPr>
            <w:tcW w:w="1843" w:type="dxa"/>
            <w:tcMar>
              <w:top w:w="80" w:type="dxa"/>
              <w:left w:w="120" w:type="dxa"/>
              <w:bottom w:w="80" w:type="dxa"/>
              <w:right w:w="120" w:type="dxa"/>
            </w:tcMar>
            <w:vAlign w:val="center"/>
          </w:tcPr>
          <w:p w14:paraId="7D9C1B4C" w14:textId="76FD0F1A" w:rsidR="00182E50" w:rsidRPr="00182E50" w:rsidRDefault="00182E50" w:rsidP="000645B7">
            <w:pPr>
              <w:spacing w:after="0" w:line="252" w:lineRule="auto"/>
              <w:jc w:val="center"/>
              <w:rPr>
                <w:szCs w:val="24"/>
              </w:rPr>
            </w:pPr>
            <w:r w:rsidRPr="00182E50">
              <w:rPr>
                <w:rFonts w:eastAsia="Calibri"/>
                <w:color w:val="1F2937"/>
                <w:szCs w:val="24"/>
              </w:rPr>
              <w:t>Environ 190 ms</w:t>
            </w:r>
          </w:p>
        </w:tc>
      </w:tr>
      <w:tr w:rsidR="00182E50" w14:paraId="62CE9919" w14:textId="77777777" w:rsidTr="00182E50">
        <w:tc>
          <w:tcPr>
            <w:tcW w:w="3274" w:type="dxa"/>
            <w:tcMar>
              <w:top w:w="80" w:type="dxa"/>
              <w:left w:w="120" w:type="dxa"/>
              <w:bottom w:w="80" w:type="dxa"/>
              <w:right w:w="120" w:type="dxa"/>
            </w:tcMar>
            <w:vAlign w:val="center"/>
          </w:tcPr>
          <w:p w14:paraId="23297EC2" w14:textId="77777777" w:rsidR="00182E50" w:rsidRPr="00182E50" w:rsidRDefault="00182E50" w:rsidP="000645B7">
            <w:pPr>
              <w:spacing w:after="0" w:line="252" w:lineRule="auto"/>
              <w:rPr>
                <w:szCs w:val="24"/>
                <w:lang w:val="fr-FR"/>
              </w:rPr>
            </w:pPr>
            <w:r w:rsidRPr="00182E50">
              <w:rPr>
                <w:rFonts w:eastAsia="Calibri"/>
                <w:color w:val="1F2937"/>
                <w:szCs w:val="24"/>
                <w:lang w:val="fr-FR"/>
              </w:rPr>
              <w:t>Chargement du tableau de bord manager</w:t>
            </w:r>
          </w:p>
        </w:tc>
        <w:tc>
          <w:tcPr>
            <w:tcW w:w="3544" w:type="dxa"/>
            <w:tcMar>
              <w:top w:w="80" w:type="dxa"/>
              <w:left w:w="120" w:type="dxa"/>
              <w:bottom w:w="80" w:type="dxa"/>
              <w:right w:w="120" w:type="dxa"/>
            </w:tcMar>
            <w:vAlign w:val="center"/>
          </w:tcPr>
          <w:p w14:paraId="09F09865" w14:textId="77777777" w:rsidR="00182E50" w:rsidRPr="00182E50" w:rsidRDefault="00182E50" w:rsidP="000645B7">
            <w:pPr>
              <w:spacing w:after="0" w:line="252" w:lineRule="auto"/>
              <w:rPr>
                <w:szCs w:val="24"/>
              </w:rPr>
            </w:pPr>
            <w:r w:rsidRPr="00182E50">
              <w:rPr>
                <w:rFonts w:eastAsia="Calibri"/>
                <w:color w:val="1F2937"/>
                <w:szCs w:val="24"/>
              </w:rPr>
              <w:t>Chronométrage connexion-affichage complet</w:t>
            </w:r>
          </w:p>
        </w:tc>
        <w:tc>
          <w:tcPr>
            <w:tcW w:w="1843" w:type="dxa"/>
            <w:tcMar>
              <w:top w:w="80" w:type="dxa"/>
              <w:left w:w="120" w:type="dxa"/>
              <w:bottom w:w="80" w:type="dxa"/>
              <w:right w:w="120" w:type="dxa"/>
            </w:tcMar>
            <w:vAlign w:val="center"/>
          </w:tcPr>
          <w:p w14:paraId="6E130BD8" w14:textId="1FB7F0D7" w:rsidR="00182E50" w:rsidRPr="00182E50" w:rsidRDefault="00182E50" w:rsidP="000645B7">
            <w:pPr>
              <w:spacing w:after="0" w:line="252" w:lineRule="auto"/>
              <w:jc w:val="center"/>
              <w:rPr>
                <w:szCs w:val="24"/>
              </w:rPr>
            </w:pPr>
            <w:r w:rsidRPr="00182E50">
              <w:rPr>
                <w:rFonts w:eastAsia="Calibri"/>
                <w:color w:val="1F2937"/>
                <w:szCs w:val="24"/>
              </w:rPr>
              <w:t>Environ 1,4 s</w:t>
            </w:r>
          </w:p>
        </w:tc>
      </w:tr>
      <w:tr w:rsidR="00182E50" w14:paraId="7380C597" w14:textId="77777777" w:rsidTr="00182E50">
        <w:tc>
          <w:tcPr>
            <w:tcW w:w="3274" w:type="dxa"/>
            <w:tcMar>
              <w:top w:w="80" w:type="dxa"/>
              <w:left w:w="120" w:type="dxa"/>
              <w:bottom w:w="80" w:type="dxa"/>
              <w:right w:w="120" w:type="dxa"/>
            </w:tcMar>
            <w:vAlign w:val="center"/>
          </w:tcPr>
          <w:p w14:paraId="2AD4441A" w14:textId="77777777" w:rsidR="00182E50" w:rsidRPr="00182E50" w:rsidRDefault="00182E50" w:rsidP="000645B7">
            <w:pPr>
              <w:spacing w:after="0" w:line="252" w:lineRule="auto"/>
              <w:rPr>
                <w:szCs w:val="24"/>
              </w:rPr>
            </w:pPr>
            <w:r w:rsidRPr="00182E50">
              <w:rPr>
                <w:rFonts w:eastAsia="Calibri"/>
                <w:color w:val="1F2937"/>
                <w:szCs w:val="24"/>
              </w:rPr>
              <w:t>Affichage de 8 commandes</w:t>
            </w:r>
          </w:p>
        </w:tc>
        <w:tc>
          <w:tcPr>
            <w:tcW w:w="3544" w:type="dxa"/>
            <w:tcMar>
              <w:top w:w="80" w:type="dxa"/>
              <w:left w:w="120" w:type="dxa"/>
              <w:bottom w:w="80" w:type="dxa"/>
              <w:right w:w="120" w:type="dxa"/>
            </w:tcMar>
            <w:vAlign w:val="center"/>
          </w:tcPr>
          <w:p w14:paraId="2C456221" w14:textId="77777777" w:rsidR="00182E50" w:rsidRPr="00182E50" w:rsidRDefault="00182E50" w:rsidP="000645B7">
            <w:pPr>
              <w:spacing w:after="0" w:line="252" w:lineRule="auto"/>
              <w:rPr>
                <w:szCs w:val="24"/>
              </w:rPr>
            </w:pPr>
            <w:r w:rsidRPr="00182E50">
              <w:rPr>
                <w:rFonts w:eastAsia="Calibri"/>
                <w:color w:val="1F2937"/>
                <w:szCs w:val="24"/>
              </w:rPr>
              <w:t>Flutter DevTools - Performance</w:t>
            </w:r>
          </w:p>
        </w:tc>
        <w:tc>
          <w:tcPr>
            <w:tcW w:w="1843" w:type="dxa"/>
            <w:tcMar>
              <w:top w:w="80" w:type="dxa"/>
              <w:left w:w="120" w:type="dxa"/>
              <w:bottom w:w="80" w:type="dxa"/>
              <w:right w:w="120" w:type="dxa"/>
            </w:tcMar>
            <w:vAlign w:val="center"/>
          </w:tcPr>
          <w:p w14:paraId="7CD246CE" w14:textId="700AA974" w:rsidR="00182E50" w:rsidRPr="00182E50" w:rsidRDefault="00182E50" w:rsidP="000645B7">
            <w:pPr>
              <w:spacing w:after="0" w:line="252" w:lineRule="auto"/>
              <w:jc w:val="center"/>
              <w:rPr>
                <w:szCs w:val="24"/>
              </w:rPr>
            </w:pPr>
            <w:r w:rsidRPr="00182E50">
              <w:rPr>
                <w:rFonts w:eastAsia="Calibri"/>
                <w:color w:val="1F2937"/>
                <w:szCs w:val="24"/>
              </w:rPr>
              <w:t>Environ 320 ms</w:t>
            </w:r>
          </w:p>
        </w:tc>
      </w:tr>
      <w:tr w:rsidR="00182E50" w14:paraId="05E3ADC8" w14:textId="77777777" w:rsidTr="00182E50">
        <w:tc>
          <w:tcPr>
            <w:tcW w:w="3274" w:type="dxa"/>
            <w:tcMar>
              <w:top w:w="80" w:type="dxa"/>
              <w:left w:w="120" w:type="dxa"/>
              <w:bottom w:w="80" w:type="dxa"/>
              <w:right w:w="120" w:type="dxa"/>
            </w:tcMar>
            <w:vAlign w:val="center"/>
          </w:tcPr>
          <w:p w14:paraId="2E2924CC" w14:textId="77777777" w:rsidR="00182E50" w:rsidRPr="00182E50" w:rsidRDefault="00182E50" w:rsidP="000645B7">
            <w:pPr>
              <w:spacing w:after="0" w:line="252" w:lineRule="auto"/>
              <w:rPr>
                <w:szCs w:val="24"/>
              </w:rPr>
            </w:pPr>
            <w:r w:rsidRPr="00182E50">
              <w:rPr>
                <w:rFonts w:eastAsia="Calibri"/>
                <w:color w:val="1F2937"/>
                <w:szCs w:val="24"/>
              </w:rPr>
              <w:t>Affichage de 500 à 1 000 commandes</w:t>
            </w:r>
          </w:p>
        </w:tc>
        <w:tc>
          <w:tcPr>
            <w:tcW w:w="3544" w:type="dxa"/>
            <w:tcMar>
              <w:top w:w="80" w:type="dxa"/>
              <w:left w:w="120" w:type="dxa"/>
              <w:bottom w:w="80" w:type="dxa"/>
              <w:right w:w="120" w:type="dxa"/>
            </w:tcMar>
            <w:vAlign w:val="center"/>
          </w:tcPr>
          <w:p w14:paraId="7B757229" w14:textId="77777777" w:rsidR="00182E50" w:rsidRPr="00182E50" w:rsidRDefault="00182E50" w:rsidP="000645B7">
            <w:pPr>
              <w:spacing w:after="0" w:line="252" w:lineRule="auto"/>
              <w:rPr>
                <w:szCs w:val="24"/>
                <w:lang w:val="fr-FR"/>
              </w:rPr>
            </w:pPr>
            <w:r w:rsidRPr="00182E50">
              <w:rPr>
                <w:rFonts w:eastAsia="Calibri"/>
                <w:color w:val="1F2937"/>
                <w:szCs w:val="24"/>
                <w:lang w:val="fr-FR"/>
              </w:rPr>
              <w:t>Jeu de données injecté et DevTools</w:t>
            </w:r>
          </w:p>
        </w:tc>
        <w:tc>
          <w:tcPr>
            <w:tcW w:w="1843" w:type="dxa"/>
            <w:tcMar>
              <w:top w:w="80" w:type="dxa"/>
              <w:left w:w="120" w:type="dxa"/>
              <w:bottom w:w="80" w:type="dxa"/>
              <w:right w:w="120" w:type="dxa"/>
            </w:tcMar>
            <w:vAlign w:val="center"/>
          </w:tcPr>
          <w:p w14:paraId="63A976BE" w14:textId="0B60D3FE" w:rsidR="00182E50" w:rsidRPr="00182E50" w:rsidRDefault="00182E50" w:rsidP="000645B7">
            <w:pPr>
              <w:spacing w:after="0" w:line="252" w:lineRule="auto"/>
              <w:jc w:val="center"/>
              <w:rPr>
                <w:szCs w:val="24"/>
              </w:rPr>
            </w:pPr>
            <w:r w:rsidRPr="00182E50">
              <w:rPr>
                <w:rFonts w:eastAsia="Calibri"/>
                <w:color w:val="1F2937"/>
                <w:szCs w:val="24"/>
              </w:rPr>
              <w:t>Environ 2,6 s</w:t>
            </w:r>
          </w:p>
        </w:tc>
      </w:tr>
      <w:tr w:rsidR="00182E50" w14:paraId="2006487F" w14:textId="77777777" w:rsidTr="00182E50">
        <w:tc>
          <w:tcPr>
            <w:tcW w:w="3274" w:type="dxa"/>
            <w:tcMar>
              <w:top w:w="80" w:type="dxa"/>
              <w:left w:w="120" w:type="dxa"/>
              <w:bottom w:w="80" w:type="dxa"/>
              <w:right w:w="120" w:type="dxa"/>
            </w:tcMar>
            <w:vAlign w:val="center"/>
          </w:tcPr>
          <w:p w14:paraId="0A8E9120" w14:textId="77777777" w:rsidR="00182E50" w:rsidRPr="00182E50" w:rsidRDefault="00182E50" w:rsidP="000645B7">
            <w:pPr>
              <w:spacing w:after="0" w:line="252" w:lineRule="auto"/>
              <w:rPr>
                <w:szCs w:val="24"/>
              </w:rPr>
            </w:pPr>
            <w:r w:rsidRPr="00182E50">
              <w:rPr>
                <w:rFonts w:eastAsia="Calibri"/>
                <w:color w:val="1F2937"/>
                <w:szCs w:val="24"/>
              </w:rPr>
              <w:t>Fluidité d'une liste volumineuse</w:t>
            </w:r>
          </w:p>
        </w:tc>
        <w:tc>
          <w:tcPr>
            <w:tcW w:w="3544" w:type="dxa"/>
            <w:tcMar>
              <w:top w:w="80" w:type="dxa"/>
              <w:left w:w="120" w:type="dxa"/>
              <w:bottom w:w="80" w:type="dxa"/>
              <w:right w:w="120" w:type="dxa"/>
            </w:tcMar>
            <w:vAlign w:val="center"/>
          </w:tcPr>
          <w:p w14:paraId="1A622655" w14:textId="77777777" w:rsidR="00182E50" w:rsidRPr="00182E50" w:rsidRDefault="00182E50" w:rsidP="000645B7">
            <w:pPr>
              <w:spacing w:after="0" w:line="252" w:lineRule="auto"/>
              <w:rPr>
                <w:szCs w:val="24"/>
                <w:lang w:val="fr-FR"/>
              </w:rPr>
            </w:pPr>
            <w:r w:rsidRPr="00182E50">
              <w:rPr>
                <w:rFonts w:eastAsia="Calibri"/>
                <w:color w:val="1F2937"/>
                <w:szCs w:val="24"/>
                <w:lang w:val="fr-FR"/>
              </w:rPr>
              <w:t>Flutter DevTools - taux de rafraîchissement</w:t>
            </w:r>
          </w:p>
        </w:tc>
        <w:tc>
          <w:tcPr>
            <w:tcW w:w="1843" w:type="dxa"/>
            <w:tcMar>
              <w:top w:w="80" w:type="dxa"/>
              <w:left w:w="120" w:type="dxa"/>
              <w:bottom w:w="80" w:type="dxa"/>
              <w:right w:w="120" w:type="dxa"/>
            </w:tcMar>
            <w:vAlign w:val="center"/>
          </w:tcPr>
          <w:p w14:paraId="42655D13" w14:textId="425FE760" w:rsidR="00182E50" w:rsidRPr="00182E50" w:rsidRDefault="00182E50" w:rsidP="000645B7">
            <w:pPr>
              <w:spacing w:after="0" w:line="252" w:lineRule="auto"/>
              <w:jc w:val="center"/>
              <w:rPr>
                <w:szCs w:val="24"/>
              </w:rPr>
            </w:pPr>
            <w:r w:rsidRPr="00182E50">
              <w:rPr>
                <w:rFonts w:eastAsia="Calibri"/>
                <w:color w:val="1F2937"/>
                <w:szCs w:val="24"/>
              </w:rPr>
              <w:t xml:space="preserve">Environ </w:t>
            </w:r>
            <w:r>
              <w:rPr>
                <w:rFonts w:eastAsia="Calibri"/>
                <w:color w:val="1F2937"/>
                <w:szCs w:val="24"/>
              </w:rPr>
              <w:t>35</w:t>
            </w:r>
            <w:r w:rsidRPr="00182E50">
              <w:rPr>
                <w:rFonts w:eastAsia="Calibri"/>
                <w:color w:val="1F2937"/>
                <w:szCs w:val="24"/>
              </w:rPr>
              <w:t xml:space="preserve"> images/s</w:t>
            </w:r>
          </w:p>
        </w:tc>
      </w:tr>
    </w:tbl>
    <w:p w14:paraId="26DEC919" w14:textId="714CD228" w:rsidR="00182E50" w:rsidRDefault="00182E50" w:rsidP="00182E50">
      <w:pPr>
        <w:pStyle w:val="2--Normal"/>
      </w:pPr>
      <w:r w:rsidRPr="00182E50">
        <w:rPr>
          <w:lang w:val="fr-CH"/>
        </w:rPr>
        <w:t xml:space="preserve">Les mesures réalisées montrent que le temps de réponse de l’authentification est de 190 ms et que le tableau de bord manager se charge en 1,4 seconde. L’affichage de 8 commandes nécessite environ 320 ms, contre 2,6 secondes pour un volume compris entre 500 et 1 000 commandes. Le défilement conserve une fluidité moyenne de </w:t>
      </w:r>
      <w:r>
        <w:rPr>
          <w:lang w:val="fr-CH"/>
        </w:rPr>
        <w:t>35</w:t>
      </w:r>
      <w:r w:rsidRPr="00182E50">
        <w:rPr>
          <w:lang w:val="fr-CH"/>
        </w:rPr>
        <w:t xml:space="preserve"> images par seconde. Tous les résultats restent inférieurs aux seuils fixés. Une pagination ou un chargement progressif pourrait néanmoins améliorer davantage les performances avec un volume important de données</w:t>
      </w:r>
      <w:r w:rsidRPr="00182E50">
        <w:t>.</w:t>
      </w:r>
    </w:p>
    <w:p w14:paraId="5E3B1203" w14:textId="2DB7BB83" w:rsidR="00182E50" w:rsidRDefault="00182E50" w:rsidP="00182E50">
      <w:pPr>
        <w:pStyle w:val="1--Titre3"/>
      </w:pPr>
      <w:r>
        <w:t xml:space="preserve"> </w:t>
      </w:r>
      <w:bookmarkStart w:id="179" w:name="_Toc234931512"/>
      <w:r>
        <w:t>Synthèse des tests</w:t>
      </w:r>
      <w:bookmarkEnd w:id="179"/>
    </w:p>
    <w:p w14:paraId="3FA758DF" w14:textId="7E3A436C" w:rsidR="00182E50" w:rsidRDefault="00182E50" w:rsidP="00182E50">
      <w:pPr>
        <w:pStyle w:val="Caption"/>
        <w:keepNext/>
        <w:jc w:val="center"/>
      </w:pPr>
      <w:bookmarkStart w:id="180" w:name="_Toc234931315"/>
      <w:r>
        <w:t xml:space="preserve">Tableau </w:t>
      </w:r>
      <w:r>
        <w:fldChar w:fldCharType="begin"/>
      </w:r>
      <w:r>
        <w:instrText xml:space="preserve"> SEQ Tableau \* ARABIC </w:instrText>
      </w:r>
      <w:r>
        <w:fldChar w:fldCharType="separate"/>
      </w:r>
      <w:r>
        <w:rPr>
          <w:noProof/>
        </w:rPr>
        <w:t>12</w:t>
      </w:r>
      <w:r>
        <w:fldChar w:fldCharType="end"/>
      </w:r>
      <w:r>
        <w:t xml:space="preserve"> : </w:t>
      </w:r>
      <w:r w:rsidRPr="00547492">
        <w:t>Synthèse globale des résultats des tests</w:t>
      </w:r>
      <w:bookmarkEnd w:id="180"/>
    </w:p>
    <w:tbl>
      <w:tblPr>
        <w:tblStyle w:val="TableGrid"/>
        <w:tblW w:w="8944" w:type="dxa"/>
        <w:tblInd w:w="120" w:type="dxa"/>
        <w:tblBorders>
          <w:top w:val="single" w:sz="6" w:space="0" w:color="C7CDD4"/>
          <w:left w:val="single" w:sz="6" w:space="0" w:color="C7CDD4"/>
          <w:bottom w:val="single" w:sz="6" w:space="0" w:color="C7CDD4"/>
          <w:right w:val="single" w:sz="6" w:space="0" w:color="C7CDD4"/>
          <w:insideH w:val="single" w:sz="6" w:space="0" w:color="C7CDD4"/>
          <w:insideV w:val="single" w:sz="6" w:space="0" w:color="C7CDD4"/>
        </w:tblBorders>
        <w:tblLayout w:type="fixed"/>
        <w:tblLook w:val="04A0" w:firstRow="1" w:lastRow="0" w:firstColumn="1" w:lastColumn="0" w:noHBand="0" w:noVBand="1"/>
      </w:tblPr>
      <w:tblGrid>
        <w:gridCol w:w="2566"/>
        <w:gridCol w:w="1334"/>
        <w:gridCol w:w="1075"/>
        <w:gridCol w:w="1134"/>
        <w:gridCol w:w="1134"/>
        <w:gridCol w:w="1701"/>
      </w:tblGrid>
      <w:tr w:rsidR="00182E50" w14:paraId="7B3F1BFF" w14:textId="77777777" w:rsidTr="00182E50">
        <w:trPr>
          <w:tblHeader/>
        </w:trPr>
        <w:tc>
          <w:tcPr>
            <w:tcW w:w="2566" w:type="dxa"/>
            <w:shd w:val="clear" w:color="auto" w:fill="F2F4F7"/>
            <w:tcMar>
              <w:top w:w="80" w:type="dxa"/>
              <w:left w:w="120" w:type="dxa"/>
              <w:bottom w:w="80" w:type="dxa"/>
              <w:right w:w="120" w:type="dxa"/>
            </w:tcMar>
            <w:vAlign w:val="center"/>
          </w:tcPr>
          <w:p w14:paraId="2F35C7C4" w14:textId="77777777" w:rsidR="00182E50" w:rsidRPr="00182E50" w:rsidRDefault="00182E50" w:rsidP="000645B7">
            <w:pPr>
              <w:spacing w:after="0" w:line="252" w:lineRule="auto"/>
              <w:jc w:val="center"/>
              <w:rPr>
                <w:color w:val="000000" w:themeColor="text1"/>
                <w:szCs w:val="24"/>
              </w:rPr>
            </w:pPr>
            <w:r w:rsidRPr="00182E50">
              <w:rPr>
                <w:rFonts w:eastAsia="Calibri"/>
                <w:b/>
                <w:color w:val="000000" w:themeColor="text1"/>
                <w:szCs w:val="24"/>
              </w:rPr>
              <w:t>Catégorie</w:t>
            </w:r>
          </w:p>
        </w:tc>
        <w:tc>
          <w:tcPr>
            <w:tcW w:w="1334" w:type="dxa"/>
            <w:shd w:val="clear" w:color="auto" w:fill="F2F4F7"/>
            <w:tcMar>
              <w:top w:w="80" w:type="dxa"/>
              <w:left w:w="120" w:type="dxa"/>
              <w:bottom w:w="80" w:type="dxa"/>
              <w:right w:w="120" w:type="dxa"/>
            </w:tcMar>
            <w:vAlign w:val="center"/>
          </w:tcPr>
          <w:p w14:paraId="3D3D7761" w14:textId="77777777" w:rsidR="00182E50" w:rsidRPr="00182E50" w:rsidRDefault="00182E50" w:rsidP="000645B7">
            <w:pPr>
              <w:spacing w:after="0" w:line="252" w:lineRule="auto"/>
              <w:jc w:val="center"/>
              <w:rPr>
                <w:color w:val="000000" w:themeColor="text1"/>
                <w:szCs w:val="24"/>
              </w:rPr>
            </w:pPr>
            <w:r w:rsidRPr="00182E50">
              <w:rPr>
                <w:rFonts w:eastAsia="Calibri"/>
                <w:b/>
                <w:color w:val="000000" w:themeColor="text1"/>
                <w:szCs w:val="24"/>
              </w:rPr>
              <w:t>Prévus / collectés</w:t>
            </w:r>
          </w:p>
        </w:tc>
        <w:tc>
          <w:tcPr>
            <w:tcW w:w="1075" w:type="dxa"/>
            <w:shd w:val="clear" w:color="auto" w:fill="F2F4F7"/>
            <w:tcMar>
              <w:top w:w="80" w:type="dxa"/>
              <w:left w:w="120" w:type="dxa"/>
              <w:bottom w:w="80" w:type="dxa"/>
              <w:right w:w="120" w:type="dxa"/>
            </w:tcMar>
            <w:vAlign w:val="center"/>
          </w:tcPr>
          <w:p w14:paraId="7A19A185" w14:textId="77777777" w:rsidR="00182E50" w:rsidRPr="00182E50" w:rsidRDefault="00182E50" w:rsidP="000645B7">
            <w:pPr>
              <w:spacing w:after="0" w:line="252" w:lineRule="auto"/>
              <w:jc w:val="center"/>
              <w:rPr>
                <w:color w:val="000000" w:themeColor="text1"/>
                <w:szCs w:val="24"/>
              </w:rPr>
            </w:pPr>
            <w:r w:rsidRPr="00182E50">
              <w:rPr>
                <w:rFonts w:eastAsia="Calibri"/>
                <w:b/>
                <w:color w:val="000000" w:themeColor="text1"/>
                <w:szCs w:val="24"/>
              </w:rPr>
              <w:t>Validés</w:t>
            </w:r>
          </w:p>
        </w:tc>
        <w:tc>
          <w:tcPr>
            <w:tcW w:w="1134" w:type="dxa"/>
            <w:shd w:val="clear" w:color="auto" w:fill="F2F4F7"/>
            <w:tcMar>
              <w:top w:w="80" w:type="dxa"/>
              <w:left w:w="120" w:type="dxa"/>
              <w:bottom w:w="80" w:type="dxa"/>
              <w:right w:w="120" w:type="dxa"/>
            </w:tcMar>
            <w:vAlign w:val="center"/>
          </w:tcPr>
          <w:p w14:paraId="445670FD" w14:textId="77777777" w:rsidR="00182E50" w:rsidRPr="00182E50" w:rsidRDefault="00182E50" w:rsidP="000645B7">
            <w:pPr>
              <w:spacing w:after="0" w:line="252" w:lineRule="auto"/>
              <w:jc w:val="center"/>
              <w:rPr>
                <w:color w:val="000000" w:themeColor="text1"/>
                <w:szCs w:val="24"/>
              </w:rPr>
            </w:pPr>
            <w:r w:rsidRPr="00182E50">
              <w:rPr>
                <w:rFonts w:eastAsia="Calibri"/>
                <w:b/>
                <w:color w:val="000000" w:themeColor="text1"/>
                <w:szCs w:val="24"/>
              </w:rPr>
              <w:t>Partiels</w:t>
            </w:r>
          </w:p>
        </w:tc>
        <w:tc>
          <w:tcPr>
            <w:tcW w:w="1134" w:type="dxa"/>
            <w:shd w:val="clear" w:color="auto" w:fill="F2F4F7"/>
            <w:tcMar>
              <w:top w:w="80" w:type="dxa"/>
              <w:left w:w="120" w:type="dxa"/>
              <w:bottom w:w="80" w:type="dxa"/>
              <w:right w:w="120" w:type="dxa"/>
            </w:tcMar>
            <w:vAlign w:val="center"/>
          </w:tcPr>
          <w:p w14:paraId="4339758C" w14:textId="77777777" w:rsidR="00182E50" w:rsidRPr="00182E50" w:rsidRDefault="00182E50" w:rsidP="000645B7">
            <w:pPr>
              <w:spacing w:after="0" w:line="252" w:lineRule="auto"/>
              <w:jc w:val="center"/>
              <w:rPr>
                <w:color w:val="000000" w:themeColor="text1"/>
                <w:szCs w:val="24"/>
              </w:rPr>
            </w:pPr>
            <w:r w:rsidRPr="00182E50">
              <w:rPr>
                <w:rFonts w:eastAsia="Calibri"/>
                <w:b/>
                <w:color w:val="000000" w:themeColor="text1"/>
                <w:szCs w:val="24"/>
              </w:rPr>
              <w:t>Échoués</w:t>
            </w:r>
          </w:p>
        </w:tc>
        <w:tc>
          <w:tcPr>
            <w:tcW w:w="1701" w:type="dxa"/>
            <w:shd w:val="clear" w:color="auto" w:fill="F2F4F7"/>
            <w:tcMar>
              <w:top w:w="80" w:type="dxa"/>
              <w:left w:w="120" w:type="dxa"/>
              <w:bottom w:w="80" w:type="dxa"/>
              <w:right w:w="120" w:type="dxa"/>
            </w:tcMar>
            <w:vAlign w:val="center"/>
          </w:tcPr>
          <w:p w14:paraId="0E5F5B52" w14:textId="77777777" w:rsidR="00182E50" w:rsidRPr="00182E50" w:rsidRDefault="00182E50" w:rsidP="000645B7">
            <w:pPr>
              <w:spacing w:after="0" w:line="252" w:lineRule="auto"/>
              <w:jc w:val="center"/>
              <w:rPr>
                <w:color w:val="000000" w:themeColor="text1"/>
                <w:szCs w:val="24"/>
              </w:rPr>
            </w:pPr>
            <w:r w:rsidRPr="00182E50">
              <w:rPr>
                <w:rFonts w:eastAsia="Calibri"/>
                <w:b/>
                <w:color w:val="000000" w:themeColor="text1"/>
                <w:szCs w:val="24"/>
              </w:rPr>
              <w:t>Non exécutés / ignorés</w:t>
            </w:r>
          </w:p>
        </w:tc>
      </w:tr>
      <w:tr w:rsidR="00182E50" w14:paraId="057A4107" w14:textId="77777777" w:rsidTr="00182E50">
        <w:tc>
          <w:tcPr>
            <w:tcW w:w="2566" w:type="dxa"/>
            <w:tcMar>
              <w:top w:w="80" w:type="dxa"/>
              <w:left w:w="120" w:type="dxa"/>
              <w:bottom w:w="80" w:type="dxa"/>
              <w:right w:w="120" w:type="dxa"/>
            </w:tcMar>
            <w:vAlign w:val="center"/>
          </w:tcPr>
          <w:p w14:paraId="3F220338" w14:textId="77777777" w:rsidR="00182E50" w:rsidRPr="00182E50" w:rsidRDefault="00182E50" w:rsidP="000645B7">
            <w:pPr>
              <w:spacing w:after="0" w:line="252" w:lineRule="auto"/>
              <w:rPr>
                <w:szCs w:val="24"/>
                <w:lang w:val="fr-FR"/>
              </w:rPr>
            </w:pPr>
            <w:r w:rsidRPr="00182E50">
              <w:rPr>
                <w:rFonts w:eastAsia="Calibri"/>
                <w:color w:val="1F2937"/>
                <w:szCs w:val="24"/>
                <w:lang w:val="fr-FR"/>
              </w:rPr>
              <w:t>Scénarios fonctionnels TC-01 à TC-17</w:t>
            </w:r>
          </w:p>
        </w:tc>
        <w:tc>
          <w:tcPr>
            <w:tcW w:w="1334" w:type="dxa"/>
            <w:tcMar>
              <w:top w:w="80" w:type="dxa"/>
              <w:left w:w="120" w:type="dxa"/>
              <w:bottom w:w="80" w:type="dxa"/>
              <w:right w:w="120" w:type="dxa"/>
            </w:tcMar>
            <w:vAlign w:val="center"/>
          </w:tcPr>
          <w:p w14:paraId="16E23F4E" w14:textId="77777777" w:rsidR="00182E50" w:rsidRPr="00182E50" w:rsidRDefault="00182E50" w:rsidP="000645B7">
            <w:pPr>
              <w:spacing w:after="0" w:line="252" w:lineRule="auto"/>
              <w:jc w:val="center"/>
              <w:rPr>
                <w:szCs w:val="24"/>
              </w:rPr>
            </w:pPr>
            <w:r w:rsidRPr="00182E50">
              <w:rPr>
                <w:rFonts w:eastAsia="Calibri"/>
                <w:color w:val="1F2937"/>
                <w:szCs w:val="24"/>
              </w:rPr>
              <w:t>17</w:t>
            </w:r>
          </w:p>
        </w:tc>
        <w:tc>
          <w:tcPr>
            <w:tcW w:w="1075" w:type="dxa"/>
            <w:tcMar>
              <w:top w:w="80" w:type="dxa"/>
              <w:left w:w="120" w:type="dxa"/>
              <w:bottom w:w="80" w:type="dxa"/>
              <w:right w:w="120" w:type="dxa"/>
            </w:tcMar>
            <w:vAlign w:val="center"/>
          </w:tcPr>
          <w:p w14:paraId="00A36383" w14:textId="77777777" w:rsidR="00182E50" w:rsidRPr="00182E50" w:rsidRDefault="00182E50" w:rsidP="000645B7">
            <w:pPr>
              <w:spacing w:after="0" w:line="252" w:lineRule="auto"/>
              <w:jc w:val="center"/>
              <w:rPr>
                <w:szCs w:val="24"/>
              </w:rPr>
            </w:pPr>
            <w:r w:rsidRPr="00182E50">
              <w:rPr>
                <w:rFonts w:eastAsia="Calibri"/>
                <w:color w:val="1F2937"/>
                <w:szCs w:val="24"/>
              </w:rPr>
              <w:t>9</w:t>
            </w:r>
          </w:p>
        </w:tc>
        <w:tc>
          <w:tcPr>
            <w:tcW w:w="1134" w:type="dxa"/>
            <w:tcMar>
              <w:top w:w="80" w:type="dxa"/>
              <w:left w:w="120" w:type="dxa"/>
              <w:bottom w:w="80" w:type="dxa"/>
              <w:right w:w="120" w:type="dxa"/>
            </w:tcMar>
            <w:vAlign w:val="center"/>
          </w:tcPr>
          <w:p w14:paraId="172D59B5" w14:textId="6ED04787" w:rsidR="00182E50" w:rsidRPr="00182E50" w:rsidRDefault="00182E50" w:rsidP="000645B7">
            <w:pPr>
              <w:spacing w:after="0" w:line="252" w:lineRule="auto"/>
              <w:jc w:val="center"/>
              <w:rPr>
                <w:szCs w:val="24"/>
              </w:rPr>
            </w:pPr>
            <w:r w:rsidRPr="00182E50">
              <w:rPr>
                <w:rFonts w:eastAsia="Calibri"/>
                <w:color w:val="1F2937"/>
                <w:szCs w:val="24"/>
              </w:rPr>
              <w:t>0</w:t>
            </w:r>
          </w:p>
        </w:tc>
        <w:tc>
          <w:tcPr>
            <w:tcW w:w="1134" w:type="dxa"/>
            <w:tcMar>
              <w:top w:w="80" w:type="dxa"/>
              <w:left w:w="120" w:type="dxa"/>
              <w:bottom w:w="80" w:type="dxa"/>
              <w:right w:w="120" w:type="dxa"/>
            </w:tcMar>
            <w:vAlign w:val="center"/>
          </w:tcPr>
          <w:p w14:paraId="41D72250" w14:textId="77777777" w:rsidR="00182E50" w:rsidRPr="00182E50" w:rsidRDefault="00182E50" w:rsidP="000645B7">
            <w:pPr>
              <w:spacing w:after="0" w:line="252" w:lineRule="auto"/>
              <w:jc w:val="center"/>
              <w:rPr>
                <w:szCs w:val="24"/>
              </w:rPr>
            </w:pPr>
            <w:r w:rsidRPr="00182E50">
              <w:rPr>
                <w:rFonts w:eastAsia="Calibri"/>
                <w:color w:val="1F2937"/>
                <w:szCs w:val="24"/>
              </w:rPr>
              <w:t>0</w:t>
            </w:r>
          </w:p>
        </w:tc>
        <w:tc>
          <w:tcPr>
            <w:tcW w:w="1701" w:type="dxa"/>
            <w:tcMar>
              <w:top w:w="80" w:type="dxa"/>
              <w:left w:w="120" w:type="dxa"/>
              <w:bottom w:w="80" w:type="dxa"/>
              <w:right w:w="120" w:type="dxa"/>
            </w:tcMar>
            <w:vAlign w:val="center"/>
          </w:tcPr>
          <w:p w14:paraId="754C26D2" w14:textId="0111645F" w:rsidR="00182E50" w:rsidRPr="00182E50" w:rsidRDefault="00182E50" w:rsidP="000645B7">
            <w:pPr>
              <w:spacing w:after="0" w:line="252" w:lineRule="auto"/>
              <w:jc w:val="center"/>
              <w:rPr>
                <w:szCs w:val="24"/>
              </w:rPr>
            </w:pPr>
            <w:r w:rsidRPr="00182E50">
              <w:rPr>
                <w:rFonts w:eastAsia="Calibri"/>
                <w:color w:val="1F2937"/>
                <w:szCs w:val="24"/>
              </w:rPr>
              <w:t>0</w:t>
            </w:r>
          </w:p>
        </w:tc>
      </w:tr>
      <w:tr w:rsidR="00182E50" w14:paraId="046A08AB" w14:textId="77777777" w:rsidTr="00182E50">
        <w:tc>
          <w:tcPr>
            <w:tcW w:w="2566" w:type="dxa"/>
            <w:tcMar>
              <w:top w:w="80" w:type="dxa"/>
              <w:left w:w="120" w:type="dxa"/>
              <w:bottom w:w="80" w:type="dxa"/>
              <w:right w:w="120" w:type="dxa"/>
            </w:tcMar>
            <w:vAlign w:val="center"/>
          </w:tcPr>
          <w:p w14:paraId="3E1D4B09" w14:textId="77777777" w:rsidR="00182E50" w:rsidRPr="00182E50" w:rsidRDefault="00182E50" w:rsidP="000645B7">
            <w:pPr>
              <w:spacing w:after="0" w:line="252" w:lineRule="auto"/>
              <w:rPr>
                <w:szCs w:val="24"/>
              </w:rPr>
            </w:pPr>
            <w:r w:rsidRPr="00182E50">
              <w:rPr>
                <w:rFonts w:eastAsia="Calibri"/>
                <w:color w:val="1F2937"/>
                <w:szCs w:val="24"/>
              </w:rPr>
              <w:t>Tests Flutter</w:t>
            </w:r>
          </w:p>
        </w:tc>
        <w:tc>
          <w:tcPr>
            <w:tcW w:w="1334" w:type="dxa"/>
            <w:tcMar>
              <w:top w:w="80" w:type="dxa"/>
              <w:left w:w="120" w:type="dxa"/>
              <w:bottom w:w="80" w:type="dxa"/>
              <w:right w:w="120" w:type="dxa"/>
            </w:tcMar>
            <w:vAlign w:val="center"/>
          </w:tcPr>
          <w:p w14:paraId="04D47988" w14:textId="77777777" w:rsidR="00182E50" w:rsidRPr="00182E50" w:rsidRDefault="00182E50" w:rsidP="000645B7">
            <w:pPr>
              <w:spacing w:after="0" w:line="252" w:lineRule="auto"/>
              <w:jc w:val="center"/>
              <w:rPr>
                <w:szCs w:val="24"/>
              </w:rPr>
            </w:pPr>
            <w:r w:rsidRPr="00182E50">
              <w:rPr>
                <w:rFonts w:eastAsia="Calibri"/>
                <w:color w:val="1F2937"/>
                <w:szCs w:val="24"/>
              </w:rPr>
              <w:t>3</w:t>
            </w:r>
          </w:p>
        </w:tc>
        <w:tc>
          <w:tcPr>
            <w:tcW w:w="1075" w:type="dxa"/>
            <w:tcMar>
              <w:top w:w="80" w:type="dxa"/>
              <w:left w:w="120" w:type="dxa"/>
              <w:bottom w:w="80" w:type="dxa"/>
              <w:right w:w="120" w:type="dxa"/>
            </w:tcMar>
            <w:vAlign w:val="center"/>
          </w:tcPr>
          <w:p w14:paraId="6647010A" w14:textId="77777777" w:rsidR="00182E50" w:rsidRPr="00182E50" w:rsidRDefault="00182E50" w:rsidP="000645B7">
            <w:pPr>
              <w:spacing w:after="0" w:line="252" w:lineRule="auto"/>
              <w:jc w:val="center"/>
              <w:rPr>
                <w:szCs w:val="24"/>
              </w:rPr>
            </w:pPr>
            <w:r w:rsidRPr="00182E50">
              <w:rPr>
                <w:rFonts w:eastAsia="Calibri"/>
                <w:color w:val="1F2937"/>
                <w:szCs w:val="24"/>
              </w:rPr>
              <w:t>3</w:t>
            </w:r>
          </w:p>
        </w:tc>
        <w:tc>
          <w:tcPr>
            <w:tcW w:w="1134" w:type="dxa"/>
            <w:tcMar>
              <w:top w:w="80" w:type="dxa"/>
              <w:left w:w="120" w:type="dxa"/>
              <w:bottom w:w="80" w:type="dxa"/>
              <w:right w:w="120" w:type="dxa"/>
            </w:tcMar>
            <w:vAlign w:val="center"/>
          </w:tcPr>
          <w:p w14:paraId="4CFFC409" w14:textId="77777777" w:rsidR="00182E50" w:rsidRPr="00182E50" w:rsidRDefault="00182E50" w:rsidP="000645B7">
            <w:pPr>
              <w:spacing w:after="0" w:line="252" w:lineRule="auto"/>
              <w:jc w:val="center"/>
              <w:rPr>
                <w:szCs w:val="24"/>
              </w:rPr>
            </w:pPr>
            <w:r w:rsidRPr="00182E50">
              <w:rPr>
                <w:rFonts w:eastAsia="Calibri"/>
                <w:color w:val="1F2937"/>
                <w:szCs w:val="24"/>
              </w:rPr>
              <w:t>0</w:t>
            </w:r>
          </w:p>
        </w:tc>
        <w:tc>
          <w:tcPr>
            <w:tcW w:w="1134" w:type="dxa"/>
            <w:tcMar>
              <w:top w:w="80" w:type="dxa"/>
              <w:left w:w="120" w:type="dxa"/>
              <w:bottom w:w="80" w:type="dxa"/>
              <w:right w:w="120" w:type="dxa"/>
            </w:tcMar>
            <w:vAlign w:val="center"/>
          </w:tcPr>
          <w:p w14:paraId="0B105A39" w14:textId="77777777" w:rsidR="00182E50" w:rsidRPr="00182E50" w:rsidRDefault="00182E50" w:rsidP="000645B7">
            <w:pPr>
              <w:spacing w:after="0" w:line="252" w:lineRule="auto"/>
              <w:jc w:val="center"/>
              <w:rPr>
                <w:szCs w:val="24"/>
              </w:rPr>
            </w:pPr>
            <w:r w:rsidRPr="00182E50">
              <w:rPr>
                <w:rFonts w:eastAsia="Calibri"/>
                <w:color w:val="1F2937"/>
                <w:szCs w:val="24"/>
              </w:rPr>
              <w:t>0</w:t>
            </w:r>
          </w:p>
        </w:tc>
        <w:tc>
          <w:tcPr>
            <w:tcW w:w="1701" w:type="dxa"/>
            <w:tcMar>
              <w:top w:w="80" w:type="dxa"/>
              <w:left w:w="120" w:type="dxa"/>
              <w:bottom w:w="80" w:type="dxa"/>
              <w:right w:w="120" w:type="dxa"/>
            </w:tcMar>
            <w:vAlign w:val="center"/>
          </w:tcPr>
          <w:p w14:paraId="0D620517" w14:textId="77777777" w:rsidR="00182E50" w:rsidRPr="00182E50" w:rsidRDefault="00182E50" w:rsidP="000645B7">
            <w:pPr>
              <w:spacing w:after="0" w:line="252" w:lineRule="auto"/>
              <w:jc w:val="center"/>
              <w:rPr>
                <w:szCs w:val="24"/>
              </w:rPr>
            </w:pPr>
            <w:r w:rsidRPr="00182E50">
              <w:rPr>
                <w:rFonts w:eastAsia="Calibri"/>
                <w:color w:val="1F2937"/>
                <w:szCs w:val="24"/>
              </w:rPr>
              <w:t>0</w:t>
            </w:r>
          </w:p>
        </w:tc>
      </w:tr>
      <w:tr w:rsidR="00182E50" w14:paraId="4080C2F2" w14:textId="77777777" w:rsidTr="00182E50">
        <w:tc>
          <w:tcPr>
            <w:tcW w:w="2566" w:type="dxa"/>
            <w:tcMar>
              <w:top w:w="80" w:type="dxa"/>
              <w:left w:w="120" w:type="dxa"/>
              <w:bottom w:w="80" w:type="dxa"/>
              <w:right w:w="120" w:type="dxa"/>
            </w:tcMar>
            <w:vAlign w:val="center"/>
          </w:tcPr>
          <w:p w14:paraId="72DB3C45" w14:textId="77777777" w:rsidR="00182E50" w:rsidRPr="00182E50" w:rsidRDefault="00182E50" w:rsidP="000645B7">
            <w:pPr>
              <w:spacing w:after="0" w:line="252" w:lineRule="auto"/>
              <w:rPr>
                <w:szCs w:val="24"/>
              </w:rPr>
            </w:pPr>
            <w:r w:rsidRPr="00182E50">
              <w:rPr>
                <w:rFonts w:eastAsia="Calibri"/>
                <w:color w:val="1F2937"/>
                <w:szCs w:val="24"/>
              </w:rPr>
              <w:t>Tests backend pytest</w:t>
            </w:r>
          </w:p>
        </w:tc>
        <w:tc>
          <w:tcPr>
            <w:tcW w:w="1334" w:type="dxa"/>
            <w:tcMar>
              <w:top w:w="80" w:type="dxa"/>
              <w:left w:w="120" w:type="dxa"/>
              <w:bottom w:w="80" w:type="dxa"/>
              <w:right w:w="120" w:type="dxa"/>
            </w:tcMar>
            <w:vAlign w:val="center"/>
          </w:tcPr>
          <w:p w14:paraId="5FA40D17" w14:textId="77777777" w:rsidR="00182E50" w:rsidRPr="00182E50" w:rsidRDefault="00182E50" w:rsidP="000645B7">
            <w:pPr>
              <w:spacing w:after="0" w:line="252" w:lineRule="auto"/>
              <w:jc w:val="center"/>
              <w:rPr>
                <w:szCs w:val="24"/>
              </w:rPr>
            </w:pPr>
            <w:r w:rsidRPr="00182E50">
              <w:rPr>
                <w:rFonts w:eastAsia="Calibri"/>
                <w:color w:val="1F2937"/>
                <w:szCs w:val="24"/>
              </w:rPr>
              <w:t>90</w:t>
            </w:r>
          </w:p>
        </w:tc>
        <w:tc>
          <w:tcPr>
            <w:tcW w:w="1075" w:type="dxa"/>
            <w:tcMar>
              <w:top w:w="80" w:type="dxa"/>
              <w:left w:w="120" w:type="dxa"/>
              <w:bottom w:w="80" w:type="dxa"/>
              <w:right w:w="120" w:type="dxa"/>
            </w:tcMar>
            <w:vAlign w:val="center"/>
          </w:tcPr>
          <w:p w14:paraId="33970618" w14:textId="6F961609" w:rsidR="00182E50" w:rsidRPr="00182E50" w:rsidRDefault="00182E50" w:rsidP="000645B7">
            <w:pPr>
              <w:spacing w:after="0" w:line="252" w:lineRule="auto"/>
              <w:jc w:val="center"/>
              <w:rPr>
                <w:szCs w:val="24"/>
              </w:rPr>
            </w:pPr>
            <w:r w:rsidRPr="00182E50">
              <w:rPr>
                <w:rFonts w:eastAsia="Calibri"/>
                <w:color w:val="1F2937"/>
                <w:szCs w:val="24"/>
              </w:rPr>
              <w:t>90</w:t>
            </w:r>
          </w:p>
        </w:tc>
        <w:tc>
          <w:tcPr>
            <w:tcW w:w="1134" w:type="dxa"/>
            <w:tcMar>
              <w:top w:w="80" w:type="dxa"/>
              <w:left w:w="120" w:type="dxa"/>
              <w:bottom w:w="80" w:type="dxa"/>
              <w:right w:w="120" w:type="dxa"/>
            </w:tcMar>
            <w:vAlign w:val="center"/>
          </w:tcPr>
          <w:p w14:paraId="43D19F49" w14:textId="77777777" w:rsidR="00182E50" w:rsidRPr="00182E50" w:rsidRDefault="00182E50" w:rsidP="000645B7">
            <w:pPr>
              <w:spacing w:after="0" w:line="252" w:lineRule="auto"/>
              <w:jc w:val="center"/>
              <w:rPr>
                <w:szCs w:val="24"/>
              </w:rPr>
            </w:pPr>
            <w:r w:rsidRPr="00182E50">
              <w:rPr>
                <w:rFonts w:eastAsia="Calibri"/>
                <w:color w:val="1F2937"/>
                <w:szCs w:val="24"/>
              </w:rPr>
              <w:t>0</w:t>
            </w:r>
          </w:p>
        </w:tc>
        <w:tc>
          <w:tcPr>
            <w:tcW w:w="1134" w:type="dxa"/>
            <w:tcMar>
              <w:top w:w="80" w:type="dxa"/>
              <w:left w:w="120" w:type="dxa"/>
              <w:bottom w:w="80" w:type="dxa"/>
              <w:right w:w="120" w:type="dxa"/>
            </w:tcMar>
            <w:vAlign w:val="center"/>
          </w:tcPr>
          <w:p w14:paraId="5BD881D1" w14:textId="77777777" w:rsidR="00182E50" w:rsidRPr="00182E50" w:rsidRDefault="00182E50" w:rsidP="000645B7">
            <w:pPr>
              <w:spacing w:after="0" w:line="252" w:lineRule="auto"/>
              <w:jc w:val="center"/>
              <w:rPr>
                <w:szCs w:val="24"/>
              </w:rPr>
            </w:pPr>
            <w:r w:rsidRPr="00182E50">
              <w:rPr>
                <w:rFonts w:eastAsia="Calibri"/>
                <w:color w:val="1F2937"/>
                <w:szCs w:val="24"/>
              </w:rPr>
              <w:t>0</w:t>
            </w:r>
          </w:p>
        </w:tc>
        <w:tc>
          <w:tcPr>
            <w:tcW w:w="1701" w:type="dxa"/>
            <w:tcMar>
              <w:top w:w="80" w:type="dxa"/>
              <w:left w:w="120" w:type="dxa"/>
              <w:bottom w:w="80" w:type="dxa"/>
              <w:right w:w="120" w:type="dxa"/>
            </w:tcMar>
            <w:vAlign w:val="center"/>
          </w:tcPr>
          <w:p w14:paraId="1BF92803" w14:textId="3CB4B54D" w:rsidR="00182E50" w:rsidRPr="00182E50" w:rsidRDefault="00182E50" w:rsidP="000645B7">
            <w:pPr>
              <w:spacing w:after="0" w:line="252" w:lineRule="auto"/>
              <w:jc w:val="center"/>
              <w:rPr>
                <w:szCs w:val="24"/>
              </w:rPr>
            </w:pPr>
            <w:r w:rsidRPr="00182E50">
              <w:rPr>
                <w:rFonts w:eastAsia="Calibri"/>
                <w:color w:val="1F2937"/>
                <w:szCs w:val="24"/>
              </w:rPr>
              <w:t>0</w:t>
            </w:r>
          </w:p>
        </w:tc>
      </w:tr>
      <w:tr w:rsidR="00182E50" w14:paraId="1C84F976" w14:textId="77777777" w:rsidTr="00182E50">
        <w:tc>
          <w:tcPr>
            <w:tcW w:w="2566" w:type="dxa"/>
            <w:shd w:val="clear" w:color="auto" w:fill="FFFFFF" w:themeFill="background1"/>
            <w:tcMar>
              <w:top w:w="80" w:type="dxa"/>
              <w:left w:w="120" w:type="dxa"/>
              <w:bottom w:w="80" w:type="dxa"/>
              <w:right w:w="120" w:type="dxa"/>
            </w:tcMar>
            <w:vAlign w:val="center"/>
          </w:tcPr>
          <w:p w14:paraId="26C39F2C" w14:textId="77777777" w:rsidR="00182E50" w:rsidRPr="00182E50" w:rsidRDefault="00182E50" w:rsidP="000645B7">
            <w:pPr>
              <w:spacing w:after="0" w:line="252" w:lineRule="auto"/>
              <w:rPr>
                <w:color w:val="000000" w:themeColor="text1"/>
                <w:szCs w:val="24"/>
              </w:rPr>
            </w:pPr>
            <w:r w:rsidRPr="00182E50">
              <w:rPr>
                <w:rFonts w:eastAsia="Calibri"/>
                <w:b/>
                <w:color w:val="000000" w:themeColor="text1"/>
                <w:szCs w:val="24"/>
              </w:rPr>
              <w:t>Total inventorié</w:t>
            </w:r>
          </w:p>
        </w:tc>
        <w:tc>
          <w:tcPr>
            <w:tcW w:w="1334" w:type="dxa"/>
            <w:shd w:val="clear" w:color="auto" w:fill="FFFFFF" w:themeFill="background1"/>
            <w:tcMar>
              <w:top w:w="80" w:type="dxa"/>
              <w:left w:w="120" w:type="dxa"/>
              <w:bottom w:w="80" w:type="dxa"/>
              <w:right w:w="120" w:type="dxa"/>
            </w:tcMar>
            <w:vAlign w:val="center"/>
          </w:tcPr>
          <w:p w14:paraId="39BE2BFC" w14:textId="77777777" w:rsidR="00182E50" w:rsidRPr="00182E50" w:rsidRDefault="00182E50" w:rsidP="000645B7">
            <w:pPr>
              <w:spacing w:after="0" w:line="252" w:lineRule="auto"/>
              <w:jc w:val="center"/>
              <w:rPr>
                <w:color w:val="000000" w:themeColor="text1"/>
                <w:szCs w:val="24"/>
              </w:rPr>
            </w:pPr>
            <w:r w:rsidRPr="00182E50">
              <w:rPr>
                <w:rFonts w:eastAsia="Calibri"/>
                <w:b/>
                <w:color w:val="000000" w:themeColor="text1"/>
                <w:szCs w:val="24"/>
              </w:rPr>
              <w:t>110</w:t>
            </w:r>
          </w:p>
        </w:tc>
        <w:tc>
          <w:tcPr>
            <w:tcW w:w="1075" w:type="dxa"/>
            <w:shd w:val="clear" w:color="auto" w:fill="FFFFFF" w:themeFill="background1"/>
            <w:tcMar>
              <w:top w:w="80" w:type="dxa"/>
              <w:left w:w="120" w:type="dxa"/>
              <w:bottom w:w="80" w:type="dxa"/>
              <w:right w:w="120" w:type="dxa"/>
            </w:tcMar>
            <w:vAlign w:val="center"/>
          </w:tcPr>
          <w:p w14:paraId="4FAA2396" w14:textId="0D4A09F4" w:rsidR="00182E50" w:rsidRPr="00182E50" w:rsidRDefault="00182E50" w:rsidP="000645B7">
            <w:pPr>
              <w:spacing w:after="0" w:line="252" w:lineRule="auto"/>
              <w:jc w:val="center"/>
              <w:rPr>
                <w:color w:val="000000" w:themeColor="text1"/>
                <w:szCs w:val="24"/>
              </w:rPr>
            </w:pPr>
            <w:r w:rsidRPr="00182E50">
              <w:rPr>
                <w:rFonts w:eastAsia="Calibri"/>
                <w:b/>
                <w:color w:val="000000" w:themeColor="text1"/>
                <w:szCs w:val="24"/>
              </w:rPr>
              <w:t>110</w:t>
            </w:r>
          </w:p>
        </w:tc>
        <w:tc>
          <w:tcPr>
            <w:tcW w:w="1134" w:type="dxa"/>
            <w:shd w:val="clear" w:color="auto" w:fill="FFFFFF" w:themeFill="background1"/>
            <w:tcMar>
              <w:top w:w="80" w:type="dxa"/>
              <w:left w:w="120" w:type="dxa"/>
              <w:bottom w:w="80" w:type="dxa"/>
              <w:right w:w="120" w:type="dxa"/>
            </w:tcMar>
            <w:vAlign w:val="center"/>
          </w:tcPr>
          <w:p w14:paraId="4D23FE71" w14:textId="21ACE9C7" w:rsidR="00182E50" w:rsidRPr="00182E50" w:rsidRDefault="00182E50" w:rsidP="000645B7">
            <w:pPr>
              <w:spacing w:after="0" w:line="252" w:lineRule="auto"/>
              <w:jc w:val="center"/>
              <w:rPr>
                <w:color w:val="000000" w:themeColor="text1"/>
                <w:szCs w:val="24"/>
              </w:rPr>
            </w:pPr>
            <w:r w:rsidRPr="00182E50">
              <w:rPr>
                <w:rFonts w:eastAsia="Calibri"/>
                <w:b/>
                <w:color w:val="000000" w:themeColor="text1"/>
                <w:szCs w:val="24"/>
              </w:rPr>
              <w:t>0</w:t>
            </w:r>
          </w:p>
        </w:tc>
        <w:tc>
          <w:tcPr>
            <w:tcW w:w="1134" w:type="dxa"/>
            <w:shd w:val="clear" w:color="auto" w:fill="FFFFFF" w:themeFill="background1"/>
            <w:tcMar>
              <w:top w:w="80" w:type="dxa"/>
              <w:left w:w="120" w:type="dxa"/>
              <w:bottom w:w="80" w:type="dxa"/>
              <w:right w:w="120" w:type="dxa"/>
            </w:tcMar>
            <w:vAlign w:val="center"/>
          </w:tcPr>
          <w:p w14:paraId="78E523CB" w14:textId="77777777" w:rsidR="00182E50" w:rsidRPr="00182E50" w:rsidRDefault="00182E50" w:rsidP="000645B7">
            <w:pPr>
              <w:spacing w:after="0" w:line="252" w:lineRule="auto"/>
              <w:jc w:val="center"/>
              <w:rPr>
                <w:color w:val="000000" w:themeColor="text1"/>
                <w:szCs w:val="24"/>
              </w:rPr>
            </w:pPr>
            <w:r w:rsidRPr="00182E50">
              <w:rPr>
                <w:rFonts w:eastAsia="Calibri"/>
                <w:b/>
                <w:color w:val="000000" w:themeColor="text1"/>
                <w:szCs w:val="24"/>
              </w:rPr>
              <w:t>0</w:t>
            </w:r>
          </w:p>
        </w:tc>
        <w:tc>
          <w:tcPr>
            <w:tcW w:w="1701" w:type="dxa"/>
            <w:shd w:val="clear" w:color="auto" w:fill="FFFFFF" w:themeFill="background1"/>
            <w:tcMar>
              <w:top w:w="80" w:type="dxa"/>
              <w:left w:w="120" w:type="dxa"/>
              <w:bottom w:w="80" w:type="dxa"/>
              <w:right w:w="120" w:type="dxa"/>
            </w:tcMar>
            <w:vAlign w:val="center"/>
          </w:tcPr>
          <w:p w14:paraId="099B0E6C" w14:textId="1C8FFEEF" w:rsidR="00182E50" w:rsidRPr="00182E50" w:rsidRDefault="00182E50" w:rsidP="000645B7">
            <w:pPr>
              <w:spacing w:after="0" w:line="252" w:lineRule="auto"/>
              <w:jc w:val="center"/>
              <w:rPr>
                <w:color w:val="000000" w:themeColor="text1"/>
                <w:szCs w:val="24"/>
              </w:rPr>
            </w:pPr>
            <w:r w:rsidRPr="00182E50">
              <w:rPr>
                <w:rFonts w:eastAsia="Calibri"/>
                <w:b/>
                <w:color w:val="000000" w:themeColor="text1"/>
                <w:szCs w:val="24"/>
              </w:rPr>
              <w:t>0</w:t>
            </w:r>
          </w:p>
        </w:tc>
      </w:tr>
    </w:tbl>
    <w:p w14:paraId="5709D4CE" w14:textId="377D3A3B" w:rsidR="00182E50" w:rsidRPr="00182E50" w:rsidRDefault="00182E50" w:rsidP="00182E50">
      <w:pPr>
        <w:pStyle w:val="2--Normal"/>
      </w:pPr>
      <w:r w:rsidRPr="00182E50">
        <w:rPr>
          <w:lang w:val="fr-CH"/>
        </w:rPr>
        <w:t xml:space="preserve">L’ensemble des tests réalisés a été validé avec succès. Les 17 scénarios fonctionnels, les 3 tests Flutter et les 90 tests backend se sont exécutés sans échec, soit un taux global de réussite de </w:t>
      </w:r>
      <w:r w:rsidRPr="00182E50">
        <w:rPr>
          <w:lang w:val="fr-CH"/>
        </w:rPr>
        <w:lastRenderedPageBreak/>
        <w:t>100 %. Ces résultats confirment le bon fonctionnement des principales fonctionnalités de l’application, de la gestion des rôles et des traitements métier, ainsi que la fiabilité des services backend.</w:t>
      </w:r>
    </w:p>
    <w:p w14:paraId="6332FF54" w14:textId="60C651DB" w:rsidR="00E87A4D" w:rsidRDefault="009B7B3C" w:rsidP="00652431">
      <w:pPr>
        <w:pStyle w:val="1--Titre2"/>
        <w:numPr>
          <w:ilvl w:val="0"/>
          <w:numId w:val="0"/>
        </w:numPr>
      </w:pPr>
      <w:bookmarkStart w:id="181" w:name="_Toc234931513"/>
      <w:r>
        <w:t>Conclusion</w:t>
      </w:r>
      <w:bookmarkEnd w:id="181"/>
    </w:p>
    <w:p w14:paraId="08E871F2" w14:textId="77777777" w:rsidR="009B7B3C" w:rsidRPr="009B7B3C" w:rsidRDefault="009B7B3C" w:rsidP="00F73CBC">
      <w:pPr>
        <w:spacing w:before="100" w:beforeAutospacing="1" w:after="100" w:afterAutospacing="1" w:line="240" w:lineRule="auto"/>
        <w:rPr>
          <w:szCs w:val="24"/>
          <w:lang w:val="fr-FR"/>
        </w:rPr>
      </w:pPr>
      <w:r>
        <w:rPr>
          <w:szCs w:val="24"/>
          <w:lang w:val="fr-FR"/>
        </w:rPr>
        <w:t>Au cours de ce chapitre, nous avons présenté la phase de réalisation de l'application mobile de gestion de prévente ainsi que les principaux résultats obtenus. Nous avons décrit l'implémentation de la base de données, les interfaces développées pour les différents utilisateurs ainsi que les tests réalisés afin de valider les fonctionnalités du système.</w:t>
      </w:r>
    </w:p>
    <w:p w14:paraId="58680A9C" w14:textId="77777777" w:rsidR="009B7B3C" w:rsidRPr="009B7B3C" w:rsidRDefault="009B7B3C" w:rsidP="00F73CBC">
      <w:pPr>
        <w:spacing w:before="100" w:beforeAutospacing="1" w:after="100" w:afterAutospacing="1" w:line="240" w:lineRule="auto"/>
        <w:rPr>
          <w:szCs w:val="24"/>
          <w:lang w:val="fr-FR"/>
        </w:rPr>
      </w:pPr>
      <w:r>
        <w:rPr>
          <w:szCs w:val="24"/>
          <w:lang w:val="fr-FR"/>
        </w:rPr>
        <w:t>L'application développée constitue une solution fonctionnelle et évolutive qui répond aux besoins de l'entreprise en matière de digitalisation des activités de prévente et de pilotage de la force de vente. Elle contribue à améliorer l'efficacité des opérations commerciales, la qualité du suivi des activités et la communication entre les différents acteurs du système.</w:t>
      </w:r>
    </w:p>
    <w:p w14:paraId="333F3446" w14:textId="77777777" w:rsidR="009B7B3C" w:rsidRPr="009B7B3C" w:rsidRDefault="009B7B3C" w:rsidP="009B7B3C">
      <w:pPr>
        <w:pStyle w:val="2--Normal"/>
      </w:pPr>
    </w:p>
    <w:p w14:paraId="7E31FB1E" w14:textId="77777777" w:rsidR="008612CF" w:rsidRPr="008612CF" w:rsidRDefault="008612CF" w:rsidP="008612CF">
      <w:pPr>
        <w:pStyle w:val="2--Normal"/>
      </w:pPr>
    </w:p>
    <w:p w14:paraId="1461F0A1" w14:textId="78169B44" w:rsidR="006B4136" w:rsidRDefault="004620BE" w:rsidP="00334D06">
      <w:pPr>
        <w:pStyle w:val="1--Titre1"/>
        <w:numPr>
          <w:ilvl w:val="0"/>
          <w:numId w:val="0"/>
        </w:numPr>
        <w:ind w:left="-600"/>
      </w:pPr>
      <w:bookmarkStart w:id="182" w:name="_Toc234931514"/>
      <w:bookmarkEnd w:id="33"/>
      <w:r>
        <w:lastRenderedPageBreak/>
        <w:t>Conclusion générale et perspectives</w:t>
      </w:r>
      <w:bookmarkEnd w:id="182"/>
    </w:p>
    <w:p w14:paraId="381641BD" w14:textId="50DD52E3" w:rsidR="003C6C90" w:rsidRDefault="003C6C90" w:rsidP="0072418A">
      <w:pPr>
        <w:pStyle w:val="2--Normal"/>
      </w:pPr>
    </w:p>
    <w:p w14:paraId="55C1A707" w14:textId="72C15BC8" w:rsidR="006B4136" w:rsidRDefault="006B4136" w:rsidP="00C86D1A">
      <w:pPr>
        <w:pStyle w:val="1--Titre2"/>
        <w:numPr>
          <w:ilvl w:val="0"/>
          <w:numId w:val="0"/>
        </w:numPr>
        <w:ind w:left="-600"/>
      </w:pPr>
      <w:bookmarkStart w:id="183" w:name="_Toc234931515"/>
      <w:r>
        <w:t>Conclusion générale</w:t>
      </w:r>
      <w:bookmarkEnd w:id="183"/>
    </w:p>
    <w:p w14:paraId="3FFC850B" w14:textId="430F074C" w:rsidR="006B4136" w:rsidRPr="006B4136" w:rsidRDefault="006B4136" w:rsidP="00F73CBC">
      <w:pPr>
        <w:spacing w:before="100" w:beforeAutospacing="1" w:after="100" w:afterAutospacing="1" w:line="240" w:lineRule="auto"/>
        <w:rPr>
          <w:szCs w:val="24"/>
          <w:lang w:val="fr-FR"/>
        </w:rPr>
      </w:pPr>
      <w:r>
        <w:rPr>
          <w:szCs w:val="24"/>
          <w:lang w:val="fr-FR"/>
        </w:rPr>
        <w:t>L'objectif principal de ce projet de fin d'études était de concevoir et de développer une application mobile de gestion de prévente destinée à une entreprise spécialisée dans la distribution de thé vert. Ce projet a été proposé afin de répondre aux différentes difficultés rencontrées dans la gestion quotidienne des activités commerciales, notamment le manque de centralisation des données, les difficultés de suivi des commandes, l'absence d'indicateurs de performance en temps réel ainsi que les problèmes de communication entre les différents acteurs de l'entreprise.</w:t>
      </w:r>
    </w:p>
    <w:p w14:paraId="5588CA51" w14:textId="77777777" w:rsidR="006B4136" w:rsidRPr="006B4136" w:rsidRDefault="006B4136" w:rsidP="00F73CBC">
      <w:pPr>
        <w:spacing w:before="100" w:beforeAutospacing="1" w:after="100" w:afterAutospacing="1" w:line="240" w:lineRule="auto"/>
        <w:rPr>
          <w:szCs w:val="24"/>
          <w:lang w:val="fr-FR"/>
        </w:rPr>
      </w:pPr>
      <w:r>
        <w:rPr>
          <w:szCs w:val="24"/>
          <w:lang w:val="fr-FR"/>
        </w:rPr>
        <w:t>Pour répondre à ces besoins, nous avons développé une solution mobile reposant sur une architecture Client-Serveur et une base de données PostgreSQL, permettant de centraliser l'ensemble des informations commerciales et d'automatiser plusieurs processus de gestion. L'application propose des fonctionnalités adaptées aux différents profils utilisateurs, à savoir les commerciaux, les managers et les administrateurs.</w:t>
      </w:r>
    </w:p>
    <w:p w14:paraId="7BC65EA9" w14:textId="77777777" w:rsidR="006B4136" w:rsidRPr="006B4136" w:rsidRDefault="006B4136" w:rsidP="00F73CBC">
      <w:pPr>
        <w:spacing w:before="100" w:beforeAutospacing="1" w:after="100" w:afterAutospacing="1" w:line="240" w:lineRule="auto"/>
        <w:rPr>
          <w:szCs w:val="24"/>
          <w:lang w:val="fr-FR"/>
        </w:rPr>
      </w:pPr>
      <w:r>
        <w:rPr>
          <w:szCs w:val="24"/>
          <w:lang w:val="fr-FR"/>
        </w:rPr>
        <w:t>La solution développée permet notamment la gestion des clients et des prospects, la création et le suivi des commandes, la gestion des activités commerciales, la génération des rapports journaliers, le suivi des performances, la définition des objectifs commerciaux, la gestion des utilisateurs ainsi qu'un système de notifications favorisant une meilleure communication entre les différents acteurs.</w:t>
      </w:r>
    </w:p>
    <w:p w14:paraId="042A866A" w14:textId="77777777" w:rsidR="006B4136" w:rsidRPr="006B4136" w:rsidRDefault="006B4136" w:rsidP="00F73CBC">
      <w:pPr>
        <w:spacing w:before="100" w:beforeAutospacing="1" w:after="100" w:afterAutospacing="1" w:line="240" w:lineRule="auto"/>
        <w:rPr>
          <w:szCs w:val="24"/>
          <w:lang w:val="fr-FR"/>
        </w:rPr>
      </w:pPr>
      <w:r>
        <w:rPr>
          <w:szCs w:val="24"/>
          <w:lang w:val="fr-FR"/>
        </w:rPr>
        <w:t>La réalisation de ce projet nous a permis de mettre en pratique les connaissances acquises durant notre formation, notamment dans les domaines du développement mobile, de la conception des bases de données, de la modélisation UML et du développement d'applications Client-Serveur. Elle nous a également permis de développer des compétences en analyse des besoins, en gestion de projet, en travail collaboratif et en résolution de problématiques concrètes rencontrées en entreprise.</w:t>
      </w:r>
    </w:p>
    <w:p w14:paraId="39751D95" w14:textId="02FE3E16" w:rsidR="006B4136" w:rsidRDefault="006B4136" w:rsidP="00F73CBC">
      <w:pPr>
        <w:spacing w:before="100" w:beforeAutospacing="1" w:after="100" w:afterAutospacing="1" w:line="240" w:lineRule="auto"/>
        <w:rPr>
          <w:szCs w:val="24"/>
          <w:lang w:val="fr-FR"/>
        </w:rPr>
      </w:pPr>
      <w:r>
        <w:rPr>
          <w:szCs w:val="24"/>
          <w:lang w:val="fr-FR"/>
        </w:rPr>
        <w:t>Ainsi, cette application constitue une solution fonctionnelle, évolutive et adaptée aux besoins de l'entreprise. Elle contribue à la digitalisation des activités de prévente, à l'amélioration du suivi commercial et à l'optimisation du pilotage de la force de vente.</w:t>
      </w:r>
    </w:p>
    <w:p w14:paraId="6EA08FA8" w14:textId="77777777" w:rsidR="00992867" w:rsidRDefault="00992867" w:rsidP="00F73CBC">
      <w:pPr>
        <w:spacing w:before="100" w:beforeAutospacing="1" w:after="100" w:afterAutospacing="1" w:line="240" w:lineRule="auto"/>
        <w:rPr>
          <w:szCs w:val="24"/>
          <w:lang w:val="fr-FR"/>
        </w:rPr>
      </w:pPr>
    </w:p>
    <w:p w14:paraId="3AA7E635" w14:textId="3216F51C" w:rsidR="006B4136" w:rsidRDefault="006B4136" w:rsidP="00C86D1A">
      <w:pPr>
        <w:pStyle w:val="1--Titre2"/>
        <w:numPr>
          <w:ilvl w:val="0"/>
          <w:numId w:val="0"/>
        </w:numPr>
        <w:ind w:left="-600"/>
      </w:pPr>
      <w:bookmarkStart w:id="184" w:name="_Toc234931516"/>
      <w:r>
        <w:lastRenderedPageBreak/>
        <w:t>Perspectives</w:t>
      </w:r>
      <w:bookmarkEnd w:id="184"/>
    </w:p>
    <w:p w14:paraId="08F095EF" w14:textId="77777777" w:rsidR="006B4136" w:rsidRPr="006B4136" w:rsidRDefault="006B4136" w:rsidP="00F73CBC">
      <w:pPr>
        <w:spacing w:before="100" w:beforeAutospacing="1" w:after="100" w:afterAutospacing="1" w:line="240" w:lineRule="auto"/>
        <w:rPr>
          <w:szCs w:val="24"/>
          <w:lang w:val="fr-FR"/>
        </w:rPr>
      </w:pPr>
      <w:r>
        <w:rPr>
          <w:szCs w:val="24"/>
          <w:lang w:val="fr-FR"/>
        </w:rPr>
        <w:t>Bien que les objectifs fixés aient été atteints, plusieurs pistes d'amélioration peuvent être envisagées afin d'enrichir davantage la solution développée. Parmi les principales perspectives, nous pouvons citer :</w:t>
      </w:r>
    </w:p>
    <w:p w14:paraId="10B4B7BC" w14:textId="77777777" w:rsidR="006B4136" w:rsidRPr="006B4136" w:rsidRDefault="006B4136" w:rsidP="00F73CBC">
      <w:pPr>
        <w:numPr>
          <w:ilvl w:val="0"/>
          <w:numId w:val="39"/>
        </w:numPr>
        <w:spacing w:before="100" w:beforeAutospacing="1" w:after="100" w:afterAutospacing="1" w:line="240" w:lineRule="auto"/>
        <w:rPr>
          <w:szCs w:val="24"/>
          <w:lang w:val="fr-FR"/>
        </w:rPr>
      </w:pPr>
      <w:r>
        <w:rPr>
          <w:szCs w:val="24"/>
          <w:lang w:val="fr-FR"/>
        </w:rPr>
        <w:t xml:space="preserve">l'intégration d'un système de géolocalisation permettant le suivi des visites et des déplacements des commerciaux ; </w:t>
      </w:r>
    </w:p>
    <w:p w14:paraId="7FF96CD4" w14:textId="77777777" w:rsidR="006B4136" w:rsidRPr="006B4136" w:rsidRDefault="006B4136" w:rsidP="00F73CBC">
      <w:pPr>
        <w:numPr>
          <w:ilvl w:val="0"/>
          <w:numId w:val="39"/>
        </w:numPr>
        <w:spacing w:before="100" w:beforeAutospacing="1" w:after="100" w:afterAutospacing="1" w:line="240" w:lineRule="auto"/>
        <w:rPr>
          <w:szCs w:val="24"/>
          <w:lang w:val="fr-FR"/>
        </w:rPr>
      </w:pPr>
      <w:r>
        <w:rPr>
          <w:szCs w:val="24"/>
          <w:lang w:val="fr-FR"/>
        </w:rPr>
        <w:t xml:space="preserve">la mise en place de notifications push en temps réel ; </w:t>
      </w:r>
    </w:p>
    <w:p w14:paraId="1ED0F070" w14:textId="77777777" w:rsidR="006B4136" w:rsidRPr="006B4136" w:rsidRDefault="006B4136" w:rsidP="00F73CBC">
      <w:pPr>
        <w:numPr>
          <w:ilvl w:val="0"/>
          <w:numId w:val="39"/>
        </w:numPr>
        <w:spacing w:before="100" w:beforeAutospacing="1" w:after="100" w:afterAutospacing="1" w:line="240" w:lineRule="auto"/>
        <w:rPr>
          <w:szCs w:val="24"/>
          <w:lang w:val="fr-FR"/>
        </w:rPr>
      </w:pPr>
      <w:r>
        <w:rPr>
          <w:szCs w:val="24"/>
          <w:lang w:val="fr-FR"/>
        </w:rPr>
        <w:t xml:space="preserve">le développement d'une version Web destinée aux responsables commerciaux et à la direction ; </w:t>
      </w:r>
    </w:p>
    <w:p w14:paraId="50A4B00F" w14:textId="77777777" w:rsidR="006B4136" w:rsidRPr="006B4136" w:rsidRDefault="006B4136" w:rsidP="00F73CBC">
      <w:pPr>
        <w:numPr>
          <w:ilvl w:val="0"/>
          <w:numId w:val="39"/>
        </w:numPr>
        <w:spacing w:before="100" w:beforeAutospacing="1" w:after="100" w:afterAutospacing="1" w:line="240" w:lineRule="auto"/>
        <w:rPr>
          <w:szCs w:val="24"/>
          <w:lang w:val="fr-FR"/>
        </w:rPr>
      </w:pPr>
      <w:r>
        <w:rPr>
          <w:szCs w:val="24"/>
          <w:lang w:val="fr-FR"/>
        </w:rPr>
        <w:t xml:space="preserve">l'intégration de tableaux de bord analytiques plus avancés avec des indicateurs décisionnels ; </w:t>
      </w:r>
    </w:p>
    <w:p w14:paraId="59031234" w14:textId="77777777" w:rsidR="006B4136" w:rsidRPr="006B4136" w:rsidRDefault="006B4136" w:rsidP="00F73CBC">
      <w:pPr>
        <w:numPr>
          <w:ilvl w:val="0"/>
          <w:numId w:val="39"/>
        </w:numPr>
        <w:spacing w:before="100" w:beforeAutospacing="1" w:after="100" w:afterAutospacing="1" w:line="240" w:lineRule="auto"/>
        <w:rPr>
          <w:szCs w:val="24"/>
          <w:lang w:val="fr-FR"/>
        </w:rPr>
      </w:pPr>
      <w:r>
        <w:rPr>
          <w:szCs w:val="24"/>
          <w:lang w:val="fr-FR"/>
        </w:rPr>
        <w:t xml:space="preserve">l'ajout d'un mode hors connexion avec synchronisation automatique des données ; </w:t>
      </w:r>
    </w:p>
    <w:p w14:paraId="65DE3E2A" w14:textId="77777777" w:rsidR="006B4136" w:rsidRPr="006B4136" w:rsidRDefault="006B4136" w:rsidP="00F73CBC">
      <w:pPr>
        <w:numPr>
          <w:ilvl w:val="0"/>
          <w:numId w:val="39"/>
        </w:numPr>
        <w:spacing w:before="100" w:beforeAutospacing="1" w:after="100" w:afterAutospacing="1" w:line="240" w:lineRule="auto"/>
        <w:rPr>
          <w:szCs w:val="24"/>
          <w:lang w:val="fr-FR"/>
        </w:rPr>
      </w:pPr>
      <w:r>
        <w:rPr>
          <w:szCs w:val="24"/>
          <w:lang w:val="fr-FR"/>
        </w:rPr>
        <w:t xml:space="preserve">l'intégration de fonctionnalités de Business Intelligence pour l'analyse des performances commerciales ; </w:t>
      </w:r>
    </w:p>
    <w:p w14:paraId="1AF5822D" w14:textId="77777777" w:rsidR="006B4136" w:rsidRPr="006B4136" w:rsidRDefault="006B4136" w:rsidP="00F73CBC">
      <w:pPr>
        <w:spacing w:before="100" w:beforeAutospacing="1" w:after="100" w:afterAutospacing="1" w:line="240" w:lineRule="auto"/>
        <w:rPr>
          <w:szCs w:val="24"/>
          <w:lang w:val="fr-FR"/>
        </w:rPr>
      </w:pPr>
      <w:r>
        <w:rPr>
          <w:szCs w:val="24"/>
          <w:lang w:val="fr-FR"/>
        </w:rPr>
        <w:t>Ces perspectives permettront de renforcer les fonctionnalités de l'application et de répondre à de futurs besoins de l'entreprise, tout en accompagnant davantage sa transformation digitale.</w:t>
      </w:r>
    </w:p>
    <w:p w14:paraId="7FA233B1" w14:textId="77777777" w:rsidR="006B4136" w:rsidRPr="006B4136" w:rsidRDefault="006B4136" w:rsidP="00F73CBC">
      <w:pPr>
        <w:pStyle w:val="2--Normal"/>
      </w:pPr>
    </w:p>
    <w:p w14:paraId="35D6C412" w14:textId="48218FEB" w:rsidR="006B4136" w:rsidRPr="006B4136" w:rsidRDefault="006B4136" w:rsidP="006B4136">
      <w:pPr>
        <w:spacing w:before="100" w:beforeAutospacing="1" w:after="100" w:afterAutospacing="1" w:line="240" w:lineRule="auto"/>
        <w:jc w:val="left"/>
        <w:rPr>
          <w:szCs w:val="24"/>
          <w:lang w:val="fr-FR"/>
        </w:rPr>
      </w:pPr>
    </w:p>
    <w:p w14:paraId="1A85E98B" w14:textId="7BF950BC" w:rsidR="006B4136" w:rsidRPr="006B4136" w:rsidRDefault="006B4136" w:rsidP="006B4136">
      <w:pPr>
        <w:pStyle w:val="1--Titre2"/>
        <w:numPr>
          <w:ilvl w:val="0"/>
          <w:numId w:val="0"/>
        </w:numPr>
        <w:sectPr w:rsidR="006B4136" w:rsidRPr="006B4136" w:rsidSect="007F3E79">
          <w:pgSz w:w="11906" w:h="16838" w:code="9"/>
          <w:pgMar w:top="1418" w:right="1418" w:bottom="1418" w:left="1418" w:header="709" w:footer="709" w:gutter="0"/>
          <w:paperSrc w:first="257" w:other="257"/>
          <w:cols w:space="708"/>
          <w:titlePg/>
          <w:docGrid w:linePitch="360"/>
        </w:sectPr>
      </w:pPr>
    </w:p>
    <w:p w14:paraId="48E4D377" w14:textId="77777777" w:rsidR="00D4622E" w:rsidRPr="00355C5C" w:rsidRDefault="00D4622E" w:rsidP="00D4622E">
      <w:pPr>
        <w:pStyle w:val="1--Bibliographiesn"/>
        <w:rPr>
          <w:lang w:val="en-US"/>
        </w:rPr>
      </w:pPr>
      <w:bookmarkStart w:id="185" w:name="_Toc234931517"/>
      <w:r>
        <w:rPr>
          <w:lang w:val="en-US"/>
        </w:rPr>
        <w:lastRenderedPageBreak/>
        <w:t>Bibliographie</w:t>
      </w:r>
      <w:bookmarkEnd w:id="185"/>
    </w:p>
    <w:p w14:paraId="397499BD" w14:textId="77777777" w:rsidR="001F7637" w:rsidRPr="001F7637" w:rsidRDefault="001F7637" w:rsidP="001F7637">
      <w:pPr>
        <w:pStyle w:val="2--Normal"/>
        <w:rPr>
          <w:lang w:val="en-US"/>
        </w:rPr>
      </w:pPr>
      <w:bookmarkStart w:id="186" w:name="_Ref118859913"/>
      <w:r>
        <w:rPr>
          <w:lang w:val="en-US"/>
        </w:rPr>
        <w:t xml:space="preserve">[1] R. Pressman et B. Maxim, </w:t>
      </w:r>
      <w:r>
        <w:rPr>
          <w:i/>
          <w:iCs/>
          <w:lang w:val="en-US"/>
        </w:rPr>
        <w:t>Software Engineering: A Practitioner's Approach</w:t>
      </w:r>
      <w:r>
        <w:rPr>
          <w:lang w:val="en-US"/>
        </w:rPr>
        <w:t>, 9th ed. New York, NY, USA: McGraw-Hill Education, 2019.</w:t>
      </w:r>
    </w:p>
    <w:p w14:paraId="493ACA0A" w14:textId="77777777" w:rsidR="001F7637" w:rsidRPr="001F7637" w:rsidRDefault="001F7637" w:rsidP="001F7637">
      <w:pPr>
        <w:pStyle w:val="2--Normal"/>
      </w:pPr>
      <w:r>
        <w:rPr>
          <w:lang w:val="en-US"/>
        </w:rPr>
        <w:t xml:space="preserve">[2] I. Sommerville, </w:t>
      </w:r>
      <w:r>
        <w:rPr>
          <w:i/>
          <w:iCs/>
          <w:lang w:val="en-US"/>
        </w:rPr>
        <w:t>Software Engineering</w:t>
      </w:r>
      <w:r>
        <w:rPr>
          <w:lang w:val="en-US"/>
        </w:rPr>
        <w:t xml:space="preserve">, 10th ed. </w:t>
      </w:r>
      <w:r>
        <w:t>Boston, MA, USA: Pearson, 2016.</w:t>
      </w:r>
    </w:p>
    <w:p w14:paraId="6F65CE6D" w14:textId="77777777" w:rsidR="001F7637" w:rsidRPr="001F7637" w:rsidRDefault="001F7637" w:rsidP="001F7637">
      <w:pPr>
        <w:pStyle w:val="2--Normal"/>
        <w:rPr>
          <w:lang w:val="en-US"/>
        </w:rPr>
      </w:pPr>
      <w:r>
        <w:t xml:space="preserve">[3] P. Roques, </w:t>
      </w:r>
      <w:r>
        <w:rPr>
          <w:i/>
          <w:iCs/>
        </w:rPr>
        <w:t>UML 2 par la pratique</w:t>
      </w:r>
      <w:r>
        <w:t xml:space="preserve">, 7e éd. </w:t>
      </w:r>
      <w:r>
        <w:rPr>
          <w:lang w:val="en-US"/>
        </w:rPr>
        <w:t>Paris, France : Eyrolles, 2018.</w:t>
      </w:r>
    </w:p>
    <w:p w14:paraId="2FAD21E9" w14:textId="77777777" w:rsidR="001F7637" w:rsidRPr="001F7637" w:rsidRDefault="001F7637" w:rsidP="001F7637">
      <w:pPr>
        <w:pStyle w:val="2--Normal"/>
        <w:rPr>
          <w:lang w:val="en-US"/>
        </w:rPr>
      </w:pPr>
      <w:r>
        <w:rPr>
          <w:lang w:val="en-US"/>
        </w:rPr>
        <w:t xml:space="preserve">[4] M. Fowler, </w:t>
      </w:r>
      <w:r>
        <w:rPr>
          <w:i/>
          <w:iCs/>
          <w:lang w:val="en-US"/>
        </w:rPr>
        <w:t>UML Distilled: A Brief Guide to the Standard Object Modeling Language</w:t>
      </w:r>
      <w:r>
        <w:rPr>
          <w:lang w:val="en-US"/>
        </w:rPr>
        <w:t>, 3rd ed. Boston, MA, USA: Addison-Wesley, 2004.</w:t>
      </w:r>
    </w:p>
    <w:p w14:paraId="1FFABA4B" w14:textId="77777777" w:rsidR="001F7637" w:rsidRPr="001F7637" w:rsidRDefault="001F7637" w:rsidP="001F7637">
      <w:pPr>
        <w:pStyle w:val="2--Normal"/>
        <w:rPr>
          <w:lang w:val="en-US"/>
        </w:rPr>
      </w:pPr>
      <w:r>
        <w:rPr>
          <w:lang w:val="en-US"/>
        </w:rPr>
        <w:t xml:space="preserve">[5] E. Gamma, R. Helm, R. Johnson and J. Vlissides, </w:t>
      </w:r>
      <w:r>
        <w:rPr>
          <w:i/>
          <w:iCs/>
          <w:lang w:val="en-US"/>
        </w:rPr>
        <w:t>Design Patterns: Elements of Reusable Object-Oriented Software</w:t>
      </w:r>
      <w:r>
        <w:rPr>
          <w:lang w:val="en-US"/>
        </w:rPr>
        <w:t>. Boston, MA, USA: Addison-Wesley, 1995.</w:t>
      </w:r>
    </w:p>
    <w:p w14:paraId="70C99022" w14:textId="662E59CD" w:rsidR="001F7637" w:rsidRPr="001F7637" w:rsidRDefault="001F7637" w:rsidP="001F7637">
      <w:pPr>
        <w:pStyle w:val="2--Normal"/>
        <w:rPr>
          <w:lang w:val="en-US"/>
        </w:rPr>
      </w:pPr>
      <w:r>
        <w:rPr>
          <w:lang w:val="en-US"/>
        </w:rPr>
        <w:t xml:space="preserve">[6] Google, "Flutter Documentation," [Online]. Available: </w:t>
      </w:r>
      <w:hyperlink r:id="rId55" w:history="1">
        <w:r>
          <w:rPr>
            <w:rStyle w:val="Hyperlink"/>
            <w:lang w:val="en-US"/>
          </w:rPr>
          <w:t>https://flutter.dev/docs</w:t>
        </w:r>
      </w:hyperlink>
      <w:r>
        <w:rPr>
          <w:lang w:val="en-US"/>
        </w:rPr>
        <w:t>. [Accessed: Apr. 30, 2026].</w:t>
      </w:r>
    </w:p>
    <w:p w14:paraId="7FAB4DBA" w14:textId="4C8C0465" w:rsidR="001F7637" w:rsidRPr="001F7637" w:rsidRDefault="001F7637" w:rsidP="001F7637">
      <w:pPr>
        <w:pStyle w:val="2--Normal"/>
        <w:rPr>
          <w:lang w:val="en-US"/>
        </w:rPr>
      </w:pPr>
      <w:r>
        <w:rPr>
          <w:lang w:val="en-US"/>
        </w:rPr>
        <w:t xml:space="preserve">[7] Google, "Dart Programming Language," [Online]. Available: </w:t>
      </w:r>
      <w:hyperlink r:id="rId56" w:history="1">
        <w:r>
          <w:rPr>
            <w:rStyle w:val="Hyperlink"/>
            <w:lang w:val="en-US"/>
          </w:rPr>
          <w:t>https://dart.dev</w:t>
        </w:r>
      </w:hyperlink>
      <w:r>
        <w:rPr>
          <w:lang w:val="en-US"/>
        </w:rPr>
        <w:t>. [Accessed: Apr. 30, 2026].</w:t>
      </w:r>
    </w:p>
    <w:p w14:paraId="69D1CFA1" w14:textId="121AF19F" w:rsidR="001F7637" w:rsidRPr="001F7637" w:rsidRDefault="001F7637" w:rsidP="001F7637">
      <w:pPr>
        <w:pStyle w:val="2--Normal"/>
        <w:rPr>
          <w:lang w:val="en-US"/>
        </w:rPr>
      </w:pPr>
      <w:r>
        <w:rPr>
          <w:lang w:val="en-US"/>
        </w:rPr>
        <w:t xml:space="preserve">[8] PostgreSQL Global Development Group, "PostgreSQL Documentation," [Online]. Available: </w:t>
      </w:r>
      <w:hyperlink r:id="rId57" w:history="1">
        <w:r>
          <w:rPr>
            <w:rStyle w:val="Hyperlink"/>
            <w:lang w:val="en-US"/>
          </w:rPr>
          <w:t>https://www.postgresql.org/docs/</w:t>
        </w:r>
      </w:hyperlink>
      <w:r>
        <w:rPr>
          <w:lang w:val="en-US"/>
        </w:rPr>
        <w:t>. [Accessed: Mai. 12, 2026].</w:t>
      </w:r>
    </w:p>
    <w:p w14:paraId="31174575" w14:textId="77777777" w:rsidR="001F7637" w:rsidRPr="001F7637" w:rsidRDefault="001F7637" w:rsidP="001F7637">
      <w:pPr>
        <w:pStyle w:val="2--Normal"/>
        <w:rPr>
          <w:lang w:val="en-US"/>
        </w:rPr>
      </w:pPr>
      <w:r>
        <w:rPr>
          <w:lang w:val="en-US"/>
        </w:rPr>
        <w:t xml:space="preserve">[9] M. Richardson and S. Ruby, </w:t>
      </w:r>
      <w:r>
        <w:rPr>
          <w:i/>
          <w:iCs/>
          <w:lang w:val="en-US"/>
        </w:rPr>
        <w:t>RESTful Web Services</w:t>
      </w:r>
      <w:r>
        <w:rPr>
          <w:lang w:val="en-US"/>
        </w:rPr>
        <w:t>. Sebastopol, CA, USA: O'Reilly Media, 2007.</w:t>
      </w:r>
    </w:p>
    <w:p w14:paraId="64D0578B" w14:textId="77777777" w:rsidR="001F7637" w:rsidRPr="001F7637" w:rsidRDefault="001F7637" w:rsidP="001F7637">
      <w:pPr>
        <w:pStyle w:val="2--Normal"/>
        <w:rPr>
          <w:lang w:val="en-US"/>
        </w:rPr>
      </w:pPr>
      <w:r>
        <w:rPr>
          <w:lang w:val="en-US"/>
        </w:rPr>
        <w:t xml:space="preserve">[10] L. Richardson, M. Amundsen and S. Ruby, </w:t>
      </w:r>
      <w:r>
        <w:rPr>
          <w:i/>
          <w:iCs/>
          <w:lang w:val="en-US"/>
        </w:rPr>
        <w:t>RESTful Web APIs</w:t>
      </w:r>
      <w:r>
        <w:rPr>
          <w:lang w:val="en-US"/>
        </w:rPr>
        <w:t>. Sebastopol, CA, USA: O'Reilly Media, 2013.</w:t>
      </w:r>
    </w:p>
    <w:p w14:paraId="27BB589F" w14:textId="77777777" w:rsidR="001F7637" w:rsidRPr="001F7637" w:rsidRDefault="001F7637" w:rsidP="001F7637">
      <w:pPr>
        <w:pStyle w:val="2--Normal"/>
        <w:rPr>
          <w:lang w:val="en-US"/>
        </w:rPr>
      </w:pPr>
      <w:r>
        <w:rPr>
          <w:lang w:val="en-US"/>
        </w:rPr>
        <w:t xml:space="preserve">[11] A. Dennis, B. H. Wixom and D. Tegarden, </w:t>
      </w:r>
      <w:r>
        <w:rPr>
          <w:i/>
          <w:iCs/>
          <w:lang w:val="en-US"/>
        </w:rPr>
        <w:t>Systems Analysis and Design: An Object-Oriented Approach with UML</w:t>
      </w:r>
      <w:r>
        <w:rPr>
          <w:lang w:val="en-US"/>
        </w:rPr>
        <w:t>, 5th ed. Hoboken, NJ, USA: Wiley, 2015.</w:t>
      </w:r>
    </w:p>
    <w:p w14:paraId="124C0118" w14:textId="716B4B2F" w:rsidR="001F7637" w:rsidRPr="00182E50" w:rsidRDefault="001F7637" w:rsidP="001F7637">
      <w:pPr>
        <w:pStyle w:val="2--Normal"/>
        <w:rPr>
          <w:lang w:val="en-GB"/>
        </w:rPr>
      </w:pPr>
      <w:r>
        <w:rPr>
          <w:lang w:val="en-US"/>
        </w:rPr>
        <w:t>[1</w:t>
      </w:r>
      <w:r w:rsidR="00E6225C">
        <w:rPr>
          <w:lang w:val="en-US"/>
        </w:rPr>
        <w:t>2</w:t>
      </w:r>
      <w:r>
        <w:rPr>
          <w:lang w:val="en-US"/>
        </w:rPr>
        <w:t xml:space="preserve">] P. Kotler and K. L. Keller, </w:t>
      </w:r>
      <w:r>
        <w:rPr>
          <w:i/>
          <w:iCs/>
          <w:lang w:val="en-US"/>
        </w:rPr>
        <w:t>Marketing Management</w:t>
      </w:r>
      <w:r>
        <w:rPr>
          <w:lang w:val="en-US"/>
        </w:rPr>
        <w:t xml:space="preserve">, 16th ed. </w:t>
      </w:r>
      <w:r w:rsidRPr="00182E50">
        <w:rPr>
          <w:lang w:val="en-GB"/>
        </w:rPr>
        <w:t>London, U.K.: Pearson, 2022.</w:t>
      </w:r>
    </w:p>
    <w:p w14:paraId="08D2C3A6" w14:textId="4151632E" w:rsidR="001F7637" w:rsidRPr="001F7637" w:rsidRDefault="001F7637" w:rsidP="001F7637">
      <w:pPr>
        <w:pStyle w:val="2--Normal"/>
        <w:rPr>
          <w:lang w:val="en-US"/>
        </w:rPr>
      </w:pPr>
      <w:r>
        <w:rPr>
          <w:lang w:val="en-US"/>
        </w:rPr>
        <w:t>[1</w:t>
      </w:r>
      <w:r w:rsidR="00E6225C">
        <w:rPr>
          <w:lang w:val="en-US"/>
        </w:rPr>
        <w:t>3</w:t>
      </w:r>
      <w:r>
        <w:rPr>
          <w:lang w:val="en-US"/>
        </w:rPr>
        <w:t xml:space="preserve">] F. Buttle and S. Maklan, </w:t>
      </w:r>
      <w:r>
        <w:rPr>
          <w:i/>
          <w:iCs/>
          <w:lang w:val="en-US"/>
        </w:rPr>
        <w:t>Customer Relationship Management: Concepts and Technologies</w:t>
      </w:r>
      <w:r>
        <w:rPr>
          <w:lang w:val="en-US"/>
        </w:rPr>
        <w:t>, 4th ed. London, U.K.: Routledge, 2019.</w:t>
      </w:r>
    </w:p>
    <w:p w14:paraId="18A86730" w14:textId="193DEDE4" w:rsidR="001F7637" w:rsidRPr="001F7637" w:rsidRDefault="001F7637" w:rsidP="001F7637">
      <w:pPr>
        <w:pStyle w:val="2--Normal"/>
        <w:rPr>
          <w:lang w:val="en-US"/>
        </w:rPr>
      </w:pPr>
      <w:r>
        <w:rPr>
          <w:lang w:val="en-US"/>
        </w:rPr>
        <w:t>[1</w:t>
      </w:r>
      <w:r w:rsidR="00E6225C">
        <w:rPr>
          <w:lang w:val="en-US"/>
        </w:rPr>
        <w:t>4</w:t>
      </w:r>
      <w:r>
        <w:rPr>
          <w:lang w:val="en-US"/>
        </w:rPr>
        <w:t xml:space="preserve">] S. Alter, </w:t>
      </w:r>
      <w:r>
        <w:rPr>
          <w:i/>
          <w:iCs/>
          <w:lang w:val="en-US"/>
        </w:rPr>
        <w:t>Information Systems: Foundation of E-Business</w:t>
      </w:r>
      <w:r>
        <w:rPr>
          <w:lang w:val="en-US"/>
        </w:rPr>
        <w:t>, 4th ed. Upper Saddle River, NJ, USA: Prentice Hall, 2002.</w:t>
      </w:r>
    </w:p>
    <w:p w14:paraId="0F8B528A" w14:textId="44911FA2" w:rsidR="001F7637" w:rsidRPr="001F7637" w:rsidRDefault="001F7637" w:rsidP="001F7637">
      <w:pPr>
        <w:pStyle w:val="2--Normal"/>
        <w:rPr>
          <w:lang w:val="en-US"/>
        </w:rPr>
      </w:pPr>
      <w:r>
        <w:rPr>
          <w:lang w:val="en-US"/>
        </w:rPr>
        <w:t>[1</w:t>
      </w:r>
      <w:r w:rsidR="00E6225C">
        <w:rPr>
          <w:lang w:val="en-US"/>
        </w:rPr>
        <w:t>5</w:t>
      </w:r>
      <w:r>
        <w:rPr>
          <w:lang w:val="en-US"/>
        </w:rPr>
        <w:t xml:space="preserve">] M. Larman, </w:t>
      </w:r>
      <w:r>
        <w:rPr>
          <w:i/>
          <w:iCs/>
          <w:lang w:val="en-US"/>
        </w:rPr>
        <w:t>Applying UML and Patterns: An Introduction to Object-Oriented Analysis and Design and Iterative Development</w:t>
      </w:r>
      <w:r>
        <w:rPr>
          <w:lang w:val="en-US"/>
        </w:rPr>
        <w:t>, 3rd ed. Upper Saddle River, NJ, USA: Prentice Hall, 2004.</w:t>
      </w:r>
    </w:p>
    <w:p w14:paraId="6EEA3127" w14:textId="0C3B4A82" w:rsidR="001F7637" w:rsidRPr="00355C5C" w:rsidRDefault="001F7637" w:rsidP="001F7637">
      <w:pPr>
        <w:pStyle w:val="2--Normal"/>
      </w:pPr>
      <w:r>
        <w:t>[1</w:t>
      </w:r>
      <w:r w:rsidR="00E6225C">
        <w:t>6</w:t>
      </w:r>
      <w:r>
        <w:t xml:space="preserve">] Android Developers, "Android Developers Documentation," [Online]. Available: </w:t>
      </w:r>
      <w:hyperlink r:id="rId58" w:history="1">
        <w:r>
          <w:rPr>
            <w:rStyle w:val="Hyperlink"/>
          </w:rPr>
          <w:t>https://developer.android.com/docs</w:t>
        </w:r>
      </w:hyperlink>
      <w:r>
        <w:t>. [Accessed: Apr. 28, 2026].</w:t>
      </w:r>
    </w:p>
    <w:p w14:paraId="296C87C6" w14:textId="3B30AA96" w:rsidR="001F7637" w:rsidRPr="00355C5C" w:rsidRDefault="001F7637" w:rsidP="001F7637">
      <w:pPr>
        <w:pStyle w:val="2--Normal"/>
      </w:pPr>
      <w:r>
        <w:lastRenderedPageBreak/>
        <w:t>[1</w:t>
      </w:r>
      <w:r w:rsidR="00E6225C">
        <w:t>7</w:t>
      </w:r>
      <w:r>
        <w:t xml:space="preserve">] GitHub, "GitHub Documentation," [Online]. Available: </w:t>
      </w:r>
      <w:hyperlink r:id="rId59" w:history="1">
        <w:r>
          <w:rPr>
            <w:rStyle w:val="Hyperlink"/>
          </w:rPr>
          <w:t>https://docs.github.com/</w:t>
        </w:r>
      </w:hyperlink>
      <w:r>
        <w:t>. [Accessed: Apr. 23, 2026].</w:t>
      </w:r>
    </w:p>
    <w:p w14:paraId="43A19244" w14:textId="719772A0" w:rsidR="001F7637" w:rsidRPr="00355C5C" w:rsidRDefault="001F7637" w:rsidP="001F7637">
      <w:pPr>
        <w:pStyle w:val="2--Normal"/>
        <w:rPr>
          <w:lang w:val="en-US"/>
        </w:rPr>
      </w:pPr>
      <w:r>
        <w:t>[1</w:t>
      </w:r>
      <w:r w:rsidR="00E6225C">
        <w:t>8</w:t>
      </w:r>
      <w:r>
        <w:t xml:space="preserve">] Git, "Git Documentation," [Online]. Available: </w:t>
      </w:r>
      <w:hyperlink r:id="rId60" w:history="1">
        <w:r>
          <w:rPr>
            <w:rStyle w:val="Hyperlink"/>
          </w:rPr>
          <w:t>https://git-scm.com/doc</w:t>
        </w:r>
      </w:hyperlink>
      <w:r>
        <w:t xml:space="preserve">. </w:t>
      </w:r>
      <w:r>
        <w:rPr>
          <w:lang w:val="en-US"/>
        </w:rPr>
        <w:t>[Accessed: Apr. 23, 2026].</w:t>
      </w:r>
    </w:p>
    <w:p w14:paraId="68236FE3" w14:textId="6E400DE6" w:rsidR="00355C5C" w:rsidRPr="00355C5C" w:rsidRDefault="001F7637" w:rsidP="00831B29">
      <w:pPr>
        <w:pStyle w:val="2--Normal"/>
        <w:rPr>
          <w:lang w:val="en-US"/>
        </w:rPr>
      </w:pPr>
      <w:r>
        <w:rPr>
          <w:lang w:val="en-US"/>
        </w:rPr>
        <w:t>[</w:t>
      </w:r>
      <w:r w:rsidR="00E6225C">
        <w:rPr>
          <w:lang w:val="en-US"/>
        </w:rPr>
        <w:t>19</w:t>
      </w:r>
      <w:r>
        <w:rPr>
          <w:lang w:val="en-US"/>
        </w:rPr>
        <w:t xml:space="preserve">] M. J. Hernandez, </w:t>
      </w:r>
      <w:r>
        <w:rPr>
          <w:i/>
          <w:iCs/>
          <w:lang w:val="en-US"/>
        </w:rPr>
        <w:t>Database Design for Mere Mortals</w:t>
      </w:r>
      <w:r>
        <w:rPr>
          <w:lang w:val="en-US"/>
        </w:rPr>
        <w:t>, 4th ed. Boston, MA, USA: Addison-Wesley, 2</w:t>
      </w:r>
      <w:bookmarkEnd w:id="186"/>
    </w:p>
    <w:sectPr w:rsidR="00355C5C" w:rsidRPr="00355C5C" w:rsidSect="007F3E79">
      <w:headerReference w:type="even" r:id="rId61"/>
      <w:headerReference w:type="default" r:id="rId62"/>
      <w:pgSz w:w="11906" w:h="16838" w:code="9"/>
      <w:pgMar w:top="1418" w:right="1418" w:bottom="1418" w:left="1418" w:header="709" w:footer="709" w:gutter="0"/>
      <w:paperSrc w:first="257" w:other="257"/>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F7C78C" w14:textId="77777777" w:rsidR="00164AC1" w:rsidRDefault="00164AC1" w:rsidP="000D68CF">
      <w:r>
        <w:separator/>
      </w:r>
    </w:p>
    <w:p w14:paraId="71AF1714" w14:textId="77777777" w:rsidR="00164AC1" w:rsidRDefault="00164AC1"/>
    <w:p w14:paraId="65155692" w14:textId="77777777" w:rsidR="00164AC1" w:rsidRDefault="00164AC1"/>
  </w:endnote>
  <w:endnote w:type="continuationSeparator" w:id="0">
    <w:p w14:paraId="68A08AA6" w14:textId="77777777" w:rsidR="00164AC1" w:rsidRDefault="00164AC1" w:rsidP="000D68CF">
      <w:r>
        <w:continuationSeparator/>
      </w:r>
    </w:p>
    <w:p w14:paraId="71F3DF70" w14:textId="77777777" w:rsidR="00164AC1" w:rsidRDefault="00164AC1"/>
    <w:p w14:paraId="33CFC36D" w14:textId="77777777" w:rsidR="00164AC1" w:rsidRDefault="00164AC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Rounded MT Bold">
    <w:panose1 w:val="020F0704030504030204"/>
    <w:charset w:val="00"/>
    <w:family w:val="swiss"/>
    <w:pitch w:val="variable"/>
    <w:sig w:usb0="00000003" w:usb1="00000000" w:usb2="00000000" w:usb3="00000000" w:csb0="00000001" w:csb1="00000000"/>
  </w:font>
  <w:font w:name="Times">
    <w:panose1 w:val="02020603050405020304"/>
    <w:charset w:val="00"/>
    <w:family w:val="roman"/>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EBEDCB" w14:textId="77777777" w:rsidR="001772EC" w:rsidRDefault="001772EC" w:rsidP="00FE5372">
    <w:pPr>
      <w:pStyle w:val="Footer"/>
      <w:framePr w:wrap="around" w:vAnchor="text" w:hAnchor="margin" w:xAlign="center" w:y="1"/>
      <w:rPr>
        <w:rStyle w:val="PageNumber"/>
      </w:rPr>
    </w:pPr>
  </w:p>
  <w:p w14:paraId="190E92E3" w14:textId="77777777" w:rsidR="001772EC" w:rsidRDefault="001772E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DB2633" w14:textId="77777777" w:rsidR="001772EC" w:rsidRDefault="001772EC">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8493C2" w14:textId="608E8AF5" w:rsidR="001772EC" w:rsidRDefault="001772EC">
    <w:pPr>
      <w:pStyle w:val="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A95F92" w14:textId="2E290663" w:rsidR="001772EC" w:rsidRDefault="001772EC">
    <w:pPr>
      <w:pStyle w:val="Footer"/>
    </w:pPr>
    <w:r>
      <w:tab/>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00573471"/>
      <w:docPartObj>
        <w:docPartGallery w:val="Page Numbers (Bottom of Page)"/>
        <w:docPartUnique/>
      </w:docPartObj>
    </w:sdtPr>
    <w:sdtEndPr>
      <w:rPr>
        <w:noProof/>
      </w:rPr>
    </w:sdtEndPr>
    <w:sdtContent>
      <w:p w14:paraId="207DC418" w14:textId="3D65C65F" w:rsidR="001772EC" w:rsidRDefault="001772EC">
        <w:pPr>
          <w:pStyle w:val="Footer"/>
          <w:jc w:val="center"/>
        </w:pPr>
        <w:r>
          <w:fldChar w:fldCharType="begin"/>
        </w:r>
        <w:r>
          <w:instrText xml:space="preserve"> PAGE   \* MERGEFORMAT </w:instrText>
        </w:r>
        <w:r>
          <w:fldChar w:fldCharType="separate"/>
        </w:r>
        <w:r w:rsidR="005126D4">
          <w:rPr>
            <w:noProof/>
          </w:rPr>
          <w:t>8</w:t>
        </w:r>
        <w:r>
          <w:rPr>
            <w:noProof/>
          </w:rPr>
          <w:fldChar w:fldCharType="end"/>
        </w:r>
      </w:p>
    </w:sdtContent>
  </w:sdt>
  <w:p w14:paraId="40B3E924" w14:textId="77777777" w:rsidR="001772EC" w:rsidRDefault="001772EC">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35167865"/>
      <w:docPartObj>
        <w:docPartGallery w:val="Page Numbers (Bottom of Page)"/>
        <w:docPartUnique/>
      </w:docPartObj>
    </w:sdtPr>
    <w:sdtEndPr>
      <w:rPr>
        <w:noProof/>
      </w:rPr>
    </w:sdtEndPr>
    <w:sdtContent>
      <w:p w14:paraId="7E35B191" w14:textId="06674F86" w:rsidR="001772EC" w:rsidRDefault="001772EC">
        <w:pPr>
          <w:pStyle w:val="Footer"/>
          <w:jc w:val="center"/>
        </w:pPr>
        <w:r>
          <w:fldChar w:fldCharType="begin"/>
        </w:r>
        <w:r>
          <w:instrText xml:space="preserve"> PAGE   \* MERGEFORMAT </w:instrText>
        </w:r>
        <w:r>
          <w:fldChar w:fldCharType="separate"/>
        </w:r>
        <w:r w:rsidR="005126D4">
          <w:rPr>
            <w:noProof/>
          </w:rPr>
          <w:t>2</w:t>
        </w:r>
        <w:r>
          <w:rPr>
            <w:noProof/>
          </w:rPr>
          <w:fldChar w:fldCharType="end"/>
        </w:r>
      </w:p>
    </w:sdtContent>
  </w:sdt>
  <w:p w14:paraId="1FA16525" w14:textId="7D734061" w:rsidR="001772EC" w:rsidRPr="00354BBA" w:rsidRDefault="001772EC">
    <w:pPr>
      <w:pStyle w:val="Footer"/>
      <w:rPr>
        <w:lang w:val="en-GB"/>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73FA68" w14:textId="77777777" w:rsidR="00164AC1" w:rsidRDefault="00164AC1" w:rsidP="001D2192">
      <w:pPr>
        <w:spacing w:after="40" w:line="240" w:lineRule="atLeast"/>
      </w:pPr>
      <w:r>
        <w:separator/>
      </w:r>
    </w:p>
  </w:footnote>
  <w:footnote w:type="continuationSeparator" w:id="0">
    <w:p w14:paraId="6D0B4DB3" w14:textId="77777777" w:rsidR="00164AC1" w:rsidRDefault="00164AC1" w:rsidP="001D2192">
      <w:pPr>
        <w:spacing w:after="40" w:line="240" w:lineRule="atLeast"/>
      </w:pPr>
      <w:r>
        <w:continuationSeparator/>
      </w:r>
    </w:p>
  </w:footnote>
  <w:footnote w:type="continuationNotice" w:id="1">
    <w:p w14:paraId="47C365C5" w14:textId="77777777" w:rsidR="00164AC1" w:rsidRDefault="00164AC1" w:rsidP="001D2192">
      <w:pPr>
        <w:spacing w:after="40" w:line="240" w:lineRule="atLeast"/>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F9CE0B" w14:textId="77777777" w:rsidR="001772EC" w:rsidRPr="00E804CA" w:rsidRDefault="001772EC" w:rsidP="00E804CA">
    <w:pPr>
      <w:pStyle w:val="Header"/>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2B8DE4" w14:textId="77777777" w:rsidR="001772EC" w:rsidRPr="00E804CA" w:rsidRDefault="001772EC" w:rsidP="00E804CA">
    <w:pPr>
      <w:pStyle w:val="Header"/>
      <w:pBdr>
        <w:bottom w:val="none" w:sz="0" w:space="0" w:color="auto"/>
      </w:pBd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D7C929" w14:textId="77777777" w:rsidR="001772EC" w:rsidRDefault="001772EC" w:rsidP="001B6C56">
    <w:pPr>
      <w:pStyle w:val="Header"/>
      <w:pBdr>
        <w:bottom w:val="none" w:sz="0" w:space="0" w:color="auto"/>
      </w:pBd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1B7DB8" w14:textId="28217232" w:rsidR="001772EC" w:rsidRPr="00F361D5" w:rsidRDefault="001772EC" w:rsidP="00F361D5">
    <w:pPr>
      <w:pStyle w:val="Title"/>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02715F" w14:textId="77777777" w:rsidR="001772EC" w:rsidRDefault="001772EC" w:rsidP="00550429">
    <w:pPr>
      <w:pStyle w:val="Header"/>
      <w:pBdr>
        <w:bottom w:val="none" w:sz="0" w:space="0" w:color="auto"/>
      </w:pBd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465CFC" w14:textId="77777777" w:rsidR="001772EC" w:rsidRDefault="001772EC"/>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014B40" w14:textId="234FB65A" w:rsidR="001772EC" w:rsidRDefault="001772EC"/>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D598DFF6"/>
    <w:lvl w:ilvl="0">
      <w:start w:val="1"/>
      <w:numFmt w:val="bullet"/>
      <w:pStyle w:val="ListBullet3"/>
      <w:lvlText w:val=""/>
      <w:lvlJc w:val="left"/>
      <w:pPr>
        <w:tabs>
          <w:tab w:val="num" w:pos="1080"/>
        </w:tabs>
        <w:ind w:left="1080" w:hanging="360"/>
      </w:pPr>
      <w:rPr>
        <w:rFonts w:ascii="Symbol" w:hAnsi="Symbol" w:hint="default"/>
      </w:rPr>
    </w:lvl>
  </w:abstractNum>
  <w:abstractNum w:abstractNumId="1" w15:restartNumberingAfterBreak="0">
    <w:nsid w:val="FFFFFF83"/>
    <w:multiLevelType w:val="singleLevel"/>
    <w:tmpl w:val="A9F485AC"/>
    <w:lvl w:ilvl="0">
      <w:start w:val="1"/>
      <w:numFmt w:val="bullet"/>
      <w:pStyle w:val="ListBullet2"/>
      <w:lvlText w:val=""/>
      <w:lvlJc w:val="left"/>
      <w:pPr>
        <w:tabs>
          <w:tab w:val="num" w:pos="720"/>
        </w:tabs>
        <w:ind w:left="720" w:hanging="360"/>
      </w:pPr>
      <w:rPr>
        <w:rFonts w:ascii="Symbol" w:hAnsi="Symbol" w:hint="default"/>
      </w:rPr>
    </w:lvl>
  </w:abstractNum>
  <w:abstractNum w:abstractNumId="2" w15:restartNumberingAfterBreak="0">
    <w:nsid w:val="FFFFFF89"/>
    <w:multiLevelType w:val="singleLevel"/>
    <w:tmpl w:val="0D1E9180"/>
    <w:lvl w:ilvl="0">
      <w:start w:val="1"/>
      <w:numFmt w:val="bullet"/>
      <w:pStyle w:val="ListBullet"/>
      <w:lvlText w:val=""/>
      <w:lvlJc w:val="left"/>
      <w:pPr>
        <w:tabs>
          <w:tab w:val="num" w:pos="360"/>
        </w:tabs>
        <w:ind w:left="360" w:hanging="360"/>
      </w:pPr>
      <w:rPr>
        <w:rFonts w:ascii="Symbol" w:hAnsi="Symbol" w:hint="default"/>
      </w:rPr>
    </w:lvl>
  </w:abstractNum>
  <w:abstractNum w:abstractNumId="3" w15:restartNumberingAfterBreak="0">
    <w:nsid w:val="FFFFFFFB"/>
    <w:multiLevelType w:val="multilevel"/>
    <w:tmpl w:val="7C78A948"/>
    <w:lvl w:ilvl="0">
      <w:start w:val="1"/>
      <w:numFmt w:val="decimal"/>
      <w:lvlText w:val="%1"/>
      <w:lvlJc w:val="left"/>
      <w:pPr>
        <w:tabs>
          <w:tab w:val="num" w:pos="0"/>
        </w:tabs>
        <w:ind w:left="0" w:firstLine="0"/>
      </w:pPr>
      <w:rPr>
        <w:rFonts w:hint="default"/>
      </w:rPr>
    </w:lvl>
    <w:lvl w:ilvl="1">
      <w:start w:val="1"/>
      <w:numFmt w:val="decimal"/>
      <w:pStyle w:val="Heading2"/>
      <w:lvlText w:val="%1.%2"/>
      <w:lvlJc w:val="left"/>
      <w:pPr>
        <w:tabs>
          <w:tab w:val="num" w:pos="0"/>
        </w:tabs>
        <w:ind w:left="0" w:firstLine="0"/>
      </w:pPr>
      <w:rPr>
        <w:rFonts w:hint="default"/>
      </w:rPr>
    </w:lvl>
    <w:lvl w:ilvl="2">
      <w:start w:val="1"/>
      <w:numFmt w:val="decimal"/>
      <w:pStyle w:val="Heading3"/>
      <w:lvlText w:val="%1.%2.%3"/>
      <w:lvlJc w:val="left"/>
      <w:pPr>
        <w:tabs>
          <w:tab w:val="num" w:pos="0"/>
        </w:tabs>
        <w:ind w:left="0" w:firstLine="0"/>
      </w:pPr>
      <w:rPr>
        <w:rFonts w:hint="default"/>
      </w:rPr>
    </w:lvl>
    <w:lvl w:ilvl="3">
      <w:start w:val="1"/>
      <w:numFmt w:val="decimal"/>
      <w:pStyle w:val="Heading4"/>
      <w:lvlText w:val="%1.%2.%3.%4"/>
      <w:lvlJc w:val="left"/>
      <w:pPr>
        <w:tabs>
          <w:tab w:val="num" w:pos="0"/>
        </w:tabs>
        <w:ind w:left="0" w:firstLine="0"/>
      </w:pPr>
      <w:rPr>
        <w:rFonts w:hint="default"/>
      </w:rPr>
    </w:lvl>
    <w:lvl w:ilvl="4">
      <w:start w:val="1"/>
      <w:numFmt w:val="decimal"/>
      <w:pStyle w:val="Heading5"/>
      <w:lvlText w:val="%1.%2.%3.%4.%5"/>
      <w:lvlJc w:val="left"/>
      <w:pPr>
        <w:tabs>
          <w:tab w:val="num" w:pos="0"/>
        </w:tabs>
        <w:ind w:left="0" w:firstLine="0"/>
      </w:pPr>
      <w:rPr>
        <w:rFonts w:hint="default"/>
      </w:rPr>
    </w:lvl>
    <w:lvl w:ilvl="5">
      <w:start w:val="1"/>
      <w:numFmt w:val="decimal"/>
      <w:pStyle w:val="Heading6"/>
      <w:lvlText w:val="%1.%2.%3.%4.%5.%6"/>
      <w:lvlJc w:val="left"/>
      <w:pPr>
        <w:tabs>
          <w:tab w:val="num" w:pos="0"/>
        </w:tabs>
        <w:ind w:left="0" w:firstLine="0"/>
      </w:pPr>
      <w:rPr>
        <w:rFonts w:hint="default"/>
      </w:rPr>
    </w:lvl>
    <w:lvl w:ilvl="6">
      <w:start w:val="1"/>
      <w:numFmt w:val="decimal"/>
      <w:pStyle w:val="Heading7"/>
      <w:lvlText w:val="%1.%2.%3.%4.%5.%6.%7"/>
      <w:lvlJc w:val="left"/>
      <w:pPr>
        <w:tabs>
          <w:tab w:val="num" w:pos="0"/>
        </w:tabs>
        <w:ind w:left="0" w:firstLine="0"/>
      </w:pPr>
      <w:rPr>
        <w:rFonts w:hint="default"/>
      </w:rPr>
    </w:lvl>
    <w:lvl w:ilvl="7">
      <w:start w:val="1"/>
      <w:numFmt w:val="decimal"/>
      <w:pStyle w:val="Heading8"/>
      <w:lvlText w:val="%1.%2.%3.%4.%5.%6.%7.%8"/>
      <w:lvlJc w:val="left"/>
      <w:pPr>
        <w:tabs>
          <w:tab w:val="num" w:pos="0"/>
        </w:tabs>
        <w:ind w:left="0" w:firstLine="0"/>
      </w:pPr>
      <w:rPr>
        <w:rFonts w:hint="default"/>
      </w:rPr>
    </w:lvl>
    <w:lvl w:ilvl="8">
      <w:start w:val="1"/>
      <w:numFmt w:val="decimal"/>
      <w:pStyle w:val="Heading9"/>
      <w:lvlText w:val="%1.%2.%3.%4.%5.%6.%7.%8.%9"/>
      <w:lvlJc w:val="left"/>
      <w:pPr>
        <w:tabs>
          <w:tab w:val="num" w:pos="0"/>
        </w:tabs>
        <w:ind w:left="0" w:firstLine="0"/>
      </w:pPr>
      <w:rPr>
        <w:rFonts w:hint="default"/>
      </w:rPr>
    </w:lvl>
  </w:abstractNum>
  <w:abstractNum w:abstractNumId="4" w15:restartNumberingAfterBreak="0">
    <w:nsid w:val="091D563D"/>
    <w:multiLevelType w:val="multilevel"/>
    <w:tmpl w:val="E91C9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DB5AD1"/>
    <w:multiLevelType w:val="hybridMultilevel"/>
    <w:tmpl w:val="B868EA4A"/>
    <w:lvl w:ilvl="0" w:tplc="AB5A36C6">
      <w:start w:val="1"/>
      <w:numFmt w:val="decimal"/>
      <w:pStyle w:val="2--Listenumroteniveau2"/>
      <w:lvlText w:val="%1."/>
      <w:lvlJc w:val="left"/>
      <w:pPr>
        <w:tabs>
          <w:tab w:val="num" w:pos="794"/>
        </w:tabs>
        <w:ind w:left="794" w:hanging="397"/>
      </w:pPr>
      <w:rPr>
        <w:rFonts w:hint="default"/>
      </w:rPr>
    </w:lvl>
    <w:lvl w:ilvl="1" w:tplc="040C0019" w:tentative="1">
      <w:start w:val="1"/>
      <w:numFmt w:val="lowerLetter"/>
      <w:lvlText w:val="%2."/>
      <w:lvlJc w:val="left"/>
      <w:pPr>
        <w:tabs>
          <w:tab w:val="num" w:pos="2007"/>
        </w:tabs>
        <w:ind w:left="2007" w:hanging="360"/>
      </w:pPr>
    </w:lvl>
    <w:lvl w:ilvl="2" w:tplc="040C001B" w:tentative="1">
      <w:start w:val="1"/>
      <w:numFmt w:val="lowerRoman"/>
      <w:lvlText w:val="%3."/>
      <w:lvlJc w:val="right"/>
      <w:pPr>
        <w:tabs>
          <w:tab w:val="num" w:pos="2727"/>
        </w:tabs>
        <w:ind w:left="2727" w:hanging="180"/>
      </w:pPr>
    </w:lvl>
    <w:lvl w:ilvl="3" w:tplc="040C000F" w:tentative="1">
      <w:start w:val="1"/>
      <w:numFmt w:val="decimal"/>
      <w:lvlText w:val="%4."/>
      <w:lvlJc w:val="left"/>
      <w:pPr>
        <w:tabs>
          <w:tab w:val="num" w:pos="3447"/>
        </w:tabs>
        <w:ind w:left="3447" w:hanging="360"/>
      </w:pPr>
    </w:lvl>
    <w:lvl w:ilvl="4" w:tplc="040C0019" w:tentative="1">
      <w:start w:val="1"/>
      <w:numFmt w:val="lowerLetter"/>
      <w:lvlText w:val="%5."/>
      <w:lvlJc w:val="left"/>
      <w:pPr>
        <w:tabs>
          <w:tab w:val="num" w:pos="4167"/>
        </w:tabs>
        <w:ind w:left="4167" w:hanging="360"/>
      </w:pPr>
    </w:lvl>
    <w:lvl w:ilvl="5" w:tplc="040C001B" w:tentative="1">
      <w:start w:val="1"/>
      <w:numFmt w:val="lowerRoman"/>
      <w:lvlText w:val="%6."/>
      <w:lvlJc w:val="right"/>
      <w:pPr>
        <w:tabs>
          <w:tab w:val="num" w:pos="4887"/>
        </w:tabs>
        <w:ind w:left="4887" w:hanging="180"/>
      </w:pPr>
    </w:lvl>
    <w:lvl w:ilvl="6" w:tplc="040C000F" w:tentative="1">
      <w:start w:val="1"/>
      <w:numFmt w:val="decimal"/>
      <w:lvlText w:val="%7."/>
      <w:lvlJc w:val="left"/>
      <w:pPr>
        <w:tabs>
          <w:tab w:val="num" w:pos="5607"/>
        </w:tabs>
        <w:ind w:left="5607" w:hanging="360"/>
      </w:pPr>
    </w:lvl>
    <w:lvl w:ilvl="7" w:tplc="040C0019" w:tentative="1">
      <w:start w:val="1"/>
      <w:numFmt w:val="lowerLetter"/>
      <w:lvlText w:val="%8."/>
      <w:lvlJc w:val="left"/>
      <w:pPr>
        <w:tabs>
          <w:tab w:val="num" w:pos="6327"/>
        </w:tabs>
        <w:ind w:left="6327" w:hanging="360"/>
      </w:pPr>
    </w:lvl>
    <w:lvl w:ilvl="8" w:tplc="040C001B" w:tentative="1">
      <w:start w:val="1"/>
      <w:numFmt w:val="lowerRoman"/>
      <w:lvlText w:val="%9."/>
      <w:lvlJc w:val="right"/>
      <w:pPr>
        <w:tabs>
          <w:tab w:val="num" w:pos="7047"/>
        </w:tabs>
        <w:ind w:left="7047" w:hanging="180"/>
      </w:pPr>
    </w:lvl>
  </w:abstractNum>
  <w:abstractNum w:abstractNumId="6" w15:restartNumberingAfterBreak="0">
    <w:nsid w:val="0A9E0EA9"/>
    <w:multiLevelType w:val="multilevel"/>
    <w:tmpl w:val="E91C9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733DBA"/>
    <w:multiLevelType w:val="hybridMultilevel"/>
    <w:tmpl w:val="B87AAFB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0C7D429A"/>
    <w:multiLevelType w:val="multilevel"/>
    <w:tmpl w:val="B3E01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234736"/>
    <w:multiLevelType w:val="multilevel"/>
    <w:tmpl w:val="34A4F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B70DB8"/>
    <w:multiLevelType w:val="multilevel"/>
    <w:tmpl w:val="F6805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54207C"/>
    <w:multiLevelType w:val="hybridMultilevel"/>
    <w:tmpl w:val="56CEA428"/>
    <w:lvl w:ilvl="0" w:tplc="14542E8E">
      <w:start w:val="1"/>
      <w:numFmt w:val="decimal"/>
      <w:pStyle w:val="2--Listenumroteniveau1"/>
      <w:lvlText w:val="%1."/>
      <w:lvlJc w:val="left"/>
      <w:pPr>
        <w:tabs>
          <w:tab w:val="num" w:pos="397"/>
        </w:tabs>
        <w:ind w:left="397" w:hanging="397"/>
      </w:pPr>
      <w:rPr>
        <w:rFonts w:hint="default"/>
      </w:r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12" w15:restartNumberingAfterBreak="0">
    <w:nsid w:val="1BEC5A16"/>
    <w:multiLevelType w:val="hybridMultilevel"/>
    <w:tmpl w:val="119A82A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1F052799"/>
    <w:multiLevelType w:val="multilevel"/>
    <w:tmpl w:val="7F44F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01A4E0F"/>
    <w:multiLevelType w:val="multilevel"/>
    <w:tmpl w:val="64E41926"/>
    <w:lvl w:ilvl="0">
      <w:start w:val="1"/>
      <w:numFmt w:val="upperLetter"/>
      <w:pStyle w:val="1--Titre1annexes"/>
      <w:lvlText w:val="%1"/>
      <w:lvlJc w:val="left"/>
      <w:pPr>
        <w:tabs>
          <w:tab w:val="num" w:pos="0"/>
        </w:tabs>
        <w:ind w:left="0" w:firstLine="0"/>
      </w:pPr>
      <w:rPr>
        <w:rFonts w:ascii="Arial Rounded MT Bold" w:hAnsi="Arial Rounded MT Bold" w:hint="default"/>
        <w:b w:val="0"/>
        <w:i w:val="0"/>
        <w:sz w:val="144"/>
        <w:szCs w:val="144"/>
      </w:rPr>
    </w:lvl>
    <w:lvl w:ilvl="1">
      <w:start w:val="1"/>
      <w:numFmt w:val="decimal"/>
      <w:lvlText w:val="%1.%2"/>
      <w:lvlJc w:val="left"/>
      <w:pPr>
        <w:tabs>
          <w:tab w:val="num" w:pos="0"/>
        </w:tabs>
        <w:ind w:left="0" w:firstLine="0"/>
      </w:pPr>
      <w:rPr>
        <w:rFonts w:hint="default"/>
      </w:rPr>
    </w:lvl>
    <w:lvl w:ilvl="2">
      <w:start w:val="1"/>
      <w:numFmt w:val="decimal"/>
      <w:lvlText w:val="%1.%2.%3"/>
      <w:lvlJc w:val="left"/>
      <w:pPr>
        <w:tabs>
          <w:tab w:val="num" w:pos="0"/>
        </w:tabs>
        <w:ind w:left="0" w:firstLine="0"/>
      </w:pPr>
      <w:rPr>
        <w:rFonts w:hint="default"/>
      </w:rPr>
    </w:lvl>
    <w:lvl w:ilvl="3">
      <w:start w:val="1"/>
      <w:numFmt w:val="decimal"/>
      <w:lvlText w:val="%1.%2.%3.%4"/>
      <w:lvlJc w:val="left"/>
      <w:pPr>
        <w:tabs>
          <w:tab w:val="num" w:pos="0"/>
        </w:tabs>
        <w:ind w:left="0" w:firstLine="0"/>
      </w:pPr>
      <w:rPr>
        <w:rFonts w:hint="default"/>
      </w:rPr>
    </w:lvl>
    <w:lvl w:ilvl="4">
      <w:start w:val="1"/>
      <w:numFmt w:val="decimal"/>
      <w:lvlText w:val="%1.%2.%3.%4.%5"/>
      <w:lvlJc w:val="left"/>
      <w:pPr>
        <w:tabs>
          <w:tab w:val="num" w:pos="0"/>
        </w:tabs>
        <w:ind w:left="0" w:firstLine="0"/>
      </w:pPr>
      <w:rPr>
        <w:rFonts w:hint="default"/>
      </w:rPr>
    </w:lvl>
    <w:lvl w:ilvl="5">
      <w:start w:val="1"/>
      <w:numFmt w:val="decimal"/>
      <w:lvlText w:val="%1.%2.%3.%4.%5.%6"/>
      <w:lvlJc w:val="left"/>
      <w:pPr>
        <w:tabs>
          <w:tab w:val="num" w:pos="0"/>
        </w:tabs>
        <w:ind w:left="0" w:firstLine="0"/>
      </w:pPr>
      <w:rPr>
        <w:rFonts w:hint="default"/>
      </w:rPr>
    </w:lvl>
    <w:lvl w:ilvl="6">
      <w:start w:val="1"/>
      <w:numFmt w:val="decimal"/>
      <w:lvlText w:val="%1.%2.%3.%4.%5.%6.%7"/>
      <w:lvlJc w:val="left"/>
      <w:pPr>
        <w:tabs>
          <w:tab w:val="num" w:pos="0"/>
        </w:tabs>
        <w:ind w:left="0" w:firstLine="0"/>
      </w:pPr>
      <w:rPr>
        <w:rFonts w:hint="default"/>
      </w:rPr>
    </w:lvl>
    <w:lvl w:ilvl="7">
      <w:start w:val="1"/>
      <w:numFmt w:val="decimal"/>
      <w:lvlText w:val="%1.%2.%3.%4.%5.%6.%7.%8"/>
      <w:lvlJc w:val="left"/>
      <w:pPr>
        <w:tabs>
          <w:tab w:val="num" w:pos="0"/>
        </w:tabs>
        <w:ind w:left="0" w:firstLine="0"/>
      </w:pPr>
      <w:rPr>
        <w:rFonts w:hint="default"/>
      </w:rPr>
    </w:lvl>
    <w:lvl w:ilvl="8">
      <w:start w:val="1"/>
      <w:numFmt w:val="decimal"/>
      <w:lvlText w:val="%1.%2.%3.%4.%5.%6.%7.%8.%9"/>
      <w:lvlJc w:val="left"/>
      <w:pPr>
        <w:tabs>
          <w:tab w:val="num" w:pos="0"/>
        </w:tabs>
        <w:ind w:left="0" w:firstLine="0"/>
      </w:pPr>
      <w:rPr>
        <w:rFonts w:hint="default"/>
      </w:rPr>
    </w:lvl>
  </w:abstractNum>
  <w:abstractNum w:abstractNumId="15" w15:restartNumberingAfterBreak="0">
    <w:nsid w:val="21AF63F6"/>
    <w:multiLevelType w:val="multilevel"/>
    <w:tmpl w:val="E91C9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6316773"/>
    <w:multiLevelType w:val="hybridMultilevel"/>
    <w:tmpl w:val="D58AA22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2B3552DE"/>
    <w:multiLevelType w:val="multilevel"/>
    <w:tmpl w:val="040C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8" w15:restartNumberingAfterBreak="0">
    <w:nsid w:val="2C3A6122"/>
    <w:multiLevelType w:val="multilevel"/>
    <w:tmpl w:val="3FDAF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E4702D7"/>
    <w:multiLevelType w:val="hybridMultilevel"/>
    <w:tmpl w:val="4B6865E2"/>
    <w:lvl w:ilvl="0" w:tplc="A970B3B2">
      <w:start w:val="1"/>
      <w:numFmt w:val="bullet"/>
      <w:pStyle w:val="2--Listepucesniveau2"/>
      <w:lvlText w:val="-"/>
      <w:lvlJc w:val="left"/>
      <w:pPr>
        <w:tabs>
          <w:tab w:val="num" w:pos="794"/>
        </w:tabs>
        <w:ind w:left="794" w:hanging="397"/>
      </w:pPr>
      <w:rPr>
        <w:rFonts w:ascii="Times New Roman" w:hAnsi="Times New Roman" w:cs="Times New Roman" w:hint="default"/>
      </w:rPr>
    </w:lvl>
    <w:lvl w:ilvl="1" w:tplc="040C0003" w:tentative="1">
      <w:start w:val="1"/>
      <w:numFmt w:val="bullet"/>
      <w:lvlText w:val="o"/>
      <w:lvlJc w:val="left"/>
      <w:pPr>
        <w:tabs>
          <w:tab w:val="num" w:pos="2007"/>
        </w:tabs>
        <w:ind w:left="2007" w:hanging="360"/>
      </w:pPr>
      <w:rPr>
        <w:rFonts w:ascii="Courier New" w:hAnsi="Courier New" w:cs="Courier New" w:hint="default"/>
      </w:rPr>
    </w:lvl>
    <w:lvl w:ilvl="2" w:tplc="040C0005" w:tentative="1">
      <w:start w:val="1"/>
      <w:numFmt w:val="bullet"/>
      <w:lvlText w:val=""/>
      <w:lvlJc w:val="left"/>
      <w:pPr>
        <w:tabs>
          <w:tab w:val="num" w:pos="2727"/>
        </w:tabs>
        <w:ind w:left="2727" w:hanging="360"/>
      </w:pPr>
      <w:rPr>
        <w:rFonts w:ascii="Wingdings" w:hAnsi="Wingdings" w:hint="default"/>
      </w:rPr>
    </w:lvl>
    <w:lvl w:ilvl="3" w:tplc="040C0001" w:tentative="1">
      <w:start w:val="1"/>
      <w:numFmt w:val="bullet"/>
      <w:lvlText w:val=""/>
      <w:lvlJc w:val="left"/>
      <w:pPr>
        <w:tabs>
          <w:tab w:val="num" w:pos="3447"/>
        </w:tabs>
        <w:ind w:left="3447" w:hanging="360"/>
      </w:pPr>
      <w:rPr>
        <w:rFonts w:ascii="Symbol" w:hAnsi="Symbol" w:hint="default"/>
      </w:rPr>
    </w:lvl>
    <w:lvl w:ilvl="4" w:tplc="040C0003" w:tentative="1">
      <w:start w:val="1"/>
      <w:numFmt w:val="bullet"/>
      <w:lvlText w:val="o"/>
      <w:lvlJc w:val="left"/>
      <w:pPr>
        <w:tabs>
          <w:tab w:val="num" w:pos="4167"/>
        </w:tabs>
        <w:ind w:left="4167" w:hanging="360"/>
      </w:pPr>
      <w:rPr>
        <w:rFonts w:ascii="Courier New" w:hAnsi="Courier New" w:cs="Courier New" w:hint="default"/>
      </w:rPr>
    </w:lvl>
    <w:lvl w:ilvl="5" w:tplc="040C0005" w:tentative="1">
      <w:start w:val="1"/>
      <w:numFmt w:val="bullet"/>
      <w:lvlText w:val=""/>
      <w:lvlJc w:val="left"/>
      <w:pPr>
        <w:tabs>
          <w:tab w:val="num" w:pos="4887"/>
        </w:tabs>
        <w:ind w:left="4887" w:hanging="360"/>
      </w:pPr>
      <w:rPr>
        <w:rFonts w:ascii="Wingdings" w:hAnsi="Wingdings" w:hint="default"/>
      </w:rPr>
    </w:lvl>
    <w:lvl w:ilvl="6" w:tplc="040C0001" w:tentative="1">
      <w:start w:val="1"/>
      <w:numFmt w:val="bullet"/>
      <w:lvlText w:val=""/>
      <w:lvlJc w:val="left"/>
      <w:pPr>
        <w:tabs>
          <w:tab w:val="num" w:pos="5607"/>
        </w:tabs>
        <w:ind w:left="5607" w:hanging="360"/>
      </w:pPr>
      <w:rPr>
        <w:rFonts w:ascii="Symbol" w:hAnsi="Symbol" w:hint="default"/>
      </w:rPr>
    </w:lvl>
    <w:lvl w:ilvl="7" w:tplc="040C0003" w:tentative="1">
      <w:start w:val="1"/>
      <w:numFmt w:val="bullet"/>
      <w:lvlText w:val="o"/>
      <w:lvlJc w:val="left"/>
      <w:pPr>
        <w:tabs>
          <w:tab w:val="num" w:pos="6327"/>
        </w:tabs>
        <w:ind w:left="6327" w:hanging="360"/>
      </w:pPr>
      <w:rPr>
        <w:rFonts w:ascii="Courier New" w:hAnsi="Courier New" w:cs="Courier New" w:hint="default"/>
      </w:rPr>
    </w:lvl>
    <w:lvl w:ilvl="8" w:tplc="040C0005" w:tentative="1">
      <w:start w:val="1"/>
      <w:numFmt w:val="bullet"/>
      <w:lvlText w:val=""/>
      <w:lvlJc w:val="left"/>
      <w:pPr>
        <w:tabs>
          <w:tab w:val="num" w:pos="7047"/>
        </w:tabs>
        <w:ind w:left="7047" w:hanging="360"/>
      </w:pPr>
      <w:rPr>
        <w:rFonts w:ascii="Wingdings" w:hAnsi="Wingdings" w:hint="default"/>
      </w:rPr>
    </w:lvl>
  </w:abstractNum>
  <w:abstractNum w:abstractNumId="20" w15:restartNumberingAfterBreak="0">
    <w:nsid w:val="2FB915A6"/>
    <w:multiLevelType w:val="multilevel"/>
    <w:tmpl w:val="E91C9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027143A"/>
    <w:multiLevelType w:val="multilevel"/>
    <w:tmpl w:val="E91C9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A504D86"/>
    <w:multiLevelType w:val="multilevel"/>
    <w:tmpl w:val="040C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3" w15:restartNumberingAfterBreak="0">
    <w:nsid w:val="3A644CA7"/>
    <w:multiLevelType w:val="hybridMultilevel"/>
    <w:tmpl w:val="06F43508"/>
    <w:lvl w:ilvl="0" w:tplc="D40C62A4">
      <w:start w:val="1"/>
      <w:numFmt w:val="decimal"/>
      <w:pStyle w:val="2--CodeBlock"/>
      <w:lvlText w:val="%1"/>
      <w:lvlJc w:val="left"/>
      <w:pPr>
        <w:tabs>
          <w:tab w:val="num" w:pos="958"/>
        </w:tabs>
        <w:ind w:left="958" w:hanging="720"/>
      </w:pPr>
      <w:rPr>
        <w:rFonts w:hint="default"/>
        <w:effect w:val="none"/>
      </w:r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24" w15:restartNumberingAfterBreak="0">
    <w:nsid w:val="3DD83E7F"/>
    <w:multiLevelType w:val="multilevel"/>
    <w:tmpl w:val="BE1CF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2EB6EB5"/>
    <w:multiLevelType w:val="multilevel"/>
    <w:tmpl w:val="A74C7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5DF4C87"/>
    <w:multiLevelType w:val="multilevel"/>
    <w:tmpl w:val="E91C9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9C66FB9"/>
    <w:multiLevelType w:val="multilevel"/>
    <w:tmpl w:val="9C723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DB43DE7"/>
    <w:multiLevelType w:val="multilevel"/>
    <w:tmpl w:val="02446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30A5EDF"/>
    <w:multiLevelType w:val="multilevel"/>
    <w:tmpl w:val="DBD2B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3F529E2"/>
    <w:multiLevelType w:val="multilevel"/>
    <w:tmpl w:val="208E5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5D3348A"/>
    <w:multiLevelType w:val="multilevel"/>
    <w:tmpl w:val="B6C42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7F8117F"/>
    <w:multiLevelType w:val="multilevel"/>
    <w:tmpl w:val="B6765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A290D99"/>
    <w:multiLevelType w:val="hybridMultilevel"/>
    <w:tmpl w:val="91C230CC"/>
    <w:lvl w:ilvl="0" w:tplc="31C25C9E">
      <w:start w:val="1"/>
      <w:numFmt w:val="bullet"/>
      <w:pStyle w:val="2--Listepucesniveau1"/>
      <w:lvlText w:val=""/>
      <w:lvlJc w:val="left"/>
      <w:pPr>
        <w:tabs>
          <w:tab w:val="num" w:pos="397"/>
        </w:tabs>
        <w:ind w:left="397" w:hanging="397"/>
      </w:pPr>
      <w:rPr>
        <w:rFonts w:ascii="Symbol" w:hAnsi="Symbol" w:hint="default"/>
      </w:rPr>
    </w:lvl>
    <w:lvl w:ilvl="1" w:tplc="040C0003" w:tentative="1">
      <w:start w:val="1"/>
      <w:numFmt w:val="bullet"/>
      <w:lvlText w:val="o"/>
      <w:lvlJc w:val="left"/>
      <w:pPr>
        <w:tabs>
          <w:tab w:val="num" w:pos="2016"/>
        </w:tabs>
        <w:ind w:left="2016" w:hanging="360"/>
      </w:pPr>
      <w:rPr>
        <w:rFonts w:ascii="Courier New" w:hAnsi="Courier New" w:cs="Courier New" w:hint="default"/>
      </w:rPr>
    </w:lvl>
    <w:lvl w:ilvl="2" w:tplc="040C0005">
      <w:start w:val="1"/>
      <w:numFmt w:val="bullet"/>
      <w:lvlText w:val=""/>
      <w:lvlJc w:val="left"/>
      <w:pPr>
        <w:tabs>
          <w:tab w:val="num" w:pos="2736"/>
        </w:tabs>
        <w:ind w:left="2736" w:hanging="360"/>
      </w:pPr>
      <w:rPr>
        <w:rFonts w:ascii="Wingdings" w:hAnsi="Wingdings" w:hint="default"/>
      </w:rPr>
    </w:lvl>
    <w:lvl w:ilvl="3" w:tplc="040C0001" w:tentative="1">
      <w:start w:val="1"/>
      <w:numFmt w:val="bullet"/>
      <w:lvlText w:val=""/>
      <w:lvlJc w:val="left"/>
      <w:pPr>
        <w:tabs>
          <w:tab w:val="num" w:pos="3456"/>
        </w:tabs>
        <w:ind w:left="3456" w:hanging="360"/>
      </w:pPr>
      <w:rPr>
        <w:rFonts w:ascii="Symbol" w:hAnsi="Symbol" w:hint="default"/>
      </w:rPr>
    </w:lvl>
    <w:lvl w:ilvl="4" w:tplc="040C0003" w:tentative="1">
      <w:start w:val="1"/>
      <w:numFmt w:val="bullet"/>
      <w:lvlText w:val="o"/>
      <w:lvlJc w:val="left"/>
      <w:pPr>
        <w:tabs>
          <w:tab w:val="num" w:pos="4176"/>
        </w:tabs>
        <w:ind w:left="4176" w:hanging="360"/>
      </w:pPr>
      <w:rPr>
        <w:rFonts w:ascii="Courier New" w:hAnsi="Courier New" w:cs="Courier New" w:hint="default"/>
      </w:rPr>
    </w:lvl>
    <w:lvl w:ilvl="5" w:tplc="040C0005" w:tentative="1">
      <w:start w:val="1"/>
      <w:numFmt w:val="bullet"/>
      <w:lvlText w:val=""/>
      <w:lvlJc w:val="left"/>
      <w:pPr>
        <w:tabs>
          <w:tab w:val="num" w:pos="4896"/>
        </w:tabs>
        <w:ind w:left="4896" w:hanging="360"/>
      </w:pPr>
      <w:rPr>
        <w:rFonts w:ascii="Wingdings" w:hAnsi="Wingdings" w:hint="default"/>
      </w:rPr>
    </w:lvl>
    <w:lvl w:ilvl="6" w:tplc="040C0001" w:tentative="1">
      <w:start w:val="1"/>
      <w:numFmt w:val="bullet"/>
      <w:lvlText w:val=""/>
      <w:lvlJc w:val="left"/>
      <w:pPr>
        <w:tabs>
          <w:tab w:val="num" w:pos="5616"/>
        </w:tabs>
        <w:ind w:left="5616" w:hanging="360"/>
      </w:pPr>
      <w:rPr>
        <w:rFonts w:ascii="Symbol" w:hAnsi="Symbol" w:hint="default"/>
      </w:rPr>
    </w:lvl>
    <w:lvl w:ilvl="7" w:tplc="040C0003" w:tentative="1">
      <w:start w:val="1"/>
      <w:numFmt w:val="bullet"/>
      <w:lvlText w:val="o"/>
      <w:lvlJc w:val="left"/>
      <w:pPr>
        <w:tabs>
          <w:tab w:val="num" w:pos="6336"/>
        </w:tabs>
        <w:ind w:left="6336" w:hanging="360"/>
      </w:pPr>
      <w:rPr>
        <w:rFonts w:ascii="Courier New" w:hAnsi="Courier New" w:cs="Courier New" w:hint="default"/>
      </w:rPr>
    </w:lvl>
    <w:lvl w:ilvl="8" w:tplc="040C0005" w:tentative="1">
      <w:start w:val="1"/>
      <w:numFmt w:val="bullet"/>
      <w:lvlText w:val=""/>
      <w:lvlJc w:val="left"/>
      <w:pPr>
        <w:tabs>
          <w:tab w:val="num" w:pos="7056"/>
        </w:tabs>
        <w:ind w:left="7056" w:hanging="360"/>
      </w:pPr>
      <w:rPr>
        <w:rFonts w:ascii="Wingdings" w:hAnsi="Wingdings" w:hint="default"/>
      </w:rPr>
    </w:lvl>
  </w:abstractNum>
  <w:abstractNum w:abstractNumId="34" w15:restartNumberingAfterBreak="0">
    <w:nsid w:val="5BD126CA"/>
    <w:multiLevelType w:val="multilevel"/>
    <w:tmpl w:val="E91C9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E761018"/>
    <w:multiLevelType w:val="hybridMultilevel"/>
    <w:tmpl w:val="568CCA0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6" w15:restartNumberingAfterBreak="0">
    <w:nsid w:val="5FEE7F5A"/>
    <w:multiLevelType w:val="multilevel"/>
    <w:tmpl w:val="F7005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C927D12"/>
    <w:multiLevelType w:val="multilevel"/>
    <w:tmpl w:val="E91C9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DBB6EFD"/>
    <w:multiLevelType w:val="singleLevel"/>
    <w:tmpl w:val="55AAC9F6"/>
    <w:lvl w:ilvl="0">
      <w:start w:val="1"/>
      <w:numFmt w:val="bullet"/>
      <w:pStyle w:val="Aufzaehlung"/>
      <w:lvlText w:val=""/>
      <w:lvlJc w:val="left"/>
      <w:pPr>
        <w:tabs>
          <w:tab w:val="num" w:pos="360"/>
        </w:tabs>
        <w:ind w:left="360" w:hanging="360"/>
      </w:pPr>
      <w:rPr>
        <w:rFonts w:ascii="Symbol" w:hAnsi="Symbol" w:hint="default"/>
      </w:rPr>
    </w:lvl>
  </w:abstractNum>
  <w:abstractNum w:abstractNumId="39" w15:restartNumberingAfterBreak="0">
    <w:nsid w:val="6E254612"/>
    <w:multiLevelType w:val="multilevel"/>
    <w:tmpl w:val="CA8AC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F113279"/>
    <w:multiLevelType w:val="multilevel"/>
    <w:tmpl w:val="E91C9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0997F10"/>
    <w:multiLevelType w:val="multilevel"/>
    <w:tmpl w:val="E91C9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9580617"/>
    <w:multiLevelType w:val="multilevel"/>
    <w:tmpl w:val="C576D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9712B84"/>
    <w:multiLevelType w:val="multilevel"/>
    <w:tmpl w:val="67468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A8D50A5"/>
    <w:multiLevelType w:val="multilevel"/>
    <w:tmpl w:val="0E088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C1C0910"/>
    <w:multiLevelType w:val="hybridMultilevel"/>
    <w:tmpl w:val="083EAF76"/>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6" w15:restartNumberingAfterBreak="0">
    <w:nsid w:val="7C7574EC"/>
    <w:multiLevelType w:val="multilevel"/>
    <w:tmpl w:val="AEE417E0"/>
    <w:lvl w:ilvl="0">
      <w:start w:val="1"/>
      <w:numFmt w:val="decimal"/>
      <w:pStyle w:val="1--Titre1"/>
      <w:lvlText w:val="%1"/>
      <w:lvlJc w:val="right"/>
      <w:pPr>
        <w:tabs>
          <w:tab w:val="num" w:pos="-600"/>
        </w:tabs>
        <w:ind w:left="-600" w:firstLine="288"/>
      </w:pPr>
      <w:rPr>
        <w:rFonts w:hint="default"/>
        <w:b w:val="0"/>
        <w:i w:val="0"/>
        <w:sz w:val="144"/>
        <w:szCs w:val="144"/>
        <w:lang w:val="fr-CH"/>
      </w:rPr>
    </w:lvl>
    <w:lvl w:ilvl="1">
      <w:start w:val="1"/>
      <w:numFmt w:val="decimal"/>
      <w:pStyle w:val="1--Titre2"/>
      <w:suff w:val="space"/>
      <w:lvlText w:val="%1.%2"/>
      <w:lvlJc w:val="left"/>
      <w:pPr>
        <w:ind w:left="-24" w:hanging="576"/>
      </w:pPr>
      <w:rPr>
        <w:rFonts w:hint="default"/>
        <w:sz w:val="32"/>
        <w:szCs w:val="32"/>
      </w:rPr>
    </w:lvl>
    <w:lvl w:ilvl="2">
      <w:start w:val="1"/>
      <w:numFmt w:val="decimal"/>
      <w:pStyle w:val="1--Titre3"/>
      <w:lvlText w:val="%1.%2.%3"/>
      <w:lvlJc w:val="left"/>
      <w:pPr>
        <w:tabs>
          <w:tab w:val="num" w:pos="0"/>
        </w:tabs>
        <w:ind w:left="720" w:hanging="720"/>
      </w:pPr>
      <w:rPr>
        <w:rFonts w:hint="default"/>
        <w:sz w:val="32"/>
        <w:szCs w:val="32"/>
      </w:rPr>
    </w:lvl>
    <w:lvl w:ilvl="3">
      <w:start w:val="1"/>
      <w:numFmt w:val="decimal"/>
      <w:pStyle w:val="1--Titre4"/>
      <w:suff w:val="space"/>
      <w:lvlText w:val="%1.%2.%3.%4"/>
      <w:lvlJc w:val="left"/>
      <w:pPr>
        <w:ind w:left="1700" w:hanging="980"/>
      </w:pPr>
      <w:rPr>
        <w:rFonts w:hint="default"/>
      </w:rPr>
    </w:lvl>
    <w:lvl w:ilvl="4">
      <w:start w:val="1"/>
      <w:numFmt w:val="decimal"/>
      <w:lvlText w:val="%1.%2.%3.%4.%5"/>
      <w:lvlJc w:val="left"/>
      <w:pPr>
        <w:tabs>
          <w:tab w:val="num" w:pos="408"/>
        </w:tabs>
        <w:ind w:left="408" w:hanging="1008"/>
      </w:pPr>
      <w:rPr>
        <w:rFonts w:hint="default"/>
      </w:rPr>
    </w:lvl>
    <w:lvl w:ilvl="5">
      <w:start w:val="1"/>
      <w:numFmt w:val="decimal"/>
      <w:lvlText w:val="%1.%2.%3.%4.%5.%6"/>
      <w:lvlJc w:val="left"/>
      <w:pPr>
        <w:tabs>
          <w:tab w:val="num" w:pos="552"/>
        </w:tabs>
        <w:ind w:left="552" w:hanging="1152"/>
      </w:pPr>
      <w:rPr>
        <w:rFonts w:hint="default"/>
      </w:rPr>
    </w:lvl>
    <w:lvl w:ilvl="6">
      <w:start w:val="1"/>
      <w:numFmt w:val="decimal"/>
      <w:lvlText w:val="%1.%2.%3.%4.%5.%6.%7"/>
      <w:lvlJc w:val="left"/>
      <w:pPr>
        <w:tabs>
          <w:tab w:val="num" w:pos="696"/>
        </w:tabs>
        <w:ind w:left="696" w:hanging="1296"/>
      </w:pPr>
      <w:rPr>
        <w:rFonts w:hint="default"/>
      </w:rPr>
    </w:lvl>
    <w:lvl w:ilvl="7">
      <w:start w:val="1"/>
      <w:numFmt w:val="decimal"/>
      <w:lvlText w:val="%1.%2.%3.%4.%5.%6.%7.%8"/>
      <w:lvlJc w:val="left"/>
      <w:pPr>
        <w:tabs>
          <w:tab w:val="num" w:pos="840"/>
        </w:tabs>
        <w:ind w:left="840" w:hanging="1440"/>
      </w:pPr>
      <w:rPr>
        <w:rFonts w:hint="default"/>
      </w:rPr>
    </w:lvl>
    <w:lvl w:ilvl="8">
      <w:start w:val="1"/>
      <w:numFmt w:val="decimal"/>
      <w:lvlText w:val="%1.%2.%3.%4.%5.%6.%7.%8.%9"/>
      <w:lvlJc w:val="left"/>
      <w:pPr>
        <w:tabs>
          <w:tab w:val="num" w:pos="984"/>
        </w:tabs>
        <w:ind w:left="984" w:hanging="1584"/>
      </w:pPr>
      <w:rPr>
        <w:rFonts w:hint="default"/>
      </w:rPr>
    </w:lvl>
  </w:abstractNum>
  <w:abstractNum w:abstractNumId="47" w15:restartNumberingAfterBreak="0">
    <w:nsid w:val="7C7B52B6"/>
    <w:multiLevelType w:val="multilevel"/>
    <w:tmpl w:val="E91C9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F34437D"/>
    <w:multiLevelType w:val="multilevel"/>
    <w:tmpl w:val="040C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num w:numId="1" w16cid:durableId="686638711">
    <w:abstractNumId w:val="17"/>
  </w:num>
  <w:num w:numId="2" w16cid:durableId="1999915703">
    <w:abstractNumId w:val="48"/>
  </w:num>
  <w:num w:numId="3" w16cid:durableId="1945307889">
    <w:abstractNumId w:val="22"/>
  </w:num>
  <w:num w:numId="4" w16cid:durableId="962927330">
    <w:abstractNumId w:val="38"/>
  </w:num>
  <w:num w:numId="5" w16cid:durableId="113601215">
    <w:abstractNumId w:val="3"/>
  </w:num>
  <w:num w:numId="6" w16cid:durableId="1161508002">
    <w:abstractNumId w:val="2"/>
  </w:num>
  <w:num w:numId="7" w16cid:durableId="1109743419">
    <w:abstractNumId w:val="1"/>
  </w:num>
  <w:num w:numId="8" w16cid:durableId="1667199130">
    <w:abstractNumId w:val="0"/>
  </w:num>
  <w:num w:numId="9" w16cid:durableId="1112283391">
    <w:abstractNumId w:val="46"/>
  </w:num>
  <w:num w:numId="10" w16cid:durableId="1644697393">
    <w:abstractNumId w:val="33"/>
  </w:num>
  <w:num w:numId="11" w16cid:durableId="797139147">
    <w:abstractNumId w:val="14"/>
  </w:num>
  <w:num w:numId="12" w16cid:durableId="1991790844">
    <w:abstractNumId w:val="23"/>
  </w:num>
  <w:num w:numId="13" w16cid:durableId="1506244948">
    <w:abstractNumId w:val="19"/>
  </w:num>
  <w:num w:numId="14" w16cid:durableId="1401750786">
    <w:abstractNumId w:val="11"/>
  </w:num>
  <w:num w:numId="15" w16cid:durableId="7568184">
    <w:abstractNumId w:val="5"/>
  </w:num>
  <w:num w:numId="16" w16cid:durableId="1657151082">
    <w:abstractNumId w:val="16"/>
  </w:num>
  <w:num w:numId="17" w16cid:durableId="333069729">
    <w:abstractNumId w:val="12"/>
  </w:num>
  <w:num w:numId="18" w16cid:durableId="1014458986">
    <w:abstractNumId w:val="7"/>
  </w:num>
  <w:num w:numId="19" w16cid:durableId="1035928486">
    <w:abstractNumId w:val="35"/>
  </w:num>
  <w:num w:numId="20" w16cid:durableId="1705784883">
    <w:abstractNumId w:val="15"/>
  </w:num>
  <w:num w:numId="21" w16cid:durableId="1627468904">
    <w:abstractNumId w:val="37"/>
  </w:num>
  <w:num w:numId="22" w16cid:durableId="1155533551">
    <w:abstractNumId w:val="6"/>
  </w:num>
  <w:num w:numId="23" w16cid:durableId="921569572">
    <w:abstractNumId w:val="20"/>
  </w:num>
  <w:num w:numId="24" w16cid:durableId="1846743045">
    <w:abstractNumId w:val="40"/>
  </w:num>
  <w:num w:numId="25" w16cid:durableId="201871632">
    <w:abstractNumId w:val="47"/>
  </w:num>
  <w:num w:numId="26" w16cid:durableId="656034411">
    <w:abstractNumId w:val="34"/>
  </w:num>
  <w:num w:numId="27" w16cid:durableId="1686323900">
    <w:abstractNumId w:val="26"/>
  </w:num>
  <w:num w:numId="28" w16cid:durableId="917402273">
    <w:abstractNumId w:val="41"/>
  </w:num>
  <w:num w:numId="29" w16cid:durableId="1955938527">
    <w:abstractNumId w:val="4"/>
  </w:num>
  <w:num w:numId="30" w16cid:durableId="468983148">
    <w:abstractNumId w:val="21"/>
  </w:num>
  <w:num w:numId="31" w16cid:durableId="1667706953">
    <w:abstractNumId w:val="10"/>
  </w:num>
  <w:num w:numId="32" w16cid:durableId="1362509644">
    <w:abstractNumId w:val="9"/>
  </w:num>
  <w:num w:numId="33" w16cid:durableId="164174632">
    <w:abstractNumId w:val="13"/>
  </w:num>
  <w:num w:numId="34" w16cid:durableId="1155679730">
    <w:abstractNumId w:val="32"/>
  </w:num>
  <w:num w:numId="35" w16cid:durableId="552085352">
    <w:abstractNumId w:val="43"/>
  </w:num>
  <w:num w:numId="36" w16cid:durableId="1420760614">
    <w:abstractNumId w:val="25"/>
  </w:num>
  <w:num w:numId="37" w16cid:durableId="1134131636">
    <w:abstractNumId w:val="44"/>
  </w:num>
  <w:num w:numId="38" w16cid:durableId="1493567646">
    <w:abstractNumId w:val="36"/>
  </w:num>
  <w:num w:numId="39" w16cid:durableId="2127773541">
    <w:abstractNumId w:val="31"/>
  </w:num>
  <w:num w:numId="40" w16cid:durableId="582180587">
    <w:abstractNumId w:val="28"/>
  </w:num>
  <w:num w:numId="41" w16cid:durableId="1614361739">
    <w:abstractNumId w:val="45"/>
  </w:num>
  <w:num w:numId="42" w16cid:durableId="610430468">
    <w:abstractNumId w:val="8"/>
  </w:num>
  <w:num w:numId="43" w16cid:durableId="245463231">
    <w:abstractNumId w:val="27"/>
  </w:num>
  <w:num w:numId="44" w16cid:durableId="1114442589">
    <w:abstractNumId w:val="39"/>
  </w:num>
  <w:num w:numId="45" w16cid:durableId="319894161">
    <w:abstractNumId w:val="29"/>
  </w:num>
  <w:num w:numId="46" w16cid:durableId="626200661">
    <w:abstractNumId w:val="24"/>
  </w:num>
  <w:num w:numId="47" w16cid:durableId="487214483">
    <w:abstractNumId w:val="42"/>
  </w:num>
  <w:num w:numId="48" w16cid:durableId="594480356">
    <w:abstractNumId w:val="18"/>
  </w:num>
  <w:num w:numId="49" w16cid:durableId="194540253">
    <w:abstractNumId w:val="30"/>
  </w:num>
  <w:numIdMacAtCleanup w:val="4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708"/>
  <w:hyphenationZone w:val="425"/>
  <w:clickAndTypeStyle w:val="2--Normal"/>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 w:id="1"/>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3B04"/>
    <w:rsid w:val="00001E45"/>
    <w:rsid w:val="00003F3F"/>
    <w:rsid w:val="000059B2"/>
    <w:rsid w:val="0001374F"/>
    <w:rsid w:val="00017F90"/>
    <w:rsid w:val="00020699"/>
    <w:rsid w:val="00020C4D"/>
    <w:rsid w:val="000362FA"/>
    <w:rsid w:val="0003657F"/>
    <w:rsid w:val="0004446C"/>
    <w:rsid w:val="000464DD"/>
    <w:rsid w:val="00047955"/>
    <w:rsid w:val="00052792"/>
    <w:rsid w:val="00052DFA"/>
    <w:rsid w:val="000546BF"/>
    <w:rsid w:val="000616FD"/>
    <w:rsid w:val="0006273B"/>
    <w:rsid w:val="00066372"/>
    <w:rsid w:val="00066879"/>
    <w:rsid w:val="00066AE8"/>
    <w:rsid w:val="00066D97"/>
    <w:rsid w:val="00067D2E"/>
    <w:rsid w:val="0007175A"/>
    <w:rsid w:val="00072E1D"/>
    <w:rsid w:val="00073387"/>
    <w:rsid w:val="000773AA"/>
    <w:rsid w:val="00077E9A"/>
    <w:rsid w:val="00081F54"/>
    <w:rsid w:val="00082809"/>
    <w:rsid w:val="00092E05"/>
    <w:rsid w:val="00093902"/>
    <w:rsid w:val="00094442"/>
    <w:rsid w:val="00094E36"/>
    <w:rsid w:val="000A47E4"/>
    <w:rsid w:val="000A47EC"/>
    <w:rsid w:val="000A67D5"/>
    <w:rsid w:val="000B16E6"/>
    <w:rsid w:val="000B232F"/>
    <w:rsid w:val="000B4B0F"/>
    <w:rsid w:val="000C7D60"/>
    <w:rsid w:val="000D087D"/>
    <w:rsid w:val="000D468B"/>
    <w:rsid w:val="000D542A"/>
    <w:rsid w:val="000D68CF"/>
    <w:rsid w:val="000E4EA9"/>
    <w:rsid w:val="000F098C"/>
    <w:rsid w:val="000F180E"/>
    <w:rsid w:val="000F1CE6"/>
    <w:rsid w:val="000F530E"/>
    <w:rsid w:val="000F5E17"/>
    <w:rsid w:val="000F654A"/>
    <w:rsid w:val="00102AE2"/>
    <w:rsid w:val="001035BF"/>
    <w:rsid w:val="00105700"/>
    <w:rsid w:val="001078F2"/>
    <w:rsid w:val="00111693"/>
    <w:rsid w:val="0011227D"/>
    <w:rsid w:val="001146D9"/>
    <w:rsid w:val="0011560A"/>
    <w:rsid w:val="00116492"/>
    <w:rsid w:val="001208CF"/>
    <w:rsid w:val="00121953"/>
    <w:rsid w:val="00123847"/>
    <w:rsid w:val="00125EAB"/>
    <w:rsid w:val="0012675E"/>
    <w:rsid w:val="001273B5"/>
    <w:rsid w:val="00131F83"/>
    <w:rsid w:val="00142040"/>
    <w:rsid w:val="00144E6C"/>
    <w:rsid w:val="00144FCE"/>
    <w:rsid w:val="001456D2"/>
    <w:rsid w:val="00147622"/>
    <w:rsid w:val="0014763D"/>
    <w:rsid w:val="0015130F"/>
    <w:rsid w:val="001541F3"/>
    <w:rsid w:val="00164AC1"/>
    <w:rsid w:val="00164B76"/>
    <w:rsid w:val="00167313"/>
    <w:rsid w:val="001712B1"/>
    <w:rsid w:val="001744F4"/>
    <w:rsid w:val="001772EC"/>
    <w:rsid w:val="00181788"/>
    <w:rsid w:val="00182E50"/>
    <w:rsid w:val="0018307F"/>
    <w:rsid w:val="00184E0D"/>
    <w:rsid w:val="00186124"/>
    <w:rsid w:val="00186DCC"/>
    <w:rsid w:val="00186F75"/>
    <w:rsid w:val="00190ABC"/>
    <w:rsid w:val="0019104E"/>
    <w:rsid w:val="001947D6"/>
    <w:rsid w:val="001975D1"/>
    <w:rsid w:val="00197BE3"/>
    <w:rsid w:val="001A14B1"/>
    <w:rsid w:val="001A1A71"/>
    <w:rsid w:val="001A2409"/>
    <w:rsid w:val="001A28F4"/>
    <w:rsid w:val="001A2D02"/>
    <w:rsid w:val="001A3879"/>
    <w:rsid w:val="001A46FA"/>
    <w:rsid w:val="001A575D"/>
    <w:rsid w:val="001B2A67"/>
    <w:rsid w:val="001B4117"/>
    <w:rsid w:val="001B48A5"/>
    <w:rsid w:val="001B57D9"/>
    <w:rsid w:val="001B6C56"/>
    <w:rsid w:val="001B7072"/>
    <w:rsid w:val="001B7A82"/>
    <w:rsid w:val="001B7CEF"/>
    <w:rsid w:val="001C25C2"/>
    <w:rsid w:val="001C7C8B"/>
    <w:rsid w:val="001D0369"/>
    <w:rsid w:val="001D2192"/>
    <w:rsid w:val="001D24FA"/>
    <w:rsid w:val="001E0468"/>
    <w:rsid w:val="001E066E"/>
    <w:rsid w:val="001E2F50"/>
    <w:rsid w:val="001F1C49"/>
    <w:rsid w:val="001F257C"/>
    <w:rsid w:val="001F725B"/>
    <w:rsid w:val="001F747E"/>
    <w:rsid w:val="001F7637"/>
    <w:rsid w:val="002010A2"/>
    <w:rsid w:val="002014F1"/>
    <w:rsid w:val="00201A87"/>
    <w:rsid w:val="00205F70"/>
    <w:rsid w:val="0020636F"/>
    <w:rsid w:val="00206516"/>
    <w:rsid w:val="0021594E"/>
    <w:rsid w:val="00215A8A"/>
    <w:rsid w:val="002212CB"/>
    <w:rsid w:val="00223427"/>
    <w:rsid w:val="00226938"/>
    <w:rsid w:val="002336B4"/>
    <w:rsid w:val="00242317"/>
    <w:rsid w:val="00244CD1"/>
    <w:rsid w:val="00247157"/>
    <w:rsid w:val="00247C25"/>
    <w:rsid w:val="00253694"/>
    <w:rsid w:val="0025616D"/>
    <w:rsid w:val="00256B2C"/>
    <w:rsid w:val="00262F0D"/>
    <w:rsid w:val="00265054"/>
    <w:rsid w:val="00265C56"/>
    <w:rsid w:val="002710E4"/>
    <w:rsid w:val="0027444C"/>
    <w:rsid w:val="00274EBC"/>
    <w:rsid w:val="00276203"/>
    <w:rsid w:val="00283C7E"/>
    <w:rsid w:val="0028500F"/>
    <w:rsid w:val="00287443"/>
    <w:rsid w:val="00291A6E"/>
    <w:rsid w:val="00291E14"/>
    <w:rsid w:val="00294AEF"/>
    <w:rsid w:val="002A10F1"/>
    <w:rsid w:val="002A5CFD"/>
    <w:rsid w:val="002A637F"/>
    <w:rsid w:val="002A7812"/>
    <w:rsid w:val="002B0F18"/>
    <w:rsid w:val="002B3B80"/>
    <w:rsid w:val="002B411E"/>
    <w:rsid w:val="002B5801"/>
    <w:rsid w:val="002B7BE6"/>
    <w:rsid w:val="002C6D35"/>
    <w:rsid w:val="002D32CB"/>
    <w:rsid w:val="002D3612"/>
    <w:rsid w:val="002D7A38"/>
    <w:rsid w:val="002E47E2"/>
    <w:rsid w:val="002E4C55"/>
    <w:rsid w:val="002E6B86"/>
    <w:rsid w:val="002F1F08"/>
    <w:rsid w:val="002F6241"/>
    <w:rsid w:val="003021B8"/>
    <w:rsid w:val="003029BB"/>
    <w:rsid w:val="00303936"/>
    <w:rsid w:val="00305BBC"/>
    <w:rsid w:val="003063F1"/>
    <w:rsid w:val="00310CBD"/>
    <w:rsid w:val="0031512C"/>
    <w:rsid w:val="00317A81"/>
    <w:rsid w:val="00324B8F"/>
    <w:rsid w:val="00324CA3"/>
    <w:rsid w:val="003317B1"/>
    <w:rsid w:val="00334D06"/>
    <w:rsid w:val="00336A28"/>
    <w:rsid w:val="00341287"/>
    <w:rsid w:val="00346565"/>
    <w:rsid w:val="0034796C"/>
    <w:rsid w:val="00350208"/>
    <w:rsid w:val="00350420"/>
    <w:rsid w:val="00354A55"/>
    <w:rsid w:val="00354BBA"/>
    <w:rsid w:val="00355C5C"/>
    <w:rsid w:val="00361B5B"/>
    <w:rsid w:val="0037400E"/>
    <w:rsid w:val="003828A9"/>
    <w:rsid w:val="00382BD7"/>
    <w:rsid w:val="0039174B"/>
    <w:rsid w:val="00391923"/>
    <w:rsid w:val="00396758"/>
    <w:rsid w:val="003A38B6"/>
    <w:rsid w:val="003A5083"/>
    <w:rsid w:val="003A5465"/>
    <w:rsid w:val="003A56B6"/>
    <w:rsid w:val="003A7D0C"/>
    <w:rsid w:val="003B153D"/>
    <w:rsid w:val="003B2D3B"/>
    <w:rsid w:val="003C1922"/>
    <w:rsid w:val="003C52CC"/>
    <w:rsid w:val="003C561E"/>
    <w:rsid w:val="003C6C90"/>
    <w:rsid w:val="003C6D58"/>
    <w:rsid w:val="003D2842"/>
    <w:rsid w:val="004028C8"/>
    <w:rsid w:val="00407992"/>
    <w:rsid w:val="00410C93"/>
    <w:rsid w:val="00413772"/>
    <w:rsid w:val="0041501A"/>
    <w:rsid w:val="00416F13"/>
    <w:rsid w:val="00431664"/>
    <w:rsid w:val="00435D43"/>
    <w:rsid w:val="00435EBF"/>
    <w:rsid w:val="00440798"/>
    <w:rsid w:val="00441600"/>
    <w:rsid w:val="00444200"/>
    <w:rsid w:val="004478FE"/>
    <w:rsid w:val="00460669"/>
    <w:rsid w:val="00461307"/>
    <w:rsid w:val="004620BE"/>
    <w:rsid w:val="00462D88"/>
    <w:rsid w:val="0046329E"/>
    <w:rsid w:val="00464AEE"/>
    <w:rsid w:val="00465B9E"/>
    <w:rsid w:val="004702C1"/>
    <w:rsid w:val="00474D7F"/>
    <w:rsid w:val="00477225"/>
    <w:rsid w:val="00482C46"/>
    <w:rsid w:val="0049217C"/>
    <w:rsid w:val="0049289A"/>
    <w:rsid w:val="004928A6"/>
    <w:rsid w:val="00494764"/>
    <w:rsid w:val="00496FE0"/>
    <w:rsid w:val="00497B6E"/>
    <w:rsid w:val="004A7214"/>
    <w:rsid w:val="004B138E"/>
    <w:rsid w:val="004B193D"/>
    <w:rsid w:val="004B6EB0"/>
    <w:rsid w:val="004B728A"/>
    <w:rsid w:val="004C1279"/>
    <w:rsid w:val="004D11ED"/>
    <w:rsid w:val="004D1FE9"/>
    <w:rsid w:val="004D2620"/>
    <w:rsid w:val="004E2E9C"/>
    <w:rsid w:val="004E668E"/>
    <w:rsid w:val="004E7024"/>
    <w:rsid w:val="004F3B56"/>
    <w:rsid w:val="004F4436"/>
    <w:rsid w:val="004F48B7"/>
    <w:rsid w:val="004F69B5"/>
    <w:rsid w:val="00500213"/>
    <w:rsid w:val="005060B5"/>
    <w:rsid w:val="00506B01"/>
    <w:rsid w:val="00511807"/>
    <w:rsid w:val="005126D4"/>
    <w:rsid w:val="0051785B"/>
    <w:rsid w:val="005200A2"/>
    <w:rsid w:val="00520D77"/>
    <w:rsid w:val="00521EBE"/>
    <w:rsid w:val="005230E5"/>
    <w:rsid w:val="00524AD4"/>
    <w:rsid w:val="00525DA5"/>
    <w:rsid w:val="0053428B"/>
    <w:rsid w:val="00536923"/>
    <w:rsid w:val="00540B20"/>
    <w:rsid w:val="00550429"/>
    <w:rsid w:val="005516C8"/>
    <w:rsid w:val="005536A0"/>
    <w:rsid w:val="0055640C"/>
    <w:rsid w:val="0055681F"/>
    <w:rsid w:val="00560718"/>
    <w:rsid w:val="0057293B"/>
    <w:rsid w:val="005743D6"/>
    <w:rsid w:val="00576A2E"/>
    <w:rsid w:val="00576BB3"/>
    <w:rsid w:val="005770E9"/>
    <w:rsid w:val="0057730D"/>
    <w:rsid w:val="00580460"/>
    <w:rsid w:val="0058059C"/>
    <w:rsid w:val="00591BCF"/>
    <w:rsid w:val="00593995"/>
    <w:rsid w:val="005A2FBA"/>
    <w:rsid w:val="005A3E2A"/>
    <w:rsid w:val="005B09C1"/>
    <w:rsid w:val="005B1311"/>
    <w:rsid w:val="005B1AAA"/>
    <w:rsid w:val="005B365F"/>
    <w:rsid w:val="005B4C58"/>
    <w:rsid w:val="005B56B6"/>
    <w:rsid w:val="005B7B96"/>
    <w:rsid w:val="005C2386"/>
    <w:rsid w:val="005C3D30"/>
    <w:rsid w:val="005C4A66"/>
    <w:rsid w:val="005E038B"/>
    <w:rsid w:val="005E54EE"/>
    <w:rsid w:val="005E76D1"/>
    <w:rsid w:val="005F14A9"/>
    <w:rsid w:val="005F5262"/>
    <w:rsid w:val="005F5E55"/>
    <w:rsid w:val="005F65BB"/>
    <w:rsid w:val="005F7A29"/>
    <w:rsid w:val="006024CA"/>
    <w:rsid w:val="00611649"/>
    <w:rsid w:val="00611A53"/>
    <w:rsid w:val="00614894"/>
    <w:rsid w:val="00614D27"/>
    <w:rsid w:val="00614FA8"/>
    <w:rsid w:val="0061671D"/>
    <w:rsid w:val="0062157A"/>
    <w:rsid w:val="006239FF"/>
    <w:rsid w:val="00626943"/>
    <w:rsid w:val="0063118A"/>
    <w:rsid w:val="00633548"/>
    <w:rsid w:val="0064118A"/>
    <w:rsid w:val="006412E4"/>
    <w:rsid w:val="00652431"/>
    <w:rsid w:val="0065401A"/>
    <w:rsid w:val="00654E4F"/>
    <w:rsid w:val="006550B3"/>
    <w:rsid w:val="00662B32"/>
    <w:rsid w:val="00663CED"/>
    <w:rsid w:val="006708BD"/>
    <w:rsid w:val="0067437B"/>
    <w:rsid w:val="00683261"/>
    <w:rsid w:val="00683F96"/>
    <w:rsid w:val="00685D47"/>
    <w:rsid w:val="00697B0E"/>
    <w:rsid w:val="006A0902"/>
    <w:rsid w:val="006A3304"/>
    <w:rsid w:val="006A35C1"/>
    <w:rsid w:val="006A36DD"/>
    <w:rsid w:val="006A40F1"/>
    <w:rsid w:val="006A4F27"/>
    <w:rsid w:val="006A67A3"/>
    <w:rsid w:val="006A6EF4"/>
    <w:rsid w:val="006A75C8"/>
    <w:rsid w:val="006B07C0"/>
    <w:rsid w:val="006B154B"/>
    <w:rsid w:val="006B20BB"/>
    <w:rsid w:val="006B2845"/>
    <w:rsid w:val="006B4136"/>
    <w:rsid w:val="006B6D1C"/>
    <w:rsid w:val="006C32E7"/>
    <w:rsid w:val="006C4632"/>
    <w:rsid w:val="006C780C"/>
    <w:rsid w:val="006D0DB4"/>
    <w:rsid w:val="006D327E"/>
    <w:rsid w:val="006D34F4"/>
    <w:rsid w:val="006E2A3B"/>
    <w:rsid w:val="006E7D62"/>
    <w:rsid w:val="006F1702"/>
    <w:rsid w:val="006F2626"/>
    <w:rsid w:val="006F2742"/>
    <w:rsid w:val="006F4FB7"/>
    <w:rsid w:val="00700BEA"/>
    <w:rsid w:val="00702662"/>
    <w:rsid w:val="00716EB5"/>
    <w:rsid w:val="00723AF7"/>
    <w:rsid w:val="0072418A"/>
    <w:rsid w:val="0072593F"/>
    <w:rsid w:val="00731D64"/>
    <w:rsid w:val="007346B7"/>
    <w:rsid w:val="0073606C"/>
    <w:rsid w:val="0073787B"/>
    <w:rsid w:val="007436E3"/>
    <w:rsid w:val="00746BB0"/>
    <w:rsid w:val="0075519C"/>
    <w:rsid w:val="00760218"/>
    <w:rsid w:val="00762D61"/>
    <w:rsid w:val="00763CA0"/>
    <w:rsid w:val="00765D7A"/>
    <w:rsid w:val="00766074"/>
    <w:rsid w:val="007705E2"/>
    <w:rsid w:val="007710ED"/>
    <w:rsid w:val="00776F03"/>
    <w:rsid w:val="00777068"/>
    <w:rsid w:val="00777D97"/>
    <w:rsid w:val="007827D2"/>
    <w:rsid w:val="00782B12"/>
    <w:rsid w:val="007938B2"/>
    <w:rsid w:val="007A3BE1"/>
    <w:rsid w:val="007A52F7"/>
    <w:rsid w:val="007A7378"/>
    <w:rsid w:val="007B010C"/>
    <w:rsid w:val="007B096E"/>
    <w:rsid w:val="007B4262"/>
    <w:rsid w:val="007B6490"/>
    <w:rsid w:val="007C115E"/>
    <w:rsid w:val="007C1221"/>
    <w:rsid w:val="007C65D3"/>
    <w:rsid w:val="007D025D"/>
    <w:rsid w:val="007D2090"/>
    <w:rsid w:val="007D44E7"/>
    <w:rsid w:val="007D5094"/>
    <w:rsid w:val="007F0EA2"/>
    <w:rsid w:val="007F3E79"/>
    <w:rsid w:val="0080080E"/>
    <w:rsid w:val="00800857"/>
    <w:rsid w:val="0080492B"/>
    <w:rsid w:val="00804D8A"/>
    <w:rsid w:val="00805F6A"/>
    <w:rsid w:val="00810407"/>
    <w:rsid w:val="00811291"/>
    <w:rsid w:val="008123DC"/>
    <w:rsid w:val="008140F6"/>
    <w:rsid w:val="00816005"/>
    <w:rsid w:val="0082004F"/>
    <w:rsid w:val="00822C0E"/>
    <w:rsid w:val="00823E20"/>
    <w:rsid w:val="0083035C"/>
    <w:rsid w:val="00831B29"/>
    <w:rsid w:val="00832A2D"/>
    <w:rsid w:val="00832BD6"/>
    <w:rsid w:val="008336FC"/>
    <w:rsid w:val="00833F90"/>
    <w:rsid w:val="008351FF"/>
    <w:rsid w:val="008402B5"/>
    <w:rsid w:val="0084155D"/>
    <w:rsid w:val="00841F55"/>
    <w:rsid w:val="0084666A"/>
    <w:rsid w:val="00847B11"/>
    <w:rsid w:val="00852F3E"/>
    <w:rsid w:val="008550E2"/>
    <w:rsid w:val="00856E6E"/>
    <w:rsid w:val="008612CF"/>
    <w:rsid w:val="008627B4"/>
    <w:rsid w:val="00862C90"/>
    <w:rsid w:val="00867218"/>
    <w:rsid w:val="008726C5"/>
    <w:rsid w:val="00877455"/>
    <w:rsid w:val="00877C76"/>
    <w:rsid w:val="0088165F"/>
    <w:rsid w:val="0088508E"/>
    <w:rsid w:val="008866CA"/>
    <w:rsid w:val="00887525"/>
    <w:rsid w:val="0089040E"/>
    <w:rsid w:val="00892A44"/>
    <w:rsid w:val="00894FDD"/>
    <w:rsid w:val="00897914"/>
    <w:rsid w:val="00897A3F"/>
    <w:rsid w:val="00897AF0"/>
    <w:rsid w:val="008A207E"/>
    <w:rsid w:val="008A2346"/>
    <w:rsid w:val="008B5B1A"/>
    <w:rsid w:val="008B5C45"/>
    <w:rsid w:val="008B7105"/>
    <w:rsid w:val="008C0020"/>
    <w:rsid w:val="008C1FFC"/>
    <w:rsid w:val="008C2D99"/>
    <w:rsid w:val="008C3F12"/>
    <w:rsid w:val="008C486D"/>
    <w:rsid w:val="008D1739"/>
    <w:rsid w:val="008D3222"/>
    <w:rsid w:val="008D50A5"/>
    <w:rsid w:val="008E2492"/>
    <w:rsid w:val="008E620E"/>
    <w:rsid w:val="008E736B"/>
    <w:rsid w:val="008E7B90"/>
    <w:rsid w:val="008F094D"/>
    <w:rsid w:val="008F45EC"/>
    <w:rsid w:val="008F5F2B"/>
    <w:rsid w:val="00902FD6"/>
    <w:rsid w:val="009052EE"/>
    <w:rsid w:val="00905B0A"/>
    <w:rsid w:val="00905D56"/>
    <w:rsid w:val="00906999"/>
    <w:rsid w:val="009112AB"/>
    <w:rsid w:val="009133C8"/>
    <w:rsid w:val="00922153"/>
    <w:rsid w:val="009262E1"/>
    <w:rsid w:val="00930BA6"/>
    <w:rsid w:val="00931BE2"/>
    <w:rsid w:val="00936948"/>
    <w:rsid w:val="00945FB9"/>
    <w:rsid w:val="00956F60"/>
    <w:rsid w:val="0095760B"/>
    <w:rsid w:val="009579C7"/>
    <w:rsid w:val="00960045"/>
    <w:rsid w:val="009610FD"/>
    <w:rsid w:val="00963DA3"/>
    <w:rsid w:val="00964ED8"/>
    <w:rsid w:val="00966CB2"/>
    <w:rsid w:val="00967D53"/>
    <w:rsid w:val="00970F72"/>
    <w:rsid w:val="00981A6E"/>
    <w:rsid w:val="00984DB8"/>
    <w:rsid w:val="009871AC"/>
    <w:rsid w:val="0099204F"/>
    <w:rsid w:val="00992867"/>
    <w:rsid w:val="009932C6"/>
    <w:rsid w:val="00994232"/>
    <w:rsid w:val="009A1531"/>
    <w:rsid w:val="009A25B6"/>
    <w:rsid w:val="009A4A35"/>
    <w:rsid w:val="009A51B7"/>
    <w:rsid w:val="009A600C"/>
    <w:rsid w:val="009A6487"/>
    <w:rsid w:val="009A69E2"/>
    <w:rsid w:val="009B0FAF"/>
    <w:rsid w:val="009B28CF"/>
    <w:rsid w:val="009B3B51"/>
    <w:rsid w:val="009B7B3C"/>
    <w:rsid w:val="009C0752"/>
    <w:rsid w:val="009C0C1D"/>
    <w:rsid w:val="009C4403"/>
    <w:rsid w:val="009C4B15"/>
    <w:rsid w:val="009C74AF"/>
    <w:rsid w:val="009C7E15"/>
    <w:rsid w:val="009D78BD"/>
    <w:rsid w:val="009E0631"/>
    <w:rsid w:val="009E0BDB"/>
    <w:rsid w:val="009E4CC9"/>
    <w:rsid w:val="009E644C"/>
    <w:rsid w:val="009E75B8"/>
    <w:rsid w:val="009F1212"/>
    <w:rsid w:val="009F302A"/>
    <w:rsid w:val="009F3ABE"/>
    <w:rsid w:val="009F4A21"/>
    <w:rsid w:val="00A01EE3"/>
    <w:rsid w:val="00A0207E"/>
    <w:rsid w:val="00A06974"/>
    <w:rsid w:val="00A11A67"/>
    <w:rsid w:val="00A15F88"/>
    <w:rsid w:val="00A21195"/>
    <w:rsid w:val="00A229DC"/>
    <w:rsid w:val="00A22D5F"/>
    <w:rsid w:val="00A24CC7"/>
    <w:rsid w:val="00A25ABD"/>
    <w:rsid w:val="00A2643D"/>
    <w:rsid w:val="00A2798C"/>
    <w:rsid w:val="00A31591"/>
    <w:rsid w:val="00A31A16"/>
    <w:rsid w:val="00A40939"/>
    <w:rsid w:val="00A42E6D"/>
    <w:rsid w:val="00A50EB9"/>
    <w:rsid w:val="00A56487"/>
    <w:rsid w:val="00A56506"/>
    <w:rsid w:val="00A566FA"/>
    <w:rsid w:val="00A57C1A"/>
    <w:rsid w:val="00A6031B"/>
    <w:rsid w:val="00A608BE"/>
    <w:rsid w:val="00A642E0"/>
    <w:rsid w:val="00A64F01"/>
    <w:rsid w:val="00A67846"/>
    <w:rsid w:val="00A70BD5"/>
    <w:rsid w:val="00A72F0D"/>
    <w:rsid w:val="00A73AC4"/>
    <w:rsid w:val="00A829B6"/>
    <w:rsid w:val="00A956BF"/>
    <w:rsid w:val="00A96D49"/>
    <w:rsid w:val="00A96EF8"/>
    <w:rsid w:val="00AA19A5"/>
    <w:rsid w:val="00AA3B04"/>
    <w:rsid w:val="00AA5BAC"/>
    <w:rsid w:val="00AA693E"/>
    <w:rsid w:val="00AB7902"/>
    <w:rsid w:val="00AC09E5"/>
    <w:rsid w:val="00AC2797"/>
    <w:rsid w:val="00AC4D01"/>
    <w:rsid w:val="00AC7608"/>
    <w:rsid w:val="00AD5165"/>
    <w:rsid w:val="00AD5A39"/>
    <w:rsid w:val="00AE0457"/>
    <w:rsid w:val="00AE40EC"/>
    <w:rsid w:val="00AE5C13"/>
    <w:rsid w:val="00AE70C8"/>
    <w:rsid w:val="00AE7AD0"/>
    <w:rsid w:val="00AF278F"/>
    <w:rsid w:val="00AF6F3F"/>
    <w:rsid w:val="00B004B0"/>
    <w:rsid w:val="00B019F0"/>
    <w:rsid w:val="00B054DC"/>
    <w:rsid w:val="00B074A0"/>
    <w:rsid w:val="00B1108B"/>
    <w:rsid w:val="00B123C2"/>
    <w:rsid w:val="00B135EB"/>
    <w:rsid w:val="00B13767"/>
    <w:rsid w:val="00B15269"/>
    <w:rsid w:val="00B2318E"/>
    <w:rsid w:val="00B25592"/>
    <w:rsid w:val="00B25F00"/>
    <w:rsid w:val="00B3317B"/>
    <w:rsid w:val="00B33BD7"/>
    <w:rsid w:val="00B33D4F"/>
    <w:rsid w:val="00B44B80"/>
    <w:rsid w:val="00B52152"/>
    <w:rsid w:val="00B52193"/>
    <w:rsid w:val="00B53896"/>
    <w:rsid w:val="00B5774C"/>
    <w:rsid w:val="00B5774F"/>
    <w:rsid w:val="00B6215A"/>
    <w:rsid w:val="00B6335B"/>
    <w:rsid w:val="00B636B3"/>
    <w:rsid w:val="00B641EE"/>
    <w:rsid w:val="00B71E70"/>
    <w:rsid w:val="00B74874"/>
    <w:rsid w:val="00B76E12"/>
    <w:rsid w:val="00B77393"/>
    <w:rsid w:val="00B77CB1"/>
    <w:rsid w:val="00B80305"/>
    <w:rsid w:val="00B83C49"/>
    <w:rsid w:val="00B87422"/>
    <w:rsid w:val="00B917E6"/>
    <w:rsid w:val="00B93A8E"/>
    <w:rsid w:val="00B93DC5"/>
    <w:rsid w:val="00B94CEC"/>
    <w:rsid w:val="00BA351F"/>
    <w:rsid w:val="00BB059D"/>
    <w:rsid w:val="00BB5544"/>
    <w:rsid w:val="00BC542E"/>
    <w:rsid w:val="00BD3C88"/>
    <w:rsid w:val="00BD7246"/>
    <w:rsid w:val="00BE3E10"/>
    <w:rsid w:val="00BE4A3D"/>
    <w:rsid w:val="00BF5866"/>
    <w:rsid w:val="00C015EE"/>
    <w:rsid w:val="00C02196"/>
    <w:rsid w:val="00C0332E"/>
    <w:rsid w:val="00C07B12"/>
    <w:rsid w:val="00C11C21"/>
    <w:rsid w:val="00C11D0B"/>
    <w:rsid w:val="00C21684"/>
    <w:rsid w:val="00C21738"/>
    <w:rsid w:val="00C243EE"/>
    <w:rsid w:val="00C24722"/>
    <w:rsid w:val="00C258E6"/>
    <w:rsid w:val="00C37D34"/>
    <w:rsid w:val="00C40EB1"/>
    <w:rsid w:val="00C414D5"/>
    <w:rsid w:val="00C45C12"/>
    <w:rsid w:val="00C502F5"/>
    <w:rsid w:val="00C512C5"/>
    <w:rsid w:val="00C54C30"/>
    <w:rsid w:val="00C55048"/>
    <w:rsid w:val="00C60AFD"/>
    <w:rsid w:val="00C60CF2"/>
    <w:rsid w:val="00C62723"/>
    <w:rsid w:val="00C64493"/>
    <w:rsid w:val="00C67AC2"/>
    <w:rsid w:val="00C70907"/>
    <w:rsid w:val="00C84C79"/>
    <w:rsid w:val="00C86D1A"/>
    <w:rsid w:val="00C91196"/>
    <w:rsid w:val="00C93D51"/>
    <w:rsid w:val="00C96022"/>
    <w:rsid w:val="00CA0671"/>
    <w:rsid w:val="00CA1608"/>
    <w:rsid w:val="00CA1DA4"/>
    <w:rsid w:val="00CA58A0"/>
    <w:rsid w:val="00CB104E"/>
    <w:rsid w:val="00CB143B"/>
    <w:rsid w:val="00CB1CD0"/>
    <w:rsid w:val="00CB2694"/>
    <w:rsid w:val="00CB6874"/>
    <w:rsid w:val="00CB6F8D"/>
    <w:rsid w:val="00CB7F99"/>
    <w:rsid w:val="00CC0E5A"/>
    <w:rsid w:val="00CC1683"/>
    <w:rsid w:val="00CC2323"/>
    <w:rsid w:val="00CD48BF"/>
    <w:rsid w:val="00CE2623"/>
    <w:rsid w:val="00CE364F"/>
    <w:rsid w:val="00CE6804"/>
    <w:rsid w:val="00CE7FD3"/>
    <w:rsid w:val="00CF09EB"/>
    <w:rsid w:val="00CF16E1"/>
    <w:rsid w:val="00CF25BB"/>
    <w:rsid w:val="00CF372B"/>
    <w:rsid w:val="00D02C20"/>
    <w:rsid w:val="00D11D65"/>
    <w:rsid w:val="00D16A22"/>
    <w:rsid w:val="00D2017A"/>
    <w:rsid w:val="00D27435"/>
    <w:rsid w:val="00D30314"/>
    <w:rsid w:val="00D30C28"/>
    <w:rsid w:val="00D33945"/>
    <w:rsid w:val="00D370BB"/>
    <w:rsid w:val="00D379A2"/>
    <w:rsid w:val="00D40618"/>
    <w:rsid w:val="00D42118"/>
    <w:rsid w:val="00D42541"/>
    <w:rsid w:val="00D44AD4"/>
    <w:rsid w:val="00D4622E"/>
    <w:rsid w:val="00D46AD2"/>
    <w:rsid w:val="00D47A66"/>
    <w:rsid w:val="00D5382F"/>
    <w:rsid w:val="00D546EA"/>
    <w:rsid w:val="00D65274"/>
    <w:rsid w:val="00D717F9"/>
    <w:rsid w:val="00D75066"/>
    <w:rsid w:val="00D853B9"/>
    <w:rsid w:val="00D90E6A"/>
    <w:rsid w:val="00D92B45"/>
    <w:rsid w:val="00DA3AF1"/>
    <w:rsid w:val="00DA4705"/>
    <w:rsid w:val="00DA51BA"/>
    <w:rsid w:val="00DA54BA"/>
    <w:rsid w:val="00DA6F1D"/>
    <w:rsid w:val="00DB356A"/>
    <w:rsid w:val="00DC00EF"/>
    <w:rsid w:val="00DC1315"/>
    <w:rsid w:val="00DC2C3B"/>
    <w:rsid w:val="00DC4FCB"/>
    <w:rsid w:val="00DC6528"/>
    <w:rsid w:val="00DC653D"/>
    <w:rsid w:val="00DD2B3D"/>
    <w:rsid w:val="00DD3248"/>
    <w:rsid w:val="00DD613C"/>
    <w:rsid w:val="00DD61FB"/>
    <w:rsid w:val="00DE46C7"/>
    <w:rsid w:val="00DE4D5A"/>
    <w:rsid w:val="00DE776E"/>
    <w:rsid w:val="00DF54C2"/>
    <w:rsid w:val="00DF6E9C"/>
    <w:rsid w:val="00DF77BC"/>
    <w:rsid w:val="00E07716"/>
    <w:rsid w:val="00E07BD9"/>
    <w:rsid w:val="00E10A04"/>
    <w:rsid w:val="00E11942"/>
    <w:rsid w:val="00E15533"/>
    <w:rsid w:val="00E22105"/>
    <w:rsid w:val="00E22910"/>
    <w:rsid w:val="00E234AD"/>
    <w:rsid w:val="00E24A9B"/>
    <w:rsid w:val="00E25380"/>
    <w:rsid w:val="00E26024"/>
    <w:rsid w:val="00E27296"/>
    <w:rsid w:val="00E30C4C"/>
    <w:rsid w:val="00E36CDF"/>
    <w:rsid w:val="00E464DB"/>
    <w:rsid w:val="00E50769"/>
    <w:rsid w:val="00E5201F"/>
    <w:rsid w:val="00E524ED"/>
    <w:rsid w:val="00E55635"/>
    <w:rsid w:val="00E6225C"/>
    <w:rsid w:val="00E62C8E"/>
    <w:rsid w:val="00E654C2"/>
    <w:rsid w:val="00E7173E"/>
    <w:rsid w:val="00E7235E"/>
    <w:rsid w:val="00E72B3B"/>
    <w:rsid w:val="00E735E9"/>
    <w:rsid w:val="00E76600"/>
    <w:rsid w:val="00E76BF4"/>
    <w:rsid w:val="00E804CA"/>
    <w:rsid w:val="00E81FCA"/>
    <w:rsid w:val="00E8430A"/>
    <w:rsid w:val="00E87A4D"/>
    <w:rsid w:val="00EA59AC"/>
    <w:rsid w:val="00EB01B0"/>
    <w:rsid w:val="00EB1B7A"/>
    <w:rsid w:val="00EB3B5B"/>
    <w:rsid w:val="00EB63CB"/>
    <w:rsid w:val="00EB7208"/>
    <w:rsid w:val="00EB7E6E"/>
    <w:rsid w:val="00EC0F32"/>
    <w:rsid w:val="00EC327A"/>
    <w:rsid w:val="00EC7358"/>
    <w:rsid w:val="00ED0A6C"/>
    <w:rsid w:val="00ED0D7B"/>
    <w:rsid w:val="00ED13A8"/>
    <w:rsid w:val="00ED72A9"/>
    <w:rsid w:val="00EE0193"/>
    <w:rsid w:val="00EE2E7D"/>
    <w:rsid w:val="00EE7617"/>
    <w:rsid w:val="00EF1AFE"/>
    <w:rsid w:val="00EF3BE7"/>
    <w:rsid w:val="00EF3F90"/>
    <w:rsid w:val="00EF450B"/>
    <w:rsid w:val="00EF6BA6"/>
    <w:rsid w:val="00F001D9"/>
    <w:rsid w:val="00F00E96"/>
    <w:rsid w:val="00F025AD"/>
    <w:rsid w:val="00F03015"/>
    <w:rsid w:val="00F033C9"/>
    <w:rsid w:val="00F04950"/>
    <w:rsid w:val="00F05176"/>
    <w:rsid w:val="00F077A6"/>
    <w:rsid w:val="00F14CA2"/>
    <w:rsid w:val="00F1570D"/>
    <w:rsid w:val="00F24230"/>
    <w:rsid w:val="00F24C0C"/>
    <w:rsid w:val="00F24C85"/>
    <w:rsid w:val="00F26393"/>
    <w:rsid w:val="00F32013"/>
    <w:rsid w:val="00F326C1"/>
    <w:rsid w:val="00F328DB"/>
    <w:rsid w:val="00F33A20"/>
    <w:rsid w:val="00F346B9"/>
    <w:rsid w:val="00F358A0"/>
    <w:rsid w:val="00F361D5"/>
    <w:rsid w:val="00F435BE"/>
    <w:rsid w:val="00F453C1"/>
    <w:rsid w:val="00F5003A"/>
    <w:rsid w:val="00F516FC"/>
    <w:rsid w:val="00F526B1"/>
    <w:rsid w:val="00F53FC9"/>
    <w:rsid w:val="00F54B90"/>
    <w:rsid w:val="00F63261"/>
    <w:rsid w:val="00F64DE4"/>
    <w:rsid w:val="00F73042"/>
    <w:rsid w:val="00F73CBC"/>
    <w:rsid w:val="00F74591"/>
    <w:rsid w:val="00F74728"/>
    <w:rsid w:val="00F751FB"/>
    <w:rsid w:val="00F77FDE"/>
    <w:rsid w:val="00F8665F"/>
    <w:rsid w:val="00F94E7E"/>
    <w:rsid w:val="00FA4866"/>
    <w:rsid w:val="00FA710D"/>
    <w:rsid w:val="00FB0115"/>
    <w:rsid w:val="00FB18DD"/>
    <w:rsid w:val="00FB4F84"/>
    <w:rsid w:val="00FB7A02"/>
    <w:rsid w:val="00FB7DD8"/>
    <w:rsid w:val="00FC0610"/>
    <w:rsid w:val="00FC4DBA"/>
    <w:rsid w:val="00FC51E0"/>
    <w:rsid w:val="00FD14B3"/>
    <w:rsid w:val="00FD2004"/>
    <w:rsid w:val="00FD772C"/>
    <w:rsid w:val="00FE14E0"/>
    <w:rsid w:val="00FE4128"/>
    <w:rsid w:val="00FE41C7"/>
    <w:rsid w:val="00FE533B"/>
    <w:rsid w:val="00FE5372"/>
    <w:rsid w:val="00FF6EC5"/>
  </w:rsids>
  <m:mathPr>
    <m:mathFont m:val="Cambria Math"/>
    <m:brkBin m:val="before"/>
    <m:brkBinSub m:val="--"/>
    <m:smallFrac/>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DF8D131"/>
  <w15:docId w15:val="{4A62BBCD-F7BD-4C13-8F28-83A11211CC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FR" w:eastAsia="fr-F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99"/>
    <w:lsdException w:name="caption" w:qFormat="1"/>
    <w:lsdException w:name="table of figures" w:uiPriority="99"/>
    <w:lsdException w:name="Title" w:qFormat="1"/>
    <w:lsdException w:name="Subtitle" w:qFormat="1"/>
    <w:lsdException w:name="Hyperlink" w:uiPriority="99"/>
    <w:lsdException w:name="Strong" w:uiPriority="22" w:qFormat="1"/>
    <w:lsdException w:name="Emphasis" w:qFormat="1"/>
    <w:lsdException w:name="Normal (Web)" w:uiPriority="99"/>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52431"/>
    <w:pPr>
      <w:spacing w:before="40" w:after="280" w:line="360" w:lineRule="atLeast"/>
      <w:jc w:val="both"/>
    </w:pPr>
    <w:rPr>
      <w:sz w:val="24"/>
      <w:lang w:val="fr-CH"/>
    </w:rPr>
  </w:style>
  <w:style w:type="paragraph" w:styleId="Heading1">
    <w:name w:val="heading 1"/>
    <w:basedOn w:val="Normal"/>
    <w:next w:val="Normal"/>
    <w:qFormat/>
    <w:rsid w:val="009932C6"/>
    <w:pPr>
      <w:pageBreakBefore/>
      <w:spacing w:after="700"/>
      <w:outlineLvl w:val="0"/>
    </w:pPr>
    <w:rPr>
      <w:b/>
      <w:caps/>
      <w:kern w:val="28"/>
      <w:sz w:val="44"/>
    </w:rPr>
  </w:style>
  <w:style w:type="paragraph" w:styleId="Heading2">
    <w:name w:val="heading 2"/>
    <w:aliases w:val="h2"/>
    <w:basedOn w:val="Normal"/>
    <w:next w:val="Normal"/>
    <w:qFormat/>
    <w:rsid w:val="009932C6"/>
    <w:pPr>
      <w:keepNext/>
      <w:numPr>
        <w:ilvl w:val="1"/>
        <w:numId w:val="5"/>
      </w:numPr>
      <w:spacing w:before="240" w:after="60"/>
      <w:outlineLvl w:val="1"/>
    </w:pPr>
    <w:rPr>
      <w:b/>
      <w:sz w:val="28"/>
    </w:rPr>
  </w:style>
  <w:style w:type="paragraph" w:styleId="Heading3">
    <w:name w:val="heading 3"/>
    <w:aliases w:val="h3"/>
    <w:basedOn w:val="Normal"/>
    <w:next w:val="Normal"/>
    <w:qFormat/>
    <w:rsid w:val="009932C6"/>
    <w:pPr>
      <w:keepNext/>
      <w:numPr>
        <w:ilvl w:val="2"/>
        <w:numId w:val="5"/>
      </w:numPr>
      <w:spacing w:before="240" w:after="60"/>
      <w:outlineLvl w:val="2"/>
    </w:pPr>
    <w:rPr>
      <w:rFonts w:ascii="Times" w:hAnsi="Times"/>
      <w:b/>
    </w:rPr>
  </w:style>
  <w:style w:type="paragraph" w:styleId="Heading4">
    <w:name w:val="heading 4"/>
    <w:aliases w:val="h4"/>
    <w:basedOn w:val="Normal"/>
    <w:next w:val="Normal"/>
    <w:link w:val="Heading4Char"/>
    <w:qFormat/>
    <w:rsid w:val="009932C6"/>
    <w:pPr>
      <w:keepNext/>
      <w:numPr>
        <w:ilvl w:val="3"/>
        <w:numId w:val="5"/>
      </w:numPr>
      <w:spacing w:before="240" w:after="40"/>
      <w:outlineLvl w:val="3"/>
    </w:pPr>
    <w:rPr>
      <w:rFonts w:ascii="Helvetica" w:hAnsi="Helvetica"/>
      <w:b/>
      <w:color w:val="0000FF"/>
    </w:rPr>
  </w:style>
  <w:style w:type="paragraph" w:styleId="Heading5">
    <w:name w:val="heading 5"/>
    <w:basedOn w:val="Normal"/>
    <w:next w:val="Normal"/>
    <w:link w:val="Heading5Char"/>
    <w:qFormat/>
    <w:rsid w:val="009932C6"/>
    <w:pPr>
      <w:numPr>
        <w:ilvl w:val="4"/>
        <w:numId w:val="5"/>
      </w:numPr>
      <w:spacing w:before="240" w:after="60"/>
      <w:outlineLvl w:val="4"/>
    </w:pPr>
    <w:rPr>
      <w:rFonts w:ascii="Helvetica" w:hAnsi="Helvetica"/>
      <w:sz w:val="22"/>
    </w:rPr>
  </w:style>
  <w:style w:type="paragraph" w:styleId="Heading6">
    <w:name w:val="heading 6"/>
    <w:basedOn w:val="Normal"/>
    <w:next w:val="Normal"/>
    <w:qFormat/>
    <w:rsid w:val="009932C6"/>
    <w:pPr>
      <w:numPr>
        <w:ilvl w:val="5"/>
        <w:numId w:val="5"/>
      </w:numPr>
      <w:spacing w:before="240" w:after="60"/>
      <w:outlineLvl w:val="5"/>
    </w:pPr>
    <w:rPr>
      <w:rFonts w:ascii="Helvetica" w:hAnsi="Helvetica"/>
      <w:i/>
      <w:sz w:val="22"/>
    </w:rPr>
  </w:style>
  <w:style w:type="paragraph" w:styleId="Heading7">
    <w:name w:val="heading 7"/>
    <w:basedOn w:val="Normal"/>
    <w:next w:val="Normal"/>
    <w:qFormat/>
    <w:rsid w:val="009932C6"/>
    <w:pPr>
      <w:numPr>
        <w:ilvl w:val="6"/>
        <w:numId w:val="5"/>
      </w:numPr>
      <w:spacing w:before="240" w:after="60"/>
      <w:outlineLvl w:val="6"/>
    </w:pPr>
    <w:rPr>
      <w:rFonts w:ascii="Helvetica" w:hAnsi="Helvetica"/>
      <w:sz w:val="20"/>
    </w:rPr>
  </w:style>
  <w:style w:type="paragraph" w:styleId="Heading8">
    <w:name w:val="heading 8"/>
    <w:basedOn w:val="Normal"/>
    <w:next w:val="Normal"/>
    <w:qFormat/>
    <w:rsid w:val="009932C6"/>
    <w:pPr>
      <w:numPr>
        <w:ilvl w:val="7"/>
        <w:numId w:val="5"/>
      </w:numPr>
      <w:spacing w:before="240" w:after="60"/>
      <w:outlineLvl w:val="7"/>
    </w:pPr>
    <w:rPr>
      <w:rFonts w:ascii="Helvetica" w:hAnsi="Helvetica"/>
      <w:i/>
      <w:sz w:val="20"/>
    </w:rPr>
  </w:style>
  <w:style w:type="paragraph" w:styleId="Heading9">
    <w:name w:val="heading 9"/>
    <w:basedOn w:val="Normal"/>
    <w:next w:val="Normal"/>
    <w:qFormat/>
    <w:rsid w:val="009932C6"/>
    <w:pPr>
      <w:numPr>
        <w:ilvl w:val="8"/>
        <w:numId w:val="5"/>
      </w:numPr>
      <w:spacing w:before="240" w:after="60"/>
      <w:outlineLvl w:val="8"/>
    </w:pPr>
    <w:rPr>
      <w:rFonts w:ascii="Helvetica" w:hAnsi="Helvetica"/>
      <w:i/>
      <w:sz w:val="1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yTitle">
    <w:name w:val="MyTitle"/>
    <w:basedOn w:val="Title"/>
    <w:autoRedefine/>
    <w:semiHidden/>
    <w:rsid w:val="00822C0E"/>
    <w:rPr>
      <w:b w:val="0"/>
    </w:rPr>
  </w:style>
  <w:style w:type="paragraph" w:styleId="Title">
    <w:name w:val="Title"/>
    <w:basedOn w:val="Normal"/>
    <w:qFormat/>
    <w:rsid w:val="00BB5544"/>
    <w:pPr>
      <w:spacing w:before="240" w:after="60"/>
      <w:jc w:val="center"/>
      <w:outlineLvl w:val="0"/>
    </w:pPr>
    <w:rPr>
      <w:rFonts w:ascii="Arial" w:hAnsi="Arial" w:cs="Arial"/>
      <w:b/>
      <w:bCs/>
      <w:kern w:val="28"/>
      <w:sz w:val="32"/>
      <w:szCs w:val="32"/>
    </w:rPr>
  </w:style>
  <w:style w:type="paragraph" w:customStyle="1" w:styleId="MySubTitle">
    <w:name w:val="MySubTitle"/>
    <w:basedOn w:val="Subtitle"/>
    <w:autoRedefine/>
    <w:semiHidden/>
    <w:rsid w:val="00822C0E"/>
  </w:style>
  <w:style w:type="paragraph" w:styleId="Subtitle">
    <w:name w:val="Subtitle"/>
    <w:basedOn w:val="Normal"/>
    <w:qFormat/>
    <w:rsid w:val="00BB5544"/>
    <w:pPr>
      <w:spacing w:after="60"/>
      <w:jc w:val="center"/>
      <w:outlineLvl w:val="1"/>
    </w:pPr>
    <w:rPr>
      <w:rFonts w:ascii="Arial" w:hAnsi="Arial" w:cs="Arial"/>
      <w:szCs w:val="24"/>
    </w:rPr>
  </w:style>
  <w:style w:type="numbering" w:styleId="111111">
    <w:name w:val="Outline List 2"/>
    <w:basedOn w:val="NoList"/>
    <w:semiHidden/>
    <w:rsid w:val="00BB5544"/>
    <w:pPr>
      <w:numPr>
        <w:numId w:val="2"/>
      </w:numPr>
    </w:pPr>
  </w:style>
  <w:style w:type="numbering" w:styleId="1ai">
    <w:name w:val="Outline List 1"/>
    <w:basedOn w:val="NoList"/>
    <w:semiHidden/>
    <w:rsid w:val="00BB5544"/>
    <w:pPr>
      <w:numPr>
        <w:numId w:val="3"/>
      </w:numPr>
    </w:pPr>
  </w:style>
  <w:style w:type="numbering" w:styleId="ArticleSection">
    <w:name w:val="Outline List 3"/>
    <w:basedOn w:val="NoList"/>
    <w:semiHidden/>
    <w:rsid w:val="00BB5544"/>
    <w:pPr>
      <w:numPr>
        <w:numId w:val="1"/>
      </w:numPr>
    </w:pPr>
  </w:style>
  <w:style w:type="paragraph" w:customStyle="1" w:styleId="Aufzaehlung">
    <w:name w:val="Aufzaehlung"/>
    <w:basedOn w:val="Normal"/>
    <w:next w:val="Normal"/>
    <w:semiHidden/>
    <w:rsid w:val="00BB5544"/>
    <w:pPr>
      <w:numPr>
        <w:numId w:val="4"/>
      </w:numPr>
      <w:spacing w:after="120"/>
    </w:pPr>
  </w:style>
  <w:style w:type="paragraph" w:styleId="BlockText">
    <w:name w:val="Block Text"/>
    <w:basedOn w:val="Normal"/>
    <w:semiHidden/>
    <w:rsid w:val="00BB5544"/>
    <w:pPr>
      <w:spacing w:after="120"/>
      <w:ind w:left="1440" w:right="1440"/>
    </w:pPr>
  </w:style>
  <w:style w:type="paragraph" w:styleId="BodyText">
    <w:name w:val="Body Text"/>
    <w:basedOn w:val="Normal"/>
    <w:semiHidden/>
    <w:rsid w:val="00BB5544"/>
    <w:pPr>
      <w:spacing w:after="120"/>
    </w:pPr>
  </w:style>
  <w:style w:type="paragraph" w:styleId="BodyText2">
    <w:name w:val="Body Text 2"/>
    <w:basedOn w:val="Normal"/>
    <w:semiHidden/>
    <w:rsid w:val="00BB5544"/>
    <w:pPr>
      <w:spacing w:after="120" w:line="480" w:lineRule="auto"/>
    </w:pPr>
  </w:style>
  <w:style w:type="paragraph" w:styleId="BodyText3">
    <w:name w:val="Body Text 3"/>
    <w:basedOn w:val="Normal"/>
    <w:semiHidden/>
    <w:rsid w:val="00BB5544"/>
    <w:pPr>
      <w:spacing w:after="120"/>
    </w:pPr>
    <w:rPr>
      <w:sz w:val="16"/>
      <w:szCs w:val="16"/>
    </w:rPr>
  </w:style>
  <w:style w:type="paragraph" w:styleId="BodyTextFirstIndent">
    <w:name w:val="Body Text First Indent"/>
    <w:basedOn w:val="Normal"/>
    <w:semiHidden/>
    <w:rsid w:val="00BB5544"/>
    <w:pPr>
      <w:spacing w:after="120"/>
      <w:ind w:firstLine="210"/>
    </w:pPr>
  </w:style>
  <w:style w:type="paragraph" w:styleId="BodyTextIndent">
    <w:name w:val="Body Text Indent"/>
    <w:basedOn w:val="Normal"/>
    <w:semiHidden/>
    <w:rsid w:val="00BB5544"/>
    <w:pPr>
      <w:ind w:left="270"/>
    </w:pPr>
  </w:style>
  <w:style w:type="paragraph" w:styleId="BodyTextFirstIndent2">
    <w:name w:val="Body Text First Indent 2"/>
    <w:basedOn w:val="BodyTextIndent"/>
    <w:semiHidden/>
    <w:rsid w:val="00BB5544"/>
    <w:pPr>
      <w:spacing w:after="120"/>
      <w:ind w:left="283" w:firstLine="210"/>
    </w:pPr>
  </w:style>
  <w:style w:type="paragraph" w:styleId="BodyTextIndent2">
    <w:name w:val="Body Text Indent 2"/>
    <w:basedOn w:val="Normal"/>
    <w:semiHidden/>
    <w:rsid w:val="00BB5544"/>
    <w:pPr>
      <w:spacing w:after="120" w:line="480" w:lineRule="auto"/>
      <w:ind w:left="283"/>
    </w:pPr>
  </w:style>
  <w:style w:type="paragraph" w:styleId="BodyTextIndent3">
    <w:name w:val="Body Text Indent 3"/>
    <w:basedOn w:val="Normal"/>
    <w:semiHidden/>
    <w:rsid w:val="00BB5544"/>
    <w:pPr>
      <w:spacing w:after="120"/>
      <w:ind w:left="283"/>
    </w:pPr>
    <w:rPr>
      <w:sz w:val="16"/>
      <w:szCs w:val="16"/>
    </w:rPr>
  </w:style>
  <w:style w:type="paragraph" w:styleId="Closing">
    <w:name w:val="Closing"/>
    <w:basedOn w:val="Normal"/>
    <w:semiHidden/>
    <w:rsid w:val="00BB5544"/>
    <w:pPr>
      <w:ind w:left="4252"/>
    </w:pPr>
  </w:style>
  <w:style w:type="paragraph" w:styleId="Date">
    <w:name w:val="Date"/>
    <w:basedOn w:val="Normal"/>
    <w:next w:val="Normal"/>
    <w:semiHidden/>
    <w:rsid w:val="00BB5544"/>
  </w:style>
  <w:style w:type="paragraph" w:styleId="E-mailSignature">
    <w:name w:val="E-mail Signature"/>
    <w:basedOn w:val="Normal"/>
    <w:semiHidden/>
    <w:rsid w:val="00BB5544"/>
  </w:style>
  <w:style w:type="character" w:styleId="Emphasis">
    <w:name w:val="Emphasis"/>
    <w:basedOn w:val="DefaultParagraphFont"/>
    <w:qFormat/>
    <w:rsid w:val="00BB5544"/>
    <w:rPr>
      <w:i/>
      <w:iCs/>
    </w:rPr>
  </w:style>
  <w:style w:type="paragraph" w:styleId="EnvelopeAddress">
    <w:name w:val="envelope address"/>
    <w:basedOn w:val="Normal"/>
    <w:semiHidden/>
    <w:rsid w:val="00BB5544"/>
    <w:pPr>
      <w:framePr w:w="7938" w:h="1985" w:hRule="exact" w:hSpace="141" w:wrap="auto" w:hAnchor="page" w:xAlign="center" w:yAlign="bottom"/>
      <w:ind w:left="2835"/>
    </w:pPr>
    <w:rPr>
      <w:rFonts w:ascii="Arial" w:hAnsi="Arial" w:cs="Arial"/>
      <w:szCs w:val="24"/>
    </w:rPr>
  </w:style>
  <w:style w:type="paragraph" w:styleId="EnvelopeReturn">
    <w:name w:val="envelope return"/>
    <w:basedOn w:val="Normal"/>
    <w:semiHidden/>
    <w:rsid w:val="00BB5544"/>
    <w:rPr>
      <w:rFonts w:ascii="Arial" w:hAnsi="Arial" w:cs="Arial"/>
      <w:sz w:val="20"/>
    </w:rPr>
  </w:style>
  <w:style w:type="paragraph" w:customStyle="1" w:styleId="Exercice">
    <w:name w:val="Exercice"/>
    <w:basedOn w:val="Normal"/>
    <w:next w:val="Normal"/>
    <w:semiHidden/>
    <w:rsid w:val="00BB5544"/>
    <w:pPr>
      <w:keepLines/>
      <w:pBdr>
        <w:top w:val="single" w:sz="6" w:space="3" w:color="auto"/>
        <w:left w:val="single" w:sz="6" w:space="3" w:color="auto"/>
        <w:bottom w:val="single" w:sz="6" w:space="3" w:color="auto"/>
        <w:right w:val="single" w:sz="6" w:space="3" w:color="auto"/>
      </w:pBdr>
      <w:spacing w:before="320" w:after="240"/>
      <w:ind w:left="1701" w:hanging="1701"/>
      <w:jc w:val="left"/>
    </w:pPr>
    <w:rPr>
      <w:rFonts w:ascii="Times" w:hAnsi="Times"/>
      <w:b/>
    </w:rPr>
  </w:style>
  <w:style w:type="paragraph" w:customStyle="1" w:styleId="Figur">
    <w:name w:val="Figur"/>
    <w:basedOn w:val="Normal"/>
    <w:next w:val="Normal"/>
    <w:semiHidden/>
    <w:rsid w:val="00BB5544"/>
    <w:pPr>
      <w:spacing w:before="320" w:after="320"/>
      <w:jc w:val="center"/>
    </w:pPr>
  </w:style>
  <w:style w:type="character" w:styleId="FollowedHyperlink">
    <w:name w:val="FollowedHyperlink"/>
    <w:basedOn w:val="DefaultParagraphFont"/>
    <w:semiHidden/>
    <w:rsid w:val="00BB5544"/>
    <w:rPr>
      <w:color w:val="800080"/>
      <w:u w:val="single"/>
    </w:rPr>
  </w:style>
  <w:style w:type="paragraph" w:styleId="Footer">
    <w:name w:val="footer"/>
    <w:basedOn w:val="Normal"/>
    <w:link w:val="FooterChar"/>
    <w:uiPriority w:val="99"/>
    <w:rsid w:val="00BB5544"/>
    <w:pPr>
      <w:tabs>
        <w:tab w:val="center" w:pos="4320"/>
        <w:tab w:val="right" w:pos="8640"/>
      </w:tabs>
    </w:pPr>
  </w:style>
  <w:style w:type="character" w:styleId="FootnoteReference">
    <w:name w:val="footnote reference"/>
    <w:aliases w:val="fnz"/>
    <w:basedOn w:val="DefaultParagraphFont"/>
    <w:semiHidden/>
    <w:rsid w:val="006A40F1"/>
    <w:rPr>
      <w:noProof w:val="0"/>
      <w:position w:val="6"/>
      <w:sz w:val="16"/>
      <w:szCs w:val="16"/>
      <w:bdr w:val="none" w:sz="0" w:space="0" w:color="auto"/>
      <w:lang w:val="fr-FR"/>
    </w:rPr>
  </w:style>
  <w:style w:type="paragraph" w:styleId="FootnoteText">
    <w:name w:val="footnote text"/>
    <w:semiHidden/>
    <w:rsid w:val="00BB5544"/>
    <w:pPr>
      <w:ind w:left="300" w:hanging="300"/>
    </w:pPr>
  </w:style>
  <w:style w:type="paragraph" w:styleId="Header">
    <w:name w:val="header"/>
    <w:basedOn w:val="Normal"/>
    <w:semiHidden/>
    <w:rsid w:val="00BB5544"/>
    <w:pPr>
      <w:pBdr>
        <w:bottom w:val="single" w:sz="2" w:space="3" w:color="auto"/>
      </w:pBdr>
      <w:tabs>
        <w:tab w:val="center" w:pos="4252"/>
        <w:tab w:val="right" w:pos="8931"/>
      </w:tabs>
      <w:spacing w:after="360"/>
    </w:pPr>
    <w:rPr>
      <w:i/>
      <w:sz w:val="26"/>
    </w:rPr>
  </w:style>
  <w:style w:type="character" w:styleId="HTMLAcronym">
    <w:name w:val="HTML Acronym"/>
    <w:basedOn w:val="DefaultParagraphFont"/>
    <w:semiHidden/>
    <w:rsid w:val="00BB5544"/>
  </w:style>
  <w:style w:type="paragraph" w:styleId="HTMLAddress">
    <w:name w:val="HTML Address"/>
    <w:basedOn w:val="Normal"/>
    <w:semiHidden/>
    <w:rsid w:val="00BB5544"/>
    <w:rPr>
      <w:i/>
      <w:iCs/>
    </w:rPr>
  </w:style>
  <w:style w:type="character" w:styleId="HTMLCite">
    <w:name w:val="HTML Cite"/>
    <w:basedOn w:val="DefaultParagraphFont"/>
    <w:semiHidden/>
    <w:rsid w:val="00BB5544"/>
    <w:rPr>
      <w:i/>
      <w:iCs/>
    </w:rPr>
  </w:style>
  <w:style w:type="character" w:styleId="HTMLCode">
    <w:name w:val="HTML Code"/>
    <w:basedOn w:val="DefaultParagraphFont"/>
    <w:semiHidden/>
    <w:rsid w:val="00BB5544"/>
    <w:rPr>
      <w:rFonts w:ascii="Courier New" w:hAnsi="Courier New" w:cs="Courier New"/>
      <w:sz w:val="20"/>
      <w:szCs w:val="20"/>
    </w:rPr>
  </w:style>
  <w:style w:type="character" w:styleId="HTMLDefinition">
    <w:name w:val="HTML Definition"/>
    <w:basedOn w:val="DefaultParagraphFont"/>
    <w:semiHidden/>
    <w:rsid w:val="00BB5544"/>
    <w:rPr>
      <w:i/>
      <w:iCs/>
    </w:rPr>
  </w:style>
  <w:style w:type="character" w:styleId="HTMLKeyboard">
    <w:name w:val="HTML Keyboard"/>
    <w:basedOn w:val="DefaultParagraphFont"/>
    <w:semiHidden/>
    <w:rsid w:val="00BB5544"/>
    <w:rPr>
      <w:rFonts w:ascii="Courier New" w:hAnsi="Courier New" w:cs="Courier New"/>
      <w:sz w:val="20"/>
      <w:szCs w:val="20"/>
    </w:rPr>
  </w:style>
  <w:style w:type="paragraph" w:styleId="HTMLPreformatted">
    <w:name w:val="HTML Preformatted"/>
    <w:basedOn w:val="Normal"/>
    <w:semiHidden/>
    <w:rsid w:val="00BB5544"/>
    <w:rPr>
      <w:rFonts w:ascii="Courier New" w:hAnsi="Courier New" w:cs="Courier New"/>
      <w:sz w:val="20"/>
    </w:rPr>
  </w:style>
  <w:style w:type="character" w:styleId="HTMLSample">
    <w:name w:val="HTML Sample"/>
    <w:basedOn w:val="DefaultParagraphFont"/>
    <w:semiHidden/>
    <w:rsid w:val="00BB5544"/>
    <w:rPr>
      <w:rFonts w:ascii="Courier New" w:hAnsi="Courier New" w:cs="Courier New"/>
    </w:rPr>
  </w:style>
  <w:style w:type="character" w:styleId="HTMLTypewriter">
    <w:name w:val="HTML Typewriter"/>
    <w:basedOn w:val="DefaultParagraphFont"/>
    <w:semiHidden/>
    <w:rsid w:val="00BB5544"/>
    <w:rPr>
      <w:rFonts w:ascii="Courier New" w:hAnsi="Courier New" w:cs="Courier New"/>
      <w:sz w:val="20"/>
      <w:szCs w:val="20"/>
    </w:rPr>
  </w:style>
  <w:style w:type="character" w:styleId="HTMLVariable">
    <w:name w:val="HTML Variable"/>
    <w:basedOn w:val="DefaultParagraphFont"/>
    <w:semiHidden/>
    <w:rsid w:val="00BB5544"/>
    <w:rPr>
      <w:i/>
      <w:iCs/>
    </w:rPr>
  </w:style>
  <w:style w:type="character" w:styleId="Hyperlink">
    <w:name w:val="Hyperlink"/>
    <w:basedOn w:val="DefaultParagraphFont"/>
    <w:uiPriority w:val="99"/>
    <w:rsid w:val="00BB5544"/>
    <w:rPr>
      <w:noProof w:val="0"/>
      <w:color w:val="0000FF"/>
      <w:u w:val="single"/>
      <w:lang w:val="fr-FR"/>
    </w:rPr>
  </w:style>
  <w:style w:type="character" w:customStyle="1" w:styleId="Knopf">
    <w:name w:val="Knopf"/>
    <w:basedOn w:val="DefaultParagraphFont"/>
    <w:semiHidden/>
    <w:rsid w:val="00BB5544"/>
    <w:rPr>
      <w:noProof w:val="0"/>
      <w:position w:val="-10"/>
      <w:lang w:val="fr-FR"/>
    </w:rPr>
  </w:style>
  <w:style w:type="character" w:styleId="LineNumber">
    <w:name w:val="line number"/>
    <w:basedOn w:val="DefaultParagraphFont"/>
    <w:semiHidden/>
    <w:rsid w:val="00BB5544"/>
  </w:style>
  <w:style w:type="paragraph" w:styleId="List">
    <w:name w:val="List"/>
    <w:basedOn w:val="Normal"/>
    <w:semiHidden/>
    <w:rsid w:val="00BB5544"/>
    <w:pPr>
      <w:ind w:left="283" w:hanging="283"/>
    </w:pPr>
  </w:style>
  <w:style w:type="paragraph" w:styleId="List2">
    <w:name w:val="List 2"/>
    <w:basedOn w:val="Normal"/>
    <w:semiHidden/>
    <w:rsid w:val="00BB5544"/>
    <w:pPr>
      <w:ind w:left="566" w:hanging="283"/>
    </w:pPr>
  </w:style>
  <w:style w:type="paragraph" w:styleId="List3">
    <w:name w:val="List 3"/>
    <w:basedOn w:val="Normal"/>
    <w:semiHidden/>
    <w:rsid w:val="00BB5544"/>
    <w:pPr>
      <w:ind w:left="849" w:hanging="283"/>
    </w:pPr>
  </w:style>
  <w:style w:type="paragraph" w:styleId="List4">
    <w:name w:val="List 4"/>
    <w:basedOn w:val="Normal"/>
    <w:semiHidden/>
    <w:rsid w:val="00BB5544"/>
    <w:pPr>
      <w:ind w:left="1132" w:hanging="283"/>
    </w:pPr>
  </w:style>
  <w:style w:type="paragraph" w:styleId="List5">
    <w:name w:val="List 5"/>
    <w:basedOn w:val="Normal"/>
    <w:semiHidden/>
    <w:rsid w:val="00BB5544"/>
    <w:pPr>
      <w:ind w:left="1415" w:hanging="283"/>
    </w:pPr>
  </w:style>
  <w:style w:type="paragraph" w:styleId="ListBullet">
    <w:name w:val="List Bullet"/>
    <w:basedOn w:val="Normal"/>
    <w:semiHidden/>
    <w:rsid w:val="00BB5544"/>
    <w:pPr>
      <w:numPr>
        <w:numId w:val="6"/>
      </w:numPr>
    </w:pPr>
  </w:style>
  <w:style w:type="paragraph" w:styleId="ListBullet2">
    <w:name w:val="List Bullet 2"/>
    <w:basedOn w:val="Normal"/>
    <w:semiHidden/>
    <w:rsid w:val="00BB5544"/>
    <w:pPr>
      <w:numPr>
        <w:numId w:val="7"/>
      </w:numPr>
    </w:pPr>
  </w:style>
  <w:style w:type="paragraph" w:styleId="ListBullet3">
    <w:name w:val="List Bullet 3"/>
    <w:basedOn w:val="Normal"/>
    <w:semiHidden/>
    <w:rsid w:val="00BB5544"/>
    <w:pPr>
      <w:numPr>
        <w:numId w:val="8"/>
      </w:numPr>
    </w:pPr>
  </w:style>
  <w:style w:type="paragraph" w:customStyle="1" w:styleId="Liste1">
    <w:name w:val="Liste1"/>
    <w:basedOn w:val="Normal"/>
    <w:next w:val="Normal"/>
    <w:semiHidden/>
    <w:rsid w:val="00BB5544"/>
    <w:pPr>
      <w:spacing w:after="40"/>
    </w:pPr>
  </w:style>
  <w:style w:type="paragraph" w:customStyle="1" w:styleId="Listing">
    <w:name w:val="Listing"/>
    <w:basedOn w:val="Normal"/>
    <w:semiHidden/>
    <w:rsid w:val="00BB5544"/>
    <w:pPr>
      <w:keepLines/>
      <w:tabs>
        <w:tab w:val="left" w:pos="840"/>
        <w:tab w:val="left" w:pos="1120"/>
        <w:tab w:val="left" w:pos="1400"/>
        <w:tab w:val="left" w:pos="1700"/>
        <w:tab w:val="left" w:pos="2000"/>
        <w:tab w:val="left" w:pos="2260"/>
        <w:tab w:val="left" w:pos="2560"/>
        <w:tab w:val="left" w:pos="2860"/>
        <w:tab w:val="left" w:pos="3140"/>
        <w:tab w:val="left" w:pos="3420"/>
        <w:tab w:val="left" w:pos="3700"/>
        <w:tab w:val="left" w:pos="3940"/>
        <w:tab w:val="left" w:pos="4240"/>
        <w:tab w:val="left" w:pos="4520"/>
        <w:tab w:val="left" w:pos="4800"/>
        <w:tab w:val="left" w:pos="5100"/>
        <w:tab w:val="left" w:pos="5380"/>
        <w:tab w:val="left" w:pos="5660"/>
        <w:tab w:val="left" w:pos="5940"/>
        <w:tab w:val="left" w:pos="6200"/>
        <w:tab w:val="left" w:pos="6480"/>
        <w:tab w:val="left" w:pos="6800"/>
        <w:tab w:val="left" w:pos="7080"/>
        <w:tab w:val="left" w:pos="7360"/>
        <w:tab w:val="left" w:pos="7640"/>
        <w:tab w:val="left" w:pos="7900"/>
      </w:tabs>
      <w:spacing w:before="0" w:line="240" w:lineRule="auto"/>
      <w:ind w:left="562"/>
    </w:pPr>
    <w:rPr>
      <w:rFonts w:ascii="Courier New" w:hAnsi="Courier New"/>
    </w:rPr>
  </w:style>
  <w:style w:type="paragraph" w:styleId="MacroText">
    <w:name w:val="macro"/>
    <w:semiHidden/>
    <w:rsid w:val="00BB5544"/>
    <w:pPr>
      <w:tabs>
        <w:tab w:val="left" w:pos="480"/>
        <w:tab w:val="left" w:pos="960"/>
        <w:tab w:val="left" w:pos="1440"/>
        <w:tab w:val="left" w:pos="1920"/>
        <w:tab w:val="left" w:pos="2400"/>
        <w:tab w:val="left" w:pos="2880"/>
        <w:tab w:val="left" w:pos="3360"/>
        <w:tab w:val="left" w:pos="3840"/>
        <w:tab w:val="left" w:pos="4320"/>
      </w:tabs>
      <w:spacing w:before="40" w:after="280" w:line="360" w:lineRule="atLeast"/>
      <w:jc w:val="both"/>
    </w:pPr>
    <w:rPr>
      <w:rFonts w:ascii="Courier New" w:hAnsi="Courier New" w:cs="Courier New"/>
    </w:rPr>
  </w:style>
  <w:style w:type="paragraph" w:customStyle="1" w:styleId="NachAufzaehlung">
    <w:name w:val="NachAufzaehlung"/>
    <w:basedOn w:val="Normal"/>
    <w:semiHidden/>
    <w:rsid w:val="00BB5544"/>
    <w:pPr>
      <w:spacing w:before="240"/>
    </w:pPr>
  </w:style>
  <w:style w:type="paragraph" w:styleId="NormalWeb">
    <w:name w:val="Normal (Web)"/>
    <w:basedOn w:val="Normal"/>
    <w:uiPriority w:val="99"/>
    <w:semiHidden/>
    <w:rsid w:val="00BB5544"/>
    <w:rPr>
      <w:szCs w:val="24"/>
    </w:rPr>
  </w:style>
  <w:style w:type="paragraph" w:styleId="NormalIndent">
    <w:name w:val="Normal Indent"/>
    <w:basedOn w:val="Normal"/>
    <w:semiHidden/>
    <w:rsid w:val="00BB5544"/>
    <w:pPr>
      <w:ind w:left="708"/>
    </w:pPr>
  </w:style>
  <w:style w:type="paragraph" w:styleId="NoteHeading">
    <w:name w:val="Note Heading"/>
    <w:basedOn w:val="Normal"/>
    <w:next w:val="Normal"/>
    <w:semiHidden/>
    <w:rsid w:val="00BB5544"/>
  </w:style>
  <w:style w:type="paragraph" w:customStyle="1" w:styleId="NumAufzaehlung">
    <w:name w:val="NumAufzaehlung"/>
    <w:basedOn w:val="Aufzaehlung"/>
    <w:next w:val="Normal"/>
    <w:semiHidden/>
    <w:rsid w:val="00BB5544"/>
    <w:pPr>
      <w:spacing w:before="0"/>
    </w:pPr>
  </w:style>
  <w:style w:type="character" w:styleId="PageNumber">
    <w:name w:val="page number"/>
    <w:basedOn w:val="DefaultParagraphFont"/>
    <w:semiHidden/>
    <w:rsid w:val="00BB5544"/>
  </w:style>
  <w:style w:type="paragraph" w:styleId="PlainText">
    <w:name w:val="Plain Text"/>
    <w:basedOn w:val="Normal"/>
    <w:semiHidden/>
    <w:rsid w:val="00BB5544"/>
    <w:rPr>
      <w:rFonts w:ascii="Courier New" w:hAnsi="Courier New" w:cs="Courier New"/>
      <w:sz w:val="20"/>
    </w:rPr>
  </w:style>
  <w:style w:type="paragraph" w:styleId="Salutation">
    <w:name w:val="Salutation"/>
    <w:basedOn w:val="Normal"/>
    <w:next w:val="Normal"/>
    <w:semiHidden/>
    <w:rsid w:val="00BB5544"/>
  </w:style>
  <w:style w:type="paragraph" w:styleId="Signature">
    <w:name w:val="Signature"/>
    <w:basedOn w:val="Normal"/>
    <w:semiHidden/>
    <w:rsid w:val="00BB5544"/>
    <w:pPr>
      <w:ind w:left="4252"/>
    </w:pPr>
  </w:style>
  <w:style w:type="character" w:styleId="Strong">
    <w:name w:val="Strong"/>
    <w:basedOn w:val="DefaultParagraphFont"/>
    <w:uiPriority w:val="22"/>
    <w:qFormat/>
    <w:rsid w:val="00BB5544"/>
    <w:rPr>
      <w:b/>
      <w:bCs/>
    </w:rPr>
  </w:style>
  <w:style w:type="table" w:styleId="Table3Deffects1">
    <w:name w:val="Table 3D effects 1"/>
    <w:basedOn w:val="TableNormal"/>
    <w:semiHidden/>
    <w:rsid w:val="00BB5544"/>
    <w:pPr>
      <w:spacing w:before="40" w:after="280" w:line="360" w:lineRule="atLeast"/>
      <w:jc w:val="both"/>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semiHidden/>
    <w:rsid w:val="00BB5544"/>
    <w:pPr>
      <w:spacing w:before="40" w:after="280" w:line="360" w:lineRule="atLeast"/>
      <w:jc w:val="both"/>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semiHidden/>
    <w:rsid w:val="00BB5544"/>
    <w:pPr>
      <w:spacing w:before="40" w:after="280" w:line="360" w:lineRule="atLeast"/>
      <w:jc w:val="both"/>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semiHidden/>
    <w:rsid w:val="00BB5544"/>
    <w:pPr>
      <w:spacing w:before="40" w:after="280" w:line="360" w:lineRule="atLeast"/>
      <w:jc w:val="both"/>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rsid w:val="00BB5544"/>
    <w:pPr>
      <w:spacing w:before="40" w:after="280" w:line="360" w:lineRule="atLeast"/>
      <w:jc w:val="both"/>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rsid w:val="00BB5544"/>
    <w:pPr>
      <w:spacing w:before="40" w:after="280" w:line="360" w:lineRule="atLeast"/>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rsid w:val="00BB5544"/>
    <w:pPr>
      <w:spacing w:before="40" w:after="280" w:line="360" w:lineRule="atLeast"/>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semiHidden/>
    <w:rsid w:val="00BB5544"/>
    <w:pPr>
      <w:spacing w:before="40" w:after="280" w:line="360" w:lineRule="atLeast"/>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semiHidden/>
    <w:rsid w:val="00BB5544"/>
    <w:pPr>
      <w:spacing w:before="40" w:after="280" w:line="360" w:lineRule="atLeast"/>
      <w:jc w:val="both"/>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semiHidden/>
    <w:rsid w:val="00BB5544"/>
    <w:pPr>
      <w:spacing w:before="40" w:after="280" w:line="360" w:lineRule="atLeast"/>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semiHidden/>
    <w:rsid w:val="00BB5544"/>
    <w:pPr>
      <w:spacing w:before="40" w:after="280" w:line="360" w:lineRule="atLeast"/>
      <w:jc w:val="both"/>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rsid w:val="00BB5544"/>
    <w:pPr>
      <w:spacing w:before="40" w:after="280" w:line="360" w:lineRule="atLeast"/>
      <w:jc w:val="both"/>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rsid w:val="00BB5544"/>
    <w:pPr>
      <w:spacing w:before="40" w:after="280" w:line="360" w:lineRule="atLeast"/>
      <w:jc w:val="both"/>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rsid w:val="00BB5544"/>
    <w:pPr>
      <w:spacing w:before="40" w:after="280" w:line="360" w:lineRule="atLeast"/>
      <w:jc w:val="both"/>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rsid w:val="00BB5544"/>
    <w:pPr>
      <w:spacing w:before="40" w:after="280" w:line="360" w:lineRule="atLeast"/>
      <w:jc w:val="both"/>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semiHidden/>
    <w:rsid w:val="00BB5544"/>
    <w:pPr>
      <w:spacing w:before="40" w:after="280" w:line="360" w:lineRule="atLeast"/>
      <w:jc w:val="both"/>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semiHidden/>
    <w:rsid w:val="00BB5544"/>
    <w:pPr>
      <w:spacing w:before="40" w:after="280" w:line="360" w:lineRule="atLeast"/>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character" w:customStyle="1" w:styleId="2--Listepucesniveau1CharChar">
    <w:name w:val="2-- Liste à puces niveau 1 Char Char"/>
    <w:basedOn w:val="2--NormalCharChar"/>
    <w:link w:val="2--Listepucesniveau1"/>
    <w:rsid w:val="009A25B6"/>
    <w:rPr>
      <w:sz w:val="24"/>
      <w:lang w:val="fr-FR" w:eastAsia="fr-FR" w:bidi="ar-SA"/>
    </w:rPr>
  </w:style>
  <w:style w:type="table" w:styleId="TableGrid1">
    <w:name w:val="Table Grid 1"/>
    <w:basedOn w:val="TableNormal"/>
    <w:semiHidden/>
    <w:rsid w:val="00BB5544"/>
    <w:pPr>
      <w:spacing w:before="40" w:after="280" w:line="360" w:lineRule="atLeast"/>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semiHidden/>
    <w:rsid w:val="00BB5544"/>
    <w:pPr>
      <w:spacing w:before="40" w:after="280" w:line="360" w:lineRule="atLeast"/>
      <w:jc w:val="both"/>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semiHidden/>
    <w:rsid w:val="00BB5544"/>
    <w:pPr>
      <w:spacing w:before="40" w:after="280" w:line="360" w:lineRule="atLeast"/>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semiHidden/>
    <w:rsid w:val="00BB5544"/>
    <w:pPr>
      <w:spacing w:before="40" w:after="280" w:line="360" w:lineRule="atLeast"/>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semiHidden/>
    <w:rsid w:val="00BB5544"/>
    <w:pPr>
      <w:spacing w:before="40" w:after="280" w:line="360" w:lineRule="atLeast"/>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semiHidden/>
    <w:rsid w:val="00BB5544"/>
    <w:pPr>
      <w:spacing w:before="40" w:after="280" w:line="360" w:lineRule="atLeast"/>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semiHidden/>
    <w:rsid w:val="00BB5544"/>
    <w:pPr>
      <w:spacing w:before="40" w:after="280" w:line="360" w:lineRule="atLeast"/>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semiHidden/>
    <w:rsid w:val="00BB5544"/>
    <w:pPr>
      <w:spacing w:before="40" w:after="280" w:line="360" w:lineRule="atLeast"/>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semiHidden/>
    <w:rsid w:val="00BB5544"/>
    <w:pPr>
      <w:spacing w:before="40" w:after="280" w:line="360" w:lineRule="atLeast"/>
      <w:jc w:val="both"/>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rsid w:val="00BB5544"/>
    <w:pPr>
      <w:spacing w:before="40" w:after="280" w:line="360" w:lineRule="atLeast"/>
      <w:jc w:val="both"/>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rsid w:val="00BB5544"/>
    <w:pPr>
      <w:spacing w:before="40" w:after="280" w:line="360" w:lineRule="atLeast"/>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rsid w:val="00BB5544"/>
    <w:pPr>
      <w:spacing w:before="40" w:after="280" w:line="360" w:lineRule="atLeast"/>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rsid w:val="00BB5544"/>
    <w:pPr>
      <w:spacing w:before="40" w:after="280" w:line="360" w:lineRule="atLeast"/>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rsid w:val="00BB5544"/>
    <w:pPr>
      <w:spacing w:before="40" w:after="280" w:line="360" w:lineRule="atLeast"/>
      <w:jc w:val="both"/>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semiHidden/>
    <w:rsid w:val="00BB5544"/>
    <w:pPr>
      <w:spacing w:before="40" w:after="280" w:line="360" w:lineRule="atLeast"/>
      <w:jc w:val="both"/>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rsid w:val="00BB5544"/>
    <w:pPr>
      <w:spacing w:before="40" w:after="280" w:line="360" w:lineRule="atLeast"/>
      <w:jc w:val="both"/>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semiHidden/>
    <w:rsid w:val="00BB5544"/>
    <w:pPr>
      <w:spacing w:before="40" w:after="280" w:line="360" w:lineRule="atLeast"/>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semiHidden/>
    <w:rsid w:val="00BB5544"/>
    <w:pPr>
      <w:spacing w:before="40" w:after="280" w:line="360" w:lineRule="atLeast"/>
      <w:jc w:val="both"/>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semiHidden/>
    <w:rsid w:val="00BB5544"/>
    <w:pPr>
      <w:spacing w:before="40" w:after="280" w:line="360" w:lineRule="atLeast"/>
      <w:jc w:val="both"/>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rsid w:val="00BB5544"/>
    <w:pPr>
      <w:spacing w:before="40" w:after="280" w:line="360" w:lineRule="atLeast"/>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semiHidden/>
    <w:rsid w:val="00BB5544"/>
    <w:pPr>
      <w:spacing w:before="40" w:after="280" w:line="360" w:lineRule="atLeast"/>
      <w:jc w:val="both"/>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rsid w:val="00BB5544"/>
    <w:pPr>
      <w:spacing w:before="40" w:after="280" w:line="360" w:lineRule="atLeast"/>
      <w:jc w:val="both"/>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semiHidden/>
    <w:rsid w:val="00BB5544"/>
    <w:pPr>
      <w:spacing w:before="40" w:after="280" w:line="360" w:lineRule="atLeast"/>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semiHidden/>
    <w:rsid w:val="00BB5544"/>
    <w:pPr>
      <w:spacing w:before="40" w:after="280" w:line="360" w:lineRule="atLeast"/>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rsid w:val="00BB5544"/>
    <w:pPr>
      <w:spacing w:before="40" w:after="280" w:line="360" w:lineRule="atLeast"/>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rsid w:val="00BB5544"/>
    <w:pPr>
      <w:spacing w:before="40" w:after="280" w:line="360" w:lineRule="atLeast"/>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C1">
    <w:name w:val="toc 1"/>
    <w:basedOn w:val="Normal"/>
    <w:next w:val="Normal"/>
    <w:uiPriority w:val="39"/>
    <w:rsid w:val="00816005"/>
    <w:pPr>
      <w:tabs>
        <w:tab w:val="right" w:leader="dot" w:pos="9060"/>
      </w:tabs>
      <w:spacing w:before="120" w:after="60"/>
      <w:ind w:left="357" w:hanging="357"/>
      <w:jc w:val="left"/>
    </w:pPr>
    <w:rPr>
      <w:rFonts w:ascii="Arial Rounded MT Bold" w:hAnsi="Arial Rounded MT Bold"/>
      <w:bCs/>
    </w:rPr>
  </w:style>
  <w:style w:type="paragraph" w:styleId="TOC2">
    <w:name w:val="toc 2"/>
    <w:basedOn w:val="Normal"/>
    <w:next w:val="Normal"/>
    <w:autoRedefine/>
    <w:uiPriority w:val="39"/>
    <w:rsid w:val="000773AA"/>
    <w:pPr>
      <w:tabs>
        <w:tab w:val="left" w:pos="840"/>
        <w:tab w:val="right" w:leader="dot" w:pos="9060"/>
      </w:tabs>
      <w:spacing w:before="60" w:after="0"/>
      <w:ind w:left="839" w:hanging="482"/>
      <w:jc w:val="left"/>
    </w:pPr>
    <w:rPr>
      <w:iCs/>
    </w:rPr>
  </w:style>
  <w:style w:type="paragraph" w:styleId="TOC3">
    <w:name w:val="toc 3"/>
    <w:basedOn w:val="Normal"/>
    <w:next w:val="Normal"/>
    <w:autoRedefine/>
    <w:uiPriority w:val="39"/>
    <w:rsid w:val="000773AA"/>
    <w:pPr>
      <w:tabs>
        <w:tab w:val="left" w:pos="1920"/>
        <w:tab w:val="right" w:leader="dot" w:pos="9060"/>
      </w:tabs>
      <w:spacing w:before="0" w:after="0"/>
      <w:ind w:left="1440" w:hanging="601"/>
      <w:jc w:val="left"/>
    </w:pPr>
    <w:rPr>
      <w:sz w:val="22"/>
    </w:rPr>
  </w:style>
  <w:style w:type="paragraph" w:styleId="TOC4">
    <w:name w:val="toc 4"/>
    <w:basedOn w:val="Normal"/>
    <w:next w:val="Normal"/>
    <w:uiPriority w:val="39"/>
    <w:rsid w:val="00BB5544"/>
    <w:pPr>
      <w:tabs>
        <w:tab w:val="left" w:pos="2040"/>
        <w:tab w:val="right" w:leader="dot" w:pos="9060"/>
      </w:tabs>
      <w:spacing w:before="0" w:after="0"/>
      <w:ind w:left="2040" w:hanging="600"/>
      <w:jc w:val="left"/>
    </w:pPr>
    <w:rPr>
      <w:sz w:val="20"/>
    </w:rPr>
  </w:style>
  <w:style w:type="paragraph" w:styleId="TOC5">
    <w:name w:val="toc 5"/>
    <w:basedOn w:val="Normal"/>
    <w:next w:val="Normal"/>
    <w:uiPriority w:val="39"/>
    <w:rsid w:val="00BB5544"/>
    <w:pPr>
      <w:spacing w:before="0" w:after="0"/>
      <w:ind w:left="960"/>
      <w:jc w:val="left"/>
    </w:pPr>
    <w:rPr>
      <w:sz w:val="20"/>
    </w:rPr>
  </w:style>
  <w:style w:type="paragraph" w:styleId="TOC6">
    <w:name w:val="toc 6"/>
    <w:basedOn w:val="Normal"/>
    <w:next w:val="Normal"/>
    <w:uiPriority w:val="39"/>
    <w:rsid w:val="00BB5544"/>
    <w:pPr>
      <w:spacing w:before="0" w:after="0"/>
      <w:ind w:left="1200"/>
      <w:jc w:val="left"/>
    </w:pPr>
    <w:rPr>
      <w:sz w:val="20"/>
    </w:rPr>
  </w:style>
  <w:style w:type="paragraph" w:styleId="TOC7">
    <w:name w:val="toc 7"/>
    <w:basedOn w:val="Normal"/>
    <w:next w:val="Normal"/>
    <w:uiPriority w:val="39"/>
    <w:rsid w:val="00BB5544"/>
    <w:pPr>
      <w:spacing w:before="0" w:after="0"/>
      <w:ind w:left="1440"/>
      <w:jc w:val="left"/>
    </w:pPr>
    <w:rPr>
      <w:sz w:val="20"/>
    </w:rPr>
  </w:style>
  <w:style w:type="paragraph" w:styleId="TOC8">
    <w:name w:val="toc 8"/>
    <w:basedOn w:val="Normal"/>
    <w:next w:val="Normal"/>
    <w:uiPriority w:val="39"/>
    <w:rsid w:val="00BB5544"/>
    <w:pPr>
      <w:spacing w:before="0" w:after="0"/>
      <w:ind w:left="1680"/>
      <w:jc w:val="left"/>
    </w:pPr>
    <w:rPr>
      <w:sz w:val="20"/>
    </w:rPr>
  </w:style>
  <w:style w:type="paragraph" w:styleId="TOC9">
    <w:name w:val="toc 9"/>
    <w:basedOn w:val="Normal"/>
    <w:next w:val="Normal"/>
    <w:uiPriority w:val="39"/>
    <w:rsid w:val="00BB5544"/>
    <w:pPr>
      <w:spacing w:before="0" w:after="0"/>
      <w:ind w:left="1920"/>
      <w:jc w:val="left"/>
    </w:pPr>
    <w:rPr>
      <w:sz w:val="20"/>
    </w:rPr>
  </w:style>
  <w:style w:type="paragraph" w:customStyle="1" w:styleId="VorAufzaehlung">
    <w:name w:val="VorAufzaehlung"/>
    <w:basedOn w:val="Normal"/>
    <w:next w:val="Aufzaehlung"/>
    <w:semiHidden/>
    <w:rsid w:val="00BB5544"/>
    <w:pPr>
      <w:keepNext/>
      <w:spacing w:after="60"/>
    </w:pPr>
  </w:style>
  <w:style w:type="paragraph" w:styleId="Caption">
    <w:name w:val="caption"/>
    <w:basedOn w:val="Normal"/>
    <w:next w:val="Normal"/>
    <w:qFormat/>
    <w:rsid w:val="00BB5544"/>
    <w:rPr>
      <w:b/>
      <w:bCs/>
      <w:sz w:val="20"/>
    </w:rPr>
  </w:style>
  <w:style w:type="paragraph" w:styleId="TableofFigures">
    <w:name w:val="table of figures"/>
    <w:basedOn w:val="Normal"/>
    <w:next w:val="Normal"/>
    <w:uiPriority w:val="99"/>
    <w:rsid w:val="000773AA"/>
    <w:pPr>
      <w:spacing w:after="120"/>
    </w:pPr>
  </w:style>
  <w:style w:type="paragraph" w:customStyle="1" w:styleId="1--Titre1sn">
    <w:name w:val="1-- Titre 1 sn"/>
    <w:basedOn w:val="1--Titre1"/>
    <w:next w:val="2--Normal"/>
    <w:link w:val="1--Titre1snChar"/>
    <w:rsid w:val="00816005"/>
    <w:pPr>
      <w:numPr>
        <w:numId w:val="0"/>
      </w:numPr>
      <w:spacing w:before="360" w:after="840" w:line="1200" w:lineRule="atLeast"/>
    </w:pPr>
  </w:style>
  <w:style w:type="paragraph" w:customStyle="1" w:styleId="1--Titre1annexes">
    <w:name w:val="1-- Titre 1 annexes"/>
    <w:basedOn w:val="1--Titre1"/>
    <w:next w:val="2--Normal"/>
    <w:rsid w:val="004F48B7"/>
    <w:pPr>
      <w:numPr>
        <w:numId w:val="11"/>
      </w:numPr>
      <w:tabs>
        <w:tab w:val="clear" w:pos="0"/>
      </w:tabs>
      <w:ind w:left="-360"/>
    </w:pPr>
  </w:style>
  <w:style w:type="character" w:customStyle="1" w:styleId="1--Titre1CharChar">
    <w:name w:val="1-- Titre 1 Char Char"/>
    <w:basedOn w:val="2--NormalCharChar"/>
    <w:link w:val="1--Titre1"/>
    <w:rsid w:val="00E76BF4"/>
    <w:rPr>
      <w:rFonts w:ascii="Arial Rounded MT Bold" w:hAnsi="Arial Rounded MT Bold"/>
      <w:sz w:val="52"/>
      <w:szCs w:val="28"/>
      <w:lang w:val="fr-FR" w:eastAsia="fr-FR" w:bidi="ar-SA"/>
    </w:rPr>
  </w:style>
  <w:style w:type="paragraph" w:customStyle="1" w:styleId="4--Rfnumerodordre">
    <w:name w:val="4-- Réf numero d’ordre"/>
    <w:basedOn w:val="2--Normal"/>
    <w:next w:val="4--Rfrencebibliographique"/>
    <w:link w:val="4--RfnumerodordreCar"/>
    <w:rsid w:val="007D5094"/>
    <w:pPr>
      <w:tabs>
        <w:tab w:val="left" w:pos="426"/>
      </w:tabs>
      <w:spacing w:before="240"/>
    </w:pPr>
    <w:rPr>
      <w:b/>
      <w:bCs/>
      <w:lang w:val="en-GB"/>
    </w:rPr>
  </w:style>
  <w:style w:type="paragraph" w:customStyle="1" w:styleId="1--Titre1">
    <w:name w:val="1-- Titre 1"/>
    <w:basedOn w:val="2--Normal"/>
    <w:next w:val="2--Normal"/>
    <w:link w:val="1--Titre1CharChar"/>
    <w:qFormat/>
    <w:rsid w:val="00E76BF4"/>
    <w:pPr>
      <w:keepNext/>
      <w:pageBreakBefore/>
      <w:numPr>
        <w:numId w:val="9"/>
      </w:numPr>
      <w:spacing w:after="720" w:line="840" w:lineRule="atLeast"/>
      <w:jc w:val="right"/>
      <w:outlineLvl w:val="0"/>
    </w:pPr>
    <w:rPr>
      <w:rFonts w:ascii="Arial Rounded MT Bold" w:hAnsi="Arial Rounded MT Bold"/>
      <w:sz w:val="52"/>
      <w:szCs w:val="28"/>
    </w:rPr>
  </w:style>
  <w:style w:type="paragraph" w:customStyle="1" w:styleId="1--Titre2">
    <w:name w:val="1-- Titre 2"/>
    <w:basedOn w:val="2--Normal"/>
    <w:next w:val="2--Normal"/>
    <w:qFormat/>
    <w:rsid w:val="00F526B1"/>
    <w:pPr>
      <w:keepNext/>
      <w:keepLines/>
      <w:numPr>
        <w:ilvl w:val="1"/>
        <w:numId w:val="9"/>
      </w:numPr>
      <w:spacing w:after="360" w:line="520" w:lineRule="atLeast"/>
      <w:outlineLvl w:val="1"/>
    </w:pPr>
    <w:rPr>
      <w:rFonts w:ascii="Arial Rounded MT Bold" w:hAnsi="Arial Rounded MT Bold"/>
      <w:sz w:val="32"/>
    </w:rPr>
  </w:style>
  <w:style w:type="paragraph" w:customStyle="1" w:styleId="2--Normal">
    <w:name w:val="2-- Normal"/>
    <w:basedOn w:val="Normal"/>
    <w:link w:val="2--NormalCharChar"/>
    <w:qFormat/>
    <w:rsid w:val="005B365F"/>
    <w:pPr>
      <w:spacing w:before="160" w:after="0" w:line="280" w:lineRule="atLeast"/>
    </w:pPr>
    <w:rPr>
      <w:lang w:val="fr-FR"/>
    </w:rPr>
  </w:style>
  <w:style w:type="paragraph" w:customStyle="1" w:styleId="1--Titre3">
    <w:name w:val="1-- Titre 3"/>
    <w:basedOn w:val="2--Normal"/>
    <w:next w:val="2--Normal"/>
    <w:qFormat/>
    <w:rsid w:val="00354BBA"/>
    <w:pPr>
      <w:keepNext/>
      <w:keepLines/>
      <w:numPr>
        <w:ilvl w:val="2"/>
        <w:numId w:val="9"/>
      </w:numPr>
      <w:spacing w:after="240"/>
      <w:jc w:val="left"/>
      <w:outlineLvl w:val="2"/>
    </w:pPr>
    <w:rPr>
      <w:rFonts w:ascii="Arial" w:hAnsi="Arial" w:cs="Arial"/>
      <w:b/>
      <w:sz w:val="28"/>
    </w:rPr>
  </w:style>
  <w:style w:type="paragraph" w:customStyle="1" w:styleId="1--Titre4">
    <w:name w:val="1-- Titre 4"/>
    <w:basedOn w:val="2--Normal"/>
    <w:next w:val="2--Normal"/>
    <w:qFormat/>
    <w:rsid w:val="00354BBA"/>
    <w:pPr>
      <w:keepNext/>
      <w:keepLines/>
      <w:numPr>
        <w:ilvl w:val="3"/>
        <w:numId w:val="9"/>
      </w:numPr>
      <w:spacing w:after="180"/>
      <w:jc w:val="left"/>
      <w:outlineLvl w:val="3"/>
    </w:pPr>
    <w:rPr>
      <w:rFonts w:ascii="Arial" w:hAnsi="Arial" w:cs="Arial"/>
      <w:b/>
    </w:rPr>
  </w:style>
  <w:style w:type="character" w:customStyle="1" w:styleId="2--Codedansuntexte">
    <w:name w:val="2-- Code dans un texte"/>
    <w:basedOn w:val="DefaultParagraphFont"/>
    <w:rsid w:val="00197BE3"/>
    <w:rPr>
      <w:rFonts w:ascii="Courier New" w:hAnsi="Courier New"/>
      <w:sz w:val="20"/>
    </w:rPr>
  </w:style>
  <w:style w:type="paragraph" w:customStyle="1" w:styleId="2--CodeBlock">
    <w:name w:val="2-- CodeBlock"/>
    <w:basedOn w:val="2--Normal"/>
    <w:rsid w:val="00A229DC"/>
    <w:pPr>
      <w:keepNext/>
      <w:keepLines/>
      <w:numPr>
        <w:numId w:val="12"/>
      </w:numPr>
      <w:shd w:val="clear" w:color="auto" w:fill="CCCCCC"/>
      <w:spacing w:before="360" w:line="240" w:lineRule="auto"/>
      <w:ind w:left="1196" w:right="465"/>
      <w:contextualSpacing/>
    </w:pPr>
    <w:rPr>
      <w:rFonts w:ascii="Courier New" w:hAnsi="Courier New"/>
      <w:sz w:val="20"/>
    </w:rPr>
  </w:style>
  <w:style w:type="paragraph" w:customStyle="1" w:styleId="2--Figuretableaucodeequation">
    <w:name w:val="2-- Figure/tableau/code/equation"/>
    <w:basedOn w:val="2--Normal"/>
    <w:next w:val="2--Lgendedefigurecodetableauquation"/>
    <w:link w:val="2--FiguretableaucodeequationCar"/>
    <w:rsid w:val="00247C25"/>
    <w:pPr>
      <w:keepNext/>
      <w:keepLines/>
      <w:spacing w:before="240" w:line="240" w:lineRule="atLeast"/>
      <w:jc w:val="center"/>
    </w:pPr>
    <w:rPr>
      <w:b/>
    </w:rPr>
  </w:style>
  <w:style w:type="paragraph" w:customStyle="1" w:styleId="2--Lgendedefigurecodetableauquation">
    <w:name w:val="2-- Légende de figure/code/tableau/équation"/>
    <w:basedOn w:val="2--Normal"/>
    <w:next w:val="2--Normal"/>
    <w:link w:val="2--LgendedefigurecodetableauquationCar"/>
    <w:rsid w:val="006D327E"/>
    <w:pPr>
      <w:spacing w:before="200" w:after="240"/>
      <w:jc w:val="center"/>
    </w:pPr>
    <w:rPr>
      <w:i/>
      <w:kern w:val="22"/>
      <w:sz w:val="22"/>
      <w:szCs w:val="22"/>
    </w:rPr>
  </w:style>
  <w:style w:type="character" w:customStyle="1" w:styleId="2--Texteimportant">
    <w:name w:val="2-- Texte important"/>
    <w:basedOn w:val="DefaultParagraphFont"/>
    <w:rsid w:val="004F4436"/>
    <w:rPr>
      <w:i/>
    </w:rPr>
  </w:style>
  <w:style w:type="character" w:customStyle="1" w:styleId="2--Textetrsimportant">
    <w:name w:val="2-- Texte très important"/>
    <w:basedOn w:val="DefaultParagraphFont"/>
    <w:rsid w:val="004F4436"/>
    <w:rPr>
      <w:b/>
      <w:i/>
    </w:rPr>
  </w:style>
  <w:style w:type="paragraph" w:customStyle="1" w:styleId="2--Listepucesniveau2">
    <w:name w:val="2-- Liste à puces niveau 2"/>
    <w:basedOn w:val="2--Normal"/>
    <w:rsid w:val="009A25B6"/>
    <w:pPr>
      <w:numPr>
        <w:numId w:val="13"/>
      </w:numPr>
      <w:tabs>
        <w:tab w:val="left" w:pos="1134"/>
      </w:tabs>
    </w:pPr>
  </w:style>
  <w:style w:type="paragraph" w:customStyle="1" w:styleId="2--Listepucesniveau1">
    <w:name w:val="2-- Liste à puces niveau 1"/>
    <w:basedOn w:val="2--Normal"/>
    <w:link w:val="2--Listepucesniveau1CharChar"/>
    <w:rsid w:val="009A25B6"/>
    <w:pPr>
      <w:numPr>
        <w:numId w:val="10"/>
      </w:numPr>
    </w:pPr>
  </w:style>
  <w:style w:type="paragraph" w:customStyle="1" w:styleId="2--Listenumroteniveau1">
    <w:name w:val="2-- Liste numérotée niveau 1"/>
    <w:basedOn w:val="2--Normal"/>
    <w:rsid w:val="009A25B6"/>
    <w:pPr>
      <w:numPr>
        <w:numId w:val="14"/>
      </w:numPr>
    </w:pPr>
  </w:style>
  <w:style w:type="paragraph" w:customStyle="1" w:styleId="2--Listenumroteniveau2">
    <w:name w:val="2-- Liste numérotée niveau 2"/>
    <w:basedOn w:val="2--Normal"/>
    <w:rsid w:val="009A25B6"/>
    <w:pPr>
      <w:numPr>
        <w:numId w:val="15"/>
      </w:numPr>
    </w:pPr>
  </w:style>
  <w:style w:type="character" w:customStyle="1" w:styleId="2--LgendedefigurecodetableauquationCar">
    <w:name w:val="2-- Légende de figure/code/tableau/équation Car"/>
    <w:basedOn w:val="2--NormalCharChar"/>
    <w:link w:val="2--Lgendedefigurecodetableauquation"/>
    <w:rsid w:val="006D327E"/>
    <w:rPr>
      <w:i/>
      <w:kern w:val="22"/>
      <w:sz w:val="22"/>
      <w:szCs w:val="22"/>
      <w:lang w:val="fr-FR" w:eastAsia="fr-FR" w:bidi="ar-SA"/>
    </w:rPr>
  </w:style>
  <w:style w:type="character" w:customStyle="1" w:styleId="2--Codeimportant">
    <w:name w:val="2-- Code important"/>
    <w:basedOn w:val="2--Codedansuntexte"/>
    <w:rsid w:val="00164B76"/>
    <w:rPr>
      <w:rFonts w:ascii="Courier New" w:hAnsi="Courier New"/>
      <w:b/>
      <w:sz w:val="20"/>
    </w:rPr>
  </w:style>
  <w:style w:type="paragraph" w:customStyle="1" w:styleId="1--Titre4sn">
    <w:name w:val="1-- Titre 4 sn"/>
    <w:basedOn w:val="2--Normal"/>
    <w:next w:val="2--Normal"/>
    <w:link w:val="1--Titre4snCharChar"/>
    <w:qFormat/>
    <w:rsid w:val="00D42118"/>
    <w:pPr>
      <w:keepNext/>
      <w:spacing w:after="120"/>
    </w:pPr>
    <w:rPr>
      <w:rFonts w:ascii="Arial Rounded MT Bold" w:hAnsi="Arial Rounded MT Bold"/>
      <w:szCs w:val="24"/>
    </w:rPr>
  </w:style>
  <w:style w:type="character" w:customStyle="1" w:styleId="2--FiguretableaucodeequationCar">
    <w:name w:val="2-- Figure/tableau/code/equation Car"/>
    <w:basedOn w:val="2--NormalCharChar"/>
    <w:link w:val="2--Figuretableaucodeequation"/>
    <w:rsid w:val="00247C25"/>
    <w:rPr>
      <w:b/>
      <w:sz w:val="24"/>
      <w:lang w:val="fr-FR" w:eastAsia="fr-FR" w:bidi="ar-SA"/>
    </w:rPr>
  </w:style>
  <w:style w:type="paragraph" w:styleId="BalloonText">
    <w:name w:val="Balloon Text"/>
    <w:basedOn w:val="Normal"/>
    <w:semiHidden/>
    <w:rsid w:val="00560718"/>
    <w:rPr>
      <w:rFonts w:ascii="Tahoma" w:hAnsi="Tahoma" w:cs="Tahoma"/>
      <w:sz w:val="16"/>
      <w:szCs w:val="16"/>
    </w:rPr>
  </w:style>
  <w:style w:type="character" w:customStyle="1" w:styleId="2--NormalCharChar">
    <w:name w:val="2-- Normal Char Char"/>
    <w:basedOn w:val="DefaultParagraphFont"/>
    <w:link w:val="2--Normal"/>
    <w:rsid w:val="005B365F"/>
    <w:rPr>
      <w:sz w:val="24"/>
      <w:lang w:val="fr-FR" w:eastAsia="fr-FR" w:bidi="ar-SA"/>
    </w:rPr>
  </w:style>
  <w:style w:type="paragraph" w:customStyle="1" w:styleId="3--Notedebasdepage">
    <w:name w:val="3-- Note de bas de page"/>
    <w:rsid w:val="00CB104E"/>
    <w:pPr>
      <w:widowControl w:val="0"/>
      <w:spacing w:after="80"/>
    </w:pPr>
    <w:rPr>
      <w:kern w:val="18"/>
      <w:sz w:val="18"/>
      <w:szCs w:val="18"/>
    </w:rPr>
  </w:style>
  <w:style w:type="paragraph" w:customStyle="1" w:styleId="4--Rfrencebibliographique">
    <w:name w:val="4-- Référence bibliographique"/>
    <w:basedOn w:val="2--Normal"/>
    <w:next w:val="4--Rfrencebibliographiqueitalique"/>
    <w:link w:val="4--RfrencebibliographiqueCharChar"/>
    <w:rsid w:val="00F24C85"/>
    <w:pPr>
      <w:tabs>
        <w:tab w:val="left" w:pos="567"/>
      </w:tabs>
    </w:pPr>
    <w:rPr>
      <w:lang w:val="en-GB"/>
    </w:rPr>
  </w:style>
  <w:style w:type="paragraph" w:customStyle="1" w:styleId="3--Entte">
    <w:name w:val="3-- Entête"/>
    <w:basedOn w:val="Header"/>
    <w:rsid w:val="00922153"/>
  </w:style>
  <w:style w:type="paragraph" w:customStyle="1" w:styleId="1--Bibliographiesn">
    <w:name w:val="1-- Bibliographie sn"/>
    <w:basedOn w:val="1--Titre1sn"/>
    <w:next w:val="4--Rfnumerodordre"/>
    <w:rsid w:val="00816005"/>
  </w:style>
  <w:style w:type="character" w:customStyle="1" w:styleId="4--RfrencebibliographiqueCharChar">
    <w:name w:val="4-- Référence bibliographique Char Char"/>
    <w:basedOn w:val="2--NormalCharChar"/>
    <w:link w:val="4--Rfrencebibliographique"/>
    <w:rsid w:val="00F24C85"/>
    <w:rPr>
      <w:sz w:val="24"/>
      <w:lang w:val="en-GB" w:eastAsia="fr-FR" w:bidi="ar-SA"/>
    </w:rPr>
  </w:style>
  <w:style w:type="character" w:customStyle="1" w:styleId="1--Titre4snCharChar">
    <w:name w:val="1-- Titre 4 sn Char Char"/>
    <w:basedOn w:val="2--NormalCharChar"/>
    <w:link w:val="1--Titre4sn"/>
    <w:rsid w:val="008336FC"/>
    <w:rPr>
      <w:rFonts w:ascii="Arial Rounded MT Bold" w:hAnsi="Arial Rounded MT Bold"/>
      <w:sz w:val="24"/>
      <w:szCs w:val="24"/>
      <w:lang w:val="fr-FR" w:eastAsia="fr-FR" w:bidi="ar-SA"/>
    </w:rPr>
  </w:style>
  <w:style w:type="paragraph" w:customStyle="1" w:styleId="4--Rfrencebibliographiqueitalique">
    <w:name w:val="4-- Référence bibliographique + italique"/>
    <w:basedOn w:val="4--Rfrencebibliographique"/>
    <w:next w:val="4--Rfrencebibliographique"/>
    <w:link w:val="4--RfrencebibliographiqueitaliqueCharChar"/>
    <w:rsid w:val="00081F54"/>
    <w:pPr>
      <w:tabs>
        <w:tab w:val="left" w:pos="2160"/>
      </w:tabs>
      <w:spacing w:before="0" w:line="240" w:lineRule="auto"/>
      <w:jc w:val="left"/>
    </w:pPr>
    <w:rPr>
      <w:i/>
    </w:rPr>
  </w:style>
  <w:style w:type="character" w:customStyle="1" w:styleId="4--RfrencebibliographiqueitaliqueCharChar">
    <w:name w:val="4-- Référence bibliographique + italique Char Char"/>
    <w:basedOn w:val="DefaultParagraphFont"/>
    <w:link w:val="4--Rfrencebibliographiqueitalique"/>
    <w:rsid w:val="00081F54"/>
    <w:rPr>
      <w:i/>
      <w:sz w:val="24"/>
      <w:lang w:val="en-GB" w:eastAsia="fr-FR" w:bidi="ar-SA"/>
    </w:rPr>
  </w:style>
  <w:style w:type="table" w:customStyle="1" w:styleId="2--Tableauprofessionnel">
    <w:name w:val="2--Tableau professionnel"/>
    <w:basedOn w:val="TableProfessional"/>
    <w:rsid w:val="00F64DE4"/>
    <w:pPr>
      <w:jc w:val="center"/>
    </w:pPr>
    <w:tblPr>
      <w:jc w:val="center"/>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CellMar>
        <w:left w:w="115" w:type="dxa"/>
        <w:right w:w="115" w:type="dxa"/>
      </w:tblCellMar>
    </w:tblPr>
    <w:trPr>
      <w:jc w:val="center"/>
    </w:trPr>
    <w:tcPr>
      <w:vAlign w:val="center"/>
    </w:tcPr>
    <w:tblStylePr w:type="firstRow">
      <w:rPr>
        <w:b/>
        <w:bCs/>
        <w:color w:val="auto"/>
      </w:rPr>
      <w:tblPr/>
      <w:tcPr>
        <w:tcBorders>
          <w:tl2br w:val="none" w:sz="0" w:space="0" w:color="auto"/>
          <w:tr2bl w:val="none" w:sz="0" w:space="0" w:color="auto"/>
        </w:tcBorders>
        <w:shd w:val="clear" w:color="auto" w:fill="C0C0C0"/>
      </w:tcPr>
    </w:tblStylePr>
  </w:style>
  <w:style w:type="character" w:customStyle="1" w:styleId="4--RfnumerodordreCar">
    <w:name w:val="4-- Réf numero d’ordre Car"/>
    <w:basedOn w:val="2--NormalCharChar"/>
    <w:link w:val="4--Rfnumerodordre"/>
    <w:rsid w:val="00DA54BA"/>
    <w:rPr>
      <w:b/>
      <w:bCs/>
      <w:sz w:val="24"/>
      <w:lang w:val="en-GB" w:eastAsia="fr-FR" w:bidi="ar-SA"/>
    </w:rPr>
  </w:style>
  <w:style w:type="paragraph" w:styleId="ListParagraph">
    <w:name w:val="List Paragraph"/>
    <w:basedOn w:val="Normal"/>
    <w:uiPriority w:val="34"/>
    <w:qFormat/>
    <w:rsid w:val="002B411E"/>
    <w:pPr>
      <w:ind w:left="720"/>
      <w:contextualSpacing/>
    </w:pPr>
  </w:style>
  <w:style w:type="character" w:styleId="PlaceholderText">
    <w:name w:val="Placeholder Text"/>
    <w:basedOn w:val="DefaultParagraphFont"/>
    <w:uiPriority w:val="99"/>
    <w:semiHidden/>
    <w:rsid w:val="00960045"/>
    <w:rPr>
      <w:color w:val="808080"/>
    </w:rPr>
  </w:style>
  <w:style w:type="character" w:customStyle="1" w:styleId="FooterChar">
    <w:name w:val="Footer Char"/>
    <w:basedOn w:val="DefaultParagraphFont"/>
    <w:link w:val="Footer"/>
    <w:uiPriority w:val="99"/>
    <w:rsid w:val="0072593F"/>
    <w:rPr>
      <w:sz w:val="24"/>
      <w:lang w:val="fr-CH"/>
    </w:rPr>
  </w:style>
  <w:style w:type="table" w:styleId="TableGrid">
    <w:name w:val="Table Grid"/>
    <w:basedOn w:val="TableNormal"/>
    <w:uiPriority w:val="59"/>
    <w:rsid w:val="0058046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garde01">
    <w:name w:val="garde01"/>
    <w:rsid w:val="006B20BB"/>
    <w:pPr>
      <w:jc w:val="center"/>
    </w:pPr>
    <w:rPr>
      <w:b/>
      <w:sz w:val="32"/>
      <w:szCs w:val="32"/>
    </w:rPr>
  </w:style>
  <w:style w:type="paragraph" w:customStyle="1" w:styleId="isselectedend">
    <w:name w:val="isselectedend"/>
    <w:basedOn w:val="Normal"/>
    <w:rsid w:val="008612CF"/>
    <w:pPr>
      <w:spacing w:before="100" w:beforeAutospacing="1" w:after="100" w:afterAutospacing="1" w:line="240" w:lineRule="auto"/>
      <w:jc w:val="left"/>
    </w:pPr>
    <w:rPr>
      <w:szCs w:val="24"/>
      <w:lang w:val="fr-FR"/>
    </w:rPr>
  </w:style>
  <w:style w:type="paragraph" w:customStyle="1" w:styleId="pdq2pgselectionanchorcontainer">
    <w:name w:val="pdq2pg_selectionanchorcontainer"/>
    <w:basedOn w:val="Normal"/>
    <w:rsid w:val="006B4136"/>
    <w:pPr>
      <w:spacing w:before="100" w:beforeAutospacing="1" w:after="100" w:afterAutospacing="1" w:line="240" w:lineRule="auto"/>
      <w:jc w:val="left"/>
    </w:pPr>
    <w:rPr>
      <w:szCs w:val="24"/>
      <w:lang w:val="fr-FR"/>
    </w:rPr>
  </w:style>
  <w:style w:type="character" w:customStyle="1" w:styleId="Mentionnonrsolue1">
    <w:name w:val="Mention non résolue1"/>
    <w:basedOn w:val="DefaultParagraphFont"/>
    <w:uiPriority w:val="99"/>
    <w:semiHidden/>
    <w:unhideWhenUsed/>
    <w:rsid w:val="001B2A67"/>
    <w:rPr>
      <w:color w:val="605E5C"/>
      <w:shd w:val="clear" w:color="auto" w:fill="E1DFDD"/>
    </w:rPr>
  </w:style>
  <w:style w:type="table" w:styleId="GridTable4">
    <w:name w:val="Grid Table 4"/>
    <w:basedOn w:val="TableNormal"/>
    <w:uiPriority w:val="49"/>
    <w:rsid w:val="001F7637"/>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TOCHeading">
    <w:name w:val="TOC Heading"/>
    <w:basedOn w:val="Heading1"/>
    <w:next w:val="Normal"/>
    <w:uiPriority w:val="39"/>
    <w:unhideWhenUsed/>
    <w:qFormat/>
    <w:rsid w:val="00AA5BAC"/>
    <w:pPr>
      <w:keepNext/>
      <w:keepLines/>
      <w:pageBreakBefore w:val="0"/>
      <w:spacing w:before="240" w:after="0" w:line="259" w:lineRule="auto"/>
      <w:jc w:val="left"/>
      <w:outlineLvl w:val="9"/>
    </w:pPr>
    <w:rPr>
      <w:rFonts w:asciiTheme="majorHAnsi" w:eastAsiaTheme="majorEastAsia" w:hAnsiTheme="majorHAnsi" w:cstheme="majorBidi"/>
      <w:b w:val="0"/>
      <w:caps w:val="0"/>
      <w:color w:val="365F91" w:themeColor="accent1" w:themeShade="BF"/>
      <w:kern w:val="0"/>
      <w:sz w:val="32"/>
      <w:szCs w:val="32"/>
      <w:lang w:val="en-US" w:eastAsia="en-US"/>
    </w:rPr>
  </w:style>
  <w:style w:type="paragraph" w:customStyle="1" w:styleId="Titresn">
    <w:name w:val="Titre sn"/>
    <w:basedOn w:val="1--Titre1sn"/>
    <w:link w:val="TitresnChar"/>
    <w:qFormat/>
    <w:rsid w:val="00C86D1A"/>
  </w:style>
  <w:style w:type="character" w:customStyle="1" w:styleId="1--Titre1snChar">
    <w:name w:val="1-- Titre 1 sn Char"/>
    <w:basedOn w:val="1--Titre1CharChar"/>
    <w:link w:val="1--Titre1sn"/>
    <w:rsid w:val="00C86D1A"/>
    <w:rPr>
      <w:rFonts w:ascii="Arial Rounded MT Bold" w:hAnsi="Arial Rounded MT Bold"/>
      <w:sz w:val="52"/>
      <w:szCs w:val="28"/>
      <w:lang w:val="fr-FR" w:eastAsia="fr-FR" w:bidi="ar-SA"/>
    </w:rPr>
  </w:style>
  <w:style w:type="character" w:customStyle="1" w:styleId="TitresnChar">
    <w:name w:val="Titre sn Char"/>
    <w:basedOn w:val="1--Titre1snChar"/>
    <w:link w:val="Titresn"/>
    <w:rsid w:val="00C86D1A"/>
    <w:rPr>
      <w:rFonts w:ascii="Arial Rounded MT Bold" w:hAnsi="Arial Rounded MT Bold"/>
      <w:sz w:val="52"/>
      <w:szCs w:val="28"/>
      <w:lang w:val="fr-FR" w:eastAsia="fr-FR" w:bidi="ar-SA"/>
    </w:rPr>
  </w:style>
  <w:style w:type="paragraph" w:customStyle="1" w:styleId="1111Titre4">
    <w:name w:val="1.1.1.1 Titre 4"/>
    <w:basedOn w:val="Heading4"/>
    <w:link w:val="1111Titre4Char"/>
    <w:qFormat/>
    <w:rsid w:val="009C7E15"/>
    <w:pPr>
      <w:jc w:val="left"/>
    </w:pPr>
    <w:rPr>
      <w:rFonts w:ascii="Arial" w:hAnsi="Arial"/>
      <w:color w:val="000000" w:themeColor="text1"/>
      <w:sz w:val="26"/>
    </w:rPr>
  </w:style>
  <w:style w:type="character" w:customStyle="1" w:styleId="Heading4Char">
    <w:name w:val="Heading 4 Char"/>
    <w:aliases w:val="h4 Char"/>
    <w:basedOn w:val="DefaultParagraphFont"/>
    <w:link w:val="Heading4"/>
    <w:rsid w:val="009C7E15"/>
    <w:rPr>
      <w:rFonts w:ascii="Helvetica" w:hAnsi="Helvetica"/>
      <w:b/>
      <w:color w:val="0000FF"/>
      <w:sz w:val="24"/>
      <w:lang w:val="fr-CH"/>
    </w:rPr>
  </w:style>
  <w:style w:type="character" w:customStyle="1" w:styleId="1111Titre4Char">
    <w:name w:val="1.1.1.1 Titre 4 Char"/>
    <w:basedOn w:val="Heading4Char"/>
    <w:link w:val="1111Titre4"/>
    <w:rsid w:val="009C7E15"/>
    <w:rPr>
      <w:rFonts w:ascii="Arial" w:hAnsi="Arial"/>
      <w:b/>
      <w:color w:val="000000" w:themeColor="text1"/>
      <w:sz w:val="26"/>
      <w:lang w:val="fr-CH"/>
    </w:rPr>
  </w:style>
  <w:style w:type="character" w:customStyle="1" w:styleId="UnresolvedMention1">
    <w:name w:val="Unresolved Mention1"/>
    <w:basedOn w:val="DefaultParagraphFont"/>
    <w:uiPriority w:val="99"/>
    <w:semiHidden/>
    <w:unhideWhenUsed/>
    <w:rsid w:val="00FE4128"/>
    <w:rPr>
      <w:color w:val="605E5C"/>
      <w:shd w:val="clear" w:color="auto" w:fill="E1DFDD"/>
    </w:rPr>
  </w:style>
  <w:style w:type="character" w:customStyle="1" w:styleId="UnresolvedMention2">
    <w:name w:val="Unresolved Mention2"/>
    <w:basedOn w:val="DefaultParagraphFont"/>
    <w:uiPriority w:val="99"/>
    <w:semiHidden/>
    <w:unhideWhenUsed/>
    <w:rsid w:val="00831B29"/>
    <w:rPr>
      <w:color w:val="605E5C"/>
      <w:shd w:val="clear" w:color="auto" w:fill="E1DFDD"/>
    </w:rPr>
  </w:style>
  <w:style w:type="character" w:customStyle="1" w:styleId="Heading5Char">
    <w:name w:val="Heading 5 Char"/>
    <w:basedOn w:val="DefaultParagraphFont"/>
    <w:link w:val="Heading5"/>
    <w:rsid w:val="009B0FAF"/>
    <w:rPr>
      <w:rFonts w:ascii="Helvetica" w:hAnsi="Helvetica"/>
      <w:sz w:val="22"/>
      <w:lang w:val="fr-CH"/>
    </w:rPr>
  </w:style>
  <w:style w:type="character" w:styleId="UnresolvedMention">
    <w:name w:val="Unresolved Mention"/>
    <w:basedOn w:val="DefaultParagraphFont"/>
    <w:uiPriority w:val="99"/>
    <w:semiHidden/>
    <w:unhideWhenUsed/>
    <w:rsid w:val="00182E5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745237">
      <w:bodyDiv w:val="1"/>
      <w:marLeft w:val="0"/>
      <w:marRight w:val="0"/>
      <w:marTop w:val="0"/>
      <w:marBottom w:val="0"/>
      <w:divBdr>
        <w:top w:val="none" w:sz="0" w:space="0" w:color="auto"/>
        <w:left w:val="none" w:sz="0" w:space="0" w:color="auto"/>
        <w:bottom w:val="none" w:sz="0" w:space="0" w:color="auto"/>
        <w:right w:val="none" w:sz="0" w:space="0" w:color="auto"/>
      </w:divBdr>
    </w:div>
    <w:div w:id="49425917">
      <w:bodyDiv w:val="1"/>
      <w:marLeft w:val="0"/>
      <w:marRight w:val="0"/>
      <w:marTop w:val="0"/>
      <w:marBottom w:val="0"/>
      <w:divBdr>
        <w:top w:val="none" w:sz="0" w:space="0" w:color="auto"/>
        <w:left w:val="none" w:sz="0" w:space="0" w:color="auto"/>
        <w:bottom w:val="none" w:sz="0" w:space="0" w:color="auto"/>
        <w:right w:val="none" w:sz="0" w:space="0" w:color="auto"/>
      </w:divBdr>
    </w:div>
    <w:div w:id="68113254">
      <w:bodyDiv w:val="1"/>
      <w:marLeft w:val="0"/>
      <w:marRight w:val="0"/>
      <w:marTop w:val="0"/>
      <w:marBottom w:val="0"/>
      <w:divBdr>
        <w:top w:val="none" w:sz="0" w:space="0" w:color="auto"/>
        <w:left w:val="none" w:sz="0" w:space="0" w:color="auto"/>
        <w:bottom w:val="none" w:sz="0" w:space="0" w:color="auto"/>
        <w:right w:val="none" w:sz="0" w:space="0" w:color="auto"/>
      </w:divBdr>
    </w:div>
    <w:div w:id="76444839">
      <w:bodyDiv w:val="1"/>
      <w:marLeft w:val="0"/>
      <w:marRight w:val="0"/>
      <w:marTop w:val="0"/>
      <w:marBottom w:val="0"/>
      <w:divBdr>
        <w:top w:val="none" w:sz="0" w:space="0" w:color="auto"/>
        <w:left w:val="none" w:sz="0" w:space="0" w:color="auto"/>
        <w:bottom w:val="none" w:sz="0" w:space="0" w:color="auto"/>
        <w:right w:val="none" w:sz="0" w:space="0" w:color="auto"/>
      </w:divBdr>
    </w:div>
    <w:div w:id="117339350">
      <w:bodyDiv w:val="1"/>
      <w:marLeft w:val="0"/>
      <w:marRight w:val="0"/>
      <w:marTop w:val="0"/>
      <w:marBottom w:val="0"/>
      <w:divBdr>
        <w:top w:val="none" w:sz="0" w:space="0" w:color="auto"/>
        <w:left w:val="none" w:sz="0" w:space="0" w:color="auto"/>
        <w:bottom w:val="none" w:sz="0" w:space="0" w:color="auto"/>
        <w:right w:val="none" w:sz="0" w:space="0" w:color="auto"/>
      </w:divBdr>
    </w:div>
    <w:div w:id="118305693">
      <w:bodyDiv w:val="1"/>
      <w:marLeft w:val="0"/>
      <w:marRight w:val="0"/>
      <w:marTop w:val="0"/>
      <w:marBottom w:val="0"/>
      <w:divBdr>
        <w:top w:val="none" w:sz="0" w:space="0" w:color="auto"/>
        <w:left w:val="none" w:sz="0" w:space="0" w:color="auto"/>
        <w:bottom w:val="none" w:sz="0" w:space="0" w:color="auto"/>
        <w:right w:val="none" w:sz="0" w:space="0" w:color="auto"/>
      </w:divBdr>
    </w:div>
    <w:div w:id="120809633">
      <w:bodyDiv w:val="1"/>
      <w:marLeft w:val="0"/>
      <w:marRight w:val="0"/>
      <w:marTop w:val="0"/>
      <w:marBottom w:val="0"/>
      <w:divBdr>
        <w:top w:val="none" w:sz="0" w:space="0" w:color="auto"/>
        <w:left w:val="none" w:sz="0" w:space="0" w:color="auto"/>
        <w:bottom w:val="none" w:sz="0" w:space="0" w:color="auto"/>
        <w:right w:val="none" w:sz="0" w:space="0" w:color="auto"/>
      </w:divBdr>
    </w:div>
    <w:div w:id="222060189">
      <w:bodyDiv w:val="1"/>
      <w:marLeft w:val="0"/>
      <w:marRight w:val="0"/>
      <w:marTop w:val="0"/>
      <w:marBottom w:val="0"/>
      <w:divBdr>
        <w:top w:val="none" w:sz="0" w:space="0" w:color="auto"/>
        <w:left w:val="none" w:sz="0" w:space="0" w:color="auto"/>
        <w:bottom w:val="none" w:sz="0" w:space="0" w:color="auto"/>
        <w:right w:val="none" w:sz="0" w:space="0" w:color="auto"/>
      </w:divBdr>
    </w:div>
    <w:div w:id="285821437">
      <w:bodyDiv w:val="1"/>
      <w:marLeft w:val="0"/>
      <w:marRight w:val="0"/>
      <w:marTop w:val="0"/>
      <w:marBottom w:val="0"/>
      <w:divBdr>
        <w:top w:val="none" w:sz="0" w:space="0" w:color="auto"/>
        <w:left w:val="none" w:sz="0" w:space="0" w:color="auto"/>
        <w:bottom w:val="none" w:sz="0" w:space="0" w:color="auto"/>
        <w:right w:val="none" w:sz="0" w:space="0" w:color="auto"/>
      </w:divBdr>
    </w:div>
    <w:div w:id="287200951">
      <w:bodyDiv w:val="1"/>
      <w:marLeft w:val="0"/>
      <w:marRight w:val="0"/>
      <w:marTop w:val="0"/>
      <w:marBottom w:val="0"/>
      <w:divBdr>
        <w:top w:val="none" w:sz="0" w:space="0" w:color="auto"/>
        <w:left w:val="none" w:sz="0" w:space="0" w:color="auto"/>
        <w:bottom w:val="none" w:sz="0" w:space="0" w:color="auto"/>
        <w:right w:val="none" w:sz="0" w:space="0" w:color="auto"/>
      </w:divBdr>
    </w:div>
    <w:div w:id="288320188">
      <w:bodyDiv w:val="1"/>
      <w:marLeft w:val="0"/>
      <w:marRight w:val="0"/>
      <w:marTop w:val="0"/>
      <w:marBottom w:val="0"/>
      <w:divBdr>
        <w:top w:val="none" w:sz="0" w:space="0" w:color="auto"/>
        <w:left w:val="none" w:sz="0" w:space="0" w:color="auto"/>
        <w:bottom w:val="none" w:sz="0" w:space="0" w:color="auto"/>
        <w:right w:val="none" w:sz="0" w:space="0" w:color="auto"/>
      </w:divBdr>
    </w:div>
    <w:div w:id="315645242">
      <w:bodyDiv w:val="1"/>
      <w:marLeft w:val="0"/>
      <w:marRight w:val="0"/>
      <w:marTop w:val="0"/>
      <w:marBottom w:val="0"/>
      <w:divBdr>
        <w:top w:val="none" w:sz="0" w:space="0" w:color="auto"/>
        <w:left w:val="none" w:sz="0" w:space="0" w:color="auto"/>
        <w:bottom w:val="none" w:sz="0" w:space="0" w:color="auto"/>
        <w:right w:val="none" w:sz="0" w:space="0" w:color="auto"/>
      </w:divBdr>
    </w:div>
    <w:div w:id="320278479">
      <w:bodyDiv w:val="1"/>
      <w:marLeft w:val="0"/>
      <w:marRight w:val="0"/>
      <w:marTop w:val="0"/>
      <w:marBottom w:val="0"/>
      <w:divBdr>
        <w:top w:val="none" w:sz="0" w:space="0" w:color="auto"/>
        <w:left w:val="none" w:sz="0" w:space="0" w:color="auto"/>
        <w:bottom w:val="none" w:sz="0" w:space="0" w:color="auto"/>
        <w:right w:val="none" w:sz="0" w:space="0" w:color="auto"/>
      </w:divBdr>
    </w:div>
    <w:div w:id="321588181">
      <w:bodyDiv w:val="1"/>
      <w:marLeft w:val="0"/>
      <w:marRight w:val="0"/>
      <w:marTop w:val="0"/>
      <w:marBottom w:val="0"/>
      <w:divBdr>
        <w:top w:val="none" w:sz="0" w:space="0" w:color="auto"/>
        <w:left w:val="none" w:sz="0" w:space="0" w:color="auto"/>
        <w:bottom w:val="none" w:sz="0" w:space="0" w:color="auto"/>
        <w:right w:val="none" w:sz="0" w:space="0" w:color="auto"/>
      </w:divBdr>
    </w:div>
    <w:div w:id="328289952">
      <w:bodyDiv w:val="1"/>
      <w:marLeft w:val="0"/>
      <w:marRight w:val="0"/>
      <w:marTop w:val="0"/>
      <w:marBottom w:val="0"/>
      <w:divBdr>
        <w:top w:val="none" w:sz="0" w:space="0" w:color="auto"/>
        <w:left w:val="none" w:sz="0" w:space="0" w:color="auto"/>
        <w:bottom w:val="none" w:sz="0" w:space="0" w:color="auto"/>
        <w:right w:val="none" w:sz="0" w:space="0" w:color="auto"/>
      </w:divBdr>
    </w:div>
    <w:div w:id="338243568">
      <w:bodyDiv w:val="1"/>
      <w:marLeft w:val="0"/>
      <w:marRight w:val="0"/>
      <w:marTop w:val="0"/>
      <w:marBottom w:val="0"/>
      <w:divBdr>
        <w:top w:val="none" w:sz="0" w:space="0" w:color="auto"/>
        <w:left w:val="none" w:sz="0" w:space="0" w:color="auto"/>
        <w:bottom w:val="none" w:sz="0" w:space="0" w:color="auto"/>
        <w:right w:val="none" w:sz="0" w:space="0" w:color="auto"/>
      </w:divBdr>
    </w:div>
    <w:div w:id="339701421">
      <w:bodyDiv w:val="1"/>
      <w:marLeft w:val="0"/>
      <w:marRight w:val="0"/>
      <w:marTop w:val="0"/>
      <w:marBottom w:val="0"/>
      <w:divBdr>
        <w:top w:val="none" w:sz="0" w:space="0" w:color="auto"/>
        <w:left w:val="none" w:sz="0" w:space="0" w:color="auto"/>
        <w:bottom w:val="none" w:sz="0" w:space="0" w:color="auto"/>
        <w:right w:val="none" w:sz="0" w:space="0" w:color="auto"/>
      </w:divBdr>
    </w:div>
    <w:div w:id="341006249">
      <w:bodyDiv w:val="1"/>
      <w:marLeft w:val="0"/>
      <w:marRight w:val="0"/>
      <w:marTop w:val="0"/>
      <w:marBottom w:val="0"/>
      <w:divBdr>
        <w:top w:val="none" w:sz="0" w:space="0" w:color="auto"/>
        <w:left w:val="none" w:sz="0" w:space="0" w:color="auto"/>
        <w:bottom w:val="none" w:sz="0" w:space="0" w:color="auto"/>
        <w:right w:val="none" w:sz="0" w:space="0" w:color="auto"/>
      </w:divBdr>
    </w:div>
    <w:div w:id="351346933">
      <w:bodyDiv w:val="1"/>
      <w:marLeft w:val="0"/>
      <w:marRight w:val="0"/>
      <w:marTop w:val="0"/>
      <w:marBottom w:val="0"/>
      <w:divBdr>
        <w:top w:val="none" w:sz="0" w:space="0" w:color="auto"/>
        <w:left w:val="none" w:sz="0" w:space="0" w:color="auto"/>
        <w:bottom w:val="none" w:sz="0" w:space="0" w:color="auto"/>
        <w:right w:val="none" w:sz="0" w:space="0" w:color="auto"/>
      </w:divBdr>
    </w:div>
    <w:div w:id="361173611">
      <w:bodyDiv w:val="1"/>
      <w:marLeft w:val="0"/>
      <w:marRight w:val="0"/>
      <w:marTop w:val="0"/>
      <w:marBottom w:val="0"/>
      <w:divBdr>
        <w:top w:val="none" w:sz="0" w:space="0" w:color="auto"/>
        <w:left w:val="none" w:sz="0" w:space="0" w:color="auto"/>
        <w:bottom w:val="none" w:sz="0" w:space="0" w:color="auto"/>
        <w:right w:val="none" w:sz="0" w:space="0" w:color="auto"/>
      </w:divBdr>
    </w:div>
    <w:div w:id="373114810">
      <w:bodyDiv w:val="1"/>
      <w:marLeft w:val="0"/>
      <w:marRight w:val="0"/>
      <w:marTop w:val="0"/>
      <w:marBottom w:val="0"/>
      <w:divBdr>
        <w:top w:val="none" w:sz="0" w:space="0" w:color="auto"/>
        <w:left w:val="none" w:sz="0" w:space="0" w:color="auto"/>
        <w:bottom w:val="none" w:sz="0" w:space="0" w:color="auto"/>
        <w:right w:val="none" w:sz="0" w:space="0" w:color="auto"/>
      </w:divBdr>
    </w:div>
    <w:div w:id="389891937">
      <w:bodyDiv w:val="1"/>
      <w:marLeft w:val="0"/>
      <w:marRight w:val="0"/>
      <w:marTop w:val="0"/>
      <w:marBottom w:val="0"/>
      <w:divBdr>
        <w:top w:val="none" w:sz="0" w:space="0" w:color="auto"/>
        <w:left w:val="none" w:sz="0" w:space="0" w:color="auto"/>
        <w:bottom w:val="none" w:sz="0" w:space="0" w:color="auto"/>
        <w:right w:val="none" w:sz="0" w:space="0" w:color="auto"/>
      </w:divBdr>
    </w:div>
    <w:div w:id="397869177">
      <w:bodyDiv w:val="1"/>
      <w:marLeft w:val="0"/>
      <w:marRight w:val="0"/>
      <w:marTop w:val="0"/>
      <w:marBottom w:val="0"/>
      <w:divBdr>
        <w:top w:val="none" w:sz="0" w:space="0" w:color="auto"/>
        <w:left w:val="none" w:sz="0" w:space="0" w:color="auto"/>
        <w:bottom w:val="none" w:sz="0" w:space="0" w:color="auto"/>
        <w:right w:val="none" w:sz="0" w:space="0" w:color="auto"/>
      </w:divBdr>
    </w:div>
    <w:div w:id="409428775">
      <w:bodyDiv w:val="1"/>
      <w:marLeft w:val="0"/>
      <w:marRight w:val="0"/>
      <w:marTop w:val="0"/>
      <w:marBottom w:val="0"/>
      <w:divBdr>
        <w:top w:val="none" w:sz="0" w:space="0" w:color="auto"/>
        <w:left w:val="none" w:sz="0" w:space="0" w:color="auto"/>
        <w:bottom w:val="none" w:sz="0" w:space="0" w:color="auto"/>
        <w:right w:val="none" w:sz="0" w:space="0" w:color="auto"/>
      </w:divBdr>
    </w:div>
    <w:div w:id="421071260">
      <w:bodyDiv w:val="1"/>
      <w:marLeft w:val="0"/>
      <w:marRight w:val="0"/>
      <w:marTop w:val="0"/>
      <w:marBottom w:val="0"/>
      <w:divBdr>
        <w:top w:val="none" w:sz="0" w:space="0" w:color="auto"/>
        <w:left w:val="none" w:sz="0" w:space="0" w:color="auto"/>
        <w:bottom w:val="none" w:sz="0" w:space="0" w:color="auto"/>
        <w:right w:val="none" w:sz="0" w:space="0" w:color="auto"/>
      </w:divBdr>
    </w:div>
    <w:div w:id="440298187">
      <w:bodyDiv w:val="1"/>
      <w:marLeft w:val="0"/>
      <w:marRight w:val="0"/>
      <w:marTop w:val="0"/>
      <w:marBottom w:val="0"/>
      <w:divBdr>
        <w:top w:val="none" w:sz="0" w:space="0" w:color="auto"/>
        <w:left w:val="none" w:sz="0" w:space="0" w:color="auto"/>
        <w:bottom w:val="none" w:sz="0" w:space="0" w:color="auto"/>
        <w:right w:val="none" w:sz="0" w:space="0" w:color="auto"/>
      </w:divBdr>
    </w:div>
    <w:div w:id="478883183">
      <w:bodyDiv w:val="1"/>
      <w:marLeft w:val="0"/>
      <w:marRight w:val="0"/>
      <w:marTop w:val="0"/>
      <w:marBottom w:val="0"/>
      <w:divBdr>
        <w:top w:val="none" w:sz="0" w:space="0" w:color="auto"/>
        <w:left w:val="none" w:sz="0" w:space="0" w:color="auto"/>
        <w:bottom w:val="none" w:sz="0" w:space="0" w:color="auto"/>
        <w:right w:val="none" w:sz="0" w:space="0" w:color="auto"/>
      </w:divBdr>
    </w:div>
    <w:div w:id="489902870">
      <w:bodyDiv w:val="1"/>
      <w:marLeft w:val="0"/>
      <w:marRight w:val="0"/>
      <w:marTop w:val="0"/>
      <w:marBottom w:val="0"/>
      <w:divBdr>
        <w:top w:val="none" w:sz="0" w:space="0" w:color="auto"/>
        <w:left w:val="none" w:sz="0" w:space="0" w:color="auto"/>
        <w:bottom w:val="none" w:sz="0" w:space="0" w:color="auto"/>
        <w:right w:val="none" w:sz="0" w:space="0" w:color="auto"/>
      </w:divBdr>
    </w:div>
    <w:div w:id="492767947">
      <w:bodyDiv w:val="1"/>
      <w:marLeft w:val="0"/>
      <w:marRight w:val="0"/>
      <w:marTop w:val="0"/>
      <w:marBottom w:val="0"/>
      <w:divBdr>
        <w:top w:val="none" w:sz="0" w:space="0" w:color="auto"/>
        <w:left w:val="none" w:sz="0" w:space="0" w:color="auto"/>
        <w:bottom w:val="none" w:sz="0" w:space="0" w:color="auto"/>
        <w:right w:val="none" w:sz="0" w:space="0" w:color="auto"/>
      </w:divBdr>
    </w:div>
    <w:div w:id="496576975">
      <w:bodyDiv w:val="1"/>
      <w:marLeft w:val="0"/>
      <w:marRight w:val="0"/>
      <w:marTop w:val="0"/>
      <w:marBottom w:val="0"/>
      <w:divBdr>
        <w:top w:val="none" w:sz="0" w:space="0" w:color="auto"/>
        <w:left w:val="none" w:sz="0" w:space="0" w:color="auto"/>
        <w:bottom w:val="none" w:sz="0" w:space="0" w:color="auto"/>
        <w:right w:val="none" w:sz="0" w:space="0" w:color="auto"/>
      </w:divBdr>
    </w:div>
    <w:div w:id="497162532">
      <w:bodyDiv w:val="1"/>
      <w:marLeft w:val="0"/>
      <w:marRight w:val="0"/>
      <w:marTop w:val="0"/>
      <w:marBottom w:val="0"/>
      <w:divBdr>
        <w:top w:val="none" w:sz="0" w:space="0" w:color="auto"/>
        <w:left w:val="none" w:sz="0" w:space="0" w:color="auto"/>
        <w:bottom w:val="none" w:sz="0" w:space="0" w:color="auto"/>
        <w:right w:val="none" w:sz="0" w:space="0" w:color="auto"/>
      </w:divBdr>
    </w:div>
    <w:div w:id="531505176">
      <w:bodyDiv w:val="1"/>
      <w:marLeft w:val="0"/>
      <w:marRight w:val="0"/>
      <w:marTop w:val="0"/>
      <w:marBottom w:val="0"/>
      <w:divBdr>
        <w:top w:val="none" w:sz="0" w:space="0" w:color="auto"/>
        <w:left w:val="none" w:sz="0" w:space="0" w:color="auto"/>
        <w:bottom w:val="none" w:sz="0" w:space="0" w:color="auto"/>
        <w:right w:val="none" w:sz="0" w:space="0" w:color="auto"/>
      </w:divBdr>
    </w:div>
    <w:div w:id="538668562">
      <w:bodyDiv w:val="1"/>
      <w:marLeft w:val="0"/>
      <w:marRight w:val="0"/>
      <w:marTop w:val="0"/>
      <w:marBottom w:val="0"/>
      <w:divBdr>
        <w:top w:val="none" w:sz="0" w:space="0" w:color="auto"/>
        <w:left w:val="none" w:sz="0" w:space="0" w:color="auto"/>
        <w:bottom w:val="none" w:sz="0" w:space="0" w:color="auto"/>
        <w:right w:val="none" w:sz="0" w:space="0" w:color="auto"/>
      </w:divBdr>
    </w:div>
    <w:div w:id="577446339">
      <w:bodyDiv w:val="1"/>
      <w:marLeft w:val="0"/>
      <w:marRight w:val="0"/>
      <w:marTop w:val="0"/>
      <w:marBottom w:val="0"/>
      <w:divBdr>
        <w:top w:val="none" w:sz="0" w:space="0" w:color="auto"/>
        <w:left w:val="none" w:sz="0" w:space="0" w:color="auto"/>
        <w:bottom w:val="none" w:sz="0" w:space="0" w:color="auto"/>
        <w:right w:val="none" w:sz="0" w:space="0" w:color="auto"/>
      </w:divBdr>
    </w:div>
    <w:div w:id="577591497">
      <w:bodyDiv w:val="1"/>
      <w:marLeft w:val="0"/>
      <w:marRight w:val="0"/>
      <w:marTop w:val="0"/>
      <w:marBottom w:val="0"/>
      <w:divBdr>
        <w:top w:val="none" w:sz="0" w:space="0" w:color="auto"/>
        <w:left w:val="none" w:sz="0" w:space="0" w:color="auto"/>
        <w:bottom w:val="none" w:sz="0" w:space="0" w:color="auto"/>
        <w:right w:val="none" w:sz="0" w:space="0" w:color="auto"/>
      </w:divBdr>
    </w:div>
    <w:div w:id="620964410">
      <w:bodyDiv w:val="1"/>
      <w:marLeft w:val="0"/>
      <w:marRight w:val="0"/>
      <w:marTop w:val="0"/>
      <w:marBottom w:val="0"/>
      <w:divBdr>
        <w:top w:val="none" w:sz="0" w:space="0" w:color="auto"/>
        <w:left w:val="none" w:sz="0" w:space="0" w:color="auto"/>
        <w:bottom w:val="none" w:sz="0" w:space="0" w:color="auto"/>
        <w:right w:val="none" w:sz="0" w:space="0" w:color="auto"/>
      </w:divBdr>
    </w:div>
    <w:div w:id="638606309">
      <w:bodyDiv w:val="1"/>
      <w:marLeft w:val="0"/>
      <w:marRight w:val="0"/>
      <w:marTop w:val="0"/>
      <w:marBottom w:val="0"/>
      <w:divBdr>
        <w:top w:val="none" w:sz="0" w:space="0" w:color="auto"/>
        <w:left w:val="none" w:sz="0" w:space="0" w:color="auto"/>
        <w:bottom w:val="none" w:sz="0" w:space="0" w:color="auto"/>
        <w:right w:val="none" w:sz="0" w:space="0" w:color="auto"/>
      </w:divBdr>
    </w:div>
    <w:div w:id="652637793">
      <w:bodyDiv w:val="1"/>
      <w:marLeft w:val="0"/>
      <w:marRight w:val="0"/>
      <w:marTop w:val="0"/>
      <w:marBottom w:val="0"/>
      <w:divBdr>
        <w:top w:val="none" w:sz="0" w:space="0" w:color="auto"/>
        <w:left w:val="none" w:sz="0" w:space="0" w:color="auto"/>
        <w:bottom w:val="none" w:sz="0" w:space="0" w:color="auto"/>
        <w:right w:val="none" w:sz="0" w:space="0" w:color="auto"/>
      </w:divBdr>
    </w:div>
    <w:div w:id="655231315">
      <w:bodyDiv w:val="1"/>
      <w:marLeft w:val="0"/>
      <w:marRight w:val="0"/>
      <w:marTop w:val="0"/>
      <w:marBottom w:val="0"/>
      <w:divBdr>
        <w:top w:val="none" w:sz="0" w:space="0" w:color="auto"/>
        <w:left w:val="none" w:sz="0" w:space="0" w:color="auto"/>
        <w:bottom w:val="none" w:sz="0" w:space="0" w:color="auto"/>
        <w:right w:val="none" w:sz="0" w:space="0" w:color="auto"/>
      </w:divBdr>
    </w:div>
    <w:div w:id="683242907">
      <w:bodyDiv w:val="1"/>
      <w:marLeft w:val="0"/>
      <w:marRight w:val="0"/>
      <w:marTop w:val="0"/>
      <w:marBottom w:val="0"/>
      <w:divBdr>
        <w:top w:val="none" w:sz="0" w:space="0" w:color="auto"/>
        <w:left w:val="none" w:sz="0" w:space="0" w:color="auto"/>
        <w:bottom w:val="none" w:sz="0" w:space="0" w:color="auto"/>
        <w:right w:val="none" w:sz="0" w:space="0" w:color="auto"/>
      </w:divBdr>
    </w:div>
    <w:div w:id="695696505">
      <w:bodyDiv w:val="1"/>
      <w:marLeft w:val="0"/>
      <w:marRight w:val="0"/>
      <w:marTop w:val="0"/>
      <w:marBottom w:val="0"/>
      <w:divBdr>
        <w:top w:val="none" w:sz="0" w:space="0" w:color="auto"/>
        <w:left w:val="none" w:sz="0" w:space="0" w:color="auto"/>
        <w:bottom w:val="none" w:sz="0" w:space="0" w:color="auto"/>
        <w:right w:val="none" w:sz="0" w:space="0" w:color="auto"/>
      </w:divBdr>
    </w:div>
    <w:div w:id="699480293">
      <w:bodyDiv w:val="1"/>
      <w:marLeft w:val="0"/>
      <w:marRight w:val="0"/>
      <w:marTop w:val="0"/>
      <w:marBottom w:val="0"/>
      <w:divBdr>
        <w:top w:val="none" w:sz="0" w:space="0" w:color="auto"/>
        <w:left w:val="none" w:sz="0" w:space="0" w:color="auto"/>
        <w:bottom w:val="none" w:sz="0" w:space="0" w:color="auto"/>
        <w:right w:val="none" w:sz="0" w:space="0" w:color="auto"/>
      </w:divBdr>
    </w:div>
    <w:div w:id="700084577">
      <w:bodyDiv w:val="1"/>
      <w:marLeft w:val="0"/>
      <w:marRight w:val="0"/>
      <w:marTop w:val="0"/>
      <w:marBottom w:val="0"/>
      <w:divBdr>
        <w:top w:val="none" w:sz="0" w:space="0" w:color="auto"/>
        <w:left w:val="none" w:sz="0" w:space="0" w:color="auto"/>
        <w:bottom w:val="none" w:sz="0" w:space="0" w:color="auto"/>
        <w:right w:val="none" w:sz="0" w:space="0" w:color="auto"/>
      </w:divBdr>
    </w:div>
    <w:div w:id="780030542">
      <w:bodyDiv w:val="1"/>
      <w:marLeft w:val="0"/>
      <w:marRight w:val="0"/>
      <w:marTop w:val="0"/>
      <w:marBottom w:val="0"/>
      <w:divBdr>
        <w:top w:val="none" w:sz="0" w:space="0" w:color="auto"/>
        <w:left w:val="none" w:sz="0" w:space="0" w:color="auto"/>
        <w:bottom w:val="none" w:sz="0" w:space="0" w:color="auto"/>
        <w:right w:val="none" w:sz="0" w:space="0" w:color="auto"/>
      </w:divBdr>
    </w:div>
    <w:div w:id="785079007">
      <w:bodyDiv w:val="1"/>
      <w:marLeft w:val="0"/>
      <w:marRight w:val="0"/>
      <w:marTop w:val="0"/>
      <w:marBottom w:val="0"/>
      <w:divBdr>
        <w:top w:val="none" w:sz="0" w:space="0" w:color="auto"/>
        <w:left w:val="none" w:sz="0" w:space="0" w:color="auto"/>
        <w:bottom w:val="none" w:sz="0" w:space="0" w:color="auto"/>
        <w:right w:val="none" w:sz="0" w:space="0" w:color="auto"/>
      </w:divBdr>
    </w:div>
    <w:div w:id="797725094">
      <w:bodyDiv w:val="1"/>
      <w:marLeft w:val="0"/>
      <w:marRight w:val="0"/>
      <w:marTop w:val="0"/>
      <w:marBottom w:val="0"/>
      <w:divBdr>
        <w:top w:val="none" w:sz="0" w:space="0" w:color="auto"/>
        <w:left w:val="none" w:sz="0" w:space="0" w:color="auto"/>
        <w:bottom w:val="none" w:sz="0" w:space="0" w:color="auto"/>
        <w:right w:val="none" w:sz="0" w:space="0" w:color="auto"/>
      </w:divBdr>
    </w:div>
    <w:div w:id="799961229">
      <w:bodyDiv w:val="1"/>
      <w:marLeft w:val="0"/>
      <w:marRight w:val="0"/>
      <w:marTop w:val="0"/>
      <w:marBottom w:val="0"/>
      <w:divBdr>
        <w:top w:val="none" w:sz="0" w:space="0" w:color="auto"/>
        <w:left w:val="none" w:sz="0" w:space="0" w:color="auto"/>
        <w:bottom w:val="none" w:sz="0" w:space="0" w:color="auto"/>
        <w:right w:val="none" w:sz="0" w:space="0" w:color="auto"/>
      </w:divBdr>
    </w:div>
    <w:div w:id="800806265">
      <w:bodyDiv w:val="1"/>
      <w:marLeft w:val="0"/>
      <w:marRight w:val="0"/>
      <w:marTop w:val="0"/>
      <w:marBottom w:val="0"/>
      <w:divBdr>
        <w:top w:val="none" w:sz="0" w:space="0" w:color="auto"/>
        <w:left w:val="none" w:sz="0" w:space="0" w:color="auto"/>
        <w:bottom w:val="none" w:sz="0" w:space="0" w:color="auto"/>
        <w:right w:val="none" w:sz="0" w:space="0" w:color="auto"/>
      </w:divBdr>
    </w:div>
    <w:div w:id="819006149">
      <w:bodyDiv w:val="1"/>
      <w:marLeft w:val="0"/>
      <w:marRight w:val="0"/>
      <w:marTop w:val="0"/>
      <w:marBottom w:val="0"/>
      <w:divBdr>
        <w:top w:val="none" w:sz="0" w:space="0" w:color="auto"/>
        <w:left w:val="none" w:sz="0" w:space="0" w:color="auto"/>
        <w:bottom w:val="none" w:sz="0" w:space="0" w:color="auto"/>
        <w:right w:val="none" w:sz="0" w:space="0" w:color="auto"/>
      </w:divBdr>
    </w:div>
    <w:div w:id="822311152">
      <w:bodyDiv w:val="1"/>
      <w:marLeft w:val="0"/>
      <w:marRight w:val="0"/>
      <w:marTop w:val="0"/>
      <w:marBottom w:val="0"/>
      <w:divBdr>
        <w:top w:val="none" w:sz="0" w:space="0" w:color="auto"/>
        <w:left w:val="none" w:sz="0" w:space="0" w:color="auto"/>
        <w:bottom w:val="none" w:sz="0" w:space="0" w:color="auto"/>
        <w:right w:val="none" w:sz="0" w:space="0" w:color="auto"/>
      </w:divBdr>
    </w:div>
    <w:div w:id="846673148">
      <w:bodyDiv w:val="1"/>
      <w:marLeft w:val="0"/>
      <w:marRight w:val="0"/>
      <w:marTop w:val="0"/>
      <w:marBottom w:val="0"/>
      <w:divBdr>
        <w:top w:val="none" w:sz="0" w:space="0" w:color="auto"/>
        <w:left w:val="none" w:sz="0" w:space="0" w:color="auto"/>
        <w:bottom w:val="none" w:sz="0" w:space="0" w:color="auto"/>
        <w:right w:val="none" w:sz="0" w:space="0" w:color="auto"/>
      </w:divBdr>
    </w:div>
    <w:div w:id="873079334">
      <w:bodyDiv w:val="1"/>
      <w:marLeft w:val="0"/>
      <w:marRight w:val="0"/>
      <w:marTop w:val="0"/>
      <w:marBottom w:val="0"/>
      <w:divBdr>
        <w:top w:val="none" w:sz="0" w:space="0" w:color="auto"/>
        <w:left w:val="none" w:sz="0" w:space="0" w:color="auto"/>
        <w:bottom w:val="none" w:sz="0" w:space="0" w:color="auto"/>
        <w:right w:val="none" w:sz="0" w:space="0" w:color="auto"/>
      </w:divBdr>
    </w:div>
    <w:div w:id="884871890">
      <w:bodyDiv w:val="1"/>
      <w:marLeft w:val="0"/>
      <w:marRight w:val="0"/>
      <w:marTop w:val="0"/>
      <w:marBottom w:val="0"/>
      <w:divBdr>
        <w:top w:val="none" w:sz="0" w:space="0" w:color="auto"/>
        <w:left w:val="none" w:sz="0" w:space="0" w:color="auto"/>
        <w:bottom w:val="none" w:sz="0" w:space="0" w:color="auto"/>
        <w:right w:val="none" w:sz="0" w:space="0" w:color="auto"/>
      </w:divBdr>
    </w:div>
    <w:div w:id="909922541">
      <w:bodyDiv w:val="1"/>
      <w:marLeft w:val="0"/>
      <w:marRight w:val="0"/>
      <w:marTop w:val="0"/>
      <w:marBottom w:val="0"/>
      <w:divBdr>
        <w:top w:val="none" w:sz="0" w:space="0" w:color="auto"/>
        <w:left w:val="none" w:sz="0" w:space="0" w:color="auto"/>
        <w:bottom w:val="none" w:sz="0" w:space="0" w:color="auto"/>
        <w:right w:val="none" w:sz="0" w:space="0" w:color="auto"/>
      </w:divBdr>
    </w:div>
    <w:div w:id="924649901">
      <w:bodyDiv w:val="1"/>
      <w:marLeft w:val="0"/>
      <w:marRight w:val="0"/>
      <w:marTop w:val="0"/>
      <w:marBottom w:val="0"/>
      <w:divBdr>
        <w:top w:val="none" w:sz="0" w:space="0" w:color="auto"/>
        <w:left w:val="none" w:sz="0" w:space="0" w:color="auto"/>
        <w:bottom w:val="none" w:sz="0" w:space="0" w:color="auto"/>
        <w:right w:val="none" w:sz="0" w:space="0" w:color="auto"/>
      </w:divBdr>
    </w:div>
    <w:div w:id="932322547">
      <w:bodyDiv w:val="1"/>
      <w:marLeft w:val="0"/>
      <w:marRight w:val="0"/>
      <w:marTop w:val="0"/>
      <w:marBottom w:val="0"/>
      <w:divBdr>
        <w:top w:val="none" w:sz="0" w:space="0" w:color="auto"/>
        <w:left w:val="none" w:sz="0" w:space="0" w:color="auto"/>
        <w:bottom w:val="none" w:sz="0" w:space="0" w:color="auto"/>
        <w:right w:val="none" w:sz="0" w:space="0" w:color="auto"/>
      </w:divBdr>
    </w:div>
    <w:div w:id="946036812">
      <w:bodyDiv w:val="1"/>
      <w:marLeft w:val="0"/>
      <w:marRight w:val="0"/>
      <w:marTop w:val="0"/>
      <w:marBottom w:val="0"/>
      <w:divBdr>
        <w:top w:val="none" w:sz="0" w:space="0" w:color="auto"/>
        <w:left w:val="none" w:sz="0" w:space="0" w:color="auto"/>
        <w:bottom w:val="none" w:sz="0" w:space="0" w:color="auto"/>
        <w:right w:val="none" w:sz="0" w:space="0" w:color="auto"/>
      </w:divBdr>
    </w:div>
    <w:div w:id="951866215">
      <w:bodyDiv w:val="1"/>
      <w:marLeft w:val="0"/>
      <w:marRight w:val="0"/>
      <w:marTop w:val="0"/>
      <w:marBottom w:val="0"/>
      <w:divBdr>
        <w:top w:val="none" w:sz="0" w:space="0" w:color="auto"/>
        <w:left w:val="none" w:sz="0" w:space="0" w:color="auto"/>
        <w:bottom w:val="none" w:sz="0" w:space="0" w:color="auto"/>
        <w:right w:val="none" w:sz="0" w:space="0" w:color="auto"/>
      </w:divBdr>
    </w:div>
    <w:div w:id="1026953067">
      <w:bodyDiv w:val="1"/>
      <w:marLeft w:val="0"/>
      <w:marRight w:val="0"/>
      <w:marTop w:val="0"/>
      <w:marBottom w:val="0"/>
      <w:divBdr>
        <w:top w:val="none" w:sz="0" w:space="0" w:color="auto"/>
        <w:left w:val="none" w:sz="0" w:space="0" w:color="auto"/>
        <w:bottom w:val="none" w:sz="0" w:space="0" w:color="auto"/>
        <w:right w:val="none" w:sz="0" w:space="0" w:color="auto"/>
      </w:divBdr>
    </w:div>
    <w:div w:id="1028410976">
      <w:bodyDiv w:val="1"/>
      <w:marLeft w:val="0"/>
      <w:marRight w:val="0"/>
      <w:marTop w:val="0"/>
      <w:marBottom w:val="0"/>
      <w:divBdr>
        <w:top w:val="none" w:sz="0" w:space="0" w:color="auto"/>
        <w:left w:val="none" w:sz="0" w:space="0" w:color="auto"/>
        <w:bottom w:val="none" w:sz="0" w:space="0" w:color="auto"/>
        <w:right w:val="none" w:sz="0" w:space="0" w:color="auto"/>
      </w:divBdr>
    </w:div>
    <w:div w:id="1035809136">
      <w:bodyDiv w:val="1"/>
      <w:marLeft w:val="0"/>
      <w:marRight w:val="0"/>
      <w:marTop w:val="0"/>
      <w:marBottom w:val="0"/>
      <w:divBdr>
        <w:top w:val="none" w:sz="0" w:space="0" w:color="auto"/>
        <w:left w:val="none" w:sz="0" w:space="0" w:color="auto"/>
        <w:bottom w:val="none" w:sz="0" w:space="0" w:color="auto"/>
        <w:right w:val="none" w:sz="0" w:space="0" w:color="auto"/>
      </w:divBdr>
    </w:div>
    <w:div w:id="1036274596">
      <w:bodyDiv w:val="1"/>
      <w:marLeft w:val="0"/>
      <w:marRight w:val="0"/>
      <w:marTop w:val="0"/>
      <w:marBottom w:val="0"/>
      <w:divBdr>
        <w:top w:val="none" w:sz="0" w:space="0" w:color="auto"/>
        <w:left w:val="none" w:sz="0" w:space="0" w:color="auto"/>
        <w:bottom w:val="none" w:sz="0" w:space="0" w:color="auto"/>
        <w:right w:val="none" w:sz="0" w:space="0" w:color="auto"/>
      </w:divBdr>
    </w:div>
    <w:div w:id="1045985435">
      <w:bodyDiv w:val="1"/>
      <w:marLeft w:val="0"/>
      <w:marRight w:val="0"/>
      <w:marTop w:val="0"/>
      <w:marBottom w:val="0"/>
      <w:divBdr>
        <w:top w:val="none" w:sz="0" w:space="0" w:color="auto"/>
        <w:left w:val="none" w:sz="0" w:space="0" w:color="auto"/>
        <w:bottom w:val="none" w:sz="0" w:space="0" w:color="auto"/>
        <w:right w:val="none" w:sz="0" w:space="0" w:color="auto"/>
      </w:divBdr>
    </w:div>
    <w:div w:id="1090278944">
      <w:bodyDiv w:val="1"/>
      <w:marLeft w:val="0"/>
      <w:marRight w:val="0"/>
      <w:marTop w:val="0"/>
      <w:marBottom w:val="0"/>
      <w:divBdr>
        <w:top w:val="none" w:sz="0" w:space="0" w:color="auto"/>
        <w:left w:val="none" w:sz="0" w:space="0" w:color="auto"/>
        <w:bottom w:val="none" w:sz="0" w:space="0" w:color="auto"/>
        <w:right w:val="none" w:sz="0" w:space="0" w:color="auto"/>
      </w:divBdr>
    </w:div>
    <w:div w:id="1098061265">
      <w:bodyDiv w:val="1"/>
      <w:marLeft w:val="0"/>
      <w:marRight w:val="0"/>
      <w:marTop w:val="0"/>
      <w:marBottom w:val="0"/>
      <w:divBdr>
        <w:top w:val="none" w:sz="0" w:space="0" w:color="auto"/>
        <w:left w:val="none" w:sz="0" w:space="0" w:color="auto"/>
        <w:bottom w:val="none" w:sz="0" w:space="0" w:color="auto"/>
        <w:right w:val="none" w:sz="0" w:space="0" w:color="auto"/>
      </w:divBdr>
    </w:div>
    <w:div w:id="1108744564">
      <w:bodyDiv w:val="1"/>
      <w:marLeft w:val="0"/>
      <w:marRight w:val="0"/>
      <w:marTop w:val="0"/>
      <w:marBottom w:val="0"/>
      <w:divBdr>
        <w:top w:val="none" w:sz="0" w:space="0" w:color="auto"/>
        <w:left w:val="none" w:sz="0" w:space="0" w:color="auto"/>
        <w:bottom w:val="none" w:sz="0" w:space="0" w:color="auto"/>
        <w:right w:val="none" w:sz="0" w:space="0" w:color="auto"/>
      </w:divBdr>
    </w:div>
    <w:div w:id="1152141624">
      <w:bodyDiv w:val="1"/>
      <w:marLeft w:val="0"/>
      <w:marRight w:val="0"/>
      <w:marTop w:val="0"/>
      <w:marBottom w:val="0"/>
      <w:divBdr>
        <w:top w:val="none" w:sz="0" w:space="0" w:color="auto"/>
        <w:left w:val="none" w:sz="0" w:space="0" w:color="auto"/>
        <w:bottom w:val="none" w:sz="0" w:space="0" w:color="auto"/>
        <w:right w:val="none" w:sz="0" w:space="0" w:color="auto"/>
      </w:divBdr>
    </w:div>
    <w:div w:id="1182204234">
      <w:bodyDiv w:val="1"/>
      <w:marLeft w:val="0"/>
      <w:marRight w:val="0"/>
      <w:marTop w:val="0"/>
      <w:marBottom w:val="0"/>
      <w:divBdr>
        <w:top w:val="none" w:sz="0" w:space="0" w:color="auto"/>
        <w:left w:val="none" w:sz="0" w:space="0" w:color="auto"/>
        <w:bottom w:val="none" w:sz="0" w:space="0" w:color="auto"/>
        <w:right w:val="none" w:sz="0" w:space="0" w:color="auto"/>
      </w:divBdr>
    </w:div>
    <w:div w:id="1185824914">
      <w:bodyDiv w:val="1"/>
      <w:marLeft w:val="0"/>
      <w:marRight w:val="0"/>
      <w:marTop w:val="0"/>
      <w:marBottom w:val="0"/>
      <w:divBdr>
        <w:top w:val="none" w:sz="0" w:space="0" w:color="auto"/>
        <w:left w:val="none" w:sz="0" w:space="0" w:color="auto"/>
        <w:bottom w:val="none" w:sz="0" w:space="0" w:color="auto"/>
        <w:right w:val="none" w:sz="0" w:space="0" w:color="auto"/>
      </w:divBdr>
    </w:div>
    <w:div w:id="1186797293">
      <w:bodyDiv w:val="1"/>
      <w:marLeft w:val="0"/>
      <w:marRight w:val="0"/>
      <w:marTop w:val="0"/>
      <w:marBottom w:val="0"/>
      <w:divBdr>
        <w:top w:val="none" w:sz="0" w:space="0" w:color="auto"/>
        <w:left w:val="none" w:sz="0" w:space="0" w:color="auto"/>
        <w:bottom w:val="none" w:sz="0" w:space="0" w:color="auto"/>
        <w:right w:val="none" w:sz="0" w:space="0" w:color="auto"/>
      </w:divBdr>
    </w:div>
    <w:div w:id="1188838140">
      <w:bodyDiv w:val="1"/>
      <w:marLeft w:val="0"/>
      <w:marRight w:val="0"/>
      <w:marTop w:val="0"/>
      <w:marBottom w:val="0"/>
      <w:divBdr>
        <w:top w:val="none" w:sz="0" w:space="0" w:color="auto"/>
        <w:left w:val="none" w:sz="0" w:space="0" w:color="auto"/>
        <w:bottom w:val="none" w:sz="0" w:space="0" w:color="auto"/>
        <w:right w:val="none" w:sz="0" w:space="0" w:color="auto"/>
      </w:divBdr>
    </w:div>
    <w:div w:id="1189683420">
      <w:bodyDiv w:val="1"/>
      <w:marLeft w:val="0"/>
      <w:marRight w:val="0"/>
      <w:marTop w:val="0"/>
      <w:marBottom w:val="0"/>
      <w:divBdr>
        <w:top w:val="none" w:sz="0" w:space="0" w:color="auto"/>
        <w:left w:val="none" w:sz="0" w:space="0" w:color="auto"/>
        <w:bottom w:val="none" w:sz="0" w:space="0" w:color="auto"/>
        <w:right w:val="none" w:sz="0" w:space="0" w:color="auto"/>
      </w:divBdr>
    </w:div>
    <w:div w:id="1232037419">
      <w:bodyDiv w:val="1"/>
      <w:marLeft w:val="0"/>
      <w:marRight w:val="0"/>
      <w:marTop w:val="0"/>
      <w:marBottom w:val="0"/>
      <w:divBdr>
        <w:top w:val="none" w:sz="0" w:space="0" w:color="auto"/>
        <w:left w:val="none" w:sz="0" w:space="0" w:color="auto"/>
        <w:bottom w:val="none" w:sz="0" w:space="0" w:color="auto"/>
        <w:right w:val="none" w:sz="0" w:space="0" w:color="auto"/>
      </w:divBdr>
    </w:div>
    <w:div w:id="1237402725">
      <w:bodyDiv w:val="1"/>
      <w:marLeft w:val="0"/>
      <w:marRight w:val="0"/>
      <w:marTop w:val="0"/>
      <w:marBottom w:val="0"/>
      <w:divBdr>
        <w:top w:val="none" w:sz="0" w:space="0" w:color="auto"/>
        <w:left w:val="none" w:sz="0" w:space="0" w:color="auto"/>
        <w:bottom w:val="none" w:sz="0" w:space="0" w:color="auto"/>
        <w:right w:val="none" w:sz="0" w:space="0" w:color="auto"/>
      </w:divBdr>
    </w:div>
    <w:div w:id="1238899362">
      <w:bodyDiv w:val="1"/>
      <w:marLeft w:val="0"/>
      <w:marRight w:val="0"/>
      <w:marTop w:val="0"/>
      <w:marBottom w:val="0"/>
      <w:divBdr>
        <w:top w:val="none" w:sz="0" w:space="0" w:color="auto"/>
        <w:left w:val="none" w:sz="0" w:space="0" w:color="auto"/>
        <w:bottom w:val="none" w:sz="0" w:space="0" w:color="auto"/>
        <w:right w:val="none" w:sz="0" w:space="0" w:color="auto"/>
      </w:divBdr>
    </w:div>
    <w:div w:id="1240213392">
      <w:bodyDiv w:val="1"/>
      <w:marLeft w:val="0"/>
      <w:marRight w:val="0"/>
      <w:marTop w:val="0"/>
      <w:marBottom w:val="0"/>
      <w:divBdr>
        <w:top w:val="none" w:sz="0" w:space="0" w:color="auto"/>
        <w:left w:val="none" w:sz="0" w:space="0" w:color="auto"/>
        <w:bottom w:val="none" w:sz="0" w:space="0" w:color="auto"/>
        <w:right w:val="none" w:sz="0" w:space="0" w:color="auto"/>
      </w:divBdr>
    </w:div>
    <w:div w:id="1280916939">
      <w:bodyDiv w:val="1"/>
      <w:marLeft w:val="0"/>
      <w:marRight w:val="0"/>
      <w:marTop w:val="0"/>
      <w:marBottom w:val="0"/>
      <w:divBdr>
        <w:top w:val="none" w:sz="0" w:space="0" w:color="auto"/>
        <w:left w:val="none" w:sz="0" w:space="0" w:color="auto"/>
        <w:bottom w:val="none" w:sz="0" w:space="0" w:color="auto"/>
        <w:right w:val="none" w:sz="0" w:space="0" w:color="auto"/>
      </w:divBdr>
    </w:div>
    <w:div w:id="1294020654">
      <w:bodyDiv w:val="1"/>
      <w:marLeft w:val="0"/>
      <w:marRight w:val="0"/>
      <w:marTop w:val="0"/>
      <w:marBottom w:val="0"/>
      <w:divBdr>
        <w:top w:val="none" w:sz="0" w:space="0" w:color="auto"/>
        <w:left w:val="none" w:sz="0" w:space="0" w:color="auto"/>
        <w:bottom w:val="none" w:sz="0" w:space="0" w:color="auto"/>
        <w:right w:val="none" w:sz="0" w:space="0" w:color="auto"/>
      </w:divBdr>
    </w:div>
    <w:div w:id="1338847163">
      <w:bodyDiv w:val="1"/>
      <w:marLeft w:val="0"/>
      <w:marRight w:val="0"/>
      <w:marTop w:val="0"/>
      <w:marBottom w:val="0"/>
      <w:divBdr>
        <w:top w:val="none" w:sz="0" w:space="0" w:color="auto"/>
        <w:left w:val="none" w:sz="0" w:space="0" w:color="auto"/>
        <w:bottom w:val="none" w:sz="0" w:space="0" w:color="auto"/>
        <w:right w:val="none" w:sz="0" w:space="0" w:color="auto"/>
      </w:divBdr>
    </w:div>
    <w:div w:id="1353652531">
      <w:bodyDiv w:val="1"/>
      <w:marLeft w:val="0"/>
      <w:marRight w:val="0"/>
      <w:marTop w:val="0"/>
      <w:marBottom w:val="0"/>
      <w:divBdr>
        <w:top w:val="none" w:sz="0" w:space="0" w:color="auto"/>
        <w:left w:val="none" w:sz="0" w:space="0" w:color="auto"/>
        <w:bottom w:val="none" w:sz="0" w:space="0" w:color="auto"/>
        <w:right w:val="none" w:sz="0" w:space="0" w:color="auto"/>
      </w:divBdr>
    </w:div>
    <w:div w:id="1356426010">
      <w:bodyDiv w:val="1"/>
      <w:marLeft w:val="0"/>
      <w:marRight w:val="0"/>
      <w:marTop w:val="0"/>
      <w:marBottom w:val="0"/>
      <w:divBdr>
        <w:top w:val="none" w:sz="0" w:space="0" w:color="auto"/>
        <w:left w:val="none" w:sz="0" w:space="0" w:color="auto"/>
        <w:bottom w:val="none" w:sz="0" w:space="0" w:color="auto"/>
        <w:right w:val="none" w:sz="0" w:space="0" w:color="auto"/>
      </w:divBdr>
    </w:div>
    <w:div w:id="1361972042">
      <w:bodyDiv w:val="1"/>
      <w:marLeft w:val="0"/>
      <w:marRight w:val="0"/>
      <w:marTop w:val="0"/>
      <w:marBottom w:val="0"/>
      <w:divBdr>
        <w:top w:val="none" w:sz="0" w:space="0" w:color="auto"/>
        <w:left w:val="none" w:sz="0" w:space="0" w:color="auto"/>
        <w:bottom w:val="none" w:sz="0" w:space="0" w:color="auto"/>
        <w:right w:val="none" w:sz="0" w:space="0" w:color="auto"/>
      </w:divBdr>
    </w:div>
    <w:div w:id="1395470836">
      <w:bodyDiv w:val="1"/>
      <w:marLeft w:val="0"/>
      <w:marRight w:val="0"/>
      <w:marTop w:val="0"/>
      <w:marBottom w:val="0"/>
      <w:divBdr>
        <w:top w:val="none" w:sz="0" w:space="0" w:color="auto"/>
        <w:left w:val="none" w:sz="0" w:space="0" w:color="auto"/>
        <w:bottom w:val="none" w:sz="0" w:space="0" w:color="auto"/>
        <w:right w:val="none" w:sz="0" w:space="0" w:color="auto"/>
      </w:divBdr>
    </w:div>
    <w:div w:id="1409379313">
      <w:bodyDiv w:val="1"/>
      <w:marLeft w:val="0"/>
      <w:marRight w:val="0"/>
      <w:marTop w:val="0"/>
      <w:marBottom w:val="0"/>
      <w:divBdr>
        <w:top w:val="none" w:sz="0" w:space="0" w:color="auto"/>
        <w:left w:val="none" w:sz="0" w:space="0" w:color="auto"/>
        <w:bottom w:val="none" w:sz="0" w:space="0" w:color="auto"/>
        <w:right w:val="none" w:sz="0" w:space="0" w:color="auto"/>
      </w:divBdr>
    </w:div>
    <w:div w:id="1411151208">
      <w:bodyDiv w:val="1"/>
      <w:marLeft w:val="0"/>
      <w:marRight w:val="0"/>
      <w:marTop w:val="0"/>
      <w:marBottom w:val="0"/>
      <w:divBdr>
        <w:top w:val="none" w:sz="0" w:space="0" w:color="auto"/>
        <w:left w:val="none" w:sz="0" w:space="0" w:color="auto"/>
        <w:bottom w:val="none" w:sz="0" w:space="0" w:color="auto"/>
        <w:right w:val="none" w:sz="0" w:space="0" w:color="auto"/>
      </w:divBdr>
    </w:div>
    <w:div w:id="1435008699">
      <w:bodyDiv w:val="1"/>
      <w:marLeft w:val="0"/>
      <w:marRight w:val="0"/>
      <w:marTop w:val="0"/>
      <w:marBottom w:val="0"/>
      <w:divBdr>
        <w:top w:val="none" w:sz="0" w:space="0" w:color="auto"/>
        <w:left w:val="none" w:sz="0" w:space="0" w:color="auto"/>
        <w:bottom w:val="none" w:sz="0" w:space="0" w:color="auto"/>
        <w:right w:val="none" w:sz="0" w:space="0" w:color="auto"/>
      </w:divBdr>
    </w:div>
    <w:div w:id="1490055535">
      <w:bodyDiv w:val="1"/>
      <w:marLeft w:val="0"/>
      <w:marRight w:val="0"/>
      <w:marTop w:val="0"/>
      <w:marBottom w:val="0"/>
      <w:divBdr>
        <w:top w:val="none" w:sz="0" w:space="0" w:color="auto"/>
        <w:left w:val="none" w:sz="0" w:space="0" w:color="auto"/>
        <w:bottom w:val="none" w:sz="0" w:space="0" w:color="auto"/>
        <w:right w:val="none" w:sz="0" w:space="0" w:color="auto"/>
      </w:divBdr>
    </w:div>
    <w:div w:id="1507938958">
      <w:bodyDiv w:val="1"/>
      <w:marLeft w:val="0"/>
      <w:marRight w:val="0"/>
      <w:marTop w:val="0"/>
      <w:marBottom w:val="0"/>
      <w:divBdr>
        <w:top w:val="none" w:sz="0" w:space="0" w:color="auto"/>
        <w:left w:val="none" w:sz="0" w:space="0" w:color="auto"/>
        <w:bottom w:val="none" w:sz="0" w:space="0" w:color="auto"/>
        <w:right w:val="none" w:sz="0" w:space="0" w:color="auto"/>
      </w:divBdr>
    </w:div>
    <w:div w:id="1509826613">
      <w:bodyDiv w:val="1"/>
      <w:marLeft w:val="0"/>
      <w:marRight w:val="0"/>
      <w:marTop w:val="0"/>
      <w:marBottom w:val="0"/>
      <w:divBdr>
        <w:top w:val="none" w:sz="0" w:space="0" w:color="auto"/>
        <w:left w:val="none" w:sz="0" w:space="0" w:color="auto"/>
        <w:bottom w:val="none" w:sz="0" w:space="0" w:color="auto"/>
        <w:right w:val="none" w:sz="0" w:space="0" w:color="auto"/>
      </w:divBdr>
    </w:div>
    <w:div w:id="1522547592">
      <w:bodyDiv w:val="1"/>
      <w:marLeft w:val="0"/>
      <w:marRight w:val="0"/>
      <w:marTop w:val="0"/>
      <w:marBottom w:val="0"/>
      <w:divBdr>
        <w:top w:val="none" w:sz="0" w:space="0" w:color="auto"/>
        <w:left w:val="none" w:sz="0" w:space="0" w:color="auto"/>
        <w:bottom w:val="none" w:sz="0" w:space="0" w:color="auto"/>
        <w:right w:val="none" w:sz="0" w:space="0" w:color="auto"/>
      </w:divBdr>
    </w:div>
    <w:div w:id="1540361531">
      <w:bodyDiv w:val="1"/>
      <w:marLeft w:val="0"/>
      <w:marRight w:val="0"/>
      <w:marTop w:val="0"/>
      <w:marBottom w:val="0"/>
      <w:divBdr>
        <w:top w:val="none" w:sz="0" w:space="0" w:color="auto"/>
        <w:left w:val="none" w:sz="0" w:space="0" w:color="auto"/>
        <w:bottom w:val="none" w:sz="0" w:space="0" w:color="auto"/>
        <w:right w:val="none" w:sz="0" w:space="0" w:color="auto"/>
      </w:divBdr>
    </w:div>
    <w:div w:id="1560047372">
      <w:bodyDiv w:val="1"/>
      <w:marLeft w:val="0"/>
      <w:marRight w:val="0"/>
      <w:marTop w:val="0"/>
      <w:marBottom w:val="0"/>
      <w:divBdr>
        <w:top w:val="none" w:sz="0" w:space="0" w:color="auto"/>
        <w:left w:val="none" w:sz="0" w:space="0" w:color="auto"/>
        <w:bottom w:val="none" w:sz="0" w:space="0" w:color="auto"/>
        <w:right w:val="none" w:sz="0" w:space="0" w:color="auto"/>
      </w:divBdr>
    </w:div>
    <w:div w:id="1560282630">
      <w:bodyDiv w:val="1"/>
      <w:marLeft w:val="0"/>
      <w:marRight w:val="0"/>
      <w:marTop w:val="0"/>
      <w:marBottom w:val="0"/>
      <w:divBdr>
        <w:top w:val="none" w:sz="0" w:space="0" w:color="auto"/>
        <w:left w:val="none" w:sz="0" w:space="0" w:color="auto"/>
        <w:bottom w:val="none" w:sz="0" w:space="0" w:color="auto"/>
        <w:right w:val="none" w:sz="0" w:space="0" w:color="auto"/>
      </w:divBdr>
    </w:div>
    <w:div w:id="1564289923">
      <w:bodyDiv w:val="1"/>
      <w:marLeft w:val="0"/>
      <w:marRight w:val="0"/>
      <w:marTop w:val="0"/>
      <w:marBottom w:val="0"/>
      <w:divBdr>
        <w:top w:val="none" w:sz="0" w:space="0" w:color="auto"/>
        <w:left w:val="none" w:sz="0" w:space="0" w:color="auto"/>
        <w:bottom w:val="none" w:sz="0" w:space="0" w:color="auto"/>
        <w:right w:val="none" w:sz="0" w:space="0" w:color="auto"/>
      </w:divBdr>
    </w:div>
    <w:div w:id="1573537819">
      <w:bodyDiv w:val="1"/>
      <w:marLeft w:val="0"/>
      <w:marRight w:val="0"/>
      <w:marTop w:val="0"/>
      <w:marBottom w:val="0"/>
      <w:divBdr>
        <w:top w:val="none" w:sz="0" w:space="0" w:color="auto"/>
        <w:left w:val="none" w:sz="0" w:space="0" w:color="auto"/>
        <w:bottom w:val="none" w:sz="0" w:space="0" w:color="auto"/>
        <w:right w:val="none" w:sz="0" w:space="0" w:color="auto"/>
      </w:divBdr>
    </w:div>
    <w:div w:id="1588265673">
      <w:bodyDiv w:val="1"/>
      <w:marLeft w:val="0"/>
      <w:marRight w:val="0"/>
      <w:marTop w:val="0"/>
      <w:marBottom w:val="0"/>
      <w:divBdr>
        <w:top w:val="none" w:sz="0" w:space="0" w:color="auto"/>
        <w:left w:val="none" w:sz="0" w:space="0" w:color="auto"/>
        <w:bottom w:val="none" w:sz="0" w:space="0" w:color="auto"/>
        <w:right w:val="none" w:sz="0" w:space="0" w:color="auto"/>
      </w:divBdr>
    </w:div>
    <w:div w:id="1595164529">
      <w:bodyDiv w:val="1"/>
      <w:marLeft w:val="0"/>
      <w:marRight w:val="0"/>
      <w:marTop w:val="0"/>
      <w:marBottom w:val="0"/>
      <w:divBdr>
        <w:top w:val="none" w:sz="0" w:space="0" w:color="auto"/>
        <w:left w:val="none" w:sz="0" w:space="0" w:color="auto"/>
        <w:bottom w:val="none" w:sz="0" w:space="0" w:color="auto"/>
        <w:right w:val="none" w:sz="0" w:space="0" w:color="auto"/>
      </w:divBdr>
    </w:div>
    <w:div w:id="1643073853">
      <w:bodyDiv w:val="1"/>
      <w:marLeft w:val="0"/>
      <w:marRight w:val="0"/>
      <w:marTop w:val="0"/>
      <w:marBottom w:val="0"/>
      <w:divBdr>
        <w:top w:val="none" w:sz="0" w:space="0" w:color="auto"/>
        <w:left w:val="none" w:sz="0" w:space="0" w:color="auto"/>
        <w:bottom w:val="none" w:sz="0" w:space="0" w:color="auto"/>
        <w:right w:val="none" w:sz="0" w:space="0" w:color="auto"/>
      </w:divBdr>
    </w:div>
    <w:div w:id="1653094650">
      <w:bodyDiv w:val="1"/>
      <w:marLeft w:val="0"/>
      <w:marRight w:val="0"/>
      <w:marTop w:val="0"/>
      <w:marBottom w:val="0"/>
      <w:divBdr>
        <w:top w:val="none" w:sz="0" w:space="0" w:color="auto"/>
        <w:left w:val="none" w:sz="0" w:space="0" w:color="auto"/>
        <w:bottom w:val="none" w:sz="0" w:space="0" w:color="auto"/>
        <w:right w:val="none" w:sz="0" w:space="0" w:color="auto"/>
      </w:divBdr>
    </w:div>
    <w:div w:id="1680814945">
      <w:bodyDiv w:val="1"/>
      <w:marLeft w:val="0"/>
      <w:marRight w:val="0"/>
      <w:marTop w:val="0"/>
      <w:marBottom w:val="0"/>
      <w:divBdr>
        <w:top w:val="none" w:sz="0" w:space="0" w:color="auto"/>
        <w:left w:val="none" w:sz="0" w:space="0" w:color="auto"/>
        <w:bottom w:val="none" w:sz="0" w:space="0" w:color="auto"/>
        <w:right w:val="none" w:sz="0" w:space="0" w:color="auto"/>
      </w:divBdr>
    </w:div>
    <w:div w:id="1713654425">
      <w:bodyDiv w:val="1"/>
      <w:marLeft w:val="0"/>
      <w:marRight w:val="0"/>
      <w:marTop w:val="0"/>
      <w:marBottom w:val="0"/>
      <w:divBdr>
        <w:top w:val="none" w:sz="0" w:space="0" w:color="auto"/>
        <w:left w:val="none" w:sz="0" w:space="0" w:color="auto"/>
        <w:bottom w:val="none" w:sz="0" w:space="0" w:color="auto"/>
        <w:right w:val="none" w:sz="0" w:space="0" w:color="auto"/>
      </w:divBdr>
    </w:div>
    <w:div w:id="1725446832">
      <w:bodyDiv w:val="1"/>
      <w:marLeft w:val="0"/>
      <w:marRight w:val="0"/>
      <w:marTop w:val="0"/>
      <w:marBottom w:val="0"/>
      <w:divBdr>
        <w:top w:val="none" w:sz="0" w:space="0" w:color="auto"/>
        <w:left w:val="none" w:sz="0" w:space="0" w:color="auto"/>
        <w:bottom w:val="none" w:sz="0" w:space="0" w:color="auto"/>
        <w:right w:val="none" w:sz="0" w:space="0" w:color="auto"/>
      </w:divBdr>
    </w:div>
    <w:div w:id="1731994506">
      <w:bodyDiv w:val="1"/>
      <w:marLeft w:val="0"/>
      <w:marRight w:val="0"/>
      <w:marTop w:val="0"/>
      <w:marBottom w:val="0"/>
      <w:divBdr>
        <w:top w:val="none" w:sz="0" w:space="0" w:color="auto"/>
        <w:left w:val="none" w:sz="0" w:space="0" w:color="auto"/>
        <w:bottom w:val="none" w:sz="0" w:space="0" w:color="auto"/>
        <w:right w:val="none" w:sz="0" w:space="0" w:color="auto"/>
      </w:divBdr>
    </w:div>
    <w:div w:id="1741322519">
      <w:bodyDiv w:val="1"/>
      <w:marLeft w:val="0"/>
      <w:marRight w:val="0"/>
      <w:marTop w:val="0"/>
      <w:marBottom w:val="0"/>
      <w:divBdr>
        <w:top w:val="none" w:sz="0" w:space="0" w:color="auto"/>
        <w:left w:val="none" w:sz="0" w:space="0" w:color="auto"/>
        <w:bottom w:val="none" w:sz="0" w:space="0" w:color="auto"/>
        <w:right w:val="none" w:sz="0" w:space="0" w:color="auto"/>
      </w:divBdr>
    </w:div>
    <w:div w:id="1752852055">
      <w:bodyDiv w:val="1"/>
      <w:marLeft w:val="0"/>
      <w:marRight w:val="0"/>
      <w:marTop w:val="0"/>
      <w:marBottom w:val="0"/>
      <w:divBdr>
        <w:top w:val="none" w:sz="0" w:space="0" w:color="auto"/>
        <w:left w:val="none" w:sz="0" w:space="0" w:color="auto"/>
        <w:bottom w:val="none" w:sz="0" w:space="0" w:color="auto"/>
        <w:right w:val="none" w:sz="0" w:space="0" w:color="auto"/>
      </w:divBdr>
    </w:div>
    <w:div w:id="1755281633">
      <w:bodyDiv w:val="1"/>
      <w:marLeft w:val="0"/>
      <w:marRight w:val="0"/>
      <w:marTop w:val="0"/>
      <w:marBottom w:val="0"/>
      <w:divBdr>
        <w:top w:val="none" w:sz="0" w:space="0" w:color="auto"/>
        <w:left w:val="none" w:sz="0" w:space="0" w:color="auto"/>
        <w:bottom w:val="none" w:sz="0" w:space="0" w:color="auto"/>
        <w:right w:val="none" w:sz="0" w:space="0" w:color="auto"/>
      </w:divBdr>
    </w:div>
    <w:div w:id="1758135054">
      <w:bodyDiv w:val="1"/>
      <w:marLeft w:val="0"/>
      <w:marRight w:val="0"/>
      <w:marTop w:val="0"/>
      <w:marBottom w:val="0"/>
      <w:divBdr>
        <w:top w:val="none" w:sz="0" w:space="0" w:color="auto"/>
        <w:left w:val="none" w:sz="0" w:space="0" w:color="auto"/>
        <w:bottom w:val="none" w:sz="0" w:space="0" w:color="auto"/>
        <w:right w:val="none" w:sz="0" w:space="0" w:color="auto"/>
      </w:divBdr>
    </w:div>
    <w:div w:id="1784688361">
      <w:bodyDiv w:val="1"/>
      <w:marLeft w:val="0"/>
      <w:marRight w:val="0"/>
      <w:marTop w:val="0"/>
      <w:marBottom w:val="0"/>
      <w:divBdr>
        <w:top w:val="none" w:sz="0" w:space="0" w:color="auto"/>
        <w:left w:val="none" w:sz="0" w:space="0" w:color="auto"/>
        <w:bottom w:val="none" w:sz="0" w:space="0" w:color="auto"/>
        <w:right w:val="none" w:sz="0" w:space="0" w:color="auto"/>
      </w:divBdr>
    </w:div>
    <w:div w:id="1796946640">
      <w:bodyDiv w:val="1"/>
      <w:marLeft w:val="0"/>
      <w:marRight w:val="0"/>
      <w:marTop w:val="0"/>
      <w:marBottom w:val="0"/>
      <w:divBdr>
        <w:top w:val="none" w:sz="0" w:space="0" w:color="auto"/>
        <w:left w:val="none" w:sz="0" w:space="0" w:color="auto"/>
        <w:bottom w:val="none" w:sz="0" w:space="0" w:color="auto"/>
        <w:right w:val="none" w:sz="0" w:space="0" w:color="auto"/>
      </w:divBdr>
    </w:div>
    <w:div w:id="1815755611">
      <w:bodyDiv w:val="1"/>
      <w:marLeft w:val="0"/>
      <w:marRight w:val="0"/>
      <w:marTop w:val="0"/>
      <w:marBottom w:val="0"/>
      <w:divBdr>
        <w:top w:val="none" w:sz="0" w:space="0" w:color="auto"/>
        <w:left w:val="none" w:sz="0" w:space="0" w:color="auto"/>
        <w:bottom w:val="none" w:sz="0" w:space="0" w:color="auto"/>
        <w:right w:val="none" w:sz="0" w:space="0" w:color="auto"/>
      </w:divBdr>
    </w:div>
    <w:div w:id="1819573515">
      <w:bodyDiv w:val="1"/>
      <w:marLeft w:val="0"/>
      <w:marRight w:val="0"/>
      <w:marTop w:val="0"/>
      <w:marBottom w:val="0"/>
      <w:divBdr>
        <w:top w:val="none" w:sz="0" w:space="0" w:color="auto"/>
        <w:left w:val="none" w:sz="0" w:space="0" w:color="auto"/>
        <w:bottom w:val="none" w:sz="0" w:space="0" w:color="auto"/>
        <w:right w:val="none" w:sz="0" w:space="0" w:color="auto"/>
      </w:divBdr>
    </w:div>
    <w:div w:id="1832139809">
      <w:bodyDiv w:val="1"/>
      <w:marLeft w:val="0"/>
      <w:marRight w:val="0"/>
      <w:marTop w:val="0"/>
      <w:marBottom w:val="0"/>
      <w:divBdr>
        <w:top w:val="none" w:sz="0" w:space="0" w:color="auto"/>
        <w:left w:val="none" w:sz="0" w:space="0" w:color="auto"/>
        <w:bottom w:val="none" w:sz="0" w:space="0" w:color="auto"/>
        <w:right w:val="none" w:sz="0" w:space="0" w:color="auto"/>
      </w:divBdr>
    </w:div>
    <w:div w:id="1886020225">
      <w:bodyDiv w:val="1"/>
      <w:marLeft w:val="0"/>
      <w:marRight w:val="0"/>
      <w:marTop w:val="0"/>
      <w:marBottom w:val="0"/>
      <w:divBdr>
        <w:top w:val="none" w:sz="0" w:space="0" w:color="auto"/>
        <w:left w:val="none" w:sz="0" w:space="0" w:color="auto"/>
        <w:bottom w:val="none" w:sz="0" w:space="0" w:color="auto"/>
        <w:right w:val="none" w:sz="0" w:space="0" w:color="auto"/>
      </w:divBdr>
    </w:div>
    <w:div w:id="1886522901">
      <w:bodyDiv w:val="1"/>
      <w:marLeft w:val="0"/>
      <w:marRight w:val="0"/>
      <w:marTop w:val="0"/>
      <w:marBottom w:val="0"/>
      <w:divBdr>
        <w:top w:val="none" w:sz="0" w:space="0" w:color="auto"/>
        <w:left w:val="none" w:sz="0" w:space="0" w:color="auto"/>
        <w:bottom w:val="none" w:sz="0" w:space="0" w:color="auto"/>
        <w:right w:val="none" w:sz="0" w:space="0" w:color="auto"/>
      </w:divBdr>
    </w:div>
    <w:div w:id="1971471865">
      <w:bodyDiv w:val="1"/>
      <w:marLeft w:val="0"/>
      <w:marRight w:val="0"/>
      <w:marTop w:val="0"/>
      <w:marBottom w:val="0"/>
      <w:divBdr>
        <w:top w:val="none" w:sz="0" w:space="0" w:color="auto"/>
        <w:left w:val="none" w:sz="0" w:space="0" w:color="auto"/>
        <w:bottom w:val="none" w:sz="0" w:space="0" w:color="auto"/>
        <w:right w:val="none" w:sz="0" w:space="0" w:color="auto"/>
      </w:divBdr>
    </w:div>
    <w:div w:id="1974821554">
      <w:bodyDiv w:val="1"/>
      <w:marLeft w:val="0"/>
      <w:marRight w:val="0"/>
      <w:marTop w:val="0"/>
      <w:marBottom w:val="0"/>
      <w:divBdr>
        <w:top w:val="none" w:sz="0" w:space="0" w:color="auto"/>
        <w:left w:val="none" w:sz="0" w:space="0" w:color="auto"/>
        <w:bottom w:val="none" w:sz="0" w:space="0" w:color="auto"/>
        <w:right w:val="none" w:sz="0" w:space="0" w:color="auto"/>
      </w:divBdr>
    </w:div>
    <w:div w:id="1993096115">
      <w:bodyDiv w:val="1"/>
      <w:marLeft w:val="0"/>
      <w:marRight w:val="0"/>
      <w:marTop w:val="0"/>
      <w:marBottom w:val="0"/>
      <w:divBdr>
        <w:top w:val="none" w:sz="0" w:space="0" w:color="auto"/>
        <w:left w:val="none" w:sz="0" w:space="0" w:color="auto"/>
        <w:bottom w:val="none" w:sz="0" w:space="0" w:color="auto"/>
        <w:right w:val="none" w:sz="0" w:space="0" w:color="auto"/>
      </w:divBdr>
    </w:div>
    <w:div w:id="2009669204">
      <w:bodyDiv w:val="1"/>
      <w:marLeft w:val="0"/>
      <w:marRight w:val="0"/>
      <w:marTop w:val="0"/>
      <w:marBottom w:val="0"/>
      <w:divBdr>
        <w:top w:val="none" w:sz="0" w:space="0" w:color="auto"/>
        <w:left w:val="none" w:sz="0" w:space="0" w:color="auto"/>
        <w:bottom w:val="none" w:sz="0" w:space="0" w:color="auto"/>
        <w:right w:val="none" w:sz="0" w:space="0" w:color="auto"/>
      </w:divBdr>
    </w:div>
    <w:div w:id="2077438556">
      <w:bodyDiv w:val="1"/>
      <w:marLeft w:val="0"/>
      <w:marRight w:val="0"/>
      <w:marTop w:val="0"/>
      <w:marBottom w:val="0"/>
      <w:divBdr>
        <w:top w:val="none" w:sz="0" w:space="0" w:color="auto"/>
        <w:left w:val="none" w:sz="0" w:space="0" w:color="auto"/>
        <w:bottom w:val="none" w:sz="0" w:space="0" w:color="auto"/>
        <w:right w:val="none" w:sz="0" w:space="0" w:color="auto"/>
      </w:divBdr>
    </w:div>
    <w:div w:id="2083602532">
      <w:bodyDiv w:val="1"/>
      <w:marLeft w:val="0"/>
      <w:marRight w:val="0"/>
      <w:marTop w:val="0"/>
      <w:marBottom w:val="0"/>
      <w:divBdr>
        <w:top w:val="none" w:sz="0" w:space="0" w:color="auto"/>
        <w:left w:val="none" w:sz="0" w:space="0" w:color="auto"/>
        <w:bottom w:val="none" w:sz="0" w:space="0" w:color="auto"/>
        <w:right w:val="none" w:sz="0" w:space="0" w:color="auto"/>
      </w:divBdr>
    </w:div>
    <w:div w:id="2086754037">
      <w:bodyDiv w:val="1"/>
      <w:marLeft w:val="0"/>
      <w:marRight w:val="0"/>
      <w:marTop w:val="0"/>
      <w:marBottom w:val="0"/>
      <w:divBdr>
        <w:top w:val="none" w:sz="0" w:space="0" w:color="auto"/>
        <w:left w:val="none" w:sz="0" w:space="0" w:color="auto"/>
        <w:bottom w:val="none" w:sz="0" w:space="0" w:color="auto"/>
        <w:right w:val="none" w:sz="0" w:space="0" w:color="auto"/>
      </w:divBdr>
    </w:div>
    <w:div w:id="2088113102">
      <w:bodyDiv w:val="1"/>
      <w:marLeft w:val="0"/>
      <w:marRight w:val="0"/>
      <w:marTop w:val="0"/>
      <w:marBottom w:val="0"/>
      <w:divBdr>
        <w:top w:val="none" w:sz="0" w:space="0" w:color="auto"/>
        <w:left w:val="none" w:sz="0" w:space="0" w:color="auto"/>
        <w:bottom w:val="none" w:sz="0" w:space="0" w:color="auto"/>
        <w:right w:val="none" w:sz="0" w:space="0" w:color="auto"/>
      </w:divBdr>
    </w:div>
    <w:div w:id="2116948194">
      <w:bodyDiv w:val="1"/>
      <w:marLeft w:val="0"/>
      <w:marRight w:val="0"/>
      <w:marTop w:val="0"/>
      <w:marBottom w:val="0"/>
      <w:divBdr>
        <w:top w:val="none" w:sz="0" w:space="0" w:color="auto"/>
        <w:left w:val="none" w:sz="0" w:space="0" w:color="auto"/>
        <w:bottom w:val="none" w:sz="0" w:space="0" w:color="auto"/>
        <w:right w:val="none" w:sz="0" w:space="0" w:color="auto"/>
      </w:divBdr>
    </w:div>
    <w:div w:id="21257296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footer" Target="footer5.xml"/><Relationship Id="rId26" Type="http://schemas.openxmlformats.org/officeDocument/2006/relationships/image" Target="media/image4.png"/><Relationship Id="rId39" Type="http://schemas.openxmlformats.org/officeDocument/2006/relationships/image" Target="media/image17.png"/><Relationship Id="rId21" Type="http://schemas.openxmlformats.org/officeDocument/2006/relationships/diagramLayout" Target="diagrams/layout1.xml"/><Relationship Id="rId34" Type="http://schemas.openxmlformats.org/officeDocument/2006/relationships/image" Target="media/image12.jpeg"/><Relationship Id="rId42" Type="http://schemas.openxmlformats.org/officeDocument/2006/relationships/image" Target="media/image20.png"/><Relationship Id="rId47" Type="http://schemas.openxmlformats.org/officeDocument/2006/relationships/image" Target="media/image24.jpeg"/><Relationship Id="rId50" Type="http://schemas.openxmlformats.org/officeDocument/2006/relationships/image" Target="media/image27.png"/><Relationship Id="rId55" Type="http://schemas.openxmlformats.org/officeDocument/2006/relationships/hyperlink" Target="https://flutter.dev/docs" TargetMode="External"/><Relationship Id="rId63"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4.xml"/><Relationship Id="rId29" Type="http://schemas.openxmlformats.org/officeDocument/2006/relationships/image" Target="media/image7.png"/><Relationship Id="rId11" Type="http://schemas.openxmlformats.org/officeDocument/2006/relationships/footer" Target="footer1.xml"/><Relationship Id="rId24" Type="http://schemas.microsoft.com/office/2007/relationships/diagramDrawing" Target="diagrams/drawing1.xml"/><Relationship Id="rId32" Type="http://schemas.openxmlformats.org/officeDocument/2006/relationships/image" Target="media/image10.jpeg"/><Relationship Id="rId37" Type="http://schemas.openxmlformats.org/officeDocument/2006/relationships/image" Target="media/image15.jpeg"/><Relationship Id="rId40" Type="http://schemas.openxmlformats.org/officeDocument/2006/relationships/image" Target="media/image18.png"/><Relationship Id="rId45" Type="http://schemas.openxmlformats.org/officeDocument/2006/relationships/image" Target="media/image22.png"/><Relationship Id="rId53" Type="http://schemas.openxmlformats.org/officeDocument/2006/relationships/image" Target="media/image30.jpeg"/><Relationship Id="rId58" Type="http://schemas.openxmlformats.org/officeDocument/2006/relationships/hyperlink" Target="https://developer.android.com/docs" TargetMode="External"/><Relationship Id="rId5" Type="http://schemas.openxmlformats.org/officeDocument/2006/relationships/webSettings" Target="webSettings.xml"/><Relationship Id="rId61" Type="http://schemas.openxmlformats.org/officeDocument/2006/relationships/header" Target="header6.xml"/><Relationship Id="rId19" Type="http://schemas.openxmlformats.org/officeDocument/2006/relationships/footer" Target="footer6.xml"/><Relationship Id="rId14" Type="http://schemas.openxmlformats.org/officeDocument/2006/relationships/footer" Target="footer3.xml"/><Relationship Id="rId22" Type="http://schemas.openxmlformats.org/officeDocument/2006/relationships/diagramQuickStyle" Target="diagrams/quickStyle1.xml"/><Relationship Id="rId27" Type="http://schemas.openxmlformats.org/officeDocument/2006/relationships/image" Target="media/image5.png"/><Relationship Id="rId30" Type="http://schemas.openxmlformats.org/officeDocument/2006/relationships/image" Target="media/image8.jpeg"/><Relationship Id="rId35" Type="http://schemas.openxmlformats.org/officeDocument/2006/relationships/image" Target="media/image13.png"/><Relationship Id="rId43" Type="http://schemas.openxmlformats.org/officeDocument/2006/relationships/header" Target="header5.xml"/><Relationship Id="rId48" Type="http://schemas.openxmlformats.org/officeDocument/2006/relationships/image" Target="media/image25.png"/><Relationship Id="rId56" Type="http://schemas.openxmlformats.org/officeDocument/2006/relationships/hyperlink" Target="https://dart.dev" TargetMode="External"/><Relationship Id="rId64" Type="http://schemas.openxmlformats.org/officeDocument/2006/relationships/theme" Target="theme/theme1.xml"/><Relationship Id="rId8" Type="http://schemas.openxmlformats.org/officeDocument/2006/relationships/image" Target="media/image1.jpeg"/><Relationship Id="rId51" Type="http://schemas.openxmlformats.org/officeDocument/2006/relationships/image" Target="media/image28.png"/><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header" Target="header4.xml"/><Relationship Id="rId25" Type="http://schemas.openxmlformats.org/officeDocument/2006/relationships/image" Target="media/image3.png"/><Relationship Id="rId33" Type="http://schemas.openxmlformats.org/officeDocument/2006/relationships/image" Target="media/image11.jpeg"/><Relationship Id="rId38" Type="http://schemas.openxmlformats.org/officeDocument/2006/relationships/image" Target="media/image16.jpeg"/><Relationship Id="rId46" Type="http://schemas.openxmlformats.org/officeDocument/2006/relationships/image" Target="media/image23.png"/><Relationship Id="rId59" Type="http://schemas.openxmlformats.org/officeDocument/2006/relationships/hyperlink" Target="https://docs.github.com/" TargetMode="External"/><Relationship Id="rId20" Type="http://schemas.openxmlformats.org/officeDocument/2006/relationships/diagramData" Target="diagrams/data1.xml"/><Relationship Id="rId41" Type="http://schemas.openxmlformats.org/officeDocument/2006/relationships/image" Target="media/image19.png"/><Relationship Id="rId54" Type="http://schemas.openxmlformats.org/officeDocument/2006/relationships/image" Target="media/image31.jpeg"/><Relationship Id="rId62" Type="http://schemas.openxmlformats.org/officeDocument/2006/relationships/header" Target="header7.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3.xml"/><Relationship Id="rId23" Type="http://schemas.openxmlformats.org/officeDocument/2006/relationships/diagramColors" Target="diagrams/colors1.xml"/><Relationship Id="rId28" Type="http://schemas.openxmlformats.org/officeDocument/2006/relationships/image" Target="media/image6.png"/><Relationship Id="rId36" Type="http://schemas.openxmlformats.org/officeDocument/2006/relationships/image" Target="media/image14.jpeg"/><Relationship Id="rId49" Type="http://schemas.openxmlformats.org/officeDocument/2006/relationships/image" Target="media/image26.jpeg"/><Relationship Id="rId57" Type="http://schemas.openxmlformats.org/officeDocument/2006/relationships/hyperlink" Target="https://www.postgresql.org/docs/" TargetMode="External"/><Relationship Id="rId10" Type="http://schemas.openxmlformats.org/officeDocument/2006/relationships/header" Target="header1.xml"/><Relationship Id="rId31" Type="http://schemas.openxmlformats.org/officeDocument/2006/relationships/image" Target="media/image9.jpeg"/><Relationship Id="rId44" Type="http://schemas.openxmlformats.org/officeDocument/2006/relationships/image" Target="media/image21.jpeg"/><Relationship Id="rId52" Type="http://schemas.openxmlformats.org/officeDocument/2006/relationships/image" Target="media/image29.png"/><Relationship Id="rId60" Type="http://schemas.openxmlformats.org/officeDocument/2006/relationships/hyperlink" Target="https://git-scm.com/doc" TargetMode="External"/><Relationship Id="rId4" Type="http://schemas.openxmlformats.org/officeDocument/2006/relationships/settings" Target="settings.xml"/><Relationship Id="rId9" Type="http://schemas.openxmlformats.org/officeDocument/2006/relationships/image" Target="media/image2.jpg"/></Relationships>
</file>

<file path=word/diagrams/colors1.xml><?xml version="1.0" encoding="utf-8"?>
<dgm:colorsDef xmlns:dgm="http://schemas.openxmlformats.org/drawingml/2006/diagram" xmlns:a="http://schemas.openxmlformats.org/drawingml/2006/main" uniqueId="urn:microsoft.com/office/officeart/2005/8/colors/colorful2">
  <dgm:title val=""/>
  <dgm:desc val=""/>
  <dgm:catLst>
    <dgm:cat type="colorful" pri="10200"/>
  </dgm:catLst>
  <dgm:styleLbl name="node0">
    <dgm:fillClrLst meth="repeat">
      <a:schemeClr val="accent1"/>
    </dgm:fillClrLst>
    <dgm:linClrLst meth="repeat">
      <a:schemeClr val="lt1"/>
    </dgm:linClrLst>
    <dgm:effectClrLst/>
    <dgm:txLinClrLst/>
    <dgm:txFillClrLst/>
    <dgm:txEffectClrLst/>
  </dgm:styleLbl>
  <dgm:styleLbl name="node1">
    <dgm:fillClrLst>
      <a:schemeClr val="accent2"/>
      <a:schemeClr val="accent3"/>
    </dgm:fillClrLst>
    <dgm:linClrLst meth="repeat">
      <a:schemeClr val="lt1"/>
    </dgm:linClrLst>
    <dgm:effectClrLst/>
    <dgm:txLinClrLst/>
    <dgm:txFillClrLst/>
    <dgm:txEffectClrLst/>
  </dgm:styleLbl>
  <dgm:styleLbl name="alignNode1">
    <dgm:fillClrLst>
      <a:schemeClr val="accent2"/>
      <a:schemeClr val="accent3"/>
    </dgm:fillClrLst>
    <dgm:linClrLst>
      <a:schemeClr val="accent2"/>
      <a:schemeClr val="accent3"/>
    </dgm:linClrLst>
    <dgm:effectClrLst/>
    <dgm:txLinClrLst/>
    <dgm:txFillClrLst/>
    <dgm:txEffectClrLst/>
  </dgm:styleLbl>
  <dgm:styleLbl name="lnNode1">
    <dgm:fillClrLst>
      <a:schemeClr val="accent2"/>
      <a:schemeClr val="accent3"/>
    </dgm:fillClrLst>
    <dgm:linClrLst meth="repeat">
      <a:schemeClr val="lt1"/>
    </dgm:linClrLst>
    <dgm:effectClrLst/>
    <dgm:txLinClrLst/>
    <dgm:txFillClrLst/>
    <dgm:txEffectClrLst/>
  </dgm:styleLbl>
  <dgm:styleLbl name="vennNode1">
    <dgm:fillClrLst>
      <a:schemeClr val="accent2">
        <a:alpha val="50000"/>
      </a:schemeClr>
      <a:schemeClr val="accent3">
        <a:alpha val="50000"/>
      </a:schemeClr>
    </dgm:fillClrLst>
    <dgm:linClrLst meth="repeat">
      <a:schemeClr val="lt1"/>
    </dgm:linClrLst>
    <dgm:effectClrLst/>
    <dgm:txLinClrLst/>
    <dgm:txFillClrLst/>
    <dgm:txEffectClrLst/>
  </dgm:styleLbl>
  <dgm:styleLbl name="node2">
    <dgm:fillClrLst>
      <a:schemeClr val="accent3"/>
    </dgm:fillClrLst>
    <dgm:linClrLst meth="repeat">
      <a:schemeClr val="lt1"/>
    </dgm:linClrLst>
    <dgm:effectClrLst/>
    <dgm:txLinClrLst/>
    <dgm:txFillClrLst/>
    <dgm:txEffectClrLst/>
  </dgm:styleLbl>
  <dgm:styleLbl name="node3">
    <dgm:fillClrLst>
      <a:schemeClr val="accent4"/>
    </dgm:fillClrLst>
    <dgm:linClrLst meth="repeat">
      <a:schemeClr val="lt1"/>
    </dgm:linClrLst>
    <dgm:effectClrLst/>
    <dgm:txLinClrLst/>
    <dgm:txFillClrLst/>
    <dgm:txEffectClrLst/>
  </dgm:styleLbl>
  <dgm:styleLbl name="node4">
    <dgm:fillClrLst>
      <a:schemeClr val="accent5"/>
    </dgm:fillClrLst>
    <dgm:linClrLst meth="repeat">
      <a:schemeClr val="lt1"/>
    </dgm:linClrLst>
    <dgm:effectClrLst/>
    <dgm:txLinClrLst/>
    <dgm:txFillClrLst/>
    <dgm:txEffectClrLst/>
  </dgm:styleLbl>
  <dgm:styleLbl name="fgImgPlace1">
    <dgm:fillClrLst>
      <a:schemeClr val="accent2">
        <a:tint val="50000"/>
      </a:schemeClr>
      <a:schemeClr val="accent3">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2"/>
      <a:schemeClr val="accent3"/>
    </dgm:fillClrLst>
    <dgm:linClrLst meth="repeat">
      <a:schemeClr val="lt1"/>
    </dgm:linClrLst>
    <dgm:effectClrLst/>
    <dgm:txLinClrLst/>
    <dgm:txFillClrLst/>
    <dgm:txEffectClrLst/>
  </dgm:styleLbl>
  <dgm:styleLbl name="fgSibTrans2D1">
    <dgm:fillClrLst>
      <a:schemeClr val="accent2"/>
      <a:schemeClr val="accent3"/>
    </dgm:fillClrLst>
    <dgm:linClrLst meth="repeat">
      <a:schemeClr val="lt1"/>
    </dgm:linClrLst>
    <dgm:effectClrLst/>
    <dgm:txLinClrLst/>
    <dgm:txFillClrLst meth="repeat">
      <a:schemeClr val="lt1"/>
    </dgm:txFillClrLst>
    <dgm:txEffectClrLst/>
  </dgm:styleLbl>
  <dgm:styleLbl name="bgSibTrans2D1">
    <dgm:fillClrLst>
      <a:schemeClr val="accent2"/>
      <a:schemeClr val="accent3"/>
    </dgm:fillClrLst>
    <dgm:linClrLst meth="repeat">
      <a:schemeClr val="lt1"/>
    </dgm:linClrLst>
    <dgm:effectClrLst/>
    <dgm:txLinClrLst/>
    <dgm:txFillClrLst meth="repeat">
      <a:schemeClr val="lt1"/>
    </dgm:txFillClrLst>
    <dgm:txEffectClrLst/>
  </dgm:styleLbl>
  <dgm:styleLbl name="sibTrans1D1">
    <dgm:fillClrLst/>
    <dgm:linClrLst>
      <a:schemeClr val="accent2"/>
      <a:schemeClr val="accent3"/>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2"/>
    </dgm:fillClrLst>
    <dgm:linClrLst meth="repeat">
      <a:schemeClr val="lt1">
        <a:shade val="80000"/>
      </a:schemeClr>
    </dgm:linClrLst>
    <dgm:effectClrLst/>
    <dgm:txLinClrLst/>
    <dgm:txFillClrLst/>
    <dgm:txEffectClrLst/>
  </dgm:styleLbl>
  <dgm:styleLbl name="asst1">
    <dgm:fillClrLst meth="repeat">
      <a:schemeClr val="accent3"/>
    </dgm:fillClrLst>
    <dgm:linClrLst meth="repeat">
      <a:schemeClr val="lt1">
        <a:shade val="80000"/>
      </a:schemeClr>
    </dgm:linClrLst>
    <dgm:effectClrLst/>
    <dgm:txLinClrLst/>
    <dgm:txFillClrLst/>
    <dgm:txEffectClrLst/>
  </dgm:styleLbl>
  <dgm:styleLbl name="asst2">
    <dgm:fillClrLst>
      <a:schemeClr val="accent4"/>
    </dgm:fillClrLst>
    <dgm:linClrLst meth="repeat">
      <a:schemeClr val="lt1"/>
    </dgm:linClrLst>
    <dgm:effectClrLst/>
    <dgm:txLinClrLst/>
    <dgm:txFillClrLst/>
    <dgm:txEffectClrLst/>
  </dgm:styleLbl>
  <dgm:styleLbl name="asst3">
    <dgm:fillClrLst>
      <a:schemeClr val="accent5"/>
    </dgm:fillClrLst>
    <dgm:linClrLst meth="repeat">
      <a:schemeClr val="lt1"/>
    </dgm:linClrLst>
    <dgm:effectClrLst/>
    <dgm:txLinClrLst/>
    <dgm:txFillClrLst/>
    <dgm:txEffectClrLst/>
  </dgm:styleLbl>
  <dgm:styleLbl name="asst4">
    <dgm:fillClrLst>
      <a:schemeClr val="accent6"/>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2"/>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3"/>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4"/>
    </dgm:linClrLst>
    <dgm:effectClrLst/>
    <dgm:txLinClrLst/>
    <dgm:txFillClrLst meth="repeat">
      <a:schemeClr val="tx1"/>
    </dgm:txFillClrLst>
    <dgm:txEffectClrLst/>
  </dgm:styleLbl>
  <dgm:styleLbl name="parChTrans1D4">
    <dgm:fillClrLst meth="repeat">
      <a:schemeClr val="accent2">
        <a:tint val="50000"/>
      </a:schemeClr>
    </dgm:fillClrLst>
    <dgm:linClrLst meth="repeat">
      <a:schemeClr val="accent5"/>
    </dgm:linClrLst>
    <dgm:effectClrLst/>
    <dgm:txLinClrLst/>
    <dgm:txFillClrLst meth="repeat">
      <a:schemeClr val="tx1"/>
    </dgm:txFillClrLst>
    <dgm:txEffectClrLst/>
  </dgm:styleLbl>
  <dgm:styleLbl name="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con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align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solidFgAcc1">
    <dgm:fillClrLst meth="repeat">
      <a:schemeClr val="lt1"/>
    </dgm:fillClrLst>
    <dgm:linClrLst>
      <a:schemeClr val="accent2"/>
      <a:schemeClr val="accent3"/>
    </dgm:linClrLst>
    <dgm:effectClrLst/>
    <dgm:txLinClrLst/>
    <dgm:txFillClrLst meth="repeat">
      <a:schemeClr val="dk1"/>
    </dgm:txFillClrLst>
    <dgm:txEffectClrLst/>
  </dgm:styleLbl>
  <dgm:styleLbl name="solidAlignAcc1">
    <dgm:fillClrLst meth="repeat">
      <a:schemeClr val="lt1"/>
    </dgm:fillClrLst>
    <dgm:linClrLst>
      <a:schemeClr val="accent2"/>
      <a:schemeClr val="accent3"/>
    </dgm:linClrLst>
    <dgm:effectClrLst/>
    <dgm:txLinClrLst/>
    <dgm:txFillClrLst meth="repeat">
      <a:schemeClr val="dk1"/>
    </dgm:txFillClrLst>
    <dgm:txEffectClrLst/>
  </dgm:styleLbl>
  <dgm:styleLbl name="solidBgAcc1">
    <dgm:fillClrLst meth="repeat">
      <a:schemeClr val="lt1"/>
    </dgm:fillClrLst>
    <dgm:linClrLst>
      <a:schemeClr val="accent2"/>
      <a:schemeClr val="accent3"/>
    </dgm:linClrLst>
    <dgm:effectClrLst/>
    <dgm:txLinClrLst/>
    <dgm:txFillClrLst meth="repeat">
      <a:schemeClr val="dk1"/>
    </dgm:txFillClrLst>
    <dgm:txEffectClrLst/>
  </dgm:styleLbl>
  <dgm:styleLbl name="f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align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b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3"/>
    </dgm:linClrLst>
    <dgm:effectClrLst/>
    <dgm:txLinClrLst/>
    <dgm:txFillClrLst meth="repeat">
      <a:schemeClr val="dk1"/>
    </dgm:txFillClrLst>
    <dgm:txEffectClrLst/>
  </dgm:styleLbl>
  <dgm:styleLbl name="fgAcc3">
    <dgm:fillClrLst meth="repeat">
      <a:schemeClr val="lt1">
        <a:alpha val="90000"/>
      </a:schemeClr>
    </dgm:fillClrLst>
    <dgm:linClrLst>
      <a:schemeClr val="accent4"/>
    </dgm:linClrLst>
    <dgm:effectClrLst/>
    <dgm:txLinClrLst/>
    <dgm:txFillClrLst meth="repeat">
      <a:schemeClr val="dk1"/>
    </dgm:txFillClrLst>
    <dgm:txEffectClrLst/>
  </dgm:styleLbl>
  <dgm:styleLbl name="fgAcc4">
    <dgm:fillClrLst meth="repeat">
      <a:schemeClr val="lt1">
        <a:alpha val="90000"/>
      </a:schemeClr>
    </dgm:fillClrLst>
    <dgm:linClrLst>
      <a:schemeClr val="accent5"/>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469C3A7E-A057-4171-AC8B-253734663862}" type="doc">
      <dgm:prSet loTypeId="urn:microsoft.com/office/officeart/2005/8/layout/orgChart1" loCatId="hierarchy" qsTypeId="urn:microsoft.com/office/officeart/2005/8/quickstyle/simple1" qsCatId="simple" csTypeId="urn:microsoft.com/office/officeart/2005/8/colors/colorful2" csCatId="colorful" phldr="1"/>
      <dgm:spPr/>
      <dgm:t>
        <a:bodyPr/>
        <a:lstStyle/>
        <a:p>
          <a:endParaRPr lang="fr-FR"/>
        </a:p>
      </dgm:t>
    </dgm:pt>
    <dgm:pt modelId="{55638683-E07F-4133-A6C0-917F7AE6E65B}">
      <dgm:prSet phldrT="[Texte]"/>
      <dgm:spPr/>
      <dgm:t>
        <a:bodyPr/>
        <a:lstStyle/>
        <a:p>
          <a:r>
            <a:rPr lang="fr-FR"/>
            <a:t>Direction Générale</a:t>
          </a:r>
        </a:p>
      </dgm:t>
    </dgm:pt>
    <dgm:pt modelId="{5FA7A03A-0230-4823-A784-6332F003E17A}" type="parTrans" cxnId="{842172C4-1C42-4B69-B436-6D61156B3946}">
      <dgm:prSet/>
      <dgm:spPr/>
      <dgm:t>
        <a:bodyPr/>
        <a:lstStyle/>
        <a:p>
          <a:endParaRPr lang="fr-FR"/>
        </a:p>
      </dgm:t>
    </dgm:pt>
    <dgm:pt modelId="{37A16170-A124-4F36-AEEF-79B98FFC556F}" type="sibTrans" cxnId="{842172C4-1C42-4B69-B436-6D61156B3946}">
      <dgm:prSet/>
      <dgm:spPr/>
      <dgm:t>
        <a:bodyPr/>
        <a:lstStyle/>
        <a:p>
          <a:endParaRPr lang="fr-FR"/>
        </a:p>
      </dgm:t>
    </dgm:pt>
    <dgm:pt modelId="{34638D43-0148-4182-AA63-19F3AF409140}" type="asst">
      <dgm:prSet phldrT="[Texte]"/>
      <dgm:spPr/>
      <dgm:t>
        <a:bodyPr/>
        <a:lstStyle/>
        <a:p>
          <a:r>
            <a:rPr lang="fr-FR"/>
            <a:t>Direction Administrative et Financiére</a:t>
          </a:r>
        </a:p>
      </dgm:t>
    </dgm:pt>
    <dgm:pt modelId="{F0F24A39-ACCE-4C70-9331-66C5167284E2}" type="parTrans" cxnId="{ABE28363-C15D-4D20-B812-73A605AEB6B2}">
      <dgm:prSet/>
      <dgm:spPr/>
      <dgm:t>
        <a:bodyPr/>
        <a:lstStyle/>
        <a:p>
          <a:endParaRPr lang="fr-FR"/>
        </a:p>
      </dgm:t>
    </dgm:pt>
    <dgm:pt modelId="{7D913A85-6A60-41DE-91F4-D0E0A46BC1EB}" type="sibTrans" cxnId="{ABE28363-C15D-4D20-B812-73A605AEB6B2}">
      <dgm:prSet/>
      <dgm:spPr/>
      <dgm:t>
        <a:bodyPr/>
        <a:lstStyle/>
        <a:p>
          <a:endParaRPr lang="fr-FR"/>
        </a:p>
      </dgm:t>
    </dgm:pt>
    <dgm:pt modelId="{8A7F6A0F-B4E6-4A22-AEA4-C286A6BA8F7C}">
      <dgm:prSet phldrT="[Texte]"/>
      <dgm:spPr/>
      <dgm:t>
        <a:bodyPr/>
        <a:lstStyle/>
        <a:p>
          <a:r>
            <a:rPr lang="fr-FR"/>
            <a:t>Direction Commerciale &amp; Marketing</a:t>
          </a:r>
        </a:p>
      </dgm:t>
    </dgm:pt>
    <dgm:pt modelId="{45477491-0790-41AB-9972-C06EA5687A4C}" type="parTrans" cxnId="{E8F86521-C609-4B79-9481-8FBD409B6D6A}">
      <dgm:prSet/>
      <dgm:spPr/>
      <dgm:t>
        <a:bodyPr/>
        <a:lstStyle/>
        <a:p>
          <a:endParaRPr lang="fr-FR"/>
        </a:p>
      </dgm:t>
    </dgm:pt>
    <dgm:pt modelId="{BF5E10CA-79FA-426B-9DA3-C5401B12D912}" type="sibTrans" cxnId="{E8F86521-C609-4B79-9481-8FBD409B6D6A}">
      <dgm:prSet/>
      <dgm:spPr/>
      <dgm:t>
        <a:bodyPr/>
        <a:lstStyle/>
        <a:p>
          <a:endParaRPr lang="fr-FR"/>
        </a:p>
      </dgm:t>
    </dgm:pt>
    <dgm:pt modelId="{D4057161-7BF0-4A29-807A-9AFA2843BF2C}">
      <dgm:prSet phldrT="[Texte]"/>
      <dgm:spPr/>
      <dgm:t>
        <a:bodyPr/>
        <a:lstStyle/>
        <a:p>
          <a:r>
            <a:rPr lang="fr-FR"/>
            <a:t>Achat et Sourcing</a:t>
          </a:r>
        </a:p>
      </dgm:t>
    </dgm:pt>
    <dgm:pt modelId="{FC50E99C-DB16-4205-B815-8E3135DD436B}" type="parTrans" cxnId="{63321F4D-D820-486B-997D-B3478A840DFD}">
      <dgm:prSet/>
      <dgm:spPr/>
      <dgm:t>
        <a:bodyPr/>
        <a:lstStyle/>
        <a:p>
          <a:endParaRPr lang="fr-FR"/>
        </a:p>
      </dgm:t>
    </dgm:pt>
    <dgm:pt modelId="{12B9C7E6-8675-44E4-BC26-32B8EC91E1AF}" type="sibTrans" cxnId="{63321F4D-D820-486B-997D-B3478A840DFD}">
      <dgm:prSet/>
      <dgm:spPr/>
      <dgm:t>
        <a:bodyPr/>
        <a:lstStyle/>
        <a:p>
          <a:endParaRPr lang="fr-FR"/>
        </a:p>
      </dgm:t>
    </dgm:pt>
    <dgm:pt modelId="{D9BF6517-680C-4C8B-8A1D-31A0CAC73992}">
      <dgm:prSet phldrT="[Texte]"/>
      <dgm:spPr/>
      <dgm:t>
        <a:bodyPr/>
        <a:lstStyle/>
        <a:p>
          <a:r>
            <a:rPr lang="fr-FR"/>
            <a:t>Direction Technique</a:t>
          </a:r>
        </a:p>
      </dgm:t>
    </dgm:pt>
    <dgm:pt modelId="{CD1C3419-CB70-4143-91FF-7F9748F3662B}" type="parTrans" cxnId="{0738D0BA-9118-43C9-8291-2013BBBEFC11}">
      <dgm:prSet/>
      <dgm:spPr/>
      <dgm:t>
        <a:bodyPr/>
        <a:lstStyle/>
        <a:p>
          <a:endParaRPr lang="fr-FR"/>
        </a:p>
      </dgm:t>
    </dgm:pt>
    <dgm:pt modelId="{A433B77B-A00C-401D-9513-7073C86E94ED}" type="sibTrans" cxnId="{0738D0BA-9118-43C9-8291-2013BBBEFC11}">
      <dgm:prSet/>
      <dgm:spPr/>
      <dgm:t>
        <a:bodyPr/>
        <a:lstStyle/>
        <a:p>
          <a:endParaRPr lang="fr-FR"/>
        </a:p>
      </dgm:t>
    </dgm:pt>
    <dgm:pt modelId="{43886A3A-9486-4B6F-8B72-6B873CE68677}">
      <dgm:prSet/>
      <dgm:spPr/>
      <dgm:t>
        <a:bodyPr/>
        <a:lstStyle/>
        <a:p>
          <a:r>
            <a:rPr lang="fr-FR"/>
            <a:t>Techniciens</a:t>
          </a:r>
        </a:p>
      </dgm:t>
    </dgm:pt>
    <dgm:pt modelId="{B1BE3A8A-AAAB-4BBA-91A9-AB6CA90EF797}" type="parTrans" cxnId="{DDD15169-B357-418A-851B-5031BD0B9E14}">
      <dgm:prSet/>
      <dgm:spPr/>
      <dgm:t>
        <a:bodyPr/>
        <a:lstStyle/>
        <a:p>
          <a:endParaRPr lang="fr-FR"/>
        </a:p>
      </dgm:t>
    </dgm:pt>
    <dgm:pt modelId="{4CF0910C-538E-4068-87AA-9F51C1363108}" type="sibTrans" cxnId="{DDD15169-B357-418A-851B-5031BD0B9E14}">
      <dgm:prSet/>
      <dgm:spPr/>
      <dgm:t>
        <a:bodyPr/>
        <a:lstStyle/>
        <a:p>
          <a:endParaRPr lang="fr-FR"/>
        </a:p>
      </dgm:t>
    </dgm:pt>
    <dgm:pt modelId="{B83833B2-9364-411B-AE3D-999FC6DA9B84}">
      <dgm:prSet/>
      <dgm:spPr/>
      <dgm:t>
        <a:bodyPr/>
        <a:lstStyle/>
        <a:p>
          <a:r>
            <a:rPr lang="fr-FR"/>
            <a:t>Recherche et Développement</a:t>
          </a:r>
        </a:p>
      </dgm:t>
    </dgm:pt>
    <dgm:pt modelId="{11EE6764-73C2-4FCD-A840-6502F608F6F9}" type="parTrans" cxnId="{2EADCA75-47C6-410C-B935-9FE2C2E5A8D0}">
      <dgm:prSet/>
      <dgm:spPr/>
      <dgm:t>
        <a:bodyPr/>
        <a:lstStyle/>
        <a:p>
          <a:endParaRPr lang="fr-FR"/>
        </a:p>
      </dgm:t>
    </dgm:pt>
    <dgm:pt modelId="{76EA9ED0-983D-4CE1-8954-E3AB6AA5DB27}" type="sibTrans" cxnId="{2EADCA75-47C6-410C-B935-9FE2C2E5A8D0}">
      <dgm:prSet/>
      <dgm:spPr/>
      <dgm:t>
        <a:bodyPr/>
        <a:lstStyle/>
        <a:p>
          <a:endParaRPr lang="fr-FR"/>
        </a:p>
      </dgm:t>
    </dgm:pt>
    <dgm:pt modelId="{EBF64CC3-CBE8-48E7-ABDD-AE9EF73954F2}">
      <dgm:prSet/>
      <dgm:spPr/>
      <dgm:t>
        <a:bodyPr/>
        <a:lstStyle/>
        <a:p>
          <a:r>
            <a:rPr lang="fr-FR"/>
            <a:t>Helpdesk</a:t>
          </a:r>
        </a:p>
      </dgm:t>
    </dgm:pt>
    <dgm:pt modelId="{50F863EB-10AF-45A9-AC13-BFCC5851584D}" type="parTrans" cxnId="{276186D2-6114-423B-A191-4D4DAAF20385}">
      <dgm:prSet/>
      <dgm:spPr/>
      <dgm:t>
        <a:bodyPr/>
        <a:lstStyle/>
        <a:p>
          <a:endParaRPr lang="fr-FR"/>
        </a:p>
      </dgm:t>
    </dgm:pt>
    <dgm:pt modelId="{54DB72A1-DECB-40DB-B073-18E6C4238687}" type="sibTrans" cxnId="{276186D2-6114-423B-A191-4D4DAAF20385}">
      <dgm:prSet/>
      <dgm:spPr/>
      <dgm:t>
        <a:bodyPr/>
        <a:lstStyle/>
        <a:p>
          <a:endParaRPr lang="fr-FR"/>
        </a:p>
      </dgm:t>
    </dgm:pt>
    <dgm:pt modelId="{5F5ADD7A-7442-4F13-AB26-F18F2113824D}" type="pres">
      <dgm:prSet presAssocID="{469C3A7E-A057-4171-AC8B-253734663862}" presName="hierChild1" presStyleCnt="0">
        <dgm:presLayoutVars>
          <dgm:orgChart val="1"/>
          <dgm:chPref val="1"/>
          <dgm:dir/>
          <dgm:animOne val="branch"/>
          <dgm:animLvl val="lvl"/>
          <dgm:resizeHandles/>
        </dgm:presLayoutVars>
      </dgm:prSet>
      <dgm:spPr/>
    </dgm:pt>
    <dgm:pt modelId="{B74BBF6E-2680-41FE-93E1-96796293553D}" type="pres">
      <dgm:prSet presAssocID="{55638683-E07F-4133-A6C0-917F7AE6E65B}" presName="hierRoot1" presStyleCnt="0">
        <dgm:presLayoutVars>
          <dgm:hierBranch val="init"/>
        </dgm:presLayoutVars>
      </dgm:prSet>
      <dgm:spPr/>
    </dgm:pt>
    <dgm:pt modelId="{4551BCEA-0EA3-4A9C-8980-AC628FD9D83E}" type="pres">
      <dgm:prSet presAssocID="{55638683-E07F-4133-A6C0-917F7AE6E65B}" presName="rootComposite1" presStyleCnt="0"/>
      <dgm:spPr/>
    </dgm:pt>
    <dgm:pt modelId="{9A0B6AA5-5B31-4FC5-93B4-9066699D3102}" type="pres">
      <dgm:prSet presAssocID="{55638683-E07F-4133-A6C0-917F7AE6E65B}" presName="rootText1" presStyleLbl="node0" presStyleIdx="0" presStyleCnt="1">
        <dgm:presLayoutVars>
          <dgm:chPref val="3"/>
        </dgm:presLayoutVars>
      </dgm:prSet>
      <dgm:spPr/>
    </dgm:pt>
    <dgm:pt modelId="{4D689099-DC35-47C9-ABA3-A02ADA5DE868}" type="pres">
      <dgm:prSet presAssocID="{55638683-E07F-4133-A6C0-917F7AE6E65B}" presName="rootConnector1" presStyleLbl="node1" presStyleIdx="0" presStyleCnt="0"/>
      <dgm:spPr/>
    </dgm:pt>
    <dgm:pt modelId="{3A14FB29-E436-4BEE-B119-5737835503F9}" type="pres">
      <dgm:prSet presAssocID="{55638683-E07F-4133-A6C0-917F7AE6E65B}" presName="hierChild2" presStyleCnt="0"/>
      <dgm:spPr/>
    </dgm:pt>
    <dgm:pt modelId="{8443CC63-3376-4ECA-96D8-44EA607AA996}" type="pres">
      <dgm:prSet presAssocID="{45477491-0790-41AB-9972-C06EA5687A4C}" presName="Name37" presStyleLbl="parChTrans1D2" presStyleIdx="0" presStyleCnt="5"/>
      <dgm:spPr/>
    </dgm:pt>
    <dgm:pt modelId="{5ACFF6C2-C1C1-48CF-AA35-21C0C2DE85A6}" type="pres">
      <dgm:prSet presAssocID="{8A7F6A0F-B4E6-4A22-AEA4-C286A6BA8F7C}" presName="hierRoot2" presStyleCnt="0">
        <dgm:presLayoutVars>
          <dgm:hierBranch val="init"/>
        </dgm:presLayoutVars>
      </dgm:prSet>
      <dgm:spPr/>
    </dgm:pt>
    <dgm:pt modelId="{7622029F-D95F-4B3F-A0F4-EDA784380786}" type="pres">
      <dgm:prSet presAssocID="{8A7F6A0F-B4E6-4A22-AEA4-C286A6BA8F7C}" presName="rootComposite" presStyleCnt="0"/>
      <dgm:spPr/>
    </dgm:pt>
    <dgm:pt modelId="{C226E2BA-BE08-41A3-95AB-F89394A5D278}" type="pres">
      <dgm:prSet presAssocID="{8A7F6A0F-B4E6-4A22-AEA4-C286A6BA8F7C}" presName="rootText" presStyleLbl="node2" presStyleIdx="0" presStyleCnt="4">
        <dgm:presLayoutVars>
          <dgm:chPref val="3"/>
        </dgm:presLayoutVars>
      </dgm:prSet>
      <dgm:spPr/>
    </dgm:pt>
    <dgm:pt modelId="{031F8CF5-0C05-41DD-8EB4-972BE8679BE9}" type="pres">
      <dgm:prSet presAssocID="{8A7F6A0F-B4E6-4A22-AEA4-C286A6BA8F7C}" presName="rootConnector" presStyleLbl="node2" presStyleIdx="0" presStyleCnt="4"/>
      <dgm:spPr/>
    </dgm:pt>
    <dgm:pt modelId="{08A14972-3FCC-4311-811E-037B1F2F56CA}" type="pres">
      <dgm:prSet presAssocID="{8A7F6A0F-B4E6-4A22-AEA4-C286A6BA8F7C}" presName="hierChild4" presStyleCnt="0"/>
      <dgm:spPr/>
    </dgm:pt>
    <dgm:pt modelId="{005D3C6C-1CDC-4C2F-8D42-E3E6997C6072}" type="pres">
      <dgm:prSet presAssocID="{8A7F6A0F-B4E6-4A22-AEA4-C286A6BA8F7C}" presName="hierChild5" presStyleCnt="0"/>
      <dgm:spPr/>
    </dgm:pt>
    <dgm:pt modelId="{088FDD02-D2F3-4404-9A18-26FF06A3F535}" type="pres">
      <dgm:prSet presAssocID="{FC50E99C-DB16-4205-B815-8E3135DD436B}" presName="Name37" presStyleLbl="parChTrans1D2" presStyleIdx="1" presStyleCnt="5"/>
      <dgm:spPr/>
    </dgm:pt>
    <dgm:pt modelId="{D0CC97C6-72FF-4364-8649-9D76B36491FA}" type="pres">
      <dgm:prSet presAssocID="{D4057161-7BF0-4A29-807A-9AFA2843BF2C}" presName="hierRoot2" presStyleCnt="0">
        <dgm:presLayoutVars>
          <dgm:hierBranch val="init"/>
        </dgm:presLayoutVars>
      </dgm:prSet>
      <dgm:spPr/>
    </dgm:pt>
    <dgm:pt modelId="{FAF812FC-0EBF-4176-BDEB-E0D40DB941F2}" type="pres">
      <dgm:prSet presAssocID="{D4057161-7BF0-4A29-807A-9AFA2843BF2C}" presName="rootComposite" presStyleCnt="0"/>
      <dgm:spPr/>
    </dgm:pt>
    <dgm:pt modelId="{561BDD59-E406-4789-8F4C-9EEDEB63FB92}" type="pres">
      <dgm:prSet presAssocID="{D4057161-7BF0-4A29-807A-9AFA2843BF2C}" presName="rootText" presStyleLbl="node2" presStyleIdx="1" presStyleCnt="4" custLinFactNeighborY="-2032">
        <dgm:presLayoutVars>
          <dgm:chPref val="3"/>
        </dgm:presLayoutVars>
      </dgm:prSet>
      <dgm:spPr/>
    </dgm:pt>
    <dgm:pt modelId="{D6B842D3-B2CA-4121-AF39-F5B20BE150D4}" type="pres">
      <dgm:prSet presAssocID="{D4057161-7BF0-4A29-807A-9AFA2843BF2C}" presName="rootConnector" presStyleLbl="node2" presStyleIdx="1" presStyleCnt="4"/>
      <dgm:spPr/>
    </dgm:pt>
    <dgm:pt modelId="{3E4DAAD3-2E6A-47A4-8F19-3050C59AFD93}" type="pres">
      <dgm:prSet presAssocID="{D4057161-7BF0-4A29-807A-9AFA2843BF2C}" presName="hierChild4" presStyleCnt="0"/>
      <dgm:spPr/>
    </dgm:pt>
    <dgm:pt modelId="{3812D290-E43B-4752-A5A5-F2DE8B7DD457}" type="pres">
      <dgm:prSet presAssocID="{D4057161-7BF0-4A29-807A-9AFA2843BF2C}" presName="hierChild5" presStyleCnt="0"/>
      <dgm:spPr/>
    </dgm:pt>
    <dgm:pt modelId="{5AD6FFBE-740F-4D1D-BD65-A44DDFF6B6EF}" type="pres">
      <dgm:prSet presAssocID="{CD1C3419-CB70-4143-91FF-7F9748F3662B}" presName="Name37" presStyleLbl="parChTrans1D2" presStyleIdx="2" presStyleCnt="5"/>
      <dgm:spPr/>
    </dgm:pt>
    <dgm:pt modelId="{F5A39BE8-E8E3-4D4F-BF50-6C1E2B4C3E40}" type="pres">
      <dgm:prSet presAssocID="{D9BF6517-680C-4C8B-8A1D-31A0CAC73992}" presName="hierRoot2" presStyleCnt="0">
        <dgm:presLayoutVars>
          <dgm:hierBranch val="init"/>
        </dgm:presLayoutVars>
      </dgm:prSet>
      <dgm:spPr/>
    </dgm:pt>
    <dgm:pt modelId="{50929C73-0EC6-4F8F-AE27-5E6E919623C9}" type="pres">
      <dgm:prSet presAssocID="{D9BF6517-680C-4C8B-8A1D-31A0CAC73992}" presName="rootComposite" presStyleCnt="0"/>
      <dgm:spPr/>
    </dgm:pt>
    <dgm:pt modelId="{F345CAF6-58CB-44F8-841F-60484384040F}" type="pres">
      <dgm:prSet presAssocID="{D9BF6517-680C-4C8B-8A1D-31A0CAC73992}" presName="rootText" presStyleLbl="node2" presStyleIdx="2" presStyleCnt="4">
        <dgm:presLayoutVars>
          <dgm:chPref val="3"/>
        </dgm:presLayoutVars>
      </dgm:prSet>
      <dgm:spPr/>
    </dgm:pt>
    <dgm:pt modelId="{F24F97B1-CF8B-4E3B-8605-52DA03C45A76}" type="pres">
      <dgm:prSet presAssocID="{D9BF6517-680C-4C8B-8A1D-31A0CAC73992}" presName="rootConnector" presStyleLbl="node2" presStyleIdx="2" presStyleCnt="4"/>
      <dgm:spPr/>
    </dgm:pt>
    <dgm:pt modelId="{5344929A-E802-4DB7-8B7F-EC2F65DC85A7}" type="pres">
      <dgm:prSet presAssocID="{D9BF6517-680C-4C8B-8A1D-31A0CAC73992}" presName="hierChild4" presStyleCnt="0"/>
      <dgm:spPr/>
    </dgm:pt>
    <dgm:pt modelId="{FE3F623D-94FE-4806-9CDD-BA9D0DA815B5}" type="pres">
      <dgm:prSet presAssocID="{B1BE3A8A-AAAB-4BBA-91A9-AB6CA90EF797}" presName="Name37" presStyleLbl="parChTrans1D3" presStyleIdx="0" presStyleCnt="2"/>
      <dgm:spPr/>
    </dgm:pt>
    <dgm:pt modelId="{F9A7F8A0-FC16-45C8-B74A-2E3285686E47}" type="pres">
      <dgm:prSet presAssocID="{43886A3A-9486-4B6F-8B72-6B873CE68677}" presName="hierRoot2" presStyleCnt="0">
        <dgm:presLayoutVars>
          <dgm:hierBranch val="init"/>
        </dgm:presLayoutVars>
      </dgm:prSet>
      <dgm:spPr/>
    </dgm:pt>
    <dgm:pt modelId="{BC94FB00-0C74-498B-AAAB-3F28BB39A130}" type="pres">
      <dgm:prSet presAssocID="{43886A3A-9486-4B6F-8B72-6B873CE68677}" presName="rootComposite" presStyleCnt="0"/>
      <dgm:spPr/>
    </dgm:pt>
    <dgm:pt modelId="{FB2F8BBE-1979-4AE7-8B09-E35C23BFC0C5}" type="pres">
      <dgm:prSet presAssocID="{43886A3A-9486-4B6F-8B72-6B873CE68677}" presName="rootText" presStyleLbl="node3" presStyleIdx="0" presStyleCnt="2">
        <dgm:presLayoutVars>
          <dgm:chPref val="3"/>
        </dgm:presLayoutVars>
      </dgm:prSet>
      <dgm:spPr/>
    </dgm:pt>
    <dgm:pt modelId="{1123FDED-DD61-498C-B122-0E3C1505DF12}" type="pres">
      <dgm:prSet presAssocID="{43886A3A-9486-4B6F-8B72-6B873CE68677}" presName="rootConnector" presStyleLbl="node3" presStyleIdx="0" presStyleCnt="2"/>
      <dgm:spPr/>
    </dgm:pt>
    <dgm:pt modelId="{D7266FBA-722F-4CCA-AC8D-BD954577FFA0}" type="pres">
      <dgm:prSet presAssocID="{43886A3A-9486-4B6F-8B72-6B873CE68677}" presName="hierChild4" presStyleCnt="0"/>
      <dgm:spPr/>
    </dgm:pt>
    <dgm:pt modelId="{579C6470-35A2-4FD3-96D0-9DFEB812F74D}" type="pres">
      <dgm:prSet presAssocID="{43886A3A-9486-4B6F-8B72-6B873CE68677}" presName="hierChild5" presStyleCnt="0"/>
      <dgm:spPr/>
    </dgm:pt>
    <dgm:pt modelId="{9D2E5D07-429A-4A41-9BEC-5D6B18D5D9BE}" type="pres">
      <dgm:prSet presAssocID="{50F863EB-10AF-45A9-AC13-BFCC5851584D}" presName="Name37" presStyleLbl="parChTrans1D3" presStyleIdx="1" presStyleCnt="2"/>
      <dgm:spPr/>
    </dgm:pt>
    <dgm:pt modelId="{C89546B4-468F-492B-B085-FFED63CE6688}" type="pres">
      <dgm:prSet presAssocID="{EBF64CC3-CBE8-48E7-ABDD-AE9EF73954F2}" presName="hierRoot2" presStyleCnt="0">
        <dgm:presLayoutVars>
          <dgm:hierBranch val="init"/>
        </dgm:presLayoutVars>
      </dgm:prSet>
      <dgm:spPr/>
    </dgm:pt>
    <dgm:pt modelId="{1F2194F8-EA78-4A9A-972A-F3B6B3034C94}" type="pres">
      <dgm:prSet presAssocID="{EBF64CC3-CBE8-48E7-ABDD-AE9EF73954F2}" presName="rootComposite" presStyleCnt="0"/>
      <dgm:spPr/>
    </dgm:pt>
    <dgm:pt modelId="{024B3E8C-696C-4BCF-B6D4-CBC0C6827FCF}" type="pres">
      <dgm:prSet presAssocID="{EBF64CC3-CBE8-48E7-ABDD-AE9EF73954F2}" presName="rootText" presStyleLbl="node3" presStyleIdx="1" presStyleCnt="2">
        <dgm:presLayoutVars>
          <dgm:chPref val="3"/>
        </dgm:presLayoutVars>
      </dgm:prSet>
      <dgm:spPr/>
    </dgm:pt>
    <dgm:pt modelId="{CAD6C136-1F0E-44C4-A43A-E8540850C108}" type="pres">
      <dgm:prSet presAssocID="{EBF64CC3-CBE8-48E7-ABDD-AE9EF73954F2}" presName="rootConnector" presStyleLbl="node3" presStyleIdx="1" presStyleCnt="2"/>
      <dgm:spPr/>
    </dgm:pt>
    <dgm:pt modelId="{B2506A42-AB5A-4B34-8640-21C9AF5C46A0}" type="pres">
      <dgm:prSet presAssocID="{EBF64CC3-CBE8-48E7-ABDD-AE9EF73954F2}" presName="hierChild4" presStyleCnt="0"/>
      <dgm:spPr/>
    </dgm:pt>
    <dgm:pt modelId="{E33BAAED-D965-40A3-9360-319097166098}" type="pres">
      <dgm:prSet presAssocID="{EBF64CC3-CBE8-48E7-ABDD-AE9EF73954F2}" presName="hierChild5" presStyleCnt="0"/>
      <dgm:spPr/>
    </dgm:pt>
    <dgm:pt modelId="{23A63777-5301-4A1B-9B38-1DF703A29856}" type="pres">
      <dgm:prSet presAssocID="{D9BF6517-680C-4C8B-8A1D-31A0CAC73992}" presName="hierChild5" presStyleCnt="0"/>
      <dgm:spPr/>
    </dgm:pt>
    <dgm:pt modelId="{C093F187-055B-4061-A436-0A022C43CB5D}" type="pres">
      <dgm:prSet presAssocID="{11EE6764-73C2-4FCD-A840-6502F608F6F9}" presName="Name37" presStyleLbl="parChTrans1D2" presStyleIdx="3" presStyleCnt="5"/>
      <dgm:spPr/>
    </dgm:pt>
    <dgm:pt modelId="{B57C832C-8BBB-459A-90D6-766F607E2A5F}" type="pres">
      <dgm:prSet presAssocID="{B83833B2-9364-411B-AE3D-999FC6DA9B84}" presName="hierRoot2" presStyleCnt="0">
        <dgm:presLayoutVars>
          <dgm:hierBranch val="init"/>
        </dgm:presLayoutVars>
      </dgm:prSet>
      <dgm:spPr/>
    </dgm:pt>
    <dgm:pt modelId="{DF32925E-AB5F-4A94-B9CD-0BFD4305467E}" type="pres">
      <dgm:prSet presAssocID="{B83833B2-9364-411B-AE3D-999FC6DA9B84}" presName="rootComposite" presStyleCnt="0"/>
      <dgm:spPr/>
    </dgm:pt>
    <dgm:pt modelId="{FA84B4BF-FB54-4E12-B16D-5DE67B22B0D8}" type="pres">
      <dgm:prSet presAssocID="{B83833B2-9364-411B-AE3D-999FC6DA9B84}" presName="rootText" presStyleLbl="node2" presStyleIdx="3" presStyleCnt="4">
        <dgm:presLayoutVars>
          <dgm:chPref val="3"/>
        </dgm:presLayoutVars>
      </dgm:prSet>
      <dgm:spPr/>
    </dgm:pt>
    <dgm:pt modelId="{E270529E-8840-48F0-A3F7-5F4CB1F1B3F6}" type="pres">
      <dgm:prSet presAssocID="{B83833B2-9364-411B-AE3D-999FC6DA9B84}" presName="rootConnector" presStyleLbl="node2" presStyleIdx="3" presStyleCnt="4"/>
      <dgm:spPr/>
    </dgm:pt>
    <dgm:pt modelId="{DF072EF7-E59A-49B1-8562-5DB532FD3898}" type="pres">
      <dgm:prSet presAssocID="{B83833B2-9364-411B-AE3D-999FC6DA9B84}" presName="hierChild4" presStyleCnt="0"/>
      <dgm:spPr/>
    </dgm:pt>
    <dgm:pt modelId="{EC32F832-761C-4DF4-A5F9-AD7FEAAA99E2}" type="pres">
      <dgm:prSet presAssocID="{B83833B2-9364-411B-AE3D-999FC6DA9B84}" presName="hierChild5" presStyleCnt="0"/>
      <dgm:spPr/>
    </dgm:pt>
    <dgm:pt modelId="{4E4BFC4B-831A-470C-B8EA-9475EE6F80A0}" type="pres">
      <dgm:prSet presAssocID="{55638683-E07F-4133-A6C0-917F7AE6E65B}" presName="hierChild3" presStyleCnt="0"/>
      <dgm:spPr/>
    </dgm:pt>
    <dgm:pt modelId="{3AFEE68D-FC23-4DC7-9222-4B3C92F44E4A}" type="pres">
      <dgm:prSet presAssocID="{F0F24A39-ACCE-4C70-9331-66C5167284E2}" presName="Name111" presStyleLbl="parChTrans1D2" presStyleIdx="4" presStyleCnt="5"/>
      <dgm:spPr/>
    </dgm:pt>
    <dgm:pt modelId="{00B7281A-DD3E-4D35-B474-9881ED2CD0EE}" type="pres">
      <dgm:prSet presAssocID="{34638D43-0148-4182-AA63-19F3AF409140}" presName="hierRoot3" presStyleCnt="0">
        <dgm:presLayoutVars>
          <dgm:hierBranch val="init"/>
        </dgm:presLayoutVars>
      </dgm:prSet>
      <dgm:spPr/>
    </dgm:pt>
    <dgm:pt modelId="{BAAD3756-C40A-4C03-ACD9-D519FE2E0393}" type="pres">
      <dgm:prSet presAssocID="{34638D43-0148-4182-AA63-19F3AF409140}" presName="rootComposite3" presStyleCnt="0"/>
      <dgm:spPr/>
    </dgm:pt>
    <dgm:pt modelId="{88C86CF3-294E-4BB6-A820-34F305AF3178}" type="pres">
      <dgm:prSet presAssocID="{34638D43-0148-4182-AA63-19F3AF409140}" presName="rootText3" presStyleLbl="asst1" presStyleIdx="0" presStyleCnt="1">
        <dgm:presLayoutVars>
          <dgm:chPref val="3"/>
        </dgm:presLayoutVars>
      </dgm:prSet>
      <dgm:spPr/>
    </dgm:pt>
    <dgm:pt modelId="{D3ADE04E-8E25-412C-A90C-40FEDD0811BE}" type="pres">
      <dgm:prSet presAssocID="{34638D43-0148-4182-AA63-19F3AF409140}" presName="rootConnector3" presStyleLbl="asst1" presStyleIdx="0" presStyleCnt="1"/>
      <dgm:spPr/>
    </dgm:pt>
    <dgm:pt modelId="{92B2A9AB-6819-401D-89A1-112B1D0D5F9B}" type="pres">
      <dgm:prSet presAssocID="{34638D43-0148-4182-AA63-19F3AF409140}" presName="hierChild6" presStyleCnt="0"/>
      <dgm:spPr/>
    </dgm:pt>
    <dgm:pt modelId="{E51D6A5A-E4BE-4EE4-B328-F8FB732E729C}" type="pres">
      <dgm:prSet presAssocID="{34638D43-0148-4182-AA63-19F3AF409140}" presName="hierChild7" presStyleCnt="0"/>
      <dgm:spPr/>
    </dgm:pt>
  </dgm:ptLst>
  <dgm:cxnLst>
    <dgm:cxn modelId="{323BC008-4162-489C-AC2C-14B535BAB654}" type="presOf" srcId="{43886A3A-9486-4B6F-8B72-6B873CE68677}" destId="{FB2F8BBE-1979-4AE7-8B09-E35C23BFC0C5}" srcOrd="0" destOrd="0" presId="urn:microsoft.com/office/officeart/2005/8/layout/orgChart1"/>
    <dgm:cxn modelId="{D9D2E70B-1724-4199-AAA2-291DC47BEAE8}" type="presOf" srcId="{D4057161-7BF0-4A29-807A-9AFA2843BF2C}" destId="{561BDD59-E406-4789-8F4C-9EEDEB63FB92}" srcOrd="0" destOrd="0" presId="urn:microsoft.com/office/officeart/2005/8/layout/orgChart1"/>
    <dgm:cxn modelId="{C65CFC13-1D03-43DF-86C4-28DE3BB5568A}" type="presOf" srcId="{43886A3A-9486-4B6F-8B72-6B873CE68677}" destId="{1123FDED-DD61-498C-B122-0E3C1505DF12}" srcOrd="1" destOrd="0" presId="urn:microsoft.com/office/officeart/2005/8/layout/orgChart1"/>
    <dgm:cxn modelId="{E8F86521-C609-4B79-9481-8FBD409B6D6A}" srcId="{55638683-E07F-4133-A6C0-917F7AE6E65B}" destId="{8A7F6A0F-B4E6-4A22-AEA4-C286A6BA8F7C}" srcOrd="1" destOrd="0" parTransId="{45477491-0790-41AB-9972-C06EA5687A4C}" sibTransId="{BF5E10CA-79FA-426B-9DA3-C5401B12D912}"/>
    <dgm:cxn modelId="{C9A3B133-8A98-4892-A851-0777CE1F2197}" type="presOf" srcId="{CD1C3419-CB70-4143-91FF-7F9748F3662B}" destId="{5AD6FFBE-740F-4D1D-BD65-A44DDFF6B6EF}" srcOrd="0" destOrd="0" presId="urn:microsoft.com/office/officeart/2005/8/layout/orgChart1"/>
    <dgm:cxn modelId="{3466355D-D1B8-4309-9CB2-C72C383AAE09}" type="presOf" srcId="{55638683-E07F-4133-A6C0-917F7AE6E65B}" destId="{4D689099-DC35-47C9-ABA3-A02ADA5DE868}" srcOrd="1" destOrd="0" presId="urn:microsoft.com/office/officeart/2005/8/layout/orgChart1"/>
    <dgm:cxn modelId="{7DE8E95E-2450-4AD5-BC2F-48901A48B058}" type="presOf" srcId="{8A7F6A0F-B4E6-4A22-AEA4-C286A6BA8F7C}" destId="{031F8CF5-0C05-41DD-8EB4-972BE8679BE9}" srcOrd="1" destOrd="0" presId="urn:microsoft.com/office/officeart/2005/8/layout/orgChart1"/>
    <dgm:cxn modelId="{E3ED9242-F7C1-4D2F-9DA5-583D39A29DB4}" type="presOf" srcId="{D9BF6517-680C-4C8B-8A1D-31A0CAC73992}" destId="{F345CAF6-58CB-44F8-841F-60484384040F}" srcOrd="0" destOrd="0" presId="urn:microsoft.com/office/officeart/2005/8/layout/orgChart1"/>
    <dgm:cxn modelId="{13E12163-736C-4806-8E97-DFA1DC26DC68}" type="presOf" srcId="{469C3A7E-A057-4171-AC8B-253734663862}" destId="{5F5ADD7A-7442-4F13-AB26-F18F2113824D}" srcOrd="0" destOrd="0" presId="urn:microsoft.com/office/officeart/2005/8/layout/orgChart1"/>
    <dgm:cxn modelId="{ABE28363-C15D-4D20-B812-73A605AEB6B2}" srcId="{55638683-E07F-4133-A6C0-917F7AE6E65B}" destId="{34638D43-0148-4182-AA63-19F3AF409140}" srcOrd="0" destOrd="0" parTransId="{F0F24A39-ACCE-4C70-9331-66C5167284E2}" sibTransId="{7D913A85-6A60-41DE-91F4-D0E0A46BC1EB}"/>
    <dgm:cxn modelId="{DDD15169-B357-418A-851B-5031BD0B9E14}" srcId="{D9BF6517-680C-4C8B-8A1D-31A0CAC73992}" destId="{43886A3A-9486-4B6F-8B72-6B873CE68677}" srcOrd="0" destOrd="0" parTransId="{B1BE3A8A-AAAB-4BBA-91A9-AB6CA90EF797}" sibTransId="{4CF0910C-538E-4068-87AA-9F51C1363108}"/>
    <dgm:cxn modelId="{63321F4D-D820-486B-997D-B3478A840DFD}" srcId="{55638683-E07F-4133-A6C0-917F7AE6E65B}" destId="{D4057161-7BF0-4A29-807A-9AFA2843BF2C}" srcOrd="2" destOrd="0" parTransId="{FC50E99C-DB16-4205-B815-8E3135DD436B}" sibTransId="{12B9C7E6-8675-44E4-BC26-32B8EC91E1AF}"/>
    <dgm:cxn modelId="{8E2FA271-8637-47F4-A460-23B768CDDB46}" type="presOf" srcId="{B1BE3A8A-AAAB-4BBA-91A9-AB6CA90EF797}" destId="{FE3F623D-94FE-4806-9CDD-BA9D0DA815B5}" srcOrd="0" destOrd="0" presId="urn:microsoft.com/office/officeart/2005/8/layout/orgChart1"/>
    <dgm:cxn modelId="{06446B73-3A10-42E1-89FB-6DAFA82A7629}" type="presOf" srcId="{45477491-0790-41AB-9972-C06EA5687A4C}" destId="{8443CC63-3376-4ECA-96D8-44EA607AA996}" srcOrd="0" destOrd="0" presId="urn:microsoft.com/office/officeart/2005/8/layout/orgChart1"/>
    <dgm:cxn modelId="{2EADCA75-47C6-410C-B935-9FE2C2E5A8D0}" srcId="{55638683-E07F-4133-A6C0-917F7AE6E65B}" destId="{B83833B2-9364-411B-AE3D-999FC6DA9B84}" srcOrd="4" destOrd="0" parTransId="{11EE6764-73C2-4FCD-A840-6502F608F6F9}" sibTransId="{76EA9ED0-983D-4CE1-8954-E3AB6AA5DB27}"/>
    <dgm:cxn modelId="{64D71556-D966-4D6A-8741-CC343AA00734}" type="presOf" srcId="{11EE6764-73C2-4FCD-A840-6502F608F6F9}" destId="{C093F187-055B-4061-A436-0A022C43CB5D}" srcOrd="0" destOrd="0" presId="urn:microsoft.com/office/officeart/2005/8/layout/orgChart1"/>
    <dgm:cxn modelId="{967DCB9F-DA5E-4454-83DD-4FC09F4E3574}" type="presOf" srcId="{EBF64CC3-CBE8-48E7-ABDD-AE9EF73954F2}" destId="{CAD6C136-1F0E-44C4-A43A-E8540850C108}" srcOrd="1" destOrd="0" presId="urn:microsoft.com/office/officeart/2005/8/layout/orgChart1"/>
    <dgm:cxn modelId="{D955A4A4-F8BC-4D11-8095-EF522B89C437}" type="presOf" srcId="{FC50E99C-DB16-4205-B815-8E3135DD436B}" destId="{088FDD02-D2F3-4404-9A18-26FF06A3F535}" srcOrd="0" destOrd="0" presId="urn:microsoft.com/office/officeart/2005/8/layout/orgChart1"/>
    <dgm:cxn modelId="{3F7451B8-740E-4AC6-94F0-00DA1A1C52D8}" type="presOf" srcId="{D4057161-7BF0-4A29-807A-9AFA2843BF2C}" destId="{D6B842D3-B2CA-4121-AF39-F5B20BE150D4}" srcOrd="1" destOrd="0" presId="urn:microsoft.com/office/officeart/2005/8/layout/orgChart1"/>
    <dgm:cxn modelId="{0738D0BA-9118-43C9-8291-2013BBBEFC11}" srcId="{55638683-E07F-4133-A6C0-917F7AE6E65B}" destId="{D9BF6517-680C-4C8B-8A1D-31A0CAC73992}" srcOrd="3" destOrd="0" parTransId="{CD1C3419-CB70-4143-91FF-7F9748F3662B}" sibTransId="{A433B77B-A00C-401D-9513-7073C86E94ED}"/>
    <dgm:cxn modelId="{4BE555BB-BF01-4745-A190-0EC968687AC0}" type="presOf" srcId="{34638D43-0148-4182-AA63-19F3AF409140}" destId="{D3ADE04E-8E25-412C-A90C-40FEDD0811BE}" srcOrd="1" destOrd="0" presId="urn:microsoft.com/office/officeart/2005/8/layout/orgChart1"/>
    <dgm:cxn modelId="{842172C4-1C42-4B69-B436-6D61156B3946}" srcId="{469C3A7E-A057-4171-AC8B-253734663862}" destId="{55638683-E07F-4133-A6C0-917F7AE6E65B}" srcOrd="0" destOrd="0" parTransId="{5FA7A03A-0230-4823-A784-6332F003E17A}" sibTransId="{37A16170-A124-4F36-AEEF-79B98FFC556F}"/>
    <dgm:cxn modelId="{8DB995CA-E719-403E-B812-E3C6DB17DD12}" type="presOf" srcId="{B83833B2-9364-411B-AE3D-999FC6DA9B84}" destId="{E270529E-8840-48F0-A3F7-5F4CB1F1B3F6}" srcOrd="1" destOrd="0" presId="urn:microsoft.com/office/officeart/2005/8/layout/orgChart1"/>
    <dgm:cxn modelId="{7446B2CC-349B-404A-9F8D-0C96D4E2360E}" type="presOf" srcId="{8A7F6A0F-B4E6-4A22-AEA4-C286A6BA8F7C}" destId="{C226E2BA-BE08-41A3-95AB-F89394A5D278}" srcOrd="0" destOrd="0" presId="urn:microsoft.com/office/officeart/2005/8/layout/orgChart1"/>
    <dgm:cxn modelId="{960509CF-F0E6-4EB2-A41C-B7B6F4E48A40}" type="presOf" srcId="{D9BF6517-680C-4C8B-8A1D-31A0CAC73992}" destId="{F24F97B1-CF8B-4E3B-8605-52DA03C45A76}" srcOrd="1" destOrd="0" presId="urn:microsoft.com/office/officeart/2005/8/layout/orgChart1"/>
    <dgm:cxn modelId="{276186D2-6114-423B-A191-4D4DAAF20385}" srcId="{D9BF6517-680C-4C8B-8A1D-31A0CAC73992}" destId="{EBF64CC3-CBE8-48E7-ABDD-AE9EF73954F2}" srcOrd="1" destOrd="0" parTransId="{50F863EB-10AF-45A9-AC13-BFCC5851584D}" sibTransId="{54DB72A1-DECB-40DB-B073-18E6C4238687}"/>
    <dgm:cxn modelId="{D6AFF1DE-2AEC-46E1-B9F2-E46EC08D7456}" type="presOf" srcId="{F0F24A39-ACCE-4C70-9331-66C5167284E2}" destId="{3AFEE68D-FC23-4DC7-9222-4B3C92F44E4A}" srcOrd="0" destOrd="0" presId="urn:microsoft.com/office/officeart/2005/8/layout/orgChart1"/>
    <dgm:cxn modelId="{3E2B73E0-BE6D-48BD-9183-EC5570F76FAA}" type="presOf" srcId="{B83833B2-9364-411B-AE3D-999FC6DA9B84}" destId="{FA84B4BF-FB54-4E12-B16D-5DE67B22B0D8}" srcOrd="0" destOrd="0" presId="urn:microsoft.com/office/officeart/2005/8/layout/orgChart1"/>
    <dgm:cxn modelId="{D04084EF-6C79-4FEE-86DA-23F4D951F866}" type="presOf" srcId="{50F863EB-10AF-45A9-AC13-BFCC5851584D}" destId="{9D2E5D07-429A-4A41-9BEC-5D6B18D5D9BE}" srcOrd="0" destOrd="0" presId="urn:microsoft.com/office/officeart/2005/8/layout/orgChart1"/>
    <dgm:cxn modelId="{9740FFF4-0B90-4324-940E-76BAD5040FD9}" type="presOf" srcId="{EBF64CC3-CBE8-48E7-ABDD-AE9EF73954F2}" destId="{024B3E8C-696C-4BCF-B6D4-CBC0C6827FCF}" srcOrd="0" destOrd="0" presId="urn:microsoft.com/office/officeart/2005/8/layout/orgChart1"/>
    <dgm:cxn modelId="{872F7AF5-031F-4376-9498-4894D1E1A9C5}" type="presOf" srcId="{34638D43-0148-4182-AA63-19F3AF409140}" destId="{88C86CF3-294E-4BB6-A820-34F305AF3178}" srcOrd="0" destOrd="0" presId="urn:microsoft.com/office/officeart/2005/8/layout/orgChart1"/>
    <dgm:cxn modelId="{441B18FE-9F17-4FD5-9CFF-8739BE566327}" type="presOf" srcId="{55638683-E07F-4133-A6C0-917F7AE6E65B}" destId="{9A0B6AA5-5B31-4FC5-93B4-9066699D3102}" srcOrd="0" destOrd="0" presId="urn:microsoft.com/office/officeart/2005/8/layout/orgChart1"/>
    <dgm:cxn modelId="{C9037E2B-FDCF-4E91-B75A-C9B10B567B75}" type="presParOf" srcId="{5F5ADD7A-7442-4F13-AB26-F18F2113824D}" destId="{B74BBF6E-2680-41FE-93E1-96796293553D}" srcOrd="0" destOrd="0" presId="urn:microsoft.com/office/officeart/2005/8/layout/orgChart1"/>
    <dgm:cxn modelId="{03183AC0-3C1F-4B63-A347-394D82917EBB}" type="presParOf" srcId="{B74BBF6E-2680-41FE-93E1-96796293553D}" destId="{4551BCEA-0EA3-4A9C-8980-AC628FD9D83E}" srcOrd="0" destOrd="0" presId="urn:microsoft.com/office/officeart/2005/8/layout/orgChart1"/>
    <dgm:cxn modelId="{5E34A513-7241-48AE-83C0-336B2B0D1A30}" type="presParOf" srcId="{4551BCEA-0EA3-4A9C-8980-AC628FD9D83E}" destId="{9A0B6AA5-5B31-4FC5-93B4-9066699D3102}" srcOrd="0" destOrd="0" presId="urn:microsoft.com/office/officeart/2005/8/layout/orgChart1"/>
    <dgm:cxn modelId="{246FE00F-9B1D-48E1-8B79-780922F9FE73}" type="presParOf" srcId="{4551BCEA-0EA3-4A9C-8980-AC628FD9D83E}" destId="{4D689099-DC35-47C9-ABA3-A02ADA5DE868}" srcOrd="1" destOrd="0" presId="urn:microsoft.com/office/officeart/2005/8/layout/orgChart1"/>
    <dgm:cxn modelId="{01767E88-D18C-420D-928A-8CC66D9C64E8}" type="presParOf" srcId="{B74BBF6E-2680-41FE-93E1-96796293553D}" destId="{3A14FB29-E436-4BEE-B119-5737835503F9}" srcOrd="1" destOrd="0" presId="urn:microsoft.com/office/officeart/2005/8/layout/orgChart1"/>
    <dgm:cxn modelId="{CFC0F385-F7AD-4DA3-8206-5DC74D86D320}" type="presParOf" srcId="{3A14FB29-E436-4BEE-B119-5737835503F9}" destId="{8443CC63-3376-4ECA-96D8-44EA607AA996}" srcOrd="0" destOrd="0" presId="urn:microsoft.com/office/officeart/2005/8/layout/orgChart1"/>
    <dgm:cxn modelId="{EF8815D2-2220-4915-9163-1C99B0E7FCFC}" type="presParOf" srcId="{3A14FB29-E436-4BEE-B119-5737835503F9}" destId="{5ACFF6C2-C1C1-48CF-AA35-21C0C2DE85A6}" srcOrd="1" destOrd="0" presId="urn:microsoft.com/office/officeart/2005/8/layout/orgChart1"/>
    <dgm:cxn modelId="{D9816078-7FB4-465C-96CF-6A169C858A84}" type="presParOf" srcId="{5ACFF6C2-C1C1-48CF-AA35-21C0C2DE85A6}" destId="{7622029F-D95F-4B3F-A0F4-EDA784380786}" srcOrd="0" destOrd="0" presId="urn:microsoft.com/office/officeart/2005/8/layout/orgChart1"/>
    <dgm:cxn modelId="{C51FE708-6DA1-45EC-A39A-DAEB2176A44B}" type="presParOf" srcId="{7622029F-D95F-4B3F-A0F4-EDA784380786}" destId="{C226E2BA-BE08-41A3-95AB-F89394A5D278}" srcOrd="0" destOrd="0" presId="urn:microsoft.com/office/officeart/2005/8/layout/orgChart1"/>
    <dgm:cxn modelId="{DC77B76F-1413-42C0-9F0A-0915AD6693B0}" type="presParOf" srcId="{7622029F-D95F-4B3F-A0F4-EDA784380786}" destId="{031F8CF5-0C05-41DD-8EB4-972BE8679BE9}" srcOrd="1" destOrd="0" presId="urn:microsoft.com/office/officeart/2005/8/layout/orgChart1"/>
    <dgm:cxn modelId="{70B80BBA-D4D0-4272-84A8-BF94715CE387}" type="presParOf" srcId="{5ACFF6C2-C1C1-48CF-AA35-21C0C2DE85A6}" destId="{08A14972-3FCC-4311-811E-037B1F2F56CA}" srcOrd="1" destOrd="0" presId="urn:microsoft.com/office/officeart/2005/8/layout/orgChart1"/>
    <dgm:cxn modelId="{DE540172-722D-40B4-8108-6337AB3B3C2A}" type="presParOf" srcId="{5ACFF6C2-C1C1-48CF-AA35-21C0C2DE85A6}" destId="{005D3C6C-1CDC-4C2F-8D42-E3E6997C6072}" srcOrd="2" destOrd="0" presId="urn:microsoft.com/office/officeart/2005/8/layout/orgChart1"/>
    <dgm:cxn modelId="{9230F620-9FDE-49FD-9776-A59A14ABDBA2}" type="presParOf" srcId="{3A14FB29-E436-4BEE-B119-5737835503F9}" destId="{088FDD02-D2F3-4404-9A18-26FF06A3F535}" srcOrd="2" destOrd="0" presId="urn:microsoft.com/office/officeart/2005/8/layout/orgChart1"/>
    <dgm:cxn modelId="{B285B0E8-47E7-4B9A-80F6-04953775BF6B}" type="presParOf" srcId="{3A14FB29-E436-4BEE-B119-5737835503F9}" destId="{D0CC97C6-72FF-4364-8649-9D76B36491FA}" srcOrd="3" destOrd="0" presId="urn:microsoft.com/office/officeart/2005/8/layout/orgChart1"/>
    <dgm:cxn modelId="{DD0E8E04-CADD-4804-B948-02CCEE77C3C8}" type="presParOf" srcId="{D0CC97C6-72FF-4364-8649-9D76B36491FA}" destId="{FAF812FC-0EBF-4176-BDEB-E0D40DB941F2}" srcOrd="0" destOrd="0" presId="urn:microsoft.com/office/officeart/2005/8/layout/orgChart1"/>
    <dgm:cxn modelId="{AD7F52B6-7DD4-4886-A35D-AF28901B1DA0}" type="presParOf" srcId="{FAF812FC-0EBF-4176-BDEB-E0D40DB941F2}" destId="{561BDD59-E406-4789-8F4C-9EEDEB63FB92}" srcOrd="0" destOrd="0" presId="urn:microsoft.com/office/officeart/2005/8/layout/orgChart1"/>
    <dgm:cxn modelId="{6266DE03-0EF6-49AE-B469-E9BC6DCA5076}" type="presParOf" srcId="{FAF812FC-0EBF-4176-BDEB-E0D40DB941F2}" destId="{D6B842D3-B2CA-4121-AF39-F5B20BE150D4}" srcOrd="1" destOrd="0" presId="urn:microsoft.com/office/officeart/2005/8/layout/orgChart1"/>
    <dgm:cxn modelId="{0A995210-18C2-41F5-AA91-3DCB8521DBF4}" type="presParOf" srcId="{D0CC97C6-72FF-4364-8649-9D76B36491FA}" destId="{3E4DAAD3-2E6A-47A4-8F19-3050C59AFD93}" srcOrd="1" destOrd="0" presId="urn:microsoft.com/office/officeart/2005/8/layout/orgChart1"/>
    <dgm:cxn modelId="{787BEB6C-25D9-4777-8436-ACCA38D7224E}" type="presParOf" srcId="{D0CC97C6-72FF-4364-8649-9D76B36491FA}" destId="{3812D290-E43B-4752-A5A5-F2DE8B7DD457}" srcOrd="2" destOrd="0" presId="urn:microsoft.com/office/officeart/2005/8/layout/orgChart1"/>
    <dgm:cxn modelId="{4982C123-09BF-4DA5-B2CC-2295D951C470}" type="presParOf" srcId="{3A14FB29-E436-4BEE-B119-5737835503F9}" destId="{5AD6FFBE-740F-4D1D-BD65-A44DDFF6B6EF}" srcOrd="4" destOrd="0" presId="urn:microsoft.com/office/officeart/2005/8/layout/orgChart1"/>
    <dgm:cxn modelId="{41343253-68BE-453E-BB89-A2F610C773C9}" type="presParOf" srcId="{3A14FB29-E436-4BEE-B119-5737835503F9}" destId="{F5A39BE8-E8E3-4D4F-BF50-6C1E2B4C3E40}" srcOrd="5" destOrd="0" presId="urn:microsoft.com/office/officeart/2005/8/layout/orgChart1"/>
    <dgm:cxn modelId="{0F8C46C6-F820-4C86-B169-7824532B1A8F}" type="presParOf" srcId="{F5A39BE8-E8E3-4D4F-BF50-6C1E2B4C3E40}" destId="{50929C73-0EC6-4F8F-AE27-5E6E919623C9}" srcOrd="0" destOrd="0" presId="urn:microsoft.com/office/officeart/2005/8/layout/orgChart1"/>
    <dgm:cxn modelId="{FCC23386-79C0-446D-BF78-290C43923C55}" type="presParOf" srcId="{50929C73-0EC6-4F8F-AE27-5E6E919623C9}" destId="{F345CAF6-58CB-44F8-841F-60484384040F}" srcOrd="0" destOrd="0" presId="urn:microsoft.com/office/officeart/2005/8/layout/orgChart1"/>
    <dgm:cxn modelId="{B08E8FC8-4AA9-4CC1-932F-0B8D3B31498C}" type="presParOf" srcId="{50929C73-0EC6-4F8F-AE27-5E6E919623C9}" destId="{F24F97B1-CF8B-4E3B-8605-52DA03C45A76}" srcOrd="1" destOrd="0" presId="urn:microsoft.com/office/officeart/2005/8/layout/orgChart1"/>
    <dgm:cxn modelId="{38EA4532-0A9C-418F-8019-37AD3C0E5551}" type="presParOf" srcId="{F5A39BE8-E8E3-4D4F-BF50-6C1E2B4C3E40}" destId="{5344929A-E802-4DB7-8B7F-EC2F65DC85A7}" srcOrd="1" destOrd="0" presId="urn:microsoft.com/office/officeart/2005/8/layout/orgChart1"/>
    <dgm:cxn modelId="{BCEFBD0A-C961-4F09-99F5-882A702BC004}" type="presParOf" srcId="{5344929A-E802-4DB7-8B7F-EC2F65DC85A7}" destId="{FE3F623D-94FE-4806-9CDD-BA9D0DA815B5}" srcOrd="0" destOrd="0" presId="urn:microsoft.com/office/officeart/2005/8/layout/orgChart1"/>
    <dgm:cxn modelId="{EA5AE3B4-C347-48F3-AB35-530E84A21E18}" type="presParOf" srcId="{5344929A-E802-4DB7-8B7F-EC2F65DC85A7}" destId="{F9A7F8A0-FC16-45C8-B74A-2E3285686E47}" srcOrd="1" destOrd="0" presId="urn:microsoft.com/office/officeart/2005/8/layout/orgChart1"/>
    <dgm:cxn modelId="{E67B954D-CB44-49D5-A90F-7D118709E8A3}" type="presParOf" srcId="{F9A7F8A0-FC16-45C8-B74A-2E3285686E47}" destId="{BC94FB00-0C74-498B-AAAB-3F28BB39A130}" srcOrd="0" destOrd="0" presId="urn:microsoft.com/office/officeart/2005/8/layout/orgChart1"/>
    <dgm:cxn modelId="{78D1DCD6-90F4-43FF-A9DB-2401AB83C7BA}" type="presParOf" srcId="{BC94FB00-0C74-498B-AAAB-3F28BB39A130}" destId="{FB2F8BBE-1979-4AE7-8B09-E35C23BFC0C5}" srcOrd="0" destOrd="0" presId="urn:microsoft.com/office/officeart/2005/8/layout/orgChart1"/>
    <dgm:cxn modelId="{B3453E8D-FE55-44B1-A76C-BDC4001A6876}" type="presParOf" srcId="{BC94FB00-0C74-498B-AAAB-3F28BB39A130}" destId="{1123FDED-DD61-498C-B122-0E3C1505DF12}" srcOrd="1" destOrd="0" presId="urn:microsoft.com/office/officeart/2005/8/layout/orgChart1"/>
    <dgm:cxn modelId="{786CE8CE-DAF1-4D9A-8111-0887CE9E8C2F}" type="presParOf" srcId="{F9A7F8A0-FC16-45C8-B74A-2E3285686E47}" destId="{D7266FBA-722F-4CCA-AC8D-BD954577FFA0}" srcOrd="1" destOrd="0" presId="urn:microsoft.com/office/officeart/2005/8/layout/orgChart1"/>
    <dgm:cxn modelId="{388A0525-5197-4CC7-BF65-0F2203D851E9}" type="presParOf" srcId="{F9A7F8A0-FC16-45C8-B74A-2E3285686E47}" destId="{579C6470-35A2-4FD3-96D0-9DFEB812F74D}" srcOrd="2" destOrd="0" presId="urn:microsoft.com/office/officeart/2005/8/layout/orgChart1"/>
    <dgm:cxn modelId="{CC57BD88-E4EC-4B39-926C-4767EA0EA73B}" type="presParOf" srcId="{5344929A-E802-4DB7-8B7F-EC2F65DC85A7}" destId="{9D2E5D07-429A-4A41-9BEC-5D6B18D5D9BE}" srcOrd="2" destOrd="0" presId="urn:microsoft.com/office/officeart/2005/8/layout/orgChart1"/>
    <dgm:cxn modelId="{476CDD1D-04BB-4293-92E5-1EC4C7F10650}" type="presParOf" srcId="{5344929A-E802-4DB7-8B7F-EC2F65DC85A7}" destId="{C89546B4-468F-492B-B085-FFED63CE6688}" srcOrd="3" destOrd="0" presId="urn:microsoft.com/office/officeart/2005/8/layout/orgChart1"/>
    <dgm:cxn modelId="{E1401DD5-563B-401F-A91C-0E9454524BDE}" type="presParOf" srcId="{C89546B4-468F-492B-B085-FFED63CE6688}" destId="{1F2194F8-EA78-4A9A-972A-F3B6B3034C94}" srcOrd="0" destOrd="0" presId="urn:microsoft.com/office/officeart/2005/8/layout/orgChart1"/>
    <dgm:cxn modelId="{B492289A-35EB-48C5-A81A-1A62F4C1F391}" type="presParOf" srcId="{1F2194F8-EA78-4A9A-972A-F3B6B3034C94}" destId="{024B3E8C-696C-4BCF-B6D4-CBC0C6827FCF}" srcOrd="0" destOrd="0" presId="urn:microsoft.com/office/officeart/2005/8/layout/orgChart1"/>
    <dgm:cxn modelId="{57EBCA45-9AB2-4449-9997-D9F56DB06CED}" type="presParOf" srcId="{1F2194F8-EA78-4A9A-972A-F3B6B3034C94}" destId="{CAD6C136-1F0E-44C4-A43A-E8540850C108}" srcOrd="1" destOrd="0" presId="urn:microsoft.com/office/officeart/2005/8/layout/orgChart1"/>
    <dgm:cxn modelId="{7C34E2FD-6C05-46E4-9124-0BD6E0EB379F}" type="presParOf" srcId="{C89546B4-468F-492B-B085-FFED63CE6688}" destId="{B2506A42-AB5A-4B34-8640-21C9AF5C46A0}" srcOrd="1" destOrd="0" presId="urn:microsoft.com/office/officeart/2005/8/layout/orgChart1"/>
    <dgm:cxn modelId="{8B11C0C6-DC12-4DFA-95CD-FF691B3BC32F}" type="presParOf" srcId="{C89546B4-468F-492B-B085-FFED63CE6688}" destId="{E33BAAED-D965-40A3-9360-319097166098}" srcOrd="2" destOrd="0" presId="urn:microsoft.com/office/officeart/2005/8/layout/orgChart1"/>
    <dgm:cxn modelId="{6B6358D8-CD7D-427F-A11D-13A382FAD164}" type="presParOf" srcId="{F5A39BE8-E8E3-4D4F-BF50-6C1E2B4C3E40}" destId="{23A63777-5301-4A1B-9B38-1DF703A29856}" srcOrd="2" destOrd="0" presId="urn:microsoft.com/office/officeart/2005/8/layout/orgChart1"/>
    <dgm:cxn modelId="{07C75F46-FB02-4B5C-8130-44DA4B7526F5}" type="presParOf" srcId="{3A14FB29-E436-4BEE-B119-5737835503F9}" destId="{C093F187-055B-4061-A436-0A022C43CB5D}" srcOrd="6" destOrd="0" presId="urn:microsoft.com/office/officeart/2005/8/layout/orgChart1"/>
    <dgm:cxn modelId="{4D5E4095-AF7C-4C19-8769-1EC076BB199F}" type="presParOf" srcId="{3A14FB29-E436-4BEE-B119-5737835503F9}" destId="{B57C832C-8BBB-459A-90D6-766F607E2A5F}" srcOrd="7" destOrd="0" presId="urn:microsoft.com/office/officeart/2005/8/layout/orgChart1"/>
    <dgm:cxn modelId="{C713C965-2BEC-4D5B-828D-F88D0306494D}" type="presParOf" srcId="{B57C832C-8BBB-459A-90D6-766F607E2A5F}" destId="{DF32925E-AB5F-4A94-B9CD-0BFD4305467E}" srcOrd="0" destOrd="0" presId="urn:microsoft.com/office/officeart/2005/8/layout/orgChart1"/>
    <dgm:cxn modelId="{8A7EC810-D2B1-40CA-B4BD-08724D87E6A4}" type="presParOf" srcId="{DF32925E-AB5F-4A94-B9CD-0BFD4305467E}" destId="{FA84B4BF-FB54-4E12-B16D-5DE67B22B0D8}" srcOrd="0" destOrd="0" presId="urn:microsoft.com/office/officeart/2005/8/layout/orgChart1"/>
    <dgm:cxn modelId="{14DA1CC8-5F0A-411D-9C3F-88E6BA1EB4CE}" type="presParOf" srcId="{DF32925E-AB5F-4A94-B9CD-0BFD4305467E}" destId="{E270529E-8840-48F0-A3F7-5F4CB1F1B3F6}" srcOrd="1" destOrd="0" presId="urn:microsoft.com/office/officeart/2005/8/layout/orgChart1"/>
    <dgm:cxn modelId="{50D96E10-1458-48AB-8B68-382DE42584A7}" type="presParOf" srcId="{B57C832C-8BBB-459A-90D6-766F607E2A5F}" destId="{DF072EF7-E59A-49B1-8562-5DB532FD3898}" srcOrd="1" destOrd="0" presId="urn:microsoft.com/office/officeart/2005/8/layout/orgChart1"/>
    <dgm:cxn modelId="{8180A6A1-4397-4680-8515-FA4F5816FA80}" type="presParOf" srcId="{B57C832C-8BBB-459A-90D6-766F607E2A5F}" destId="{EC32F832-761C-4DF4-A5F9-AD7FEAAA99E2}" srcOrd="2" destOrd="0" presId="urn:microsoft.com/office/officeart/2005/8/layout/orgChart1"/>
    <dgm:cxn modelId="{F78A68CC-9EFC-4C05-A093-EBCF0C5112A9}" type="presParOf" srcId="{B74BBF6E-2680-41FE-93E1-96796293553D}" destId="{4E4BFC4B-831A-470C-B8EA-9475EE6F80A0}" srcOrd="2" destOrd="0" presId="urn:microsoft.com/office/officeart/2005/8/layout/orgChart1"/>
    <dgm:cxn modelId="{0984512C-985F-478E-84DB-8E7DCB708F64}" type="presParOf" srcId="{4E4BFC4B-831A-470C-B8EA-9475EE6F80A0}" destId="{3AFEE68D-FC23-4DC7-9222-4B3C92F44E4A}" srcOrd="0" destOrd="0" presId="urn:microsoft.com/office/officeart/2005/8/layout/orgChart1"/>
    <dgm:cxn modelId="{1A7205BF-4D14-4BCF-8053-7E42AEAD3C27}" type="presParOf" srcId="{4E4BFC4B-831A-470C-B8EA-9475EE6F80A0}" destId="{00B7281A-DD3E-4D35-B474-9881ED2CD0EE}" srcOrd="1" destOrd="0" presId="urn:microsoft.com/office/officeart/2005/8/layout/orgChart1"/>
    <dgm:cxn modelId="{EEE6B335-8954-44B6-8BC0-52CC7489D5C9}" type="presParOf" srcId="{00B7281A-DD3E-4D35-B474-9881ED2CD0EE}" destId="{BAAD3756-C40A-4C03-ACD9-D519FE2E0393}" srcOrd="0" destOrd="0" presId="urn:microsoft.com/office/officeart/2005/8/layout/orgChart1"/>
    <dgm:cxn modelId="{2511F239-4EA1-4784-9E47-3DA0C4566122}" type="presParOf" srcId="{BAAD3756-C40A-4C03-ACD9-D519FE2E0393}" destId="{88C86CF3-294E-4BB6-A820-34F305AF3178}" srcOrd="0" destOrd="0" presId="urn:microsoft.com/office/officeart/2005/8/layout/orgChart1"/>
    <dgm:cxn modelId="{36F0D416-F887-4829-AFAD-2B2E3EE02722}" type="presParOf" srcId="{BAAD3756-C40A-4C03-ACD9-D519FE2E0393}" destId="{D3ADE04E-8E25-412C-A90C-40FEDD0811BE}" srcOrd="1" destOrd="0" presId="urn:microsoft.com/office/officeart/2005/8/layout/orgChart1"/>
    <dgm:cxn modelId="{A6D68B57-88C0-496F-9EC7-99378293BBC5}" type="presParOf" srcId="{00B7281A-DD3E-4D35-B474-9881ED2CD0EE}" destId="{92B2A9AB-6819-401D-89A1-112B1D0D5F9B}" srcOrd="1" destOrd="0" presId="urn:microsoft.com/office/officeart/2005/8/layout/orgChart1"/>
    <dgm:cxn modelId="{942D27B0-9507-412A-80EA-2AAF3B0EFF33}" type="presParOf" srcId="{00B7281A-DD3E-4D35-B474-9881ED2CD0EE}" destId="{E51D6A5A-E4BE-4EE4-B328-F8FB732E729C}" srcOrd="2" destOrd="0" presId="urn:microsoft.com/office/officeart/2005/8/layout/orgChart1"/>
  </dgm:cxnLst>
  <dgm:bg/>
  <dgm:whole/>
  <dgm:extLst>
    <a:ext uri="http://schemas.microsoft.com/office/drawing/2008/diagram">
      <dsp:dataModelExt xmlns:dsp="http://schemas.microsoft.com/office/drawing/2008/diagram" relId="rId24"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3AFEE68D-FC23-4DC7-9222-4B3C92F44E4A}">
      <dsp:nvSpPr>
        <dsp:cNvPr id="0" name=""/>
        <dsp:cNvSpPr/>
      </dsp:nvSpPr>
      <dsp:spPr>
        <a:xfrm>
          <a:off x="2642640" y="479680"/>
          <a:ext cx="100559" cy="440546"/>
        </a:xfrm>
        <a:custGeom>
          <a:avLst/>
          <a:gdLst/>
          <a:ahLst/>
          <a:cxnLst/>
          <a:rect l="0" t="0" r="0" b="0"/>
          <a:pathLst>
            <a:path>
              <a:moveTo>
                <a:pt x="100559" y="0"/>
              </a:moveTo>
              <a:lnTo>
                <a:pt x="100559" y="440546"/>
              </a:lnTo>
              <a:lnTo>
                <a:pt x="0" y="440546"/>
              </a:lnTo>
            </a:path>
          </a:pathLst>
        </a:custGeom>
        <a:noFill/>
        <a:ln w="25400" cap="flat" cmpd="sng" algn="ctr">
          <a:solidFill>
            <a:schemeClr val="accent3">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C093F187-055B-4061-A436-0A022C43CB5D}">
      <dsp:nvSpPr>
        <dsp:cNvPr id="0" name=""/>
        <dsp:cNvSpPr/>
      </dsp:nvSpPr>
      <dsp:spPr>
        <a:xfrm>
          <a:off x="2743200" y="479680"/>
          <a:ext cx="1738241" cy="881092"/>
        </a:xfrm>
        <a:custGeom>
          <a:avLst/>
          <a:gdLst/>
          <a:ahLst/>
          <a:cxnLst/>
          <a:rect l="0" t="0" r="0" b="0"/>
          <a:pathLst>
            <a:path>
              <a:moveTo>
                <a:pt x="0" y="0"/>
              </a:moveTo>
              <a:lnTo>
                <a:pt x="0" y="780532"/>
              </a:lnTo>
              <a:lnTo>
                <a:pt x="1738241" y="780532"/>
              </a:lnTo>
              <a:lnTo>
                <a:pt x="1738241" y="881092"/>
              </a:lnTo>
            </a:path>
          </a:pathLst>
        </a:custGeom>
        <a:noFill/>
        <a:ln w="25400" cap="flat" cmpd="sng" algn="ctr">
          <a:solidFill>
            <a:schemeClr val="accent3">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9D2E5D07-429A-4A41-9BEC-5D6B18D5D9BE}">
      <dsp:nvSpPr>
        <dsp:cNvPr id="0" name=""/>
        <dsp:cNvSpPr/>
      </dsp:nvSpPr>
      <dsp:spPr>
        <a:xfrm>
          <a:off x="2939530" y="1839627"/>
          <a:ext cx="143656" cy="1120519"/>
        </a:xfrm>
        <a:custGeom>
          <a:avLst/>
          <a:gdLst/>
          <a:ahLst/>
          <a:cxnLst/>
          <a:rect l="0" t="0" r="0" b="0"/>
          <a:pathLst>
            <a:path>
              <a:moveTo>
                <a:pt x="0" y="0"/>
              </a:moveTo>
              <a:lnTo>
                <a:pt x="0" y="1120519"/>
              </a:lnTo>
              <a:lnTo>
                <a:pt x="143656" y="1120519"/>
              </a:lnTo>
            </a:path>
          </a:pathLst>
        </a:custGeom>
        <a:noFill/>
        <a:ln w="25400" cap="flat" cmpd="sng" algn="ctr">
          <a:solidFill>
            <a:schemeClr val="accent4">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FE3F623D-94FE-4806-9CDD-BA9D0DA815B5}">
      <dsp:nvSpPr>
        <dsp:cNvPr id="0" name=""/>
        <dsp:cNvSpPr/>
      </dsp:nvSpPr>
      <dsp:spPr>
        <a:xfrm>
          <a:off x="2939530" y="1839627"/>
          <a:ext cx="143656" cy="440546"/>
        </a:xfrm>
        <a:custGeom>
          <a:avLst/>
          <a:gdLst/>
          <a:ahLst/>
          <a:cxnLst/>
          <a:rect l="0" t="0" r="0" b="0"/>
          <a:pathLst>
            <a:path>
              <a:moveTo>
                <a:pt x="0" y="0"/>
              </a:moveTo>
              <a:lnTo>
                <a:pt x="0" y="440546"/>
              </a:lnTo>
              <a:lnTo>
                <a:pt x="143656" y="440546"/>
              </a:lnTo>
            </a:path>
          </a:pathLst>
        </a:custGeom>
        <a:noFill/>
        <a:ln w="25400" cap="flat" cmpd="sng" algn="ctr">
          <a:solidFill>
            <a:schemeClr val="accent4">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5AD6FFBE-740F-4D1D-BD65-A44DDFF6B6EF}">
      <dsp:nvSpPr>
        <dsp:cNvPr id="0" name=""/>
        <dsp:cNvSpPr/>
      </dsp:nvSpPr>
      <dsp:spPr>
        <a:xfrm>
          <a:off x="2743200" y="479680"/>
          <a:ext cx="579413" cy="881092"/>
        </a:xfrm>
        <a:custGeom>
          <a:avLst/>
          <a:gdLst/>
          <a:ahLst/>
          <a:cxnLst/>
          <a:rect l="0" t="0" r="0" b="0"/>
          <a:pathLst>
            <a:path>
              <a:moveTo>
                <a:pt x="0" y="0"/>
              </a:moveTo>
              <a:lnTo>
                <a:pt x="0" y="780532"/>
              </a:lnTo>
              <a:lnTo>
                <a:pt x="579413" y="780532"/>
              </a:lnTo>
              <a:lnTo>
                <a:pt x="579413" y="881092"/>
              </a:lnTo>
            </a:path>
          </a:pathLst>
        </a:custGeom>
        <a:noFill/>
        <a:ln w="25400" cap="flat" cmpd="sng" algn="ctr">
          <a:solidFill>
            <a:schemeClr val="accent3">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088FDD02-D2F3-4404-9A18-26FF06A3F535}">
      <dsp:nvSpPr>
        <dsp:cNvPr id="0" name=""/>
        <dsp:cNvSpPr/>
      </dsp:nvSpPr>
      <dsp:spPr>
        <a:xfrm>
          <a:off x="2163786" y="479680"/>
          <a:ext cx="579413" cy="871361"/>
        </a:xfrm>
        <a:custGeom>
          <a:avLst/>
          <a:gdLst/>
          <a:ahLst/>
          <a:cxnLst/>
          <a:rect l="0" t="0" r="0" b="0"/>
          <a:pathLst>
            <a:path>
              <a:moveTo>
                <a:pt x="579413" y="0"/>
              </a:moveTo>
              <a:lnTo>
                <a:pt x="579413" y="770802"/>
              </a:lnTo>
              <a:lnTo>
                <a:pt x="0" y="770802"/>
              </a:lnTo>
              <a:lnTo>
                <a:pt x="0" y="871361"/>
              </a:lnTo>
            </a:path>
          </a:pathLst>
        </a:custGeom>
        <a:noFill/>
        <a:ln w="25400" cap="flat" cmpd="sng" algn="ctr">
          <a:solidFill>
            <a:schemeClr val="accent3">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8443CC63-3376-4ECA-96D8-44EA607AA996}">
      <dsp:nvSpPr>
        <dsp:cNvPr id="0" name=""/>
        <dsp:cNvSpPr/>
      </dsp:nvSpPr>
      <dsp:spPr>
        <a:xfrm>
          <a:off x="1004958" y="479680"/>
          <a:ext cx="1738241" cy="881092"/>
        </a:xfrm>
        <a:custGeom>
          <a:avLst/>
          <a:gdLst/>
          <a:ahLst/>
          <a:cxnLst/>
          <a:rect l="0" t="0" r="0" b="0"/>
          <a:pathLst>
            <a:path>
              <a:moveTo>
                <a:pt x="1738241" y="0"/>
              </a:moveTo>
              <a:lnTo>
                <a:pt x="1738241" y="780532"/>
              </a:lnTo>
              <a:lnTo>
                <a:pt x="0" y="780532"/>
              </a:lnTo>
              <a:lnTo>
                <a:pt x="0" y="881092"/>
              </a:lnTo>
            </a:path>
          </a:pathLst>
        </a:custGeom>
        <a:noFill/>
        <a:ln w="25400" cap="flat" cmpd="sng" algn="ctr">
          <a:solidFill>
            <a:schemeClr val="accent3">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9A0B6AA5-5B31-4FC5-93B4-9066699D3102}">
      <dsp:nvSpPr>
        <dsp:cNvPr id="0" name=""/>
        <dsp:cNvSpPr/>
      </dsp:nvSpPr>
      <dsp:spPr>
        <a:xfrm>
          <a:off x="2264345" y="825"/>
          <a:ext cx="957708" cy="478854"/>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fr-FR" sz="1100" kern="1200"/>
            <a:t>Direction Générale</a:t>
          </a:r>
        </a:p>
      </dsp:txBody>
      <dsp:txXfrm>
        <a:off x="2264345" y="825"/>
        <a:ext cx="957708" cy="478854"/>
      </dsp:txXfrm>
    </dsp:sp>
    <dsp:sp modelId="{C226E2BA-BE08-41A3-95AB-F89394A5D278}">
      <dsp:nvSpPr>
        <dsp:cNvPr id="0" name=""/>
        <dsp:cNvSpPr/>
      </dsp:nvSpPr>
      <dsp:spPr>
        <a:xfrm>
          <a:off x="526103" y="1360772"/>
          <a:ext cx="957708" cy="478854"/>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fr-FR" sz="1100" kern="1200"/>
            <a:t>Direction Commerciale &amp; Marketing</a:t>
          </a:r>
        </a:p>
      </dsp:txBody>
      <dsp:txXfrm>
        <a:off x="526103" y="1360772"/>
        <a:ext cx="957708" cy="478854"/>
      </dsp:txXfrm>
    </dsp:sp>
    <dsp:sp modelId="{561BDD59-E406-4789-8F4C-9EEDEB63FB92}">
      <dsp:nvSpPr>
        <dsp:cNvPr id="0" name=""/>
        <dsp:cNvSpPr/>
      </dsp:nvSpPr>
      <dsp:spPr>
        <a:xfrm>
          <a:off x="1684931" y="1351042"/>
          <a:ext cx="957708" cy="478854"/>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fr-FR" sz="1100" kern="1200"/>
            <a:t>Achat et Sourcing</a:t>
          </a:r>
        </a:p>
      </dsp:txBody>
      <dsp:txXfrm>
        <a:off x="1684931" y="1351042"/>
        <a:ext cx="957708" cy="478854"/>
      </dsp:txXfrm>
    </dsp:sp>
    <dsp:sp modelId="{F345CAF6-58CB-44F8-841F-60484384040F}">
      <dsp:nvSpPr>
        <dsp:cNvPr id="0" name=""/>
        <dsp:cNvSpPr/>
      </dsp:nvSpPr>
      <dsp:spPr>
        <a:xfrm>
          <a:off x="2843759" y="1360772"/>
          <a:ext cx="957708" cy="478854"/>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fr-FR" sz="1100" kern="1200"/>
            <a:t>Direction Technique</a:t>
          </a:r>
        </a:p>
      </dsp:txBody>
      <dsp:txXfrm>
        <a:off x="2843759" y="1360772"/>
        <a:ext cx="957708" cy="478854"/>
      </dsp:txXfrm>
    </dsp:sp>
    <dsp:sp modelId="{FB2F8BBE-1979-4AE7-8B09-E35C23BFC0C5}">
      <dsp:nvSpPr>
        <dsp:cNvPr id="0" name=""/>
        <dsp:cNvSpPr/>
      </dsp:nvSpPr>
      <dsp:spPr>
        <a:xfrm>
          <a:off x="3083186" y="2040746"/>
          <a:ext cx="957708" cy="478854"/>
        </a:xfrm>
        <a:prstGeom prst="rect">
          <a:avLst/>
        </a:prstGeom>
        <a:solidFill>
          <a:schemeClr val="accent4">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fr-FR" sz="1100" kern="1200"/>
            <a:t>Techniciens</a:t>
          </a:r>
        </a:p>
      </dsp:txBody>
      <dsp:txXfrm>
        <a:off x="3083186" y="2040746"/>
        <a:ext cx="957708" cy="478854"/>
      </dsp:txXfrm>
    </dsp:sp>
    <dsp:sp modelId="{024B3E8C-696C-4BCF-B6D4-CBC0C6827FCF}">
      <dsp:nvSpPr>
        <dsp:cNvPr id="0" name=""/>
        <dsp:cNvSpPr/>
      </dsp:nvSpPr>
      <dsp:spPr>
        <a:xfrm>
          <a:off x="3083186" y="2720719"/>
          <a:ext cx="957708" cy="478854"/>
        </a:xfrm>
        <a:prstGeom prst="rect">
          <a:avLst/>
        </a:prstGeom>
        <a:solidFill>
          <a:schemeClr val="accent4">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fr-FR" sz="1100" kern="1200"/>
            <a:t>Helpdesk</a:t>
          </a:r>
        </a:p>
      </dsp:txBody>
      <dsp:txXfrm>
        <a:off x="3083186" y="2720719"/>
        <a:ext cx="957708" cy="478854"/>
      </dsp:txXfrm>
    </dsp:sp>
    <dsp:sp modelId="{FA84B4BF-FB54-4E12-B16D-5DE67B22B0D8}">
      <dsp:nvSpPr>
        <dsp:cNvPr id="0" name=""/>
        <dsp:cNvSpPr/>
      </dsp:nvSpPr>
      <dsp:spPr>
        <a:xfrm>
          <a:off x="4002587" y="1360772"/>
          <a:ext cx="957708" cy="478854"/>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fr-FR" sz="1100" kern="1200"/>
            <a:t>Recherche et Développement</a:t>
          </a:r>
        </a:p>
      </dsp:txBody>
      <dsp:txXfrm>
        <a:off x="4002587" y="1360772"/>
        <a:ext cx="957708" cy="478854"/>
      </dsp:txXfrm>
    </dsp:sp>
    <dsp:sp modelId="{88C86CF3-294E-4BB6-A820-34F305AF3178}">
      <dsp:nvSpPr>
        <dsp:cNvPr id="0" name=""/>
        <dsp:cNvSpPr/>
      </dsp:nvSpPr>
      <dsp:spPr>
        <a:xfrm>
          <a:off x="1684931" y="680799"/>
          <a:ext cx="957708" cy="478854"/>
        </a:xfrm>
        <a:prstGeom prst="rect">
          <a:avLst/>
        </a:prstGeom>
        <a:solidFill>
          <a:schemeClr val="accent3">
            <a:hueOff val="0"/>
            <a:satOff val="0"/>
            <a:lumOff val="0"/>
            <a:alphaOff val="0"/>
          </a:schemeClr>
        </a:solidFill>
        <a:ln w="25400" cap="flat" cmpd="sng" algn="ctr">
          <a:solidFill>
            <a:schemeClr val="lt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fr-FR" sz="1100" kern="1200"/>
            <a:t>Direction Administrative et Financiére</a:t>
          </a:r>
        </a:p>
      </dsp:txBody>
      <dsp:txXfrm>
        <a:off x="1684931" y="680799"/>
        <a:ext cx="957708" cy="478854"/>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D1E0AFDC-3041-4F79-A118-431223D858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109</TotalTime>
  <Pages>85</Pages>
  <Words>18767</Words>
  <Characters>106972</Characters>
  <Application>Microsoft Office Word</Application>
  <DocSecurity>0</DocSecurity>
  <Lines>891</Lines>
  <Paragraphs>250</Paragraphs>
  <ScaleCrop>false</ScaleCrop>
  <HeadingPairs>
    <vt:vector size="6" baseType="variant">
      <vt:variant>
        <vt:lpstr>Titre</vt:lpstr>
      </vt:variant>
      <vt:variant>
        <vt:i4>1</vt:i4>
      </vt:variant>
      <vt:variant>
        <vt:lpstr>Title</vt:lpstr>
      </vt:variant>
      <vt:variant>
        <vt:i4>1</vt:i4>
      </vt:variant>
      <vt:variant>
        <vt:lpstr>Titel</vt:lpstr>
      </vt:variant>
      <vt:variant>
        <vt:i4>1</vt:i4>
      </vt:variant>
    </vt:vector>
  </HeadingPairs>
  <TitlesOfParts>
    <vt:vector size="3" baseType="lpstr">
      <vt:lpstr>ENSAJ - PFA</vt:lpstr>
      <vt:lpstr>ENSAJ - PFA</vt:lpstr>
      <vt:lpstr>ENSAJ - PFA</vt:lpstr>
    </vt:vector>
  </TitlesOfParts>
  <Company>University of Fribourg</Company>
  <LinksUpToDate>false</LinksUpToDate>
  <CharactersWithSpaces>125489</CharactersWithSpaces>
  <SharedDoc>false</SharedDoc>
  <HLinks>
    <vt:vector size="132" baseType="variant">
      <vt:variant>
        <vt:i4>5701657</vt:i4>
      </vt:variant>
      <vt:variant>
        <vt:i4>156</vt:i4>
      </vt:variant>
      <vt:variant>
        <vt:i4>0</vt:i4>
      </vt:variant>
      <vt:variant>
        <vt:i4>5</vt:i4>
      </vt:variant>
      <vt:variant>
        <vt:lpwstr>http://www.mysql.com/</vt:lpwstr>
      </vt:variant>
      <vt:variant>
        <vt:lpwstr/>
      </vt:variant>
      <vt:variant>
        <vt:i4>1114163</vt:i4>
      </vt:variant>
      <vt:variant>
        <vt:i4>131</vt:i4>
      </vt:variant>
      <vt:variant>
        <vt:i4>0</vt:i4>
      </vt:variant>
      <vt:variant>
        <vt:i4>5</vt:i4>
      </vt:variant>
      <vt:variant>
        <vt:lpwstr/>
      </vt:variant>
      <vt:variant>
        <vt:lpwstr>_Toc119998265</vt:lpwstr>
      </vt:variant>
      <vt:variant>
        <vt:i4>1114163</vt:i4>
      </vt:variant>
      <vt:variant>
        <vt:i4>125</vt:i4>
      </vt:variant>
      <vt:variant>
        <vt:i4>0</vt:i4>
      </vt:variant>
      <vt:variant>
        <vt:i4>5</vt:i4>
      </vt:variant>
      <vt:variant>
        <vt:lpwstr/>
      </vt:variant>
      <vt:variant>
        <vt:lpwstr>_Toc119998264</vt:lpwstr>
      </vt:variant>
      <vt:variant>
        <vt:i4>1114163</vt:i4>
      </vt:variant>
      <vt:variant>
        <vt:i4>116</vt:i4>
      </vt:variant>
      <vt:variant>
        <vt:i4>0</vt:i4>
      </vt:variant>
      <vt:variant>
        <vt:i4>5</vt:i4>
      </vt:variant>
      <vt:variant>
        <vt:lpwstr/>
      </vt:variant>
      <vt:variant>
        <vt:lpwstr>_Toc119998261</vt:lpwstr>
      </vt:variant>
      <vt:variant>
        <vt:i4>1114163</vt:i4>
      </vt:variant>
      <vt:variant>
        <vt:i4>107</vt:i4>
      </vt:variant>
      <vt:variant>
        <vt:i4>0</vt:i4>
      </vt:variant>
      <vt:variant>
        <vt:i4>5</vt:i4>
      </vt:variant>
      <vt:variant>
        <vt:lpwstr/>
      </vt:variant>
      <vt:variant>
        <vt:lpwstr>_Toc119998260</vt:lpwstr>
      </vt:variant>
      <vt:variant>
        <vt:i4>1179699</vt:i4>
      </vt:variant>
      <vt:variant>
        <vt:i4>101</vt:i4>
      </vt:variant>
      <vt:variant>
        <vt:i4>0</vt:i4>
      </vt:variant>
      <vt:variant>
        <vt:i4>5</vt:i4>
      </vt:variant>
      <vt:variant>
        <vt:lpwstr/>
      </vt:variant>
      <vt:variant>
        <vt:lpwstr>_Toc119998259</vt:lpwstr>
      </vt:variant>
      <vt:variant>
        <vt:i4>1441842</vt:i4>
      </vt:variant>
      <vt:variant>
        <vt:i4>92</vt:i4>
      </vt:variant>
      <vt:variant>
        <vt:i4>0</vt:i4>
      </vt:variant>
      <vt:variant>
        <vt:i4>5</vt:i4>
      </vt:variant>
      <vt:variant>
        <vt:lpwstr/>
      </vt:variant>
      <vt:variant>
        <vt:lpwstr>_Toc119999309</vt:lpwstr>
      </vt:variant>
      <vt:variant>
        <vt:i4>1441842</vt:i4>
      </vt:variant>
      <vt:variant>
        <vt:i4>86</vt:i4>
      </vt:variant>
      <vt:variant>
        <vt:i4>0</vt:i4>
      </vt:variant>
      <vt:variant>
        <vt:i4>5</vt:i4>
      </vt:variant>
      <vt:variant>
        <vt:lpwstr/>
      </vt:variant>
      <vt:variant>
        <vt:lpwstr>_Toc119999308</vt:lpwstr>
      </vt:variant>
      <vt:variant>
        <vt:i4>1441842</vt:i4>
      </vt:variant>
      <vt:variant>
        <vt:i4>80</vt:i4>
      </vt:variant>
      <vt:variant>
        <vt:i4>0</vt:i4>
      </vt:variant>
      <vt:variant>
        <vt:i4>5</vt:i4>
      </vt:variant>
      <vt:variant>
        <vt:lpwstr/>
      </vt:variant>
      <vt:variant>
        <vt:lpwstr>_Toc119999307</vt:lpwstr>
      </vt:variant>
      <vt:variant>
        <vt:i4>1441842</vt:i4>
      </vt:variant>
      <vt:variant>
        <vt:i4>74</vt:i4>
      </vt:variant>
      <vt:variant>
        <vt:i4>0</vt:i4>
      </vt:variant>
      <vt:variant>
        <vt:i4>5</vt:i4>
      </vt:variant>
      <vt:variant>
        <vt:lpwstr/>
      </vt:variant>
      <vt:variant>
        <vt:lpwstr>_Toc119999306</vt:lpwstr>
      </vt:variant>
      <vt:variant>
        <vt:i4>1441842</vt:i4>
      </vt:variant>
      <vt:variant>
        <vt:i4>68</vt:i4>
      </vt:variant>
      <vt:variant>
        <vt:i4>0</vt:i4>
      </vt:variant>
      <vt:variant>
        <vt:i4>5</vt:i4>
      </vt:variant>
      <vt:variant>
        <vt:lpwstr/>
      </vt:variant>
      <vt:variant>
        <vt:lpwstr>_Toc119999305</vt:lpwstr>
      </vt:variant>
      <vt:variant>
        <vt:i4>1441842</vt:i4>
      </vt:variant>
      <vt:variant>
        <vt:i4>62</vt:i4>
      </vt:variant>
      <vt:variant>
        <vt:i4>0</vt:i4>
      </vt:variant>
      <vt:variant>
        <vt:i4>5</vt:i4>
      </vt:variant>
      <vt:variant>
        <vt:lpwstr/>
      </vt:variant>
      <vt:variant>
        <vt:lpwstr>_Toc119999304</vt:lpwstr>
      </vt:variant>
      <vt:variant>
        <vt:i4>1441842</vt:i4>
      </vt:variant>
      <vt:variant>
        <vt:i4>56</vt:i4>
      </vt:variant>
      <vt:variant>
        <vt:i4>0</vt:i4>
      </vt:variant>
      <vt:variant>
        <vt:i4>5</vt:i4>
      </vt:variant>
      <vt:variant>
        <vt:lpwstr/>
      </vt:variant>
      <vt:variant>
        <vt:lpwstr>_Toc119999303</vt:lpwstr>
      </vt:variant>
      <vt:variant>
        <vt:i4>1441842</vt:i4>
      </vt:variant>
      <vt:variant>
        <vt:i4>50</vt:i4>
      </vt:variant>
      <vt:variant>
        <vt:i4>0</vt:i4>
      </vt:variant>
      <vt:variant>
        <vt:i4>5</vt:i4>
      </vt:variant>
      <vt:variant>
        <vt:lpwstr/>
      </vt:variant>
      <vt:variant>
        <vt:lpwstr>_Toc119999302</vt:lpwstr>
      </vt:variant>
      <vt:variant>
        <vt:i4>1441842</vt:i4>
      </vt:variant>
      <vt:variant>
        <vt:i4>44</vt:i4>
      </vt:variant>
      <vt:variant>
        <vt:i4>0</vt:i4>
      </vt:variant>
      <vt:variant>
        <vt:i4>5</vt:i4>
      </vt:variant>
      <vt:variant>
        <vt:lpwstr/>
      </vt:variant>
      <vt:variant>
        <vt:lpwstr>_Toc119999301</vt:lpwstr>
      </vt:variant>
      <vt:variant>
        <vt:i4>1441842</vt:i4>
      </vt:variant>
      <vt:variant>
        <vt:i4>38</vt:i4>
      </vt:variant>
      <vt:variant>
        <vt:i4>0</vt:i4>
      </vt:variant>
      <vt:variant>
        <vt:i4>5</vt:i4>
      </vt:variant>
      <vt:variant>
        <vt:lpwstr/>
      </vt:variant>
      <vt:variant>
        <vt:lpwstr>_Toc119999300</vt:lpwstr>
      </vt:variant>
      <vt:variant>
        <vt:i4>2031667</vt:i4>
      </vt:variant>
      <vt:variant>
        <vt:i4>32</vt:i4>
      </vt:variant>
      <vt:variant>
        <vt:i4>0</vt:i4>
      </vt:variant>
      <vt:variant>
        <vt:i4>5</vt:i4>
      </vt:variant>
      <vt:variant>
        <vt:lpwstr/>
      </vt:variant>
      <vt:variant>
        <vt:lpwstr>_Toc119999299</vt:lpwstr>
      </vt:variant>
      <vt:variant>
        <vt:i4>2031667</vt:i4>
      </vt:variant>
      <vt:variant>
        <vt:i4>26</vt:i4>
      </vt:variant>
      <vt:variant>
        <vt:i4>0</vt:i4>
      </vt:variant>
      <vt:variant>
        <vt:i4>5</vt:i4>
      </vt:variant>
      <vt:variant>
        <vt:lpwstr/>
      </vt:variant>
      <vt:variant>
        <vt:lpwstr>_Toc119999298</vt:lpwstr>
      </vt:variant>
      <vt:variant>
        <vt:i4>2031667</vt:i4>
      </vt:variant>
      <vt:variant>
        <vt:i4>20</vt:i4>
      </vt:variant>
      <vt:variant>
        <vt:i4>0</vt:i4>
      </vt:variant>
      <vt:variant>
        <vt:i4>5</vt:i4>
      </vt:variant>
      <vt:variant>
        <vt:lpwstr/>
      </vt:variant>
      <vt:variant>
        <vt:lpwstr>_Toc119999297</vt:lpwstr>
      </vt:variant>
      <vt:variant>
        <vt:i4>2031667</vt:i4>
      </vt:variant>
      <vt:variant>
        <vt:i4>14</vt:i4>
      </vt:variant>
      <vt:variant>
        <vt:i4>0</vt:i4>
      </vt:variant>
      <vt:variant>
        <vt:i4>5</vt:i4>
      </vt:variant>
      <vt:variant>
        <vt:lpwstr/>
      </vt:variant>
      <vt:variant>
        <vt:lpwstr>_Toc119999296</vt:lpwstr>
      </vt:variant>
      <vt:variant>
        <vt:i4>2031667</vt:i4>
      </vt:variant>
      <vt:variant>
        <vt:i4>8</vt:i4>
      </vt:variant>
      <vt:variant>
        <vt:i4>0</vt:i4>
      </vt:variant>
      <vt:variant>
        <vt:i4>5</vt:i4>
      </vt:variant>
      <vt:variant>
        <vt:lpwstr/>
      </vt:variant>
      <vt:variant>
        <vt:lpwstr>_Toc119999295</vt:lpwstr>
      </vt:variant>
      <vt:variant>
        <vt:i4>2031667</vt:i4>
      </vt:variant>
      <vt:variant>
        <vt:i4>2</vt:i4>
      </vt:variant>
      <vt:variant>
        <vt:i4>0</vt:i4>
      </vt:variant>
      <vt:variant>
        <vt:i4>5</vt:i4>
      </vt:variant>
      <vt:variant>
        <vt:lpwstr/>
      </vt:variant>
      <vt:variant>
        <vt:lpwstr>_Toc119999294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ENSAJ - PFA</dc:title>
  <dc:subject>Template</dc:subject>
  <dc:creator>Prof El Hannani</dc:creator>
  <cp:lastModifiedBy>ATIDE Ilyass</cp:lastModifiedBy>
  <cp:revision>8</cp:revision>
  <cp:lastPrinted>2026-07-03T02:34:00Z</cp:lastPrinted>
  <dcterms:created xsi:type="dcterms:W3CDTF">2026-07-10T13:54:00Z</dcterms:created>
  <dcterms:modified xsi:type="dcterms:W3CDTF">2026-07-14T13:28:00Z</dcterms:modified>
</cp:coreProperties>
</file>