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227C" w14:textId="77777777" w:rsidR="00E55BEA" w:rsidRDefault="00E55BEA" w:rsidP="00206CF0">
      <w:r>
        <w:rPr>
          <w:rFonts w:hint="eastAsia"/>
        </w:rPr>
        <w:t>学際情報学府学際情報学専攻　総合分析情報学コース</w:t>
      </w:r>
    </w:p>
    <w:p w14:paraId="02A1BF60" w14:textId="77777777" w:rsidR="00E55BEA" w:rsidRDefault="00E55BEA" w:rsidP="00206CF0">
      <w:r>
        <w:t>49-206402</w:t>
      </w:r>
    </w:p>
    <w:p w14:paraId="12376E90" w14:textId="77777777" w:rsidR="00E55BEA" w:rsidRDefault="00E55BEA" w:rsidP="00206CF0">
      <w:r>
        <w:rPr>
          <w:rFonts w:hint="eastAsia"/>
        </w:rPr>
        <w:t>荒木涼之介</w:t>
      </w:r>
    </w:p>
    <w:p w14:paraId="739955FD" w14:textId="77777777" w:rsidR="00E55BEA" w:rsidRDefault="00E55BEA" w:rsidP="00206CF0">
      <w:pPr>
        <w:rPr>
          <w:rFonts w:hint="eastAsia"/>
        </w:rPr>
      </w:pPr>
    </w:p>
    <w:p w14:paraId="5C84CD49" w14:textId="77777777" w:rsidR="00F23B87" w:rsidRDefault="00F23B87" w:rsidP="00E55BEA">
      <w:pPr>
        <w:pStyle w:val="a3"/>
        <w:numPr>
          <w:ilvl w:val="0"/>
          <w:numId w:val="2"/>
        </w:numPr>
        <w:ind w:leftChars="0"/>
      </w:pPr>
      <w:r>
        <w:t>b=</w:t>
      </w:r>
      <w:r w:rsidRPr="00F23B87">
        <w:t>0.029817</w:t>
      </w:r>
      <w:r>
        <w:t>, m=</w:t>
      </w:r>
      <w:r w:rsidRPr="00F23B87">
        <w:t>4.128121</w:t>
      </w:r>
    </w:p>
    <w:p w14:paraId="6DC44574" w14:textId="77777777" w:rsidR="00E55BEA" w:rsidRDefault="00E55BEA" w:rsidP="00E55BEA">
      <w:pPr>
        <w:rPr>
          <w:rFonts w:hint="eastAsia"/>
        </w:rPr>
      </w:pPr>
    </w:p>
    <w:p w14:paraId="1DA96E7A" w14:textId="77777777" w:rsidR="00206CF0" w:rsidRDefault="00206CF0" w:rsidP="00206CF0">
      <w:r>
        <w:rPr>
          <w:rFonts w:hint="eastAsia"/>
        </w:rPr>
        <w:t>二．</w:t>
      </w:r>
    </w:p>
    <w:p w14:paraId="07FFF133" w14:textId="77777777" w:rsidR="00206CF0" w:rsidRDefault="00206CF0" w:rsidP="00206CF0">
      <w:r>
        <w:t xml:space="preserve">&gt; </w:t>
      </w:r>
      <w:proofErr w:type="spellStart"/>
      <w:r>
        <w:t>t.value</w:t>
      </w:r>
      <w:proofErr w:type="spellEnd"/>
      <w:r>
        <w:t>&lt;-(b-0.02)/sqrt(</w:t>
      </w:r>
      <w:proofErr w:type="spellStart"/>
      <w:r>
        <w:t>mse</w:t>
      </w:r>
      <w:proofErr w:type="spellEnd"/>
      <w:r>
        <w:t>/</w:t>
      </w:r>
      <w:proofErr w:type="spellStart"/>
      <w:r>
        <w:t>ssx</w:t>
      </w:r>
      <w:proofErr w:type="spellEnd"/>
      <w:r>
        <w:t>)</w:t>
      </w:r>
    </w:p>
    <w:p w14:paraId="00D4F1D2" w14:textId="77777777" w:rsidR="00206CF0" w:rsidRDefault="00206CF0" w:rsidP="00206CF0">
      <w:r>
        <w:t xml:space="preserve">&gt; </w:t>
      </w:r>
      <w:proofErr w:type="spellStart"/>
      <w:r>
        <w:t>t.value</w:t>
      </w:r>
      <w:proofErr w:type="spellEnd"/>
    </w:p>
    <w:p w14:paraId="044DB2ED" w14:textId="77777777" w:rsidR="00206CF0" w:rsidRDefault="00206CF0" w:rsidP="00206CF0">
      <w:r>
        <w:t>[1] 2.132676</w:t>
      </w:r>
    </w:p>
    <w:p w14:paraId="33D5D2F7" w14:textId="77777777" w:rsidR="00206CF0" w:rsidRDefault="00206CF0" w:rsidP="00206CF0">
      <w:r>
        <w:t>&gt; s &lt;- seq(-10, 10, 0.2)</w:t>
      </w:r>
    </w:p>
    <w:p w14:paraId="2D0B1ACB" w14:textId="77777777" w:rsidR="00206CF0" w:rsidRDefault="00206CF0" w:rsidP="00206CF0">
      <w:r>
        <w:t>&gt; plot(s, dt(s, n - 2), type = "l")</w:t>
      </w:r>
    </w:p>
    <w:p w14:paraId="1E0F95C2" w14:textId="77777777" w:rsidR="00206CF0" w:rsidRDefault="00206CF0" w:rsidP="00206CF0">
      <w:r>
        <w:t xml:space="preserve">&gt; </w:t>
      </w:r>
      <w:proofErr w:type="spellStart"/>
      <w:r>
        <w:t>abline</w:t>
      </w:r>
      <w:proofErr w:type="spellEnd"/>
      <w:r>
        <w:t xml:space="preserve">(v = </w:t>
      </w:r>
      <w:proofErr w:type="spellStart"/>
      <w:r>
        <w:t>t.value</w:t>
      </w:r>
      <w:proofErr w:type="spellEnd"/>
      <w:r>
        <w:t>, col = "green")</w:t>
      </w:r>
    </w:p>
    <w:p w14:paraId="56F0F18E" w14:textId="77777777" w:rsidR="00206CF0" w:rsidRDefault="00206CF0" w:rsidP="00206CF0">
      <w:r>
        <w:t xml:space="preserve">&gt; </w:t>
      </w:r>
      <w:proofErr w:type="spellStart"/>
      <w:r>
        <w:t>abline</w:t>
      </w:r>
      <w:proofErr w:type="spellEnd"/>
      <w:r>
        <w:t xml:space="preserve">(v = - </w:t>
      </w:r>
      <w:proofErr w:type="spellStart"/>
      <w:r>
        <w:t>t.value</w:t>
      </w:r>
      <w:proofErr w:type="spellEnd"/>
      <w:r>
        <w:t>, col = "gray")</w:t>
      </w:r>
    </w:p>
    <w:p w14:paraId="746FAE03" w14:textId="77777777" w:rsidR="00206CF0" w:rsidRDefault="00206CF0" w:rsidP="00206CF0">
      <w:r>
        <w:t xml:space="preserve">&gt; 2 * (1 - </w:t>
      </w:r>
      <w:proofErr w:type="spellStart"/>
      <w:r>
        <w:t>pt</w:t>
      </w:r>
      <w:proofErr w:type="spellEnd"/>
      <w:r>
        <w:t>(abs(</w:t>
      </w:r>
      <w:proofErr w:type="spellStart"/>
      <w:r>
        <w:t>t.value</w:t>
      </w:r>
      <w:proofErr w:type="spellEnd"/>
      <w:r>
        <w:t>), n - 2))</w:t>
      </w:r>
    </w:p>
    <w:p w14:paraId="7B738DF1" w14:textId="77777777" w:rsidR="00206CF0" w:rsidRDefault="00206CF0" w:rsidP="00206CF0">
      <w:r>
        <w:t>[1] 0.03360558</w:t>
      </w:r>
    </w:p>
    <w:p w14:paraId="1B194346" w14:textId="77777777" w:rsidR="00206CF0" w:rsidRDefault="00206CF0" w:rsidP="00206CF0">
      <w:r>
        <w:rPr>
          <w:rFonts w:hint="eastAsia"/>
        </w:rPr>
        <w:t>5</w:t>
      </w:r>
      <w:r>
        <w:t>%</w:t>
      </w:r>
      <w:r>
        <w:rPr>
          <w:rFonts w:hint="eastAsia"/>
        </w:rPr>
        <w:t>水準で優位</w:t>
      </w:r>
    </w:p>
    <w:p w14:paraId="33369D7C" w14:textId="77777777" w:rsidR="00E55BEA" w:rsidRDefault="00E55BEA" w:rsidP="00206CF0"/>
    <w:p w14:paraId="51447BB5" w14:textId="77777777" w:rsidR="00206CF0" w:rsidRDefault="00206CF0" w:rsidP="00206CF0">
      <w:r>
        <w:rPr>
          <w:rFonts w:hint="eastAsia"/>
        </w:rPr>
        <w:t>三．</w:t>
      </w:r>
    </w:p>
    <w:p w14:paraId="4B4AAA8A" w14:textId="77777777" w:rsidR="00206CF0" w:rsidRDefault="00206CF0" w:rsidP="00206CF0">
      <w:r>
        <w:t xml:space="preserve">&gt; </w:t>
      </w:r>
      <w:proofErr w:type="spellStart"/>
      <w:r>
        <w:t>t.value</w:t>
      </w:r>
      <w:proofErr w:type="spellEnd"/>
      <w:r>
        <w:t xml:space="preserve"> &lt;- (m  - 5) / sqrt(</w:t>
      </w:r>
      <w:proofErr w:type="spellStart"/>
      <w:r>
        <w:t>mse</w:t>
      </w:r>
      <w:proofErr w:type="spellEnd"/>
      <w:r>
        <w:t xml:space="preserve"> * (1/n + mean(x)^2 / </w:t>
      </w:r>
      <w:proofErr w:type="spellStart"/>
      <w:r>
        <w:t>ssx</w:t>
      </w:r>
      <w:proofErr w:type="spellEnd"/>
      <w:r>
        <w:t>))</w:t>
      </w:r>
    </w:p>
    <w:p w14:paraId="0A7D5D88" w14:textId="77777777" w:rsidR="00206CF0" w:rsidRDefault="00206CF0" w:rsidP="00206CF0">
      <w:r>
        <w:t xml:space="preserve">&gt; </w:t>
      </w:r>
      <w:proofErr w:type="spellStart"/>
      <w:r>
        <w:t>t.value</w:t>
      </w:r>
      <w:proofErr w:type="spellEnd"/>
    </w:p>
    <w:p w14:paraId="0679E561" w14:textId="77777777" w:rsidR="00206CF0" w:rsidRDefault="00206CF0" w:rsidP="00206CF0">
      <w:r>
        <w:t>[1] -7.685093</w:t>
      </w:r>
    </w:p>
    <w:p w14:paraId="0D616BD8" w14:textId="77777777" w:rsidR="00206CF0" w:rsidRDefault="00206CF0" w:rsidP="00206CF0">
      <w:r>
        <w:t xml:space="preserve">&gt; 2 * (1 - </w:t>
      </w:r>
      <w:proofErr w:type="spellStart"/>
      <w:r>
        <w:t>pt</w:t>
      </w:r>
      <w:proofErr w:type="spellEnd"/>
      <w:r>
        <w:t>(abs(</w:t>
      </w:r>
      <w:proofErr w:type="spellStart"/>
      <w:r>
        <w:t>t.value</w:t>
      </w:r>
      <w:proofErr w:type="spellEnd"/>
      <w:r>
        <w:t>), n - 2))</w:t>
      </w:r>
    </w:p>
    <w:p w14:paraId="6D72FA62" w14:textId="77777777" w:rsidR="00206CF0" w:rsidRDefault="00206CF0" w:rsidP="00206CF0">
      <w:r>
        <w:t>[1] 1.372236e-13</w:t>
      </w:r>
    </w:p>
    <w:p w14:paraId="6EFC754A" w14:textId="77777777" w:rsidR="00206CF0" w:rsidRDefault="00FB3CA7" w:rsidP="00206CF0">
      <w:r>
        <w:rPr>
          <w:rFonts w:hint="eastAsia"/>
        </w:rPr>
        <w:t>0</w:t>
      </w:r>
      <w:r>
        <w:t>.1%</w:t>
      </w:r>
      <w:r>
        <w:rPr>
          <w:rFonts w:hint="eastAsia"/>
        </w:rPr>
        <w:t>水準で優位</w:t>
      </w:r>
    </w:p>
    <w:p w14:paraId="662C831A" w14:textId="77777777" w:rsidR="00FB3CA7" w:rsidRDefault="00FB3CA7" w:rsidP="00206CF0"/>
    <w:p w14:paraId="54AE79F3" w14:textId="77777777" w:rsidR="00FB3CA7" w:rsidRDefault="00FB3CA7" w:rsidP="00206CF0">
      <w:r>
        <w:rPr>
          <w:rFonts w:hint="eastAsia"/>
        </w:rPr>
        <w:t>四．</w:t>
      </w:r>
    </w:p>
    <w:p w14:paraId="448942A2" w14:textId="77777777" w:rsidR="00FB3CA7" w:rsidRDefault="00FB3CA7" w:rsidP="00FB3CA7">
      <w:r>
        <w:t xml:space="preserve">&gt; </w:t>
      </w:r>
      <w:proofErr w:type="spellStart"/>
      <w:r>
        <w:t>pred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(panicle = 27)</w:t>
      </w:r>
    </w:p>
    <w:p w14:paraId="60CE1525" w14:textId="77777777" w:rsidR="00FB3CA7" w:rsidRDefault="00FB3CA7" w:rsidP="00FB3CA7">
      <w:r>
        <w:t xml:space="preserve">&gt; predict(model, interval = "confidence",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pred</w:t>
      </w:r>
      <w:proofErr w:type="spellEnd"/>
      <w:r>
        <w:t>, level = 0.95)</w:t>
      </w:r>
    </w:p>
    <w:p w14:paraId="5D0E138B" w14:textId="77777777" w:rsidR="00FB3CA7" w:rsidRDefault="00FB3CA7" w:rsidP="00FB3CA7">
      <w:r>
        <w:t xml:space="preserve">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001092F1" w14:textId="77777777" w:rsidR="00FB3CA7" w:rsidRDefault="00FB3CA7" w:rsidP="00FB3CA7">
      <w:r>
        <w:t>1 4.933191 4.893539 4.972843</w:t>
      </w:r>
    </w:p>
    <w:p w14:paraId="16E1DA0E" w14:textId="77777777" w:rsidR="00FB3CA7" w:rsidRDefault="00FB3CA7" w:rsidP="00FB3CA7">
      <w:r>
        <w:t xml:space="preserve">&gt; predict(model, interval = "prediction",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pred</w:t>
      </w:r>
      <w:proofErr w:type="spellEnd"/>
      <w:r>
        <w:t>, level = 0.95)</w:t>
      </w:r>
    </w:p>
    <w:p w14:paraId="71770EE5" w14:textId="77777777" w:rsidR="00FB3CA7" w:rsidRDefault="00FB3CA7" w:rsidP="00FB3CA7">
      <w:r>
        <w:t xml:space="preserve">       fit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7F835D72" w14:textId="77777777" w:rsidR="00FB3CA7" w:rsidRDefault="00FB3CA7" w:rsidP="00FB3CA7">
      <w:r>
        <w:t>1 4.933191 4.315706 5.550676</w:t>
      </w:r>
    </w:p>
    <w:p w14:paraId="6DA4C896" w14:textId="77777777" w:rsidR="008F5772" w:rsidRDefault="008F5772" w:rsidP="00FB3CA7"/>
    <w:p w14:paraId="65B00B2A" w14:textId="77777777" w:rsidR="008F5772" w:rsidRDefault="008F5772" w:rsidP="00FB3CA7">
      <w:r>
        <w:rPr>
          <w:rFonts w:hint="eastAsia"/>
        </w:rPr>
        <w:t>五．</w:t>
      </w:r>
    </w:p>
    <w:p w14:paraId="2DA94105" w14:textId="77777777" w:rsidR="008F5772" w:rsidRDefault="008F5772" w:rsidP="00FB3CA7">
      <w:r w:rsidRPr="008F5772">
        <w:lastRenderedPageBreak/>
        <w:t>Multiple R-squared:  0.1733,</w:t>
      </w:r>
      <w:r w:rsidRPr="008F5772">
        <w:tab/>
        <w:t>Adjusted R-squared:  0.1688</w:t>
      </w:r>
    </w:p>
    <w:p w14:paraId="513032D5" w14:textId="77777777" w:rsidR="005B3EFF" w:rsidRDefault="005B3EFF" w:rsidP="00FB3CA7"/>
    <w:p w14:paraId="411B034D" w14:textId="77777777" w:rsidR="005B3EFF" w:rsidRDefault="00E55BEA" w:rsidP="00FB3CA7">
      <w:r>
        <w:rPr>
          <w:rFonts w:hint="eastAsia"/>
        </w:rPr>
        <w:t>六．</w:t>
      </w:r>
    </w:p>
    <w:p w14:paraId="445A665B" w14:textId="77777777" w:rsidR="00E55BEA" w:rsidRDefault="00E55BEA" w:rsidP="00E55BEA">
      <w:r>
        <w:t>Analysis of Variance Table</w:t>
      </w:r>
    </w:p>
    <w:p w14:paraId="5B15928A" w14:textId="77777777" w:rsidR="00E55BEA" w:rsidRDefault="00E55BEA" w:rsidP="00E55BEA"/>
    <w:p w14:paraId="65A39E09" w14:textId="77777777" w:rsidR="00E55BEA" w:rsidRDefault="00E55BEA" w:rsidP="00E55BEA">
      <w:r>
        <w:t>Model 1: Seed ~ panicle</w:t>
      </w:r>
    </w:p>
    <w:p w14:paraId="50F29A4F" w14:textId="77777777" w:rsidR="00E55BEA" w:rsidRDefault="00E55BEA" w:rsidP="00E55BEA">
      <w:r>
        <w:t>Model 2: Seed ~ panicle + I(panicle^2)</w:t>
      </w:r>
    </w:p>
    <w:p w14:paraId="061696C7" w14:textId="77777777" w:rsidR="00E55BEA" w:rsidRDefault="00E55BEA" w:rsidP="00E55BEA">
      <w:r>
        <w:t xml:space="preserve">  </w:t>
      </w:r>
      <w:proofErr w:type="spellStart"/>
      <w:r>
        <w:t>Res.Df</w:t>
      </w:r>
      <w:proofErr w:type="spellEnd"/>
      <w:r>
        <w:t xml:space="preserve">    RSS Df Sum of </w:t>
      </w:r>
      <w:proofErr w:type="spellStart"/>
      <w:r>
        <w:t>Sq</w:t>
      </w:r>
      <w:proofErr w:type="spellEnd"/>
      <w:r>
        <w:t xml:space="preserve">      F    </w:t>
      </w:r>
      <w:proofErr w:type="spellStart"/>
      <w:r>
        <w:t>Pr</w:t>
      </w:r>
      <w:proofErr w:type="spellEnd"/>
      <w:r>
        <w:t xml:space="preserve">(&gt;F)    </w:t>
      </w:r>
    </w:p>
    <w:p w14:paraId="2BA30E1C" w14:textId="77777777" w:rsidR="00E55BEA" w:rsidRDefault="00E55BEA" w:rsidP="00E55BEA">
      <w:r>
        <w:t xml:space="preserve">1    372 36.532                                  </w:t>
      </w:r>
    </w:p>
    <w:p w14:paraId="29611C65" w14:textId="77777777" w:rsidR="00E55BEA" w:rsidRDefault="00E55BEA" w:rsidP="00E55BEA">
      <w:r>
        <w:t>2    371 33.609  1    2.9229 32.264 2.722e-08 ***</w:t>
      </w:r>
    </w:p>
    <w:p w14:paraId="0D8B0877" w14:textId="77777777" w:rsidR="00E55BEA" w:rsidRDefault="00E55BEA" w:rsidP="00E55BEA">
      <w:r>
        <w:t>---</w:t>
      </w:r>
    </w:p>
    <w:p w14:paraId="29D0726E" w14:textId="77777777" w:rsidR="00E55BEA" w:rsidRDefault="00E55BEA" w:rsidP="00E55BEA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CC2BE74" w14:textId="77777777" w:rsidR="00E55BEA" w:rsidRDefault="00E55BEA" w:rsidP="00E55BEA">
      <w:r>
        <w:rPr>
          <w:rFonts w:hint="eastAsia"/>
        </w:rPr>
        <w:t>両モデルの残差分散の違いは高度に有意</w:t>
      </w:r>
      <w:r>
        <w:t>(p&lt;0.001)</w:t>
      </w:r>
    </w:p>
    <w:p w14:paraId="16112F7A" w14:textId="77777777" w:rsidR="00E55BEA" w:rsidRDefault="00E55BEA" w:rsidP="00E55BEA">
      <w:r>
        <w:rPr>
          <w:rFonts w:hint="eastAsia"/>
        </w:rPr>
        <w:t>モデル２がモデル１に比べて有意に説明力が高い</w:t>
      </w:r>
    </w:p>
    <w:p w14:paraId="2C570BCD" w14:textId="77777777" w:rsidR="00E55BEA" w:rsidRDefault="00E55BEA" w:rsidP="00E55BEA"/>
    <w:p w14:paraId="226C7EF5" w14:textId="77777777" w:rsidR="00E55BEA" w:rsidRDefault="00E55BEA" w:rsidP="00E55BEA">
      <w:r>
        <w:rPr>
          <w:rFonts w:hint="eastAsia"/>
        </w:rPr>
        <w:t>七．</w:t>
      </w:r>
    </w:p>
    <w:p w14:paraId="374F3B6C" w14:textId="77777777" w:rsidR="00E55BEA" w:rsidRDefault="00E55BEA" w:rsidP="00E55BEA">
      <w:r w:rsidRPr="00E55BEA">
        <w:t>Multiple R-squared:  0.1761,</w:t>
      </w:r>
      <w:r w:rsidRPr="00E55BEA">
        <w:tab/>
        <w:t>Adjusted R-squared:  0.1694</w:t>
      </w:r>
    </w:p>
    <w:p w14:paraId="75A75D79" w14:textId="77777777" w:rsidR="00E55BEA" w:rsidRDefault="00E55BEA" w:rsidP="00E55BEA"/>
    <w:p w14:paraId="30B9D07C" w14:textId="77777777" w:rsidR="00E55BEA" w:rsidRDefault="00E55BEA" w:rsidP="00E55BEA">
      <w:r>
        <w:rPr>
          <w:rFonts w:hint="eastAsia"/>
        </w:rPr>
        <w:t>八．</w:t>
      </w:r>
    </w:p>
    <w:p w14:paraId="638003AE" w14:textId="77777777" w:rsidR="00E55BEA" w:rsidRDefault="00E55BEA" w:rsidP="00E55BEA">
      <w:r>
        <w:t>Analysis of Variance Table</w:t>
      </w:r>
    </w:p>
    <w:p w14:paraId="411A13DC" w14:textId="77777777" w:rsidR="00E55BEA" w:rsidRDefault="00E55BEA" w:rsidP="00E55BEA"/>
    <w:p w14:paraId="2078BD1C" w14:textId="77777777" w:rsidR="00E55BEA" w:rsidRDefault="00E55BEA" w:rsidP="00E55BEA">
      <w:r>
        <w:t>Model 1: Seed ~ panicle + I(panicle^2)</w:t>
      </w:r>
    </w:p>
    <w:p w14:paraId="52FB9B03" w14:textId="77777777" w:rsidR="00E55BEA" w:rsidRDefault="00E55BEA" w:rsidP="00E55BEA">
      <w:r>
        <w:t>Model 2: Seed ~ panicle + I(panicle^2) + I(panicle^3)</w:t>
      </w:r>
    </w:p>
    <w:p w14:paraId="197692A4" w14:textId="77777777" w:rsidR="00E55BEA" w:rsidRDefault="00E55BEA" w:rsidP="00E55BEA">
      <w:r>
        <w:t xml:space="preserve">  </w:t>
      </w:r>
      <w:proofErr w:type="spellStart"/>
      <w:r>
        <w:t>Res.Df</w:t>
      </w:r>
      <w:proofErr w:type="spellEnd"/>
      <w:r>
        <w:t xml:space="preserve">    RSS Df Sum of </w:t>
      </w:r>
      <w:proofErr w:type="spellStart"/>
      <w:r>
        <w:t>Sq</w:t>
      </w:r>
      <w:proofErr w:type="spellEnd"/>
      <w:r>
        <w:t xml:space="preserve">      F </w:t>
      </w:r>
      <w:proofErr w:type="spellStart"/>
      <w:r>
        <w:t>Pr</w:t>
      </w:r>
      <w:proofErr w:type="spellEnd"/>
      <w:r>
        <w:t>(&gt;F)</w:t>
      </w:r>
    </w:p>
    <w:p w14:paraId="74E45B2B" w14:textId="77777777" w:rsidR="00E55BEA" w:rsidRDefault="00E55BEA" w:rsidP="00E55BEA">
      <w:r>
        <w:t xml:space="preserve">1    371 33.609                           </w:t>
      </w:r>
    </w:p>
    <w:p w14:paraId="778A664C" w14:textId="77777777" w:rsidR="00E55BEA" w:rsidRDefault="00E55BEA" w:rsidP="00E55BEA">
      <w:r>
        <w:t>2    370 33.493  1   0.11606 1.2821 0.2582</w:t>
      </w:r>
    </w:p>
    <w:p w14:paraId="13835E2F" w14:textId="77777777" w:rsidR="00E55BEA" w:rsidRDefault="00E55BEA" w:rsidP="00E55BEA">
      <w:pPr>
        <w:rPr>
          <w:rFonts w:hint="eastAsia"/>
        </w:rPr>
      </w:pPr>
      <w:r>
        <w:rPr>
          <w:rFonts w:hint="eastAsia"/>
        </w:rPr>
        <w:t>２次のモデルに比べ、3次のモデルは説明力が少しだけ向上している。しかし、その差は統計的に有意ではない。すなわち、２次のモデルを3次に拡張するのは良作ではない（オーバーフィッティング）。</w:t>
      </w:r>
    </w:p>
    <w:sectPr w:rsidR="00E55BEA" w:rsidSect="00E55BEA"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EA0DF" w14:textId="77777777" w:rsidR="00E55BEA" w:rsidRDefault="00E55BEA" w:rsidP="00E55BEA">
      <w:r>
        <w:separator/>
      </w:r>
    </w:p>
  </w:endnote>
  <w:endnote w:type="continuationSeparator" w:id="0">
    <w:p w14:paraId="4E4191E1" w14:textId="77777777" w:rsidR="00E55BEA" w:rsidRDefault="00E55BEA" w:rsidP="00E55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899127732"/>
      <w:docPartObj>
        <w:docPartGallery w:val="Page Numbers (Bottom of Page)"/>
        <w:docPartUnique/>
      </w:docPartObj>
    </w:sdtPr>
    <w:sdtContent>
      <w:p w14:paraId="6FC4C6C9" w14:textId="77777777" w:rsidR="00E55BEA" w:rsidRDefault="00E55BEA" w:rsidP="004F75AF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B0AFB29" w14:textId="77777777" w:rsidR="00E55BEA" w:rsidRDefault="00E55BEA" w:rsidP="00E55BE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1099793203"/>
      <w:docPartObj>
        <w:docPartGallery w:val="Page Numbers (Bottom of Page)"/>
        <w:docPartUnique/>
      </w:docPartObj>
    </w:sdtPr>
    <w:sdtContent>
      <w:p w14:paraId="348813CC" w14:textId="77777777" w:rsidR="00E55BEA" w:rsidRDefault="00E55BEA" w:rsidP="004F75AF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36C387F" w14:textId="77777777" w:rsidR="00E55BEA" w:rsidRDefault="00E55BEA" w:rsidP="00E55BE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B823A" w14:textId="77777777" w:rsidR="00E55BEA" w:rsidRDefault="00E55BEA" w:rsidP="00E55BEA">
      <w:r>
        <w:separator/>
      </w:r>
    </w:p>
  </w:footnote>
  <w:footnote w:type="continuationSeparator" w:id="0">
    <w:p w14:paraId="02EE3EF3" w14:textId="77777777" w:rsidR="00E55BEA" w:rsidRDefault="00E55BEA" w:rsidP="00E55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D4CC0"/>
    <w:multiLevelType w:val="hybridMultilevel"/>
    <w:tmpl w:val="31FE4D38"/>
    <w:lvl w:ilvl="0" w:tplc="DEB41D5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32686"/>
    <w:multiLevelType w:val="hybridMultilevel"/>
    <w:tmpl w:val="E44E4352"/>
    <w:lvl w:ilvl="0" w:tplc="5DE6B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87"/>
    <w:rsid w:val="001127A1"/>
    <w:rsid w:val="001B2B70"/>
    <w:rsid w:val="00206CF0"/>
    <w:rsid w:val="005B3EFF"/>
    <w:rsid w:val="007A7CF0"/>
    <w:rsid w:val="008F5772"/>
    <w:rsid w:val="00E55BEA"/>
    <w:rsid w:val="00F23B87"/>
    <w:rsid w:val="00FB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D1DE"/>
  <w15:chartTrackingRefBased/>
  <w15:docId w15:val="{679A8A85-A180-1F4D-A798-ACC0ADCF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B87"/>
    <w:pPr>
      <w:ind w:leftChars="400" w:left="840"/>
    </w:pPr>
  </w:style>
  <w:style w:type="character" w:styleId="a4">
    <w:name w:val="Placeholder Text"/>
    <w:basedOn w:val="a0"/>
    <w:uiPriority w:val="99"/>
    <w:semiHidden/>
    <w:rsid w:val="005B3EFF"/>
    <w:rPr>
      <w:color w:val="808080"/>
    </w:rPr>
  </w:style>
  <w:style w:type="paragraph" w:styleId="a5">
    <w:name w:val="footer"/>
    <w:basedOn w:val="a"/>
    <w:link w:val="a6"/>
    <w:uiPriority w:val="99"/>
    <w:unhideWhenUsed/>
    <w:rsid w:val="00E55B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55BEA"/>
  </w:style>
  <w:style w:type="character" w:styleId="a7">
    <w:name w:val="page number"/>
    <w:basedOn w:val="a0"/>
    <w:uiPriority w:val="99"/>
    <w:semiHidden/>
    <w:unhideWhenUsed/>
    <w:rsid w:val="00E55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1</cp:revision>
  <dcterms:created xsi:type="dcterms:W3CDTF">2020-04-24T14:20:00Z</dcterms:created>
  <dcterms:modified xsi:type="dcterms:W3CDTF">2020-04-24T21:10:00Z</dcterms:modified>
</cp:coreProperties>
</file>