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E732B" w14:textId="77777777" w:rsidR="00FC0C8B" w:rsidRDefault="00FC0C8B" w:rsidP="00FC0C8B">
      <w:r w:rsidRPr="00FC0C8B">
        <w:rPr>
          <w:b/>
          <w:bCs/>
        </w:rPr>
        <w:t>Chapter 4 General Requirements</w:t>
      </w:r>
      <w:r w:rsidRPr="00FC0C8B">
        <w:t xml:space="preserve"> </w:t>
      </w:r>
    </w:p>
    <w:p w14:paraId="2FA28274" w14:textId="3761170F" w:rsidR="00FC0C8B" w:rsidRPr="00FC0C8B" w:rsidRDefault="00FC0C8B" w:rsidP="00FC0C8B">
      <w:r w:rsidRPr="00FC0C8B">
        <w:t>4.1 Differing Standards. Wherever nationally recognized standards and this standard differ, the requirements of this standard shall apply. 4.2 US Federal Regulations. Where federal regulations under the National Highway Traffic Safety Administration supersede all or part of this standard as applied to any category of regulated motor vehicles, the federal regulations shall apply. 4.3 Electrical Requirements.</w:t>
      </w:r>
    </w:p>
    <w:p w14:paraId="08737BFA" w14:textId="77777777" w:rsidR="00FC0C8B" w:rsidRPr="00FC0C8B" w:rsidRDefault="00FC0C8B" w:rsidP="00FC0C8B">
      <w:pPr>
        <w:numPr>
          <w:ilvl w:val="0"/>
          <w:numId w:val="1"/>
        </w:numPr>
      </w:pPr>
      <w:r w:rsidRPr="00FC0C8B">
        <w:t>4.3.1 All electrical installations, systems, and equipment shall comply with Article 551, Parts I through V, of NFPA 70.</w:t>
      </w:r>
    </w:p>
    <w:p w14:paraId="5167E582" w14:textId="77777777" w:rsidR="00FC0C8B" w:rsidRPr="00FC0C8B" w:rsidRDefault="00FC0C8B" w:rsidP="00FC0C8B">
      <w:pPr>
        <w:numPr>
          <w:ilvl w:val="0"/>
          <w:numId w:val="1"/>
        </w:numPr>
      </w:pPr>
      <w:r w:rsidRPr="00FC0C8B">
        <w:t>4.3.2 All low-voltage electrical installations, systems, and equipment shall comply with ANSI/RVIA LV, Low Voltage Systems in Conversion and Recreational Vehicles.</w:t>
      </w:r>
    </w:p>
    <w:p w14:paraId="49D87DA9" w14:textId="77777777" w:rsidR="00FC0C8B" w:rsidRDefault="00FC0C8B"/>
    <w:sectPr w:rsidR="00FC0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1F7CA3"/>
    <w:multiLevelType w:val="multilevel"/>
    <w:tmpl w:val="8B2E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8B"/>
    <w:rsid w:val="00DA3253"/>
    <w:rsid w:val="00FC0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8A76"/>
  <w15:chartTrackingRefBased/>
  <w15:docId w15:val="{A3545E7E-3CEC-4FF7-A1A7-F1F1F438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C8B"/>
    <w:rPr>
      <w:rFonts w:eastAsiaTheme="majorEastAsia" w:cstheme="majorBidi"/>
      <w:color w:val="272727" w:themeColor="text1" w:themeTint="D8"/>
    </w:rPr>
  </w:style>
  <w:style w:type="paragraph" w:styleId="Title">
    <w:name w:val="Title"/>
    <w:basedOn w:val="Normal"/>
    <w:next w:val="Normal"/>
    <w:link w:val="TitleChar"/>
    <w:uiPriority w:val="10"/>
    <w:qFormat/>
    <w:rsid w:val="00FC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C8B"/>
    <w:pPr>
      <w:spacing w:before="160"/>
      <w:jc w:val="center"/>
    </w:pPr>
    <w:rPr>
      <w:i/>
      <w:iCs/>
      <w:color w:val="404040" w:themeColor="text1" w:themeTint="BF"/>
    </w:rPr>
  </w:style>
  <w:style w:type="character" w:customStyle="1" w:styleId="QuoteChar">
    <w:name w:val="Quote Char"/>
    <w:basedOn w:val="DefaultParagraphFont"/>
    <w:link w:val="Quote"/>
    <w:uiPriority w:val="29"/>
    <w:rsid w:val="00FC0C8B"/>
    <w:rPr>
      <w:i/>
      <w:iCs/>
      <w:color w:val="404040" w:themeColor="text1" w:themeTint="BF"/>
    </w:rPr>
  </w:style>
  <w:style w:type="paragraph" w:styleId="ListParagraph">
    <w:name w:val="List Paragraph"/>
    <w:basedOn w:val="Normal"/>
    <w:uiPriority w:val="34"/>
    <w:qFormat/>
    <w:rsid w:val="00FC0C8B"/>
    <w:pPr>
      <w:ind w:left="720"/>
      <w:contextualSpacing/>
    </w:pPr>
  </w:style>
  <w:style w:type="character" w:styleId="IntenseEmphasis">
    <w:name w:val="Intense Emphasis"/>
    <w:basedOn w:val="DefaultParagraphFont"/>
    <w:uiPriority w:val="21"/>
    <w:qFormat/>
    <w:rsid w:val="00FC0C8B"/>
    <w:rPr>
      <w:i/>
      <w:iCs/>
      <w:color w:val="0F4761" w:themeColor="accent1" w:themeShade="BF"/>
    </w:rPr>
  </w:style>
  <w:style w:type="paragraph" w:styleId="IntenseQuote">
    <w:name w:val="Intense Quote"/>
    <w:basedOn w:val="Normal"/>
    <w:next w:val="Normal"/>
    <w:link w:val="IntenseQuoteChar"/>
    <w:uiPriority w:val="30"/>
    <w:qFormat/>
    <w:rsid w:val="00FC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C8B"/>
    <w:rPr>
      <w:i/>
      <w:iCs/>
      <w:color w:val="0F4761" w:themeColor="accent1" w:themeShade="BF"/>
    </w:rPr>
  </w:style>
  <w:style w:type="character" w:styleId="IntenseReference">
    <w:name w:val="Intense Reference"/>
    <w:basedOn w:val="DefaultParagraphFont"/>
    <w:uiPriority w:val="32"/>
    <w:qFormat/>
    <w:rsid w:val="00FC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9750">
      <w:bodyDiv w:val="1"/>
      <w:marLeft w:val="0"/>
      <w:marRight w:val="0"/>
      <w:marTop w:val="0"/>
      <w:marBottom w:val="0"/>
      <w:divBdr>
        <w:top w:val="none" w:sz="0" w:space="0" w:color="auto"/>
        <w:left w:val="none" w:sz="0" w:space="0" w:color="auto"/>
        <w:bottom w:val="none" w:sz="0" w:space="0" w:color="auto"/>
        <w:right w:val="none" w:sz="0" w:space="0" w:color="auto"/>
      </w:divBdr>
    </w:div>
    <w:div w:id="185893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2026-03-19T00:04:00Z</dcterms:created>
  <dcterms:modified xsi:type="dcterms:W3CDTF">2026-03-19T00:05:00Z</dcterms:modified>
</cp:coreProperties>
</file>