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E912D48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E89B8E5" w14:textId="77777777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5F19A63B" wp14:editId="0FDFC3D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71DDA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6EB32E54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1282EB04" w14:textId="77777777" w:rsidR="00845A09" w:rsidRDefault="00845A09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37EB359" w14:textId="77777777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A71EE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</w:r>
            <w:r w:rsidR="00A71EE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w:pict w14:anchorId="0B1375B1">
                <v:line id="Прямая соединительная линия 2" o:spid="_x0000_s1026" alt="" style="flip:y;visibility:visibl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6B0533EA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41A58B53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06DEB79D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936A7F3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30D5EBAC" w14:textId="77777777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19BEE986" w14:textId="77777777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4C116A75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2DEDDC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0AE538" w14:textId="3FD02C63" w:rsidR="00282B48" w:rsidRPr="008F7B11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D347FF">
        <w:rPr>
          <w:rFonts w:cs="Times New Roman"/>
          <w:b/>
          <w:sz w:val="32"/>
          <w:szCs w:val="32"/>
        </w:rPr>
        <w:t>6</w:t>
      </w:r>
    </w:p>
    <w:p w14:paraId="51085615" w14:textId="77777777" w:rsidR="00845A09" w:rsidRDefault="00C43DA3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/>
          <w:sz w:val="32"/>
          <w:szCs w:val="32"/>
        </w:rPr>
        <w:t xml:space="preserve"> </w:t>
      </w:r>
    </w:p>
    <w:p w14:paraId="47DB3B1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78EEA2B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4075FA68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09142B98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65D92874" w14:textId="58A52658" w:rsidR="00282B48" w:rsidRPr="000E1BB2" w:rsidRDefault="0009300A" w:rsidP="00B76B94">
            <w:pPr>
              <w:ind w:firstLine="0"/>
              <w:jc w:val="left"/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</w:rPr>
              <w:t>ИНБО-0</w:t>
            </w:r>
            <w:r w:rsidR="000E1BB2">
              <w:rPr>
                <w:rFonts w:cs="Times New Roman"/>
                <w:i/>
                <w:iCs/>
                <w:lang w:val="en-US"/>
              </w:rPr>
              <w:t>8</w:t>
            </w:r>
            <w:r>
              <w:rPr>
                <w:rFonts w:cs="Times New Roman"/>
                <w:i/>
                <w:iCs/>
              </w:rPr>
              <w:t>-22,</w:t>
            </w:r>
            <w:r w:rsidR="00573675">
              <w:rPr>
                <w:rFonts w:cs="Times New Roman"/>
                <w:i/>
                <w:iCs/>
              </w:rPr>
              <w:t xml:space="preserve"> </w:t>
            </w:r>
            <w:r w:rsidR="000E1BB2">
              <w:rPr>
                <w:rFonts w:cs="Times New Roman"/>
                <w:i/>
                <w:iCs/>
              </w:rPr>
              <w:t>Самойлов М</w:t>
            </w:r>
            <w:r w:rsidR="000E1BB2">
              <w:rPr>
                <w:rFonts w:cs="Times New Roman"/>
                <w:i/>
                <w:iCs/>
                <w:lang w:val="en-US"/>
              </w:rPr>
              <w:t>.</w:t>
            </w:r>
            <w:r w:rsidR="000E1BB2">
              <w:rPr>
                <w:rFonts w:cs="Times New Roman"/>
                <w:i/>
                <w:iCs/>
              </w:rPr>
              <w:t>М</w:t>
            </w:r>
            <w:r w:rsidR="000E1BB2">
              <w:rPr>
                <w:rFonts w:cs="Times New Roman"/>
                <w:i/>
                <w:iCs/>
                <w:lang w:val="en-US"/>
              </w:rPr>
              <w:t>.</w:t>
            </w:r>
          </w:p>
        </w:tc>
        <w:tc>
          <w:tcPr>
            <w:tcW w:w="1666" w:type="dxa"/>
            <w:gridSpan w:val="2"/>
          </w:tcPr>
          <w:p w14:paraId="56F1D9DC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73FA018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7EED8405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5BB6149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75E4F35C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6B59092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1C028CE" w14:textId="77777777" w:rsidR="00282B48" w:rsidRPr="009E797E" w:rsidRDefault="008A4CC7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proofErr w:type="spellStart"/>
            <w:r>
              <w:rPr>
                <w:rFonts w:cs="Times New Roman"/>
                <w:i/>
                <w:iCs/>
              </w:rPr>
              <w:t>Лентяева</w:t>
            </w:r>
            <w:proofErr w:type="spellEnd"/>
            <w:r>
              <w:rPr>
                <w:rFonts w:cs="Times New Roman"/>
                <w:i/>
                <w:iCs/>
              </w:rPr>
              <w:t xml:space="preserve"> Т.В.</w:t>
            </w:r>
          </w:p>
          <w:p w14:paraId="53EA3D6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5C418435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5879DA8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55C0DE0E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313B2B3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E85B7A6" w14:textId="77777777" w:rsidTr="00A049F9">
        <w:tc>
          <w:tcPr>
            <w:tcW w:w="2547" w:type="dxa"/>
          </w:tcPr>
          <w:p w14:paraId="008FE259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2AEB25FB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1A1CEA2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624E87BB" w14:textId="08A1716C" w:rsidR="00282B48" w:rsidRDefault="00282B48" w:rsidP="00B76B9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320556">
              <w:rPr>
                <w:rFonts w:cs="Times New Roman"/>
              </w:rPr>
              <w:t>25</w:t>
            </w:r>
            <w:r w:rsidRPr="009E797E">
              <w:rPr>
                <w:rFonts w:cs="Times New Roman"/>
              </w:rPr>
              <w:t>»</w:t>
            </w:r>
            <w:r w:rsidR="00573675">
              <w:rPr>
                <w:rFonts w:cs="Times New Roman"/>
              </w:rPr>
              <w:t xml:space="preserve"> сентября </w:t>
            </w:r>
            <w:r>
              <w:rPr>
                <w:rFonts w:cs="Times New Roman"/>
              </w:rPr>
              <w:t>202</w:t>
            </w:r>
            <w:r w:rsidR="008A4CC7">
              <w:rPr>
                <w:rFonts w:cs="Times New Roman"/>
              </w:rPr>
              <w:t>4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79B9F8AB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1AE33B24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1A6093D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06148F0D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5DC0A76F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2E432A1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777142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E4C981F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1B74BE72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8BAE571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5010B92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7425D2FA" w14:textId="77777777" w:rsidR="00C43DA3" w:rsidRDefault="00C43DA3" w:rsidP="00C43DA3">
      <w:pPr>
        <w:jc w:val="center"/>
        <w:rPr>
          <w:rFonts w:cs="Times New Roman"/>
          <w:szCs w:val="28"/>
        </w:rPr>
      </w:pPr>
    </w:p>
    <w:p w14:paraId="6A1BB315" w14:textId="77777777" w:rsidR="00C43DA3" w:rsidRPr="009B66C5" w:rsidRDefault="00282B48" w:rsidP="00C43DA3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09300A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0391F1E5" w14:textId="6D5613FB" w:rsidR="00D85E25" w:rsidRDefault="00D85E25" w:rsidP="00D85E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Pr="006B65F7">
        <w:rPr>
          <w:rFonts w:ascii="Times New Roman" w:hAnsi="Times New Roman" w:cs="Times New Roman"/>
          <w:sz w:val="28"/>
          <w:szCs w:val="28"/>
        </w:rPr>
        <w:t>ознакомление с функциональными возможностями</w:t>
      </w:r>
      <w:r w:rsidRPr="00DA3E32">
        <w:rPr>
          <w:rFonts w:ascii="Times New Roman" w:hAnsi="Times New Roman" w:cs="Times New Roman"/>
          <w:sz w:val="28"/>
          <w:szCs w:val="28"/>
        </w:rPr>
        <w:t xml:space="preserve"> </w:t>
      </w:r>
      <w:r w:rsidRPr="006B65F7">
        <w:rPr>
          <w:rFonts w:ascii="Times New Roman" w:hAnsi="Times New Roman" w:cs="Times New Roman"/>
          <w:sz w:val="28"/>
          <w:szCs w:val="28"/>
        </w:rPr>
        <w:t>программного обеспечения по созданию бизнес-моделей (процессов,</w:t>
      </w:r>
      <w:r w:rsidRPr="00DA3E32">
        <w:rPr>
          <w:rFonts w:ascii="Times New Roman" w:hAnsi="Times New Roman" w:cs="Times New Roman"/>
          <w:sz w:val="28"/>
          <w:szCs w:val="28"/>
        </w:rPr>
        <w:t xml:space="preserve"> </w:t>
      </w:r>
      <w:r w:rsidRPr="006B65F7">
        <w:rPr>
          <w:rFonts w:ascii="Times New Roman" w:hAnsi="Times New Roman" w:cs="Times New Roman"/>
          <w:sz w:val="28"/>
          <w:szCs w:val="28"/>
        </w:rPr>
        <w:t>осуществляемых различными сотрудниками и отделами организаций</w:t>
      </w:r>
      <w:r w:rsidRPr="00DA3E32">
        <w:rPr>
          <w:rFonts w:ascii="Times New Roman" w:hAnsi="Times New Roman" w:cs="Times New Roman"/>
          <w:sz w:val="28"/>
          <w:szCs w:val="28"/>
        </w:rPr>
        <w:t xml:space="preserve"> </w:t>
      </w:r>
      <w:r w:rsidRPr="006B65F7">
        <w:rPr>
          <w:rFonts w:ascii="Times New Roman" w:hAnsi="Times New Roman" w:cs="Times New Roman"/>
          <w:sz w:val="28"/>
          <w:szCs w:val="28"/>
        </w:rPr>
        <w:t>(предприятий, учреждений)) в методологии IDEF</w:t>
      </w:r>
      <w:r w:rsidRPr="00DA3E32">
        <w:rPr>
          <w:rFonts w:ascii="Times New Roman" w:hAnsi="Times New Roman" w:cs="Times New Roman"/>
          <w:sz w:val="28"/>
          <w:szCs w:val="28"/>
        </w:rPr>
        <w:t>0</w:t>
      </w:r>
      <w:r w:rsidRPr="006B65F7">
        <w:rPr>
          <w:rFonts w:ascii="Times New Roman" w:hAnsi="Times New Roman" w:cs="Times New Roman"/>
          <w:sz w:val="28"/>
          <w:szCs w:val="28"/>
        </w:rPr>
        <w:t>.</w:t>
      </w:r>
    </w:p>
    <w:p w14:paraId="08FBB3EB" w14:textId="4B26AE18" w:rsidR="00D347FF" w:rsidRPr="00D347FF" w:rsidRDefault="00D85E25" w:rsidP="00D347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D347FF" w:rsidRPr="00D347FF">
        <w:rPr>
          <w:rFonts w:ascii="Times New Roman" w:hAnsi="Times New Roman" w:cs="Times New Roman"/>
          <w:sz w:val="28"/>
          <w:szCs w:val="28"/>
        </w:rPr>
        <w:t>на основе ранее выданного преподавателем</w:t>
      </w:r>
      <w:r w:rsidR="00D347FF">
        <w:rPr>
          <w:rFonts w:ascii="Times New Roman" w:hAnsi="Times New Roman" w:cs="Times New Roman"/>
          <w:sz w:val="28"/>
          <w:szCs w:val="28"/>
        </w:rPr>
        <w:t xml:space="preserve"> </w:t>
      </w:r>
      <w:r w:rsidR="00D347FF" w:rsidRPr="00D347FF">
        <w:rPr>
          <w:rFonts w:ascii="Times New Roman" w:hAnsi="Times New Roman" w:cs="Times New Roman"/>
          <w:sz w:val="28"/>
          <w:szCs w:val="28"/>
        </w:rPr>
        <w:t>варианта в практической работе 4:</w:t>
      </w:r>
    </w:p>
    <w:p w14:paraId="3B31EB1B" w14:textId="0DCA4FE1" w:rsidR="00D347FF" w:rsidRPr="00D347FF" w:rsidRDefault="00D347FF" w:rsidP="00D347FF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FF">
        <w:rPr>
          <w:rFonts w:ascii="Calibri" w:hAnsi="Calibri" w:cs="Calibri"/>
          <w:sz w:val="28"/>
          <w:szCs w:val="28"/>
          <w:lang w:val="en-US"/>
        </w:rPr>
        <w:t>﻿﻿﻿</w:t>
      </w:r>
      <w:r w:rsidRPr="00D347FF">
        <w:rPr>
          <w:rFonts w:ascii="Times New Roman" w:hAnsi="Times New Roman" w:cs="Times New Roman"/>
          <w:sz w:val="28"/>
          <w:szCs w:val="28"/>
        </w:rPr>
        <w:t>Поверить построенную функциональную диаграмму процесса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7FF">
        <w:rPr>
          <w:rFonts w:ascii="Times New Roman" w:hAnsi="Times New Roman" w:cs="Times New Roman"/>
          <w:sz w:val="28"/>
          <w:szCs w:val="28"/>
        </w:rPr>
        <w:t>семантические ошибки. В случае обнаружения ошибок в использовании принципов построения моделей внести исправления в функциональную диаграмму и сформировать текстовый файл,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7FF">
        <w:rPr>
          <w:rFonts w:ascii="Times New Roman" w:hAnsi="Times New Roman" w:cs="Times New Roman"/>
          <w:sz w:val="28"/>
          <w:szCs w:val="28"/>
        </w:rPr>
        <w:t>котором отразить все внесенные изменения.</w:t>
      </w:r>
    </w:p>
    <w:p w14:paraId="05152F26" w14:textId="03602EBB" w:rsidR="00D347FF" w:rsidRPr="00D347FF" w:rsidRDefault="00D347FF" w:rsidP="00D347FF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FF">
        <w:rPr>
          <w:rFonts w:ascii="Calibri" w:hAnsi="Calibri" w:cs="Calibri"/>
          <w:sz w:val="28"/>
          <w:szCs w:val="28"/>
          <w:lang w:val="en-US"/>
        </w:rPr>
        <w:t>﻿﻿﻿</w:t>
      </w:r>
      <w:r w:rsidRPr="00D347FF">
        <w:rPr>
          <w:rFonts w:ascii="Times New Roman" w:hAnsi="Times New Roman" w:cs="Times New Roman"/>
          <w:sz w:val="28"/>
          <w:szCs w:val="28"/>
        </w:rPr>
        <w:t>Выбрать любой подпроцесс в декомпозиции бизнес-процесса и построить следующий уровень детализации, руководствуясь тем, что входные и выходные потоки, а также механизм управления и исполнения уже заданы на более высоком уровне. Количество операций в детализируемом подпроцессе не может быть меньше 3 и ограничено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7FF">
        <w:rPr>
          <w:rFonts w:ascii="Times New Roman" w:hAnsi="Times New Roman" w:cs="Times New Roman"/>
          <w:sz w:val="28"/>
          <w:szCs w:val="28"/>
        </w:rPr>
        <w:t>6.</w:t>
      </w:r>
    </w:p>
    <w:p w14:paraId="0C03901D" w14:textId="6B450A46" w:rsidR="00D347FF" w:rsidRPr="00D347FF" w:rsidRDefault="00D347FF" w:rsidP="00D347FF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47FF">
        <w:rPr>
          <w:rFonts w:ascii="Calibri" w:hAnsi="Calibri" w:cs="Calibri"/>
          <w:sz w:val="28"/>
          <w:szCs w:val="28"/>
          <w:lang w:val="en-US"/>
        </w:rPr>
        <w:t>﻿﻿﻿</w:t>
      </w:r>
      <w:r w:rsidRPr="00D347FF">
        <w:rPr>
          <w:rFonts w:ascii="Times New Roman" w:hAnsi="Times New Roman" w:cs="Times New Roman"/>
          <w:sz w:val="28"/>
          <w:szCs w:val="28"/>
        </w:rPr>
        <w:t>Сформировать табличное описание всех декомпозированных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7FF">
        <w:rPr>
          <w:rFonts w:ascii="Times New Roman" w:hAnsi="Times New Roman" w:cs="Times New Roman"/>
          <w:sz w:val="28"/>
          <w:szCs w:val="28"/>
        </w:rPr>
        <w:t>подпроцессов в файле текстового формата.</w:t>
      </w:r>
    </w:p>
    <w:p w14:paraId="51D6242A" w14:textId="10F7C314" w:rsidR="00773334" w:rsidRDefault="00773334" w:rsidP="00D347F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1BF54DB6" w14:textId="573A75D7" w:rsidR="00027CEE" w:rsidRDefault="00027CEE" w:rsidP="00027C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935B5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6E7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4 изображены контекстная диаграмма, детализация контекстной диаграммы и детализация одного из процессов.</w:t>
      </w:r>
    </w:p>
    <w:p w14:paraId="1F364A56" w14:textId="25F80168" w:rsidR="0084261A" w:rsidRPr="008F7B11" w:rsidRDefault="00F86DAE" w:rsidP="00532609">
      <w:pPr>
        <w:jc w:val="center"/>
        <w:rPr>
          <w:rFonts w:ascii="Times New Roman" w:hAnsi="Times New Roman" w:cs="Times New Roman"/>
          <w:bCs/>
        </w:rPr>
      </w:pPr>
      <w:r w:rsidRPr="00F86DAE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365AB372" wp14:editId="4A8A57A4">
            <wp:extent cx="5940425" cy="4064000"/>
            <wp:effectExtent l="0" t="0" r="0" b="0"/>
            <wp:docPr id="136136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2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3CF3" w14:textId="352A569B" w:rsidR="00C826E7" w:rsidRPr="008A2CDE" w:rsidRDefault="00B76B94" w:rsidP="00106AD2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B80E63">
        <w:rPr>
          <w:rFonts w:ascii="Times New Roman" w:hAnsi="Times New Roman" w:cs="Times New Roman"/>
          <w:b/>
        </w:rPr>
        <w:t xml:space="preserve">Рисунок </w:t>
      </w:r>
      <w:r w:rsidR="00935B58">
        <w:rPr>
          <w:rFonts w:ascii="Times New Roman" w:hAnsi="Times New Roman" w:cs="Times New Roman"/>
          <w:b/>
        </w:rPr>
        <w:t>1</w:t>
      </w:r>
      <w:r w:rsidR="00C826E7">
        <w:rPr>
          <w:rFonts w:ascii="Times New Roman" w:hAnsi="Times New Roman" w:cs="Times New Roman"/>
          <w:b/>
        </w:rPr>
        <w:t xml:space="preserve"> —</w:t>
      </w:r>
      <w:r w:rsidRPr="00B80E63">
        <w:rPr>
          <w:rFonts w:ascii="Times New Roman" w:hAnsi="Times New Roman" w:cs="Times New Roman"/>
          <w:b/>
        </w:rPr>
        <w:t xml:space="preserve"> </w:t>
      </w:r>
      <w:r w:rsidR="00C43DA3" w:rsidRPr="00B80E63">
        <w:rPr>
          <w:rFonts w:ascii="Times New Roman" w:hAnsi="Times New Roman" w:cs="Times New Roman"/>
          <w:b/>
        </w:rPr>
        <w:t>Контекстная диаграмма процесса «</w:t>
      </w:r>
      <w:r w:rsidR="00C826E7" w:rsidRPr="00C826E7">
        <w:rPr>
          <w:rFonts w:ascii="Times New Roman" w:hAnsi="Times New Roman" w:cs="Times New Roman"/>
          <w:b/>
        </w:rPr>
        <w:t>Осуществление информационной поддержки доставки товаров предприятия</w:t>
      </w:r>
      <w:r w:rsidR="00C43DA3" w:rsidRPr="00B80E63">
        <w:rPr>
          <w:rFonts w:ascii="Times New Roman" w:hAnsi="Times New Roman" w:cs="Times New Roman"/>
          <w:b/>
        </w:rPr>
        <w:t>»</w:t>
      </w:r>
    </w:p>
    <w:p w14:paraId="35D25ABC" w14:textId="3160D0D2" w:rsidR="00C43DA3" w:rsidRDefault="007D028C" w:rsidP="00532609">
      <w:pPr>
        <w:jc w:val="center"/>
        <w:rPr>
          <w:rFonts w:ascii="Times New Roman" w:hAnsi="Times New Roman" w:cs="Times New Roman"/>
          <w:bCs/>
        </w:rPr>
      </w:pPr>
      <w:r w:rsidRPr="007D028C">
        <w:rPr>
          <w:rFonts w:ascii="Times New Roman" w:hAnsi="Times New Roman" w:cs="Times New Roman"/>
          <w:bCs/>
          <w:noProof/>
        </w:rPr>
        <w:drawing>
          <wp:inline distT="0" distB="0" distL="0" distR="0" wp14:anchorId="6A37CD98" wp14:editId="20392BFE">
            <wp:extent cx="5598942" cy="3576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893" cy="35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77C9" w14:textId="30FB09F5" w:rsidR="00C826E7" w:rsidRPr="00B80E63" w:rsidRDefault="00B76B94" w:rsidP="00106AD2">
      <w:pPr>
        <w:spacing w:after="240" w:line="360" w:lineRule="auto"/>
        <w:jc w:val="center"/>
        <w:rPr>
          <w:rFonts w:ascii="Times New Roman" w:hAnsi="Times New Roman" w:cs="Times New Roman"/>
          <w:b/>
        </w:rPr>
      </w:pPr>
      <w:r w:rsidRPr="00B80E63">
        <w:rPr>
          <w:rFonts w:ascii="Times New Roman" w:hAnsi="Times New Roman" w:cs="Times New Roman"/>
          <w:b/>
        </w:rPr>
        <w:t xml:space="preserve">Рисунок </w:t>
      </w:r>
      <w:r w:rsidR="00935B58">
        <w:rPr>
          <w:rFonts w:ascii="Times New Roman" w:hAnsi="Times New Roman" w:cs="Times New Roman"/>
          <w:b/>
        </w:rPr>
        <w:t>2</w:t>
      </w:r>
      <w:r w:rsidRPr="00B80E63">
        <w:rPr>
          <w:rFonts w:ascii="Times New Roman" w:hAnsi="Times New Roman" w:cs="Times New Roman"/>
          <w:b/>
        </w:rPr>
        <w:t xml:space="preserve"> </w:t>
      </w:r>
      <w:r w:rsidR="00C826E7">
        <w:rPr>
          <w:rFonts w:ascii="Times New Roman" w:hAnsi="Times New Roman" w:cs="Times New Roman"/>
          <w:b/>
        </w:rPr>
        <w:t>—</w:t>
      </w:r>
      <w:r w:rsidRPr="00B80E63">
        <w:rPr>
          <w:rFonts w:ascii="Times New Roman" w:hAnsi="Times New Roman" w:cs="Times New Roman"/>
          <w:b/>
        </w:rPr>
        <w:t xml:space="preserve"> </w:t>
      </w:r>
      <w:r w:rsidR="00C43DA3" w:rsidRPr="00B80E63">
        <w:rPr>
          <w:rFonts w:ascii="Times New Roman" w:hAnsi="Times New Roman" w:cs="Times New Roman"/>
          <w:b/>
        </w:rPr>
        <w:t>Декомпозиция процесса «</w:t>
      </w:r>
      <w:r w:rsidR="00C826E7" w:rsidRPr="00C826E7">
        <w:rPr>
          <w:rFonts w:ascii="Times New Roman" w:hAnsi="Times New Roman" w:cs="Times New Roman"/>
          <w:b/>
        </w:rPr>
        <w:t>Осуществление информационной поддержки доставки товаров предприятия</w:t>
      </w:r>
      <w:r w:rsidR="00C43DA3" w:rsidRPr="00B80E63">
        <w:rPr>
          <w:rFonts w:ascii="Times New Roman" w:hAnsi="Times New Roman" w:cs="Times New Roman"/>
          <w:b/>
        </w:rPr>
        <w:t>»</w:t>
      </w:r>
    </w:p>
    <w:p w14:paraId="6971DACF" w14:textId="1B892B48" w:rsidR="008A2CDE" w:rsidRDefault="007D028C" w:rsidP="00C826E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D028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84E38F4" wp14:editId="0814A383">
            <wp:extent cx="5940425" cy="3792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8D6D" w14:textId="58C67738" w:rsidR="00106AD2" w:rsidRDefault="00C826E7" w:rsidP="00106AD2">
      <w:pPr>
        <w:spacing w:after="240" w:line="360" w:lineRule="auto"/>
        <w:jc w:val="center"/>
        <w:rPr>
          <w:rFonts w:ascii="Times New Roman" w:hAnsi="Times New Roman" w:cs="Times New Roman"/>
          <w:b/>
        </w:rPr>
      </w:pPr>
      <w:r w:rsidRPr="00B80E63">
        <w:rPr>
          <w:rFonts w:ascii="Times New Roman" w:hAnsi="Times New Roman" w:cs="Times New Roman"/>
          <w:b/>
        </w:rPr>
        <w:t xml:space="preserve">Рисунок </w:t>
      </w:r>
      <w:r w:rsidR="00935B58">
        <w:rPr>
          <w:rFonts w:ascii="Times New Roman" w:hAnsi="Times New Roman" w:cs="Times New Roman"/>
          <w:b/>
        </w:rPr>
        <w:t>3</w:t>
      </w:r>
      <w:r w:rsidRPr="00B80E6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—</w:t>
      </w:r>
      <w:r w:rsidRPr="00B80E63">
        <w:rPr>
          <w:rFonts w:ascii="Times New Roman" w:hAnsi="Times New Roman" w:cs="Times New Roman"/>
          <w:b/>
        </w:rPr>
        <w:t xml:space="preserve"> Декомпозиция </w:t>
      </w:r>
      <w:r>
        <w:rPr>
          <w:rFonts w:ascii="Times New Roman" w:hAnsi="Times New Roman" w:cs="Times New Roman"/>
          <w:b/>
        </w:rPr>
        <w:t>под</w:t>
      </w:r>
      <w:r w:rsidRPr="00B80E63">
        <w:rPr>
          <w:rFonts w:ascii="Times New Roman" w:hAnsi="Times New Roman" w:cs="Times New Roman"/>
          <w:b/>
        </w:rPr>
        <w:t>процесса «</w:t>
      </w:r>
      <w:r>
        <w:rPr>
          <w:rFonts w:ascii="Times New Roman" w:hAnsi="Times New Roman" w:cs="Times New Roman"/>
          <w:b/>
        </w:rPr>
        <w:t>Принятие запроса</w:t>
      </w:r>
      <w:r w:rsidRPr="00B80E63">
        <w:rPr>
          <w:rFonts w:ascii="Times New Roman" w:hAnsi="Times New Roman" w:cs="Times New Roman"/>
          <w:b/>
        </w:rPr>
        <w:t>»</w:t>
      </w:r>
    </w:p>
    <w:p w14:paraId="60247C10" w14:textId="2ED5A1EF" w:rsidR="008D04C7" w:rsidRDefault="008D04C7" w:rsidP="008D04C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04C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B224E4" wp14:editId="442FD9D9">
            <wp:extent cx="5940425" cy="4084955"/>
            <wp:effectExtent l="0" t="0" r="0" b="0"/>
            <wp:docPr id="30410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00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6073" w14:textId="02DA6A6B" w:rsidR="007D028C" w:rsidRPr="00935B58" w:rsidRDefault="008D04C7" w:rsidP="00935B58">
      <w:pPr>
        <w:spacing w:after="240" w:line="360" w:lineRule="auto"/>
        <w:jc w:val="center"/>
        <w:rPr>
          <w:rFonts w:ascii="Times New Roman" w:hAnsi="Times New Roman" w:cs="Times New Roman"/>
          <w:b/>
        </w:rPr>
      </w:pPr>
      <w:r w:rsidRPr="00B80E63">
        <w:rPr>
          <w:rFonts w:ascii="Times New Roman" w:hAnsi="Times New Roman" w:cs="Times New Roman"/>
          <w:b/>
        </w:rPr>
        <w:t xml:space="preserve">Рисунок </w:t>
      </w:r>
      <w:r w:rsidR="00935B58">
        <w:rPr>
          <w:rFonts w:ascii="Times New Roman" w:hAnsi="Times New Roman" w:cs="Times New Roman"/>
          <w:b/>
        </w:rPr>
        <w:t>4</w:t>
      </w:r>
      <w:r w:rsidRPr="00B80E63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—</w:t>
      </w:r>
      <w:r w:rsidRPr="00B80E63">
        <w:rPr>
          <w:rFonts w:ascii="Times New Roman" w:hAnsi="Times New Roman" w:cs="Times New Roman"/>
          <w:b/>
        </w:rPr>
        <w:t xml:space="preserve"> Декомпозиция </w:t>
      </w:r>
      <w:r>
        <w:rPr>
          <w:rFonts w:ascii="Times New Roman" w:hAnsi="Times New Roman" w:cs="Times New Roman"/>
          <w:b/>
        </w:rPr>
        <w:t>под</w:t>
      </w:r>
      <w:r w:rsidRPr="00B80E63">
        <w:rPr>
          <w:rFonts w:ascii="Times New Roman" w:hAnsi="Times New Roman" w:cs="Times New Roman"/>
          <w:b/>
        </w:rPr>
        <w:t>процесса «</w:t>
      </w:r>
      <w:r>
        <w:rPr>
          <w:rFonts w:ascii="Times New Roman" w:hAnsi="Times New Roman" w:cs="Times New Roman"/>
          <w:b/>
        </w:rPr>
        <w:t>Ведение учета доставки</w:t>
      </w:r>
      <w:r w:rsidRPr="00B80E63">
        <w:rPr>
          <w:rFonts w:ascii="Times New Roman" w:hAnsi="Times New Roman" w:cs="Times New Roman"/>
          <w:b/>
        </w:rPr>
        <w:t>»</w:t>
      </w:r>
    </w:p>
    <w:p w14:paraId="18AC0524" w14:textId="77777777" w:rsidR="00935B58" w:rsidRDefault="00935B58" w:rsidP="00935B5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EBEE4E" w14:textId="29A25A07" w:rsidR="00966AFA" w:rsidRDefault="00966AFA" w:rsidP="00966AFA">
      <w:pPr>
        <w:rPr>
          <w:rFonts w:cstheme="minorBidi"/>
          <w:i/>
          <w:lang w:eastAsia="ru-RU"/>
        </w:rPr>
      </w:pPr>
      <w:r>
        <w:rPr>
          <w:rFonts w:cstheme="minorBidi"/>
          <w:i/>
          <w:lang w:eastAsia="ru-RU"/>
        </w:rPr>
        <w:lastRenderedPageBreak/>
        <w:t>Таблица 1 — Табличное описание бизнес-процесса «</w:t>
      </w:r>
      <w:r w:rsidRPr="00966AFA">
        <w:rPr>
          <w:rFonts w:cstheme="minorBidi"/>
          <w:bCs/>
          <w:i/>
          <w:lang w:eastAsia="ru-RU"/>
        </w:rPr>
        <w:t>Осуществление информационной поддержки доставки товаров предприятия»</w:t>
      </w:r>
    </w:p>
    <w:tbl>
      <w:tblPr>
        <w:tblStyle w:val="2"/>
        <w:tblW w:w="9580" w:type="dxa"/>
        <w:tblLook w:val="04A0" w:firstRow="1" w:lastRow="0" w:firstColumn="1" w:lastColumn="0" w:noHBand="0" w:noVBand="1"/>
      </w:tblPr>
      <w:tblGrid>
        <w:gridCol w:w="2437"/>
        <w:gridCol w:w="2047"/>
        <w:gridCol w:w="1664"/>
        <w:gridCol w:w="1643"/>
        <w:gridCol w:w="1789"/>
      </w:tblGrid>
      <w:tr w:rsidR="00966AFA" w14:paraId="5C45D193" w14:textId="77777777" w:rsidTr="00E36147">
        <w:tc>
          <w:tcPr>
            <w:tcW w:w="3092" w:type="dxa"/>
          </w:tcPr>
          <w:p w14:paraId="3B21DBC3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 xml:space="preserve">Название </w:t>
            </w:r>
          </w:p>
          <w:p w14:paraId="1CF88EE0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подпроцесса</w:t>
            </w:r>
          </w:p>
        </w:tc>
        <w:tc>
          <w:tcPr>
            <w:tcW w:w="2545" w:type="dxa"/>
          </w:tcPr>
          <w:p w14:paraId="068DE259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Краткое описание</w:t>
            </w:r>
          </w:p>
        </w:tc>
        <w:tc>
          <w:tcPr>
            <w:tcW w:w="1665" w:type="dxa"/>
          </w:tcPr>
          <w:p w14:paraId="0C3121F0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072" w:type="dxa"/>
          </w:tcPr>
          <w:p w14:paraId="53EFB11A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206" w:type="dxa"/>
          </w:tcPr>
          <w:p w14:paraId="2D6A2623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Выход</w:t>
            </w:r>
          </w:p>
        </w:tc>
      </w:tr>
      <w:tr w:rsidR="00966AFA" w14:paraId="4E5A1111" w14:textId="77777777" w:rsidTr="00E36147">
        <w:tc>
          <w:tcPr>
            <w:tcW w:w="3092" w:type="dxa"/>
          </w:tcPr>
          <w:p w14:paraId="7D85CB77" w14:textId="352DF7F2" w:rsidR="00966AFA" w:rsidRDefault="001D0788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Принятие запроса</w:t>
            </w:r>
          </w:p>
        </w:tc>
        <w:tc>
          <w:tcPr>
            <w:tcW w:w="2545" w:type="dxa"/>
          </w:tcPr>
          <w:p w14:paraId="20042C58" w14:textId="77777777" w:rsidR="001D0788" w:rsidRPr="001D0788" w:rsidRDefault="001D0788" w:rsidP="001D0788">
            <w:pPr>
              <w:rPr>
                <w:rFonts w:cstheme="minorBidi"/>
                <w:lang w:val="en-US" w:eastAsia="ru-RU"/>
              </w:rPr>
            </w:pPr>
            <w:proofErr w:type="spellStart"/>
            <w:r w:rsidRPr="001D0788">
              <w:rPr>
                <w:rFonts w:cstheme="minorBidi"/>
                <w:lang w:val="en-US" w:eastAsia="ru-RU"/>
              </w:rPr>
              <w:t>Обработка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запроса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на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доставку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 </w:t>
            </w:r>
          </w:p>
          <w:p w14:paraId="10DB96FC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665" w:type="dxa"/>
          </w:tcPr>
          <w:p w14:paraId="3B509D08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  <w:p w14:paraId="2E48D450" w14:textId="2EAB43B3" w:rsidR="001D0788" w:rsidRPr="001D0788" w:rsidRDefault="001D0788" w:rsidP="001D0788">
            <w:pPr>
              <w:jc w:val="center"/>
              <w:rPr>
                <w:rFonts w:cstheme="minorBidi"/>
                <w:lang w:val="en-US" w:eastAsia="ru-RU"/>
              </w:rPr>
            </w:pPr>
            <w:proofErr w:type="spellStart"/>
            <w:r w:rsidRPr="001D0788">
              <w:rPr>
                <w:rFonts w:cstheme="minorBidi"/>
                <w:lang w:val="en-US" w:eastAsia="ru-RU"/>
              </w:rPr>
              <w:t>Оператор</w:t>
            </w:r>
            <w:proofErr w:type="spellEnd"/>
            <w:r w:rsidR="00A108DC">
              <w:rPr>
                <w:rFonts w:cstheme="minorBidi"/>
                <w:lang w:val="en-US" w:eastAsia="ru-RU"/>
              </w:rPr>
              <w:t>,</w:t>
            </w:r>
            <w:r w:rsidR="00A108DC">
              <w:rPr>
                <w:rFonts w:cstheme="minorBidi"/>
                <w:lang w:eastAsia="ru-RU"/>
              </w:rPr>
              <w:t xml:space="preserve"> Диспетчер</w:t>
            </w:r>
            <w:r w:rsidR="00A108DC">
              <w:rPr>
                <w:rFonts w:cstheme="minorBidi"/>
                <w:lang w:val="en-US" w:eastAsia="ru-RU"/>
              </w:rPr>
              <w:t>,</w:t>
            </w:r>
            <w:r w:rsidR="00A108DC">
              <w:rPr>
                <w:rFonts w:cstheme="minorBidi"/>
                <w:lang w:eastAsia="ru-RU"/>
              </w:rPr>
              <w:t xml:space="preserve"> ЭИС</w:t>
            </w:r>
            <w:r w:rsidRPr="001D0788">
              <w:rPr>
                <w:rFonts w:cstheme="minorBidi"/>
                <w:lang w:val="en-US" w:eastAsia="ru-RU"/>
              </w:rPr>
              <w:t xml:space="preserve">  </w:t>
            </w:r>
          </w:p>
          <w:p w14:paraId="533BF3AC" w14:textId="77777777" w:rsidR="001D0788" w:rsidRPr="001D0788" w:rsidRDefault="001D0788" w:rsidP="001D0788">
            <w:pPr>
              <w:jc w:val="center"/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072" w:type="dxa"/>
          </w:tcPr>
          <w:p w14:paraId="6B6F35A0" w14:textId="49DF1C70" w:rsidR="001D0788" w:rsidRPr="001D0788" w:rsidRDefault="001D0788" w:rsidP="001D0788">
            <w:pPr>
              <w:rPr>
                <w:rFonts w:cstheme="minorBidi"/>
                <w:lang w:eastAsia="ru-RU"/>
              </w:rPr>
            </w:pPr>
            <w:r w:rsidRPr="001D0788">
              <w:rPr>
                <w:rFonts w:cstheme="minorBidi"/>
                <w:lang w:eastAsia="ru-RU"/>
              </w:rPr>
              <w:t>Запрос на доставку,</w:t>
            </w:r>
          </w:p>
          <w:p w14:paraId="3DFFFB2E" w14:textId="6C1A1D7D" w:rsidR="00966AFA" w:rsidRPr="00F86DAE" w:rsidRDefault="001D0788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Информация о маршрутах</w:t>
            </w:r>
            <w:r w:rsidRPr="00F86DAE">
              <w:rPr>
                <w:rFonts w:cstheme="minorBidi"/>
                <w:sz w:val="24"/>
                <w:szCs w:val="24"/>
                <w:lang w:eastAsia="ru-RU"/>
              </w:rPr>
              <w:t xml:space="preserve">, </w:t>
            </w:r>
          </w:p>
        </w:tc>
        <w:tc>
          <w:tcPr>
            <w:tcW w:w="1206" w:type="dxa"/>
          </w:tcPr>
          <w:p w14:paraId="2053EA8E" w14:textId="67B69776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Отчет об эффективности оптимального маршрута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Условия доставки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Накладная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Задание на маршрут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Кол-во необходимого топлива</w:t>
            </w:r>
          </w:p>
        </w:tc>
      </w:tr>
      <w:tr w:rsidR="00966AFA" w14:paraId="767771CE" w14:textId="77777777" w:rsidTr="00E36147">
        <w:tc>
          <w:tcPr>
            <w:tcW w:w="3092" w:type="dxa"/>
          </w:tcPr>
          <w:p w14:paraId="704D9DF4" w14:textId="0E003879" w:rsidR="00966AFA" w:rsidRDefault="001D0788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Назначение автомобиля</w:t>
            </w:r>
          </w:p>
        </w:tc>
        <w:tc>
          <w:tcPr>
            <w:tcW w:w="2545" w:type="dxa"/>
          </w:tcPr>
          <w:p w14:paraId="0332FD87" w14:textId="77777777" w:rsidR="001D0788" w:rsidRPr="001D0788" w:rsidRDefault="001D0788" w:rsidP="001D0788">
            <w:pPr>
              <w:rPr>
                <w:rFonts w:cstheme="minorBidi"/>
                <w:lang w:val="en-US" w:eastAsia="ru-RU"/>
              </w:rPr>
            </w:pPr>
            <w:proofErr w:type="spellStart"/>
            <w:r w:rsidRPr="001D0788">
              <w:rPr>
                <w:rFonts w:cstheme="minorBidi"/>
                <w:lang w:val="en-US" w:eastAsia="ru-RU"/>
              </w:rPr>
              <w:t>Выбор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и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назначение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доступного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автомобиля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 </w:t>
            </w:r>
          </w:p>
          <w:p w14:paraId="6CB17F3E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665" w:type="dxa"/>
          </w:tcPr>
          <w:p w14:paraId="6D748C37" w14:textId="77777777" w:rsidR="00966AFA" w:rsidRDefault="00966AFA" w:rsidP="00E36147">
            <w:pPr>
              <w:rPr>
                <w:rFonts w:cstheme="minorBidi"/>
                <w:sz w:val="24"/>
                <w:szCs w:val="24"/>
                <w:lang w:val="en-US" w:eastAsia="ru-RU"/>
              </w:rPr>
            </w:pPr>
          </w:p>
          <w:p w14:paraId="706B530C" w14:textId="704B081A" w:rsidR="001D0788" w:rsidRPr="00A108DC" w:rsidRDefault="00A108DC" w:rsidP="001D0788">
            <w:pPr>
              <w:jc w:val="center"/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Механик</w:t>
            </w:r>
          </w:p>
        </w:tc>
        <w:tc>
          <w:tcPr>
            <w:tcW w:w="1072" w:type="dxa"/>
          </w:tcPr>
          <w:p w14:paraId="605DF85B" w14:textId="17DD3196" w:rsidR="00966AFA" w:rsidRPr="001D0788" w:rsidRDefault="001D0788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Перечень свободных автомобилей</w:t>
            </w:r>
            <w:r w:rsidRPr="001D0788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Задание на маршрут</w:t>
            </w:r>
            <w:r w:rsidRPr="001D0788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Кол-во необходимого топлива</w:t>
            </w:r>
            <w:r w:rsidRPr="001D0788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Перечень предыдущих ТО</w:t>
            </w:r>
          </w:p>
        </w:tc>
        <w:tc>
          <w:tcPr>
            <w:tcW w:w="1206" w:type="dxa"/>
          </w:tcPr>
          <w:p w14:paraId="100DA4C9" w14:textId="28D3343C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Отчет о техническом состоянии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Требование на выдачу денежных средств на топливо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Путевой лист с пометкой механика</w:t>
            </w:r>
          </w:p>
        </w:tc>
      </w:tr>
      <w:tr w:rsidR="00966AFA" w14:paraId="549C6957" w14:textId="77777777" w:rsidTr="00E36147">
        <w:tc>
          <w:tcPr>
            <w:tcW w:w="3092" w:type="dxa"/>
          </w:tcPr>
          <w:p w14:paraId="5F55F447" w14:textId="12273C18" w:rsidR="00966AFA" w:rsidRDefault="001D0788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Назначение водителя</w:t>
            </w:r>
          </w:p>
        </w:tc>
        <w:tc>
          <w:tcPr>
            <w:tcW w:w="2545" w:type="dxa"/>
          </w:tcPr>
          <w:p w14:paraId="407E7399" w14:textId="77777777" w:rsidR="001D0788" w:rsidRPr="001D0788" w:rsidRDefault="001D0788" w:rsidP="001D0788">
            <w:pPr>
              <w:rPr>
                <w:rFonts w:cstheme="minorBidi"/>
                <w:lang w:val="en-US" w:eastAsia="ru-RU"/>
              </w:rPr>
            </w:pPr>
            <w:proofErr w:type="spellStart"/>
            <w:r w:rsidRPr="001D0788">
              <w:rPr>
                <w:rFonts w:cstheme="minorBidi"/>
                <w:lang w:val="en-US" w:eastAsia="ru-RU"/>
              </w:rPr>
              <w:t>Назначение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водителя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на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маршрут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 </w:t>
            </w:r>
          </w:p>
          <w:p w14:paraId="7F893F26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665" w:type="dxa"/>
          </w:tcPr>
          <w:p w14:paraId="2E083307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  <w:p w14:paraId="4F48A292" w14:textId="68E6C188" w:rsidR="001D0788" w:rsidRPr="00A108DC" w:rsidRDefault="00A108DC" w:rsidP="001D0788">
            <w:pPr>
              <w:jc w:val="center"/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1072" w:type="dxa"/>
          </w:tcPr>
          <w:p w14:paraId="309187FE" w14:textId="2244A1E2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Путевой лист с пометкой механика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Данные о свободных водителях</w:t>
            </w:r>
          </w:p>
        </w:tc>
        <w:tc>
          <w:tcPr>
            <w:tcW w:w="1206" w:type="dxa"/>
          </w:tcPr>
          <w:p w14:paraId="5A1AE3A7" w14:textId="11ED2903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Путевой лист с пометкой водителя</w:t>
            </w:r>
          </w:p>
        </w:tc>
      </w:tr>
      <w:tr w:rsidR="00966AFA" w14:paraId="7205D8B3" w14:textId="77777777" w:rsidTr="00E36147">
        <w:tc>
          <w:tcPr>
            <w:tcW w:w="3092" w:type="dxa"/>
          </w:tcPr>
          <w:p w14:paraId="0F82091F" w14:textId="74477FB2" w:rsidR="00966AFA" w:rsidRPr="001D0788" w:rsidRDefault="001D0788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Ведение учета доставки</w:t>
            </w:r>
          </w:p>
        </w:tc>
        <w:tc>
          <w:tcPr>
            <w:tcW w:w="2545" w:type="dxa"/>
          </w:tcPr>
          <w:p w14:paraId="7635127B" w14:textId="77777777" w:rsidR="001D0788" w:rsidRPr="001D0788" w:rsidRDefault="001D0788" w:rsidP="001D0788">
            <w:pPr>
              <w:rPr>
                <w:rFonts w:cstheme="minorBidi"/>
                <w:lang w:val="en-US" w:eastAsia="ru-RU"/>
              </w:rPr>
            </w:pPr>
            <w:proofErr w:type="spellStart"/>
            <w:r w:rsidRPr="001D0788">
              <w:rPr>
                <w:rFonts w:cstheme="minorBidi"/>
                <w:lang w:val="en-US" w:eastAsia="ru-RU"/>
              </w:rPr>
              <w:t>Регистрация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и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анализ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данных</w:t>
            </w:r>
            <w:proofErr w:type="spellEnd"/>
            <w:r w:rsidRPr="001D0788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1D0788">
              <w:rPr>
                <w:rFonts w:cstheme="minorBidi"/>
                <w:lang w:val="en-US" w:eastAsia="ru-RU"/>
              </w:rPr>
              <w:t>доставки</w:t>
            </w:r>
            <w:proofErr w:type="spellEnd"/>
          </w:p>
          <w:p w14:paraId="6D12DE5C" w14:textId="77777777" w:rsidR="001D0788" w:rsidRPr="001D0788" w:rsidRDefault="001D0788" w:rsidP="001D0788">
            <w:pPr>
              <w:rPr>
                <w:rFonts w:cstheme="minorBidi"/>
                <w:lang w:val="en-US" w:eastAsia="ru-RU"/>
              </w:rPr>
            </w:pPr>
          </w:p>
          <w:p w14:paraId="0AA4ADED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665" w:type="dxa"/>
          </w:tcPr>
          <w:p w14:paraId="2B40E4D0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  <w:p w14:paraId="7D5B735F" w14:textId="77777777" w:rsidR="001D0788" w:rsidRDefault="001D0788" w:rsidP="001D0788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  <w:p w14:paraId="6AB11165" w14:textId="3D1FDB4C" w:rsidR="001D0788" w:rsidRPr="00A108DC" w:rsidRDefault="00A108DC" w:rsidP="001D0788">
            <w:pPr>
              <w:jc w:val="center"/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  <w:tc>
          <w:tcPr>
            <w:tcW w:w="1072" w:type="dxa"/>
          </w:tcPr>
          <w:p w14:paraId="25F547A7" w14:textId="6E9295B7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Накладная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Путевой лист с пометкой водителя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Данные о фактическом расходе ГСМ</w:t>
            </w:r>
          </w:p>
        </w:tc>
        <w:tc>
          <w:tcPr>
            <w:tcW w:w="1206" w:type="dxa"/>
          </w:tcPr>
          <w:p w14:paraId="4DCAA417" w14:textId="7F92EA8B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Путевой лист с данными о поездке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Отчет о доставке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Акт о доставке товара</w:t>
            </w:r>
          </w:p>
        </w:tc>
      </w:tr>
    </w:tbl>
    <w:p w14:paraId="33719A0F" w14:textId="77777777" w:rsidR="00966AFA" w:rsidRDefault="00966AFA" w:rsidP="00966AFA">
      <w:pPr>
        <w:rPr>
          <w:rFonts w:cstheme="minorBidi"/>
          <w:lang w:eastAsia="ru-RU"/>
        </w:rPr>
      </w:pPr>
    </w:p>
    <w:p w14:paraId="1BC562C3" w14:textId="77777777" w:rsidR="004D1D90" w:rsidRDefault="004D1D90" w:rsidP="00966AFA">
      <w:pPr>
        <w:rPr>
          <w:rFonts w:cstheme="minorBidi"/>
          <w:lang w:eastAsia="ru-RU"/>
        </w:rPr>
      </w:pPr>
    </w:p>
    <w:p w14:paraId="5BCBB3C3" w14:textId="77777777" w:rsidR="004D1D90" w:rsidRDefault="004D1D90" w:rsidP="00966AFA">
      <w:pPr>
        <w:rPr>
          <w:rFonts w:cstheme="minorBidi"/>
          <w:lang w:eastAsia="ru-RU"/>
        </w:rPr>
      </w:pPr>
    </w:p>
    <w:p w14:paraId="3F0ECD65" w14:textId="77777777" w:rsidR="004D1D90" w:rsidRDefault="004D1D90" w:rsidP="00966AFA">
      <w:pPr>
        <w:rPr>
          <w:rFonts w:cstheme="minorBidi"/>
          <w:lang w:eastAsia="ru-RU"/>
        </w:rPr>
      </w:pPr>
    </w:p>
    <w:p w14:paraId="7EDF71BF" w14:textId="77777777" w:rsidR="004D1D90" w:rsidRDefault="004D1D90" w:rsidP="00966AFA">
      <w:pPr>
        <w:rPr>
          <w:rFonts w:cstheme="minorBidi"/>
          <w:lang w:eastAsia="ru-RU"/>
        </w:rPr>
      </w:pPr>
    </w:p>
    <w:p w14:paraId="0A096AFC" w14:textId="77777777" w:rsidR="004D1D90" w:rsidRDefault="004D1D90" w:rsidP="00966AFA">
      <w:pPr>
        <w:rPr>
          <w:rFonts w:cstheme="minorBidi"/>
          <w:lang w:eastAsia="ru-RU"/>
        </w:rPr>
      </w:pPr>
    </w:p>
    <w:p w14:paraId="65A1C21E" w14:textId="77777777" w:rsidR="004D1D90" w:rsidRDefault="004D1D90" w:rsidP="00966AFA">
      <w:pPr>
        <w:rPr>
          <w:rFonts w:cstheme="minorBidi"/>
          <w:lang w:eastAsia="ru-RU"/>
        </w:rPr>
      </w:pPr>
    </w:p>
    <w:p w14:paraId="7A2BC98B" w14:textId="77777777" w:rsidR="004D1D90" w:rsidRDefault="004D1D90" w:rsidP="00966AFA">
      <w:pPr>
        <w:rPr>
          <w:rFonts w:cstheme="minorBidi"/>
          <w:lang w:eastAsia="ru-RU"/>
        </w:rPr>
      </w:pPr>
    </w:p>
    <w:p w14:paraId="32C398CC" w14:textId="77777777" w:rsidR="004D1D90" w:rsidRDefault="004D1D90" w:rsidP="00966AFA">
      <w:pPr>
        <w:rPr>
          <w:rFonts w:cstheme="minorBidi"/>
          <w:lang w:eastAsia="ru-RU"/>
        </w:rPr>
      </w:pPr>
    </w:p>
    <w:p w14:paraId="12426564" w14:textId="77777777" w:rsidR="004D1D90" w:rsidRDefault="004D1D90" w:rsidP="00966AFA">
      <w:pPr>
        <w:rPr>
          <w:rFonts w:cstheme="minorBidi"/>
          <w:lang w:eastAsia="ru-RU"/>
        </w:rPr>
      </w:pPr>
    </w:p>
    <w:p w14:paraId="453A1844" w14:textId="77777777" w:rsidR="004D1D90" w:rsidRDefault="004D1D90" w:rsidP="00966AFA">
      <w:pPr>
        <w:rPr>
          <w:rFonts w:cstheme="minorBidi"/>
          <w:lang w:eastAsia="ru-RU"/>
        </w:rPr>
      </w:pPr>
    </w:p>
    <w:p w14:paraId="06CF4376" w14:textId="77777777" w:rsidR="004D1D90" w:rsidRDefault="004D1D90" w:rsidP="00966AFA">
      <w:pPr>
        <w:rPr>
          <w:rFonts w:cstheme="minorBidi"/>
          <w:lang w:eastAsia="ru-RU"/>
        </w:rPr>
      </w:pPr>
    </w:p>
    <w:p w14:paraId="283012DC" w14:textId="36729584" w:rsidR="00966AFA" w:rsidRDefault="00966AFA" w:rsidP="00966AFA">
      <w:pPr>
        <w:rPr>
          <w:rFonts w:cstheme="minorBidi"/>
          <w:i/>
          <w:lang w:eastAsia="ru-RU"/>
        </w:rPr>
      </w:pPr>
      <w:r>
        <w:rPr>
          <w:rFonts w:cstheme="minorBidi"/>
          <w:i/>
          <w:lang w:eastAsia="ru-RU"/>
        </w:rPr>
        <w:lastRenderedPageBreak/>
        <w:t>Таблица 2 — Табличное описание подпроцесса «</w:t>
      </w:r>
      <w:r w:rsidR="00A108DC">
        <w:rPr>
          <w:rFonts w:cstheme="minorBidi"/>
          <w:i/>
          <w:lang w:eastAsia="ru-RU"/>
        </w:rPr>
        <w:t>Принятие запроса</w:t>
      </w:r>
      <w:r>
        <w:rPr>
          <w:rFonts w:cstheme="minorBidi"/>
          <w:i/>
          <w:lang w:eastAsia="ru-RU"/>
        </w:rPr>
        <w:t>»</w:t>
      </w:r>
    </w:p>
    <w:tbl>
      <w:tblPr>
        <w:tblStyle w:val="2"/>
        <w:tblW w:w="11195" w:type="dxa"/>
        <w:tblInd w:w="-1310" w:type="dxa"/>
        <w:tblLook w:val="04A0" w:firstRow="1" w:lastRow="0" w:firstColumn="1" w:lastColumn="0" w:noHBand="0" w:noVBand="1"/>
      </w:tblPr>
      <w:tblGrid>
        <w:gridCol w:w="2288"/>
        <w:gridCol w:w="1528"/>
        <w:gridCol w:w="1662"/>
        <w:gridCol w:w="1658"/>
        <w:gridCol w:w="1302"/>
        <w:gridCol w:w="1658"/>
        <w:gridCol w:w="1302"/>
      </w:tblGrid>
      <w:tr w:rsidR="00363799" w14:paraId="3D28F78B" w14:textId="77777777" w:rsidTr="00363799">
        <w:trPr>
          <w:trHeight w:val="551"/>
        </w:trPr>
        <w:tc>
          <w:tcPr>
            <w:tcW w:w="2065" w:type="dxa"/>
          </w:tcPr>
          <w:p w14:paraId="57503A7E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Название функции</w:t>
            </w:r>
            <w:r>
              <w:rPr>
                <w:rFonts w:cstheme="minorBidi"/>
                <w:b/>
                <w:sz w:val="24"/>
                <w:szCs w:val="24"/>
                <w:lang w:val="en-US" w:eastAsia="ru-RU"/>
              </w:rPr>
              <w:t>/</w:t>
            </w:r>
            <w:r>
              <w:rPr>
                <w:rFonts w:cstheme="minorBidi"/>
                <w:b/>
                <w:sz w:val="24"/>
                <w:szCs w:val="24"/>
                <w:lang w:eastAsia="ru-RU"/>
              </w:rPr>
              <w:t>операции</w:t>
            </w:r>
          </w:p>
        </w:tc>
        <w:tc>
          <w:tcPr>
            <w:tcW w:w="1106" w:type="dxa"/>
          </w:tcPr>
          <w:p w14:paraId="3BE0D2EF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Краткое описание</w:t>
            </w:r>
          </w:p>
        </w:tc>
        <w:tc>
          <w:tcPr>
            <w:tcW w:w="1500" w:type="dxa"/>
          </w:tcPr>
          <w:p w14:paraId="3B08E887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496" w:type="dxa"/>
          </w:tcPr>
          <w:p w14:paraId="5FCD4461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175" w:type="dxa"/>
          </w:tcPr>
          <w:p w14:paraId="60C52610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От кого</w:t>
            </w:r>
          </w:p>
        </w:tc>
        <w:tc>
          <w:tcPr>
            <w:tcW w:w="1496" w:type="dxa"/>
          </w:tcPr>
          <w:p w14:paraId="06521213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Выход</w:t>
            </w:r>
          </w:p>
        </w:tc>
        <w:tc>
          <w:tcPr>
            <w:tcW w:w="2357" w:type="dxa"/>
          </w:tcPr>
          <w:p w14:paraId="158C29B6" w14:textId="77777777" w:rsidR="00966AFA" w:rsidRDefault="00966AFA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Кому</w:t>
            </w:r>
          </w:p>
        </w:tc>
      </w:tr>
      <w:tr w:rsidR="00363799" w14:paraId="4A845696" w14:textId="77777777" w:rsidTr="00363799">
        <w:trPr>
          <w:trHeight w:val="815"/>
        </w:trPr>
        <w:tc>
          <w:tcPr>
            <w:tcW w:w="2065" w:type="dxa"/>
          </w:tcPr>
          <w:p w14:paraId="67AD73D3" w14:textId="60635207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Согласование времени и места доставки</w:t>
            </w:r>
          </w:p>
        </w:tc>
        <w:tc>
          <w:tcPr>
            <w:tcW w:w="1106" w:type="dxa"/>
          </w:tcPr>
          <w:p w14:paraId="0E8F99D5" w14:textId="77777777" w:rsidR="00363799" w:rsidRPr="00363799" w:rsidRDefault="00363799" w:rsidP="00363799">
            <w:pPr>
              <w:rPr>
                <w:rFonts w:cstheme="minorBidi"/>
                <w:lang w:val="en-US" w:eastAsia="ru-RU"/>
              </w:rPr>
            </w:pPr>
            <w:proofErr w:type="spellStart"/>
            <w:r w:rsidRPr="00363799">
              <w:rPr>
                <w:rFonts w:cstheme="minorBidi"/>
                <w:lang w:val="en-US" w:eastAsia="ru-RU"/>
              </w:rPr>
              <w:t>Согласование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363799">
              <w:rPr>
                <w:rFonts w:cstheme="minorBidi"/>
                <w:lang w:val="en-US" w:eastAsia="ru-RU"/>
              </w:rPr>
              <w:t>времени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и </w:t>
            </w:r>
            <w:proofErr w:type="spellStart"/>
            <w:r w:rsidRPr="00363799">
              <w:rPr>
                <w:rFonts w:cstheme="minorBidi"/>
                <w:lang w:val="en-US" w:eastAsia="ru-RU"/>
              </w:rPr>
              <w:t>места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363799">
              <w:rPr>
                <w:rFonts w:cstheme="minorBidi"/>
                <w:lang w:val="en-US" w:eastAsia="ru-RU"/>
              </w:rPr>
              <w:t>доставки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 </w:t>
            </w:r>
          </w:p>
          <w:p w14:paraId="044147D0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500" w:type="dxa"/>
          </w:tcPr>
          <w:p w14:paraId="576CA817" w14:textId="32ACF3E0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Диспетчер</w:t>
            </w:r>
          </w:p>
        </w:tc>
        <w:tc>
          <w:tcPr>
            <w:tcW w:w="1496" w:type="dxa"/>
          </w:tcPr>
          <w:p w14:paraId="7E7956AA" w14:textId="6FBF2408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Запрос на доставку</w:t>
            </w:r>
          </w:p>
        </w:tc>
        <w:tc>
          <w:tcPr>
            <w:tcW w:w="1175" w:type="dxa"/>
          </w:tcPr>
          <w:p w14:paraId="0FFEAF92" w14:textId="13158C7B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496" w:type="dxa"/>
          </w:tcPr>
          <w:p w14:paraId="38A23899" w14:textId="3DA31B50" w:rsidR="00966AFA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Запрос диспетчера</w:t>
            </w:r>
          </w:p>
        </w:tc>
        <w:tc>
          <w:tcPr>
            <w:tcW w:w="2357" w:type="dxa"/>
          </w:tcPr>
          <w:p w14:paraId="42622724" w14:textId="25DB4DF0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Диспетчер</w:t>
            </w:r>
          </w:p>
        </w:tc>
      </w:tr>
      <w:tr w:rsidR="00363799" w14:paraId="3EC31161" w14:textId="77777777" w:rsidTr="00363799">
        <w:trPr>
          <w:trHeight w:val="1378"/>
        </w:trPr>
        <w:tc>
          <w:tcPr>
            <w:tcW w:w="2065" w:type="dxa"/>
          </w:tcPr>
          <w:p w14:paraId="51FA8F69" w14:textId="6D7C01AC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proofErr w:type="spellStart"/>
            <w:r>
              <w:rPr>
                <w:rFonts w:cstheme="minorBidi"/>
                <w:sz w:val="24"/>
                <w:szCs w:val="24"/>
                <w:lang w:eastAsia="ru-RU"/>
              </w:rPr>
              <w:t>Опеределение</w:t>
            </w:r>
            <w:proofErr w:type="spellEnd"/>
            <w:r>
              <w:rPr>
                <w:rFonts w:cstheme="minorBidi"/>
                <w:sz w:val="24"/>
                <w:szCs w:val="24"/>
                <w:lang w:eastAsia="ru-RU"/>
              </w:rPr>
              <w:t xml:space="preserve"> возможных маршрутов</w:t>
            </w:r>
          </w:p>
        </w:tc>
        <w:tc>
          <w:tcPr>
            <w:tcW w:w="1106" w:type="dxa"/>
          </w:tcPr>
          <w:p w14:paraId="7135A92A" w14:textId="77777777" w:rsidR="00363799" w:rsidRPr="00363799" w:rsidRDefault="00363799" w:rsidP="00363799">
            <w:pPr>
              <w:rPr>
                <w:rFonts w:cstheme="minorBidi"/>
                <w:lang w:val="en-US" w:eastAsia="ru-RU"/>
              </w:rPr>
            </w:pPr>
            <w:proofErr w:type="spellStart"/>
            <w:r w:rsidRPr="00363799">
              <w:rPr>
                <w:rFonts w:cstheme="minorBidi"/>
                <w:lang w:val="en-US" w:eastAsia="ru-RU"/>
              </w:rPr>
              <w:t>Определение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363799">
              <w:rPr>
                <w:rFonts w:cstheme="minorBidi"/>
                <w:lang w:val="en-US" w:eastAsia="ru-RU"/>
              </w:rPr>
              <w:t>возможных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363799">
              <w:rPr>
                <w:rFonts w:cstheme="minorBidi"/>
                <w:lang w:val="en-US" w:eastAsia="ru-RU"/>
              </w:rPr>
              <w:t>маршрутов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 </w:t>
            </w:r>
          </w:p>
          <w:p w14:paraId="145C7D99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500" w:type="dxa"/>
          </w:tcPr>
          <w:p w14:paraId="3B4B10E0" w14:textId="034B30F5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proofErr w:type="gramStart"/>
            <w:r>
              <w:rPr>
                <w:rFonts w:cstheme="minorBidi"/>
                <w:sz w:val="24"/>
                <w:szCs w:val="24"/>
                <w:lang w:eastAsia="ru-RU"/>
              </w:rPr>
              <w:t>ЭИС</w:t>
            </w:r>
            <w:r>
              <w:rPr>
                <w:rFonts w:cstheme="minorBidi"/>
                <w:sz w:val="24"/>
                <w:szCs w:val="24"/>
                <w:lang w:val="en-US"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 Диспетчер</w:t>
            </w:r>
            <w:proofErr w:type="gramEnd"/>
          </w:p>
        </w:tc>
        <w:tc>
          <w:tcPr>
            <w:tcW w:w="1496" w:type="dxa"/>
          </w:tcPr>
          <w:p w14:paraId="49D3475A" w14:textId="11B43944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Запрос диспетчера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Информация о маршрутах</w:t>
            </w:r>
          </w:p>
        </w:tc>
        <w:tc>
          <w:tcPr>
            <w:tcW w:w="1175" w:type="dxa"/>
          </w:tcPr>
          <w:p w14:paraId="496529B4" w14:textId="721503E2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Диспетчер</w:t>
            </w:r>
          </w:p>
        </w:tc>
        <w:tc>
          <w:tcPr>
            <w:tcW w:w="1496" w:type="dxa"/>
          </w:tcPr>
          <w:p w14:paraId="48FDA858" w14:textId="7326A112" w:rsidR="00966AFA" w:rsidRP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Данные о выбранных маршрутах</w:t>
            </w:r>
            <w:r w:rsidRPr="00363799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Перечень выбранных маршрутов</w:t>
            </w:r>
          </w:p>
        </w:tc>
        <w:tc>
          <w:tcPr>
            <w:tcW w:w="2357" w:type="dxa"/>
          </w:tcPr>
          <w:p w14:paraId="46301C86" w14:textId="4C00D98B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ЭИС</w:t>
            </w:r>
          </w:p>
        </w:tc>
      </w:tr>
      <w:tr w:rsidR="00363799" w14:paraId="7A87233D" w14:textId="77777777" w:rsidTr="00363799">
        <w:trPr>
          <w:trHeight w:val="143"/>
        </w:trPr>
        <w:tc>
          <w:tcPr>
            <w:tcW w:w="2065" w:type="dxa"/>
          </w:tcPr>
          <w:p w14:paraId="5C7E81C4" w14:textId="5AE55B24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Выбор оптимального маршрута</w:t>
            </w:r>
          </w:p>
        </w:tc>
        <w:tc>
          <w:tcPr>
            <w:tcW w:w="1106" w:type="dxa"/>
          </w:tcPr>
          <w:p w14:paraId="1AB32403" w14:textId="77777777" w:rsidR="00363799" w:rsidRPr="00363799" w:rsidRDefault="00363799" w:rsidP="00363799">
            <w:pPr>
              <w:rPr>
                <w:rFonts w:cstheme="minorBidi"/>
                <w:lang w:val="en-US" w:eastAsia="ru-RU"/>
              </w:rPr>
            </w:pPr>
            <w:proofErr w:type="spellStart"/>
            <w:r w:rsidRPr="00363799">
              <w:rPr>
                <w:rFonts w:cstheme="minorBidi"/>
                <w:lang w:val="en-US" w:eastAsia="ru-RU"/>
              </w:rPr>
              <w:t>Выбор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363799">
              <w:rPr>
                <w:rFonts w:cstheme="minorBidi"/>
                <w:lang w:val="en-US" w:eastAsia="ru-RU"/>
              </w:rPr>
              <w:t>оптимального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</w:t>
            </w:r>
            <w:proofErr w:type="spellStart"/>
            <w:r w:rsidRPr="00363799">
              <w:rPr>
                <w:rFonts w:cstheme="minorBidi"/>
                <w:lang w:val="en-US" w:eastAsia="ru-RU"/>
              </w:rPr>
              <w:t>маршрута</w:t>
            </w:r>
            <w:proofErr w:type="spellEnd"/>
            <w:r w:rsidRPr="00363799">
              <w:rPr>
                <w:rFonts w:cstheme="minorBidi"/>
                <w:lang w:val="en-US" w:eastAsia="ru-RU"/>
              </w:rPr>
              <w:t xml:space="preserve">  </w:t>
            </w:r>
          </w:p>
          <w:p w14:paraId="7C4519A3" w14:textId="77777777" w:rsidR="00966AFA" w:rsidRDefault="00966AFA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</w:p>
        </w:tc>
        <w:tc>
          <w:tcPr>
            <w:tcW w:w="1500" w:type="dxa"/>
          </w:tcPr>
          <w:p w14:paraId="01F56F77" w14:textId="3D06CD8E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Диспетчер</w:t>
            </w:r>
            <w:r>
              <w:rPr>
                <w:rFonts w:cstheme="minorBidi"/>
                <w:sz w:val="24"/>
                <w:szCs w:val="24"/>
                <w:lang w:val="en-US"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ЭИС</w:t>
            </w:r>
            <w:r>
              <w:rPr>
                <w:rFonts w:cstheme="minorBidi"/>
                <w:sz w:val="24"/>
                <w:szCs w:val="24"/>
                <w:lang w:val="en-US"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Оператор</w:t>
            </w:r>
          </w:p>
        </w:tc>
        <w:tc>
          <w:tcPr>
            <w:tcW w:w="1496" w:type="dxa"/>
          </w:tcPr>
          <w:p w14:paraId="3FC1D543" w14:textId="050D3CC6" w:rsidR="00966AFA" w:rsidRPr="00A108DC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Перечень выбранных маршрутов</w:t>
            </w:r>
            <w:r w:rsidRPr="00A108DC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Данные о выбранных маршрутах</w:t>
            </w:r>
          </w:p>
        </w:tc>
        <w:tc>
          <w:tcPr>
            <w:tcW w:w="1175" w:type="dxa"/>
          </w:tcPr>
          <w:p w14:paraId="0A1F4B8E" w14:textId="1FCC4348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ЭИС</w:t>
            </w:r>
          </w:p>
        </w:tc>
        <w:tc>
          <w:tcPr>
            <w:tcW w:w="1496" w:type="dxa"/>
          </w:tcPr>
          <w:p w14:paraId="6DA23364" w14:textId="2AABDFE1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Оптимальный маршрут</w:t>
            </w:r>
          </w:p>
        </w:tc>
        <w:tc>
          <w:tcPr>
            <w:tcW w:w="2357" w:type="dxa"/>
          </w:tcPr>
          <w:p w14:paraId="029A7500" w14:textId="371E5281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</w:tr>
      <w:tr w:rsidR="00363799" w14:paraId="511AEEEA" w14:textId="77777777" w:rsidTr="00363799">
        <w:trPr>
          <w:trHeight w:val="1378"/>
        </w:trPr>
        <w:tc>
          <w:tcPr>
            <w:tcW w:w="2065" w:type="dxa"/>
          </w:tcPr>
          <w:p w14:paraId="2D5FDBBE" w14:textId="3C7742E6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Передача документов в следующие инстанции</w:t>
            </w:r>
          </w:p>
        </w:tc>
        <w:tc>
          <w:tcPr>
            <w:tcW w:w="1106" w:type="dxa"/>
          </w:tcPr>
          <w:p w14:paraId="517DC6BD" w14:textId="1B398F6E" w:rsidR="00966AFA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 w:rsidRPr="00B16AC5">
              <w:rPr>
                <w:rFonts w:cstheme="minorBidi"/>
                <w:sz w:val="24"/>
                <w:szCs w:val="24"/>
                <w:lang w:eastAsia="ru-RU"/>
              </w:rPr>
              <w:t>Передача документов в следующие инстанции</w:t>
            </w:r>
          </w:p>
        </w:tc>
        <w:tc>
          <w:tcPr>
            <w:tcW w:w="1500" w:type="dxa"/>
          </w:tcPr>
          <w:p w14:paraId="613E1BC5" w14:textId="6EA83ABA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Диспетчер</w:t>
            </w:r>
          </w:p>
        </w:tc>
        <w:tc>
          <w:tcPr>
            <w:tcW w:w="1496" w:type="dxa"/>
          </w:tcPr>
          <w:p w14:paraId="26BC4FFA" w14:textId="7EDF9ECB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Оптимальный маршрут</w:t>
            </w:r>
          </w:p>
        </w:tc>
        <w:tc>
          <w:tcPr>
            <w:tcW w:w="1175" w:type="dxa"/>
          </w:tcPr>
          <w:p w14:paraId="2154E384" w14:textId="51A5CFCE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  <w:tc>
          <w:tcPr>
            <w:tcW w:w="1496" w:type="dxa"/>
          </w:tcPr>
          <w:p w14:paraId="50A9138C" w14:textId="265D4ADB" w:rsidR="00966AFA" w:rsidRP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Условия доставки</w:t>
            </w:r>
            <w:r w:rsidRPr="00363799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Накладная</w:t>
            </w:r>
            <w:r w:rsidRPr="00363799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Задание на маршрут</w:t>
            </w:r>
          </w:p>
        </w:tc>
        <w:tc>
          <w:tcPr>
            <w:tcW w:w="2357" w:type="dxa"/>
          </w:tcPr>
          <w:p w14:paraId="015FBE7A" w14:textId="27D3FA93" w:rsidR="00966AFA" w:rsidRDefault="00A108DC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Диспетчер</w:t>
            </w:r>
          </w:p>
        </w:tc>
      </w:tr>
    </w:tbl>
    <w:p w14:paraId="0CEA191B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C4F96B" w14:textId="4D0262D3" w:rsidR="00363799" w:rsidRDefault="00363799" w:rsidP="00363799">
      <w:pPr>
        <w:rPr>
          <w:rFonts w:cstheme="minorBidi"/>
          <w:i/>
          <w:lang w:eastAsia="ru-RU"/>
        </w:rPr>
      </w:pPr>
      <w:r>
        <w:rPr>
          <w:rFonts w:cstheme="minorBidi"/>
          <w:i/>
          <w:lang w:eastAsia="ru-RU"/>
        </w:rPr>
        <w:t>Таблица 3 — Табличное описание подпроцесса «Ведение учета доставки»</w:t>
      </w:r>
    </w:p>
    <w:tbl>
      <w:tblPr>
        <w:tblStyle w:val="2"/>
        <w:tblW w:w="10671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1367"/>
        <w:gridCol w:w="1327"/>
        <w:gridCol w:w="1701"/>
        <w:gridCol w:w="1984"/>
        <w:gridCol w:w="1418"/>
        <w:gridCol w:w="1559"/>
        <w:gridCol w:w="1315"/>
      </w:tblGrid>
      <w:tr w:rsidR="00363799" w14:paraId="3CAE6AAC" w14:textId="77777777" w:rsidTr="00363799">
        <w:trPr>
          <w:trHeight w:val="536"/>
        </w:trPr>
        <w:tc>
          <w:tcPr>
            <w:tcW w:w="1367" w:type="dxa"/>
          </w:tcPr>
          <w:p w14:paraId="14A1680C" w14:textId="77777777" w:rsidR="00363799" w:rsidRDefault="00363799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Название функции</w:t>
            </w:r>
            <w:r>
              <w:rPr>
                <w:rFonts w:cstheme="minorBidi"/>
                <w:b/>
                <w:sz w:val="24"/>
                <w:szCs w:val="24"/>
                <w:lang w:val="en-US" w:eastAsia="ru-RU"/>
              </w:rPr>
              <w:t>/</w:t>
            </w:r>
            <w:r>
              <w:rPr>
                <w:rFonts w:cstheme="minorBidi"/>
                <w:b/>
                <w:sz w:val="24"/>
                <w:szCs w:val="24"/>
                <w:lang w:eastAsia="ru-RU"/>
              </w:rPr>
              <w:t>операции</w:t>
            </w:r>
          </w:p>
        </w:tc>
        <w:tc>
          <w:tcPr>
            <w:tcW w:w="1327" w:type="dxa"/>
          </w:tcPr>
          <w:p w14:paraId="0F2156AD" w14:textId="77777777" w:rsidR="00363799" w:rsidRDefault="00363799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Краткое описание</w:t>
            </w:r>
          </w:p>
        </w:tc>
        <w:tc>
          <w:tcPr>
            <w:tcW w:w="1701" w:type="dxa"/>
          </w:tcPr>
          <w:p w14:paraId="0D06D4D0" w14:textId="77777777" w:rsidR="00363799" w:rsidRDefault="00363799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984" w:type="dxa"/>
          </w:tcPr>
          <w:p w14:paraId="5A1ED83F" w14:textId="77777777" w:rsidR="00363799" w:rsidRDefault="00363799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1418" w:type="dxa"/>
          </w:tcPr>
          <w:p w14:paraId="6C5ADAED" w14:textId="77777777" w:rsidR="00363799" w:rsidRDefault="00363799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От кого</w:t>
            </w:r>
          </w:p>
        </w:tc>
        <w:tc>
          <w:tcPr>
            <w:tcW w:w="1559" w:type="dxa"/>
          </w:tcPr>
          <w:p w14:paraId="748DA178" w14:textId="77777777" w:rsidR="00363799" w:rsidRDefault="00363799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Выход</w:t>
            </w:r>
          </w:p>
        </w:tc>
        <w:tc>
          <w:tcPr>
            <w:tcW w:w="1315" w:type="dxa"/>
          </w:tcPr>
          <w:p w14:paraId="78785DAB" w14:textId="77777777" w:rsidR="00363799" w:rsidRDefault="00363799" w:rsidP="00E36147">
            <w:pPr>
              <w:jc w:val="center"/>
              <w:rPr>
                <w:rFonts w:cstheme="minorBidi"/>
                <w:b/>
                <w:sz w:val="24"/>
                <w:szCs w:val="24"/>
                <w:lang w:eastAsia="ru-RU"/>
              </w:rPr>
            </w:pPr>
            <w:r>
              <w:rPr>
                <w:rFonts w:cstheme="minorBidi"/>
                <w:b/>
                <w:sz w:val="24"/>
                <w:szCs w:val="24"/>
                <w:lang w:eastAsia="ru-RU"/>
              </w:rPr>
              <w:t>Кому</w:t>
            </w:r>
          </w:p>
        </w:tc>
      </w:tr>
      <w:tr w:rsidR="00363799" w14:paraId="5B5248CC" w14:textId="77777777" w:rsidTr="00363799">
        <w:trPr>
          <w:trHeight w:val="793"/>
        </w:trPr>
        <w:tc>
          <w:tcPr>
            <w:tcW w:w="1367" w:type="dxa"/>
          </w:tcPr>
          <w:p w14:paraId="0A3F2493" w14:textId="7CEACEC5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Регистрация данных о доставке</w:t>
            </w:r>
          </w:p>
        </w:tc>
        <w:tc>
          <w:tcPr>
            <w:tcW w:w="1327" w:type="dxa"/>
          </w:tcPr>
          <w:p w14:paraId="336AD7F2" w14:textId="227982EA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Регистрация данных о доставке</w:t>
            </w:r>
          </w:p>
        </w:tc>
        <w:tc>
          <w:tcPr>
            <w:tcW w:w="1701" w:type="dxa"/>
          </w:tcPr>
          <w:p w14:paraId="24EB2FC3" w14:textId="52D8A742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  <w:tc>
          <w:tcPr>
            <w:tcW w:w="1984" w:type="dxa"/>
          </w:tcPr>
          <w:p w14:paraId="6D94254D" w14:textId="791BE762" w:rsidR="00363799" w:rsidRP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Путевой лист с пометкой водителя</w:t>
            </w:r>
            <w:r w:rsidRPr="00363799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Накладная</w:t>
            </w:r>
          </w:p>
        </w:tc>
        <w:tc>
          <w:tcPr>
            <w:tcW w:w="1418" w:type="dxa"/>
          </w:tcPr>
          <w:p w14:paraId="6767F687" w14:textId="41173DB2" w:rsidR="00363799" w:rsidRDefault="001B3AF1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Водитель</w:t>
            </w:r>
          </w:p>
        </w:tc>
        <w:tc>
          <w:tcPr>
            <w:tcW w:w="1559" w:type="dxa"/>
          </w:tcPr>
          <w:p w14:paraId="1A69871E" w14:textId="4C81F4B8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Зарегистрированные данные</w:t>
            </w:r>
          </w:p>
        </w:tc>
        <w:tc>
          <w:tcPr>
            <w:tcW w:w="1315" w:type="dxa"/>
          </w:tcPr>
          <w:p w14:paraId="5D7136DB" w14:textId="01FA2793" w:rsidR="00363799" w:rsidRDefault="001B3AF1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</w:tr>
      <w:tr w:rsidR="00363799" w14:paraId="2EAE1219" w14:textId="77777777" w:rsidTr="00363799">
        <w:trPr>
          <w:trHeight w:val="1342"/>
        </w:trPr>
        <w:tc>
          <w:tcPr>
            <w:tcW w:w="1367" w:type="dxa"/>
          </w:tcPr>
          <w:p w14:paraId="7EBFA0C2" w14:textId="415876A8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Анализ данных</w:t>
            </w:r>
          </w:p>
        </w:tc>
        <w:tc>
          <w:tcPr>
            <w:tcW w:w="1327" w:type="dxa"/>
          </w:tcPr>
          <w:p w14:paraId="18872CD6" w14:textId="5C7A4692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Анализ данных</w:t>
            </w:r>
          </w:p>
        </w:tc>
        <w:tc>
          <w:tcPr>
            <w:tcW w:w="1701" w:type="dxa"/>
          </w:tcPr>
          <w:p w14:paraId="14CFD90C" w14:textId="4976C103" w:rsidR="00363799" w:rsidRPr="00A108DC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  <w:tc>
          <w:tcPr>
            <w:tcW w:w="1984" w:type="dxa"/>
          </w:tcPr>
          <w:p w14:paraId="04C669E5" w14:textId="603AE6EF" w:rsidR="00363799" w:rsidRPr="00A108DC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Зарегистрированные данные</w:t>
            </w:r>
          </w:p>
        </w:tc>
        <w:tc>
          <w:tcPr>
            <w:tcW w:w="1418" w:type="dxa"/>
          </w:tcPr>
          <w:p w14:paraId="4AD92313" w14:textId="0A2D88A4" w:rsidR="00363799" w:rsidRDefault="001B3AF1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  <w:tc>
          <w:tcPr>
            <w:tcW w:w="1559" w:type="dxa"/>
          </w:tcPr>
          <w:p w14:paraId="0723622D" w14:textId="2B8A2B51" w:rsidR="00363799" w:rsidRP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Проанализированные данные</w:t>
            </w:r>
          </w:p>
        </w:tc>
        <w:tc>
          <w:tcPr>
            <w:tcW w:w="1315" w:type="dxa"/>
          </w:tcPr>
          <w:p w14:paraId="737A1CC1" w14:textId="75F91B28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</w:tr>
      <w:tr w:rsidR="00363799" w14:paraId="11B7BD85" w14:textId="77777777" w:rsidTr="00363799">
        <w:trPr>
          <w:trHeight w:val="139"/>
        </w:trPr>
        <w:tc>
          <w:tcPr>
            <w:tcW w:w="1367" w:type="dxa"/>
          </w:tcPr>
          <w:p w14:paraId="66F917D4" w14:textId="06532FA6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Подготовка финального отчета</w:t>
            </w:r>
          </w:p>
        </w:tc>
        <w:tc>
          <w:tcPr>
            <w:tcW w:w="1327" w:type="dxa"/>
          </w:tcPr>
          <w:p w14:paraId="7D141C8B" w14:textId="37ADA938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Подготовка финального отчета</w:t>
            </w:r>
          </w:p>
        </w:tc>
        <w:tc>
          <w:tcPr>
            <w:tcW w:w="1701" w:type="dxa"/>
          </w:tcPr>
          <w:p w14:paraId="0797FC5B" w14:textId="541D98DC" w:rsidR="00363799" w:rsidRPr="00A108DC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  <w:tc>
          <w:tcPr>
            <w:tcW w:w="1984" w:type="dxa"/>
          </w:tcPr>
          <w:p w14:paraId="6CB8EC46" w14:textId="171D7EDF" w:rsidR="00363799" w:rsidRP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Данные о фактическом расходе ГСМ</w:t>
            </w:r>
            <w:r w:rsidRPr="00363799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Проанализированные данные</w:t>
            </w:r>
          </w:p>
        </w:tc>
        <w:tc>
          <w:tcPr>
            <w:tcW w:w="1418" w:type="dxa"/>
          </w:tcPr>
          <w:p w14:paraId="0D4D22A2" w14:textId="2BA070BA" w:rsidR="00363799" w:rsidRPr="001B3AF1" w:rsidRDefault="001B3AF1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Водитель</w:t>
            </w:r>
          </w:p>
        </w:tc>
        <w:tc>
          <w:tcPr>
            <w:tcW w:w="1559" w:type="dxa"/>
          </w:tcPr>
          <w:p w14:paraId="6336553A" w14:textId="650B411B" w:rsidR="00363799" w:rsidRP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Отчет о доставке</w:t>
            </w:r>
            <w:r w:rsidRPr="00363799">
              <w:rPr>
                <w:rFonts w:cstheme="minorBidi"/>
                <w:sz w:val="24"/>
                <w:szCs w:val="24"/>
                <w:lang w:eastAsia="ru-RU"/>
              </w:rPr>
              <w:t>,</w:t>
            </w:r>
            <w:r>
              <w:rPr>
                <w:rFonts w:cstheme="minorBidi"/>
                <w:sz w:val="24"/>
                <w:szCs w:val="24"/>
                <w:lang w:eastAsia="ru-RU"/>
              </w:rPr>
              <w:t xml:space="preserve"> Акт о доставке товара</w:t>
            </w:r>
          </w:p>
        </w:tc>
        <w:tc>
          <w:tcPr>
            <w:tcW w:w="1315" w:type="dxa"/>
          </w:tcPr>
          <w:p w14:paraId="36706AA3" w14:textId="77777777" w:rsidR="00363799" w:rsidRDefault="00363799" w:rsidP="00E36147">
            <w:pPr>
              <w:rPr>
                <w:rFonts w:cstheme="minorBidi"/>
                <w:sz w:val="24"/>
                <w:szCs w:val="24"/>
                <w:lang w:eastAsia="ru-RU"/>
              </w:rPr>
            </w:pPr>
            <w:r>
              <w:rPr>
                <w:rFonts w:cstheme="minorBidi"/>
                <w:sz w:val="24"/>
                <w:szCs w:val="24"/>
                <w:lang w:eastAsia="ru-RU"/>
              </w:rPr>
              <w:t>Оператор</w:t>
            </w:r>
          </w:p>
        </w:tc>
      </w:tr>
    </w:tbl>
    <w:p w14:paraId="7CBB4AB2" w14:textId="77777777" w:rsidR="00935B58" w:rsidRDefault="00935B58" w:rsidP="00363799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6C99C6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DBFD06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812747" w14:textId="77777777" w:rsidR="00935B58" w:rsidRDefault="00935B58" w:rsidP="004D1D90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511509" w14:textId="77777777" w:rsidR="00935B58" w:rsidRDefault="00935B58" w:rsidP="00B16AC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E1101C" w14:textId="7FF38563" w:rsidR="00BF5314" w:rsidRPr="00935B58" w:rsidRDefault="00BF5314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5918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2688D89E" w14:textId="1AD17EA8" w:rsidR="00C826E7" w:rsidRDefault="00BF5314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практического занятия были построены </w:t>
      </w:r>
      <w:r w:rsidRPr="0098328D">
        <w:rPr>
          <w:rFonts w:ascii="Times New Roman" w:hAnsi="Times New Roman" w:cs="Times New Roman"/>
          <w:bCs/>
          <w:sz w:val="28"/>
          <w:szCs w:val="28"/>
        </w:rPr>
        <w:t>дерево узлов процесса, структурно-функциональная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8328D">
        <w:rPr>
          <w:rFonts w:ascii="Times New Roman" w:hAnsi="Times New Roman" w:cs="Times New Roman"/>
          <w:bCs/>
          <w:sz w:val="28"/>
          <w:szCs w:val="28"/>
        </w:rPr>
        <w:t>диаграмма бизнес-процесса</w:t>
      </w:r>
      <w:r>
        <w:rPr>
          <w:rFonts w:ascii="Times New Roman" w:hAnsi="Times New Roman" w:cs="Times New Roman"/>
          <w:bCs/>
          <w:sz w:val="28"/>
          <w:szCs w:val="28"/>
        </w:rPr>
        <w:t>, а также таблицы, описывающие процесс</w:t>
      </w:r>
      <w:r w:rsidRPr="0098328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1F4B0FF" w14:textId="54F1A844" w:rsidR="007D028C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D12846" w14:textId="5402D620" w:rsidR="007D028C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DD7B85" w14:textId="4AD85463" w:rsidR="007D028C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DFA258A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EF5602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609296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0A4DD8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55B16F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DDEE24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D27E872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AF0593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46FD17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10B2EC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A73DF7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C25F1A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9CCCCD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7ED729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AA90874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86863F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D416E4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CECFA7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4F6F2B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7342E8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FED2F7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784EC9" w14:textId="77777777" w:rsidR="00935B58" w:rsidRDefault="00935B58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25714D" w14:textId="77777777" w:rsidR="007D028C" w:rsidRPr="00C826E7" w:rsidRDefault="007D028C" w:rsidP="00BF531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39FA41" w14:textId="1D2D2F07" w:rsidR="00F121BD" w:rsidRDefault="00F121BD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3F423FCB" w14:textId="13E4D580" w:rsidR="00F121BD" w:rsidRPr="003D3F68" w:rsidRDefault="00F121BD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3F68">
        <w:rPr>
          <w:rFonts w:ascii="Times New Roman" w:hAnsi="Times New Roman" w:cs="Times New Roman"/>
          <w:bCs/>
          <w:sz w:val="28"/>
          <w:szCs w:val="28"/>
        </w:rPr>
        <w:t xml:space="preserve">1.  Конспект лекций по дисциплине «Моделирование бизнес-процессов», РТУ МИРЭА, лектор </w:t>
      </w:r>
      <w:r w:rsidR="00277333">
        <w:rPr>
          <w:rFonts w:ascii="Times New Roman" w:hAnsi="Times New Roman" w:cs="Times New Roman"/>
          <w:bCs/>
          <w:sz w:val="28"/>
          <w:szCs w:val="28"/>
        </w:rPr>
        <w:softHyphen/>
        <w:t>—</w:t>
      </w:r>
      <w:r w:rsidRPr="003D3F68">
        <w:rPr>
          <w:rFonts w:ascii="Times New Roman" w:hAnsi="Times New Roman" w:cs="Times New Roman"/>
          <w:bCs/>
          <w:sz w:val="28"/>
          <w:szCs w:val="28"/>
        </w:rPr>
        <w:t xml:space="preserve"> Кириллина</w:t>
      </w:r>
      <w:r w:rsidRPr="00F121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D3F68">
        <w:rPr>
          <w:rFonts w:ascii="Times New Roman" w:hAnsi="Times New Roman" w:cs="Times New Roman"/>
          <w:bCs/>
          <w:sz w:val="28"/>
          <w:szCs w:val="28"/>
        </w:rPr>
        <w:t>Ю.В</w:t>
      </w:r>
      <w:r w:rsidRPr="00F121BD">
        <w:rPr>
          <w:rFonts w:ascii="Times New Roman" w:hAnsi="Times New Roman" w:cs="Times New Roman"/>
          <w:bCs/>
          <w:sz w:val="28"/>
          <w:szCs w:val="28"/>
        </w:rPr>
        <w:t>.</w:t>
      </w:r>
      <w:r w:rsidRPr="003D3F68">
        <w:rPr>
          <w:rFonts w:ascii="Times New Roman" w:hAnsi="Times New Roman" w:cs="Times New Roman"/>
          <w:bCs/>
          <w:sz w:val="28"/>
          <w:szCs w:val="28"/>
        </w:rPr>
        <w:t xml:space="preserve"> (дата обращения: </w:t>
      </w:r>
      <w:r w:rsidR="00320556">
        <w:rPr>
          <w:rFonts w:ascii="Times New Roman" w:hAnsi="Times New Roman" w:cs="Times New Roman"/>
          <w:bCs/>
          <w:sz w:val="28"/>
          <w:szCs w:val="28"/>
        </w:rPr>
        <w:t>25</w:t>
      </w:r>
      <w:r w:rsidRPr="003D3F68">
        <w:rPr>
          <w:rFonts w:ascii="Times New Roman" w:hAnsi="Times New Roman" w:cs="Times New Roman"/>
          <w:bCs/>
          <w:sz w:val="28"/>
          <w:szCs w:val="28"/>
        </w:rPr>
        <w:t>.09.2024);</w:t>
      </w:r>
    </w:p>
    <w:p w14:paraId="6B9620B7" w14:textId="54DD351F" w:rsidR="00F121BD" w:rsidRDefault="00F121BD" w:rsidP="00F121BD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D3F68">
        <w:rPr>
          <w:rFonts w:ascii="Times New Roman" w:hAnsi="Times New Roman" w:cs="Times New Roman"/>
          <w:bCs/>
          <w:sz w:val="28"/>
          <w:szCs w:val="28"/>
        </w:rPr>
        <w:t xml:space="preserve">2.  Методические материалы по дисциплине «Моделирование бизнес-процессов», РТУ МИРЭА (дата обращения: </w:t>
      </w:r>
      <w:r w:rsidR="00320556">
        <w:rPr>
          <w:rFonts w:ascii="Times New Roman" w:hAnsi="Times New Roman" w:cs="Times New Roman"/>
          <w:bCs/>
          <w:sz w:val="28"/>
          <w:szCs w:val="28"/>
        </w:rPr>
        <w:t>25</w:t>
      </w:r>
      <w:r w:rsidRPr="003D3F68">
        <w:rPr>
          <w:rFonts w:ascii="Times New Roman" w:hAnsi="Times New Roman" w:cs="Times New Roman"/>
          <w:bCs/>
          <w:sz w:val="28"/>
          <w:szCs w:val="28"/>
        </w:rPr>
        <w:t>.09.2024).</w:t>
      </w:r>
    </w:p>
    <w:p w14:paraId="64A34432" w14:textId="2F6C1C37" w:rsidR="00F121BD" w:rsidRPr="009D4692" w:rsidRDefault="00F121BD" w:rsidP="006D400B">
      <w:pPr>
        <w:widowControl/>
        <w:suppressAutoHyphens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t xml:space="preserve">3. Стандарт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IDEF0 </w:t>
      </w:r>
      <w:r w:rsidR="00277333">
        <w:rPr>
          <w:rFonts w:ascii="Times New Roman" w:hAnsi="Times New Roman" w:cs="Times New Roman"/>
          <w:bCs/>
          <w:sz w:val="28"/>
          <w:szCs w:val="28"/>
        </w:rPr>
        <w:t>—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P50.1.028-2001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F121BD" w:rsidRPr="009D4692" w:rsidSect="00FF4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Times New Roman"/>
    <w:panose1 w:val="020B0604020202020204"/>
    <w:charset w:val="01"/>
    <w:family w:val="auto"/>
    <w:pitch w:val="variable"/>
  </w:font>
  <w:font w:name="FreeSans">
    <w:altName w:val="Times New Roman"/>
    <w:panose1 w:val="020B0604020202020204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B06040202020202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F7ED2"/>
    <w:multiLevelType w:val="hybridMultilevel"/>
    <w:tmpl w:val="DC2619EE"/>
    <w:lvl w:ilvl="0" w:tplc="0F0222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263685689">
    <w:abstractNumId w:val="7"/>
  </w:num>
  <w:num w:numId="2" w16cid:durableId="1787965523">
    <w:abstractNumId w:val="12"/>
  </w:num>
  <w:num w:numId="3" w16cid:durableId="1414275530">
    <w:abstractNumId w:val="14"/>
  </w:num>
  <w:num w:numId="4" w16cid:durableId="650986545">
    <w:abstractNumId w:val="10"/>
  </w:num>
  <w:num w:numId="5" w16cid:durableId="493538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77037466">
    <w:abstractNumId w:val="2"/>
  </w:num>
  <w:num w:numId="7" w16cid:durableId="1116221352">
    <w:abstractNumId w:val="8"/>
  </w:num>
  <w:num w:numId="8" w16cid:durableId="663168769">
    <w:abstractNumId w:val="4"/>
  </w:num>
  <w:num w:numId="9" w16cid:durableId="723607013">
    <w:abstractNumId w:val="9"/>
  </w:num>
  <w:num w:numId="10" w16cid:durableId="1990330499">
    <w:abstractNumId w:val="3"/>
  </w:num>
  <w:num w:numId="11" w16cid:durableId="1044795646">
    <w:abstractNumId w:val="5"/>
  </w:num>
  <w:num w:numId="12" w16cid:durableId="1741900796">
    <w:abstractNumId w:val="1"/>
  </w:num>
  <w:num w:numId="13" w16cid:durableId="230965510">
    <w:abstractNumId w:val="11"/>
  </w:num>
  <w:num w:numId="14" w16cid:durableId="1719932102">
    <w:abstractNumId w:val="6"/>
  </w:num>
  <w:num w:numId="15" w16cid:durableId="1005128645">
    <w:abstractNumId w:val="13"/>
  </w:num>
  <w:num w:numId="16" w16cid:durableId="926579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220D6"/>
    <w:rsid w:val="00027CEE"/>
    <w:rsid w:val="0009300A"/>
    <w:rsid w:val="000C41DA"/>
    <w:rsid w:val="000D4341"/>
    <w:rsid w:val="000E1BB2"/>
    <w:rsid w:val="00106AD2"/>
    <w:rsid w:val="00147085"/>
    <w:rsid w:val="00162742"/>
    <w:rsid w:val="0018051D"/>
    <w:rsid w:val="00182315"/>
    <w:rsid w:val="00183D56"/>
    <w:rsid w:val="001B3AF1"/>
    <w:rsid w:val="001D0788"/>
    <w:rsid w:val="00277333"/>
    <w:rsid w:val="00282B48"/>
    <w:rsid w:val="00292B53"/>
    <w:rsid w:val="002C148D"/>
    <w:rsid w:val="002C29E7"/>
    <w:rsid w:val="002D71B2"/>
    <w:rsid w:val="002F1082"/>
    <w:rsid w:val="002F3BDA"/>
    <w:rsid w:val="002F6305"/>
    <w:rsid w:val="00316616"/>
    <w:rsid w:val="00320556"/>
    <w:rsid w:val="00326046"/>
    <w:rsid w:val="003302FF"/>
    <w:rsid w:val="003304E6"/>
    <w:rsid w:val="0034126D"/>
    <w:rsid w:val="00350D5C"/>
    <w:rsid w:val="003568D7"/>
    <w:rsid w:val="00363799"/>
    <w:rsid w:val="00367BF0"/>
    <w:rsid w:val="003F68B3"/>
    <w:rsid w:val="0040391D"/>
    <w:rsid w:val="004111D9"/>
    <w:rsid w:val="004152AD"/>
    <w:rsid w:val="004B10A8"/>
    <w:rsid w:val="004B1AF0"/>
    <w:rsid w:val="004D1D90"/>
    <w:rsid w:val="004E47A9"/>
    <w:rsid w:val="00504C6E"/>
    <w:rsid w:val="00512DAD"/>
    <w:rsid w:val="00515276"/>
    <w:rsid w:val="00532609"/>
    <w:rsid w:val="00540A0E"/>
    <w:rsid w:val="00573675"/>
    <w:rsid w:val="005D53B3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D400B"/>
    <w:rsid w:val="006D5829"/>
    <w:rsid w:val="006D5E7B"/>
    <w:rsid w:val="006E0205"/>
    <w:rsid w:val="006F623D"/>
    <w:rsid w:val="007250F6"/>
    <w:rsid w:val="00735DBC"/>
    <w:rsid w:val="007373DA"/>
    <w:rsid w:val="007424F3"/>
    <w:rsid w:val="00751BC1"/>
    <w:rsid w:val="00753639"/>
    <w:rsid w:val="00773334"/>
    <w:rsid w:val="00797825"/>
    <w:rsid w:val="007B19C7"/>
    <w:rsid w:val="007D028C"/>
    <w:rsid w:val="007E62D3"/>
    <w:rsid w:val="008008A5"/>
    <w:rsid w:val="0080541A"/>
    <w:rsid w:val="00812C2D"/>
    <w:rsid w:val="008178B7"/>
    <w:rsid w:val="00821EEE"/>
    <w:rsid w:val="0084261A"/>
    <w:rsid w:val="00845A09"/>
    <w:rsid w:val="008870AF"/>
    <w:rsid w:val="008920D1"/>
    <w:rsid w:val="008A2CDE"/>
    <w:rsid w:val="008A4CC7"/>
    <w:rsid w:val="008C06C5"/>
    <w:rsid w:val="008D04C7"/>
    <w:rsid w:val="008F7B11"/>
    <w:rsid w:val="0090364B"/>
    <w:rsid w:val="00930F95"/>
    <w:rsid w:val="00935B58"/>
    <w:rsid w:val="00955C60"/>
    <w:rsid w:val="00966AFA"/>
    <w:rsid w:val="00966F0F"/>
    <w:rsid w:val="009724C3"/>
    <w:rsid w:val="0097644D"/>
    <w:rsid w:val="009A4EB9"/>
    <w:rsid w:val="009D4239"/>
    <w:rsid w:val="009D4692"/>
    <w:rsid w:val="009E64FD"/>
    <w:rsid w:val="00A108DC"/>
    <w:rsid w:val="00A272EE"/>
    <w:rsid w:val="00A370AA"/>
    <w:rsid w:val="00A53678"/>
    <w:rsid w:val="00A53E07"/>
    <w:rsid w:val="00A62FC4"/>
    <w:rsid w:val="00A71EED"/>
    <w:rsid w:val="00AC4D1B"/>
    <w:rsid w:val="00B1190C"/>
    <w:rsid w:val="00B16AC5"/>
    <w:rsid w:val="00B61F70"/>
    <w:rsid w:val="00B76B94"/>
    <w:rsid w:val="00B77475"/>
    <w:rsid w:val="00B80E63"/>
    <w:rsid w:val="00B97C75"/>
    <w:rsid w:val="00BD733C"/>
    <w:rsid w:val="00BF5314"/>
    <w:rsid w:val="00C34632"/>
    <w:rsid w:val="00C43DA3"/>
    <w:rsid w:val="00C46684"/>
    <w:rsid w:val="00C826E7"/>
    <w:rsid w:val="00CC2940"/>
    <w:rsid w:val="00CE51E0"/>
    <w:rsid w:val="00CE750F"/>
    <w:rsid w:val="00D159CB"/>
    <w:rsid w:val="00D347FF"/>
    <w:rsid w:val="00D430A4"/>
    <w:rsid w:val="00D45D73"/>
    <w:rsid w:val="00D66AF3"/>
    <w:rsid w:val="00D7512E"/>
    <w:rsid w:val="00D85E25"/>
    <w:rsid w:val="00DC573A"/>
    <w:rsid w:val="00DF6B00"/>
    <w:rsid w:val="00DF6BE5"/>
    <w:rsid w:val="00E56A82"/>
    <w:rsid w:val="00E834F1"/>
    <w:rsid w:val="00E8449B"/>
    <w:rsid w:val="00E97546"/>
    <w:rsid w:val="00EE3607"/>
    <w:rsid w:val="00EF0CBE"/>
    <w:rsid w:val="00F121BD"/>
    <w:rsid w:val="00F55E09"/>
    <w:rsid w:val="00F70F03"/>
    <w:rsid w:val="00F86DAE"/>
    <w:rsid w:val="00FA0B44"/>
    <w:rsid w:val="00FB1959"/>
    <w:rsid w:val="00FF1A85"/>
    <w:rsid w:val="00FF46E6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03BC9E3B"/>
  <w15:docId w15:val="{1DA3310E-85FE-4073-B6EE-1C4C6E10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788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845A09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styleId="NoSpacing">
    <w:name w:val="No Spacing"/>
    <w:uiPriority w:val="1"/>
    <w:qFormat/>
    <w:rsid w:val="00F121BD"/>
    <w:pPr>
      <w:widowControl w:val="0"/>
      <w:suppressAutoHyphens/>
      <w:spacing w:after="0" w:line="240" w:lineRule="auto"/>
    </w:pPr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table" w:customStyle="1" w:styleId="2">
    <w:name w:val="Сетка таблицы2"/>
    <w:basedOn w:val="TableNormal"/>
    <w:next w:val="TableGrid"/>
    <w:uiPriority w:val="59"/>
    <w:rsid w:val="00966AF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5CBEC-CEBC-41BD-B028-6269C4656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772</Words>
  <Characters>4403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RePack by SPecialiST</Company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Mikhail Samoilov</cp:lastModifiedBy>
  <cp:revision>27</cp:revision>
  <cp:lastPrinted>2024-09-18T08:31:00Z</cp:lastPrinted>
  <dcterms:created xsi:type="dcterms:W3CDTF">2024-09-18T08:31:00Z</dcterms:created>
  <dcterms:modified xsi:type="dcterms:W3CDTF">2024-10-14T17:05:00Z</dcterms:modified>
</cp:coreProperties>
</file>