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4F15B330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BodyText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62830797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742E3B">
        <w:rPr>
          <w:rFonts w:ascii="Times New Roman" w:hAnsi="Times New Roman" w:cs="Times New Roman"/>
          <w:sz w:val="28"/>
          <w:szCs w:val="28"/>
        </w:rPr>
        <w:t>Разработка баз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5947F168" w:rsidR="00282B48" w:rsidRPr="000E27E5" w:rsidRDefault="00282B48" w:rsidP="00282B48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C5239F">
        <w:rPr>
          <w:rFonts w:cs="Times New Roman"/>
          <w:b/>
          <w:sz w:val="32"/>
          <w:szCs w:val="32"/>
        </w:rPr>
        <w:t>4</w:t>
      </w:r>
    </w:p>
    <w:p w14:paraId="2FCF4752" w14:textId="38D1D0A0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3D6310" w14:textId="77777777" w:rsidR="00C34E3F" w:rsidRDefault="00C34E3F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4E788E61" w:rsidR="00282B48" w:rsidRPr="00D556E4" w:rsidRDefault="00C34E3F" w:rsidP="00A049F9">
            <w:pPr>
              <w:ind w:firstLine="0"/>
              <w:jc w:val="left"/>
              <w:rPr>
                <w:rFonts w:cs="Times New Roman"/>
                <w:i/>
                <w:iCs/>
                <w:lang w:val="en-US"/>
              </w:rPr>
            </w:pPr>
            <w:r>
              <w:rPr>
                <w:rFonts w:cs="Times New Roman"/>
                <w:i/>
                <w:iCs/>
              </w:rPr>
              <w:t>ИНБО-0</w:t>
            </w:r>
            <w:r w:rsidR="00D556E4">
              <w:rPr>
                <w:rFonts w:cs="Times New Roman"/>
                <w:i/>
                <w:iCs/>
              </w:rPr>
              <w:t>8</w:t>
            </w:r>
            <w:r>
              <w:rPr>
                <w:rFonts w:cs="Times New Roman"/>
                <w:i/>
                <w:iCs/>
              </w:rPr>
              <w:t>-22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 w:rsidR="00D556E4">
              <w:rPr>
                <w:rFonts w:cs="Times New Roman"/>
                <w:i/>
                <w:iCs/>
              </w:rPr>
              <w:t>Самойлов</w:t>
            </w:r>
            <w:r w:rsidR="00D556E4">
              <w:rPr>
                <w:rFonts w:cs="Times New Roman"/>
                <w:i/>
                <w:iCs/>
                <w:lang w:val="en-US"/>
              </w:rPr>
              <w:t xml:space="preserve"> </w:t>
            </w:r>
            <w:r w:rsidR="00D556E4">
              <w:rPr>
                <w:rFonts w:cs="Times New Roman"/>
                <w:i/>
                <w:iCs/>
              </w:rPr>
              <w:t>М</w:t>
            </w:r>
            <w:r w:rsidR="00D556E4">
              <w:rPr>
                <w:rFonts w:cs="Times New Roman"/>
                <w:i/>
                <w:iCs/>
                <w:lang w:val="en-US"/>
              </w:rPr>
              <w:t>.</w:t>
            </w:r>
            <w:r w:rsidR="00D556E4">
              <w:rPr>
                <w:rFonts w:cs="Times New Roman"/>
                <w:i/>
                <w:iCs/>
              </w:rPr>
              <w:t>М</w:t>
            </w:r>
            <w:r w:rsidR="00D556E4">
              <w:rPr>
                <w:rFonts w:cs="Times New Roman"/>
                <w:i/>
                <w:iCs/>
                <w:lang w:val="en-US"/>
              </w:rPr>
              <w:t>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ACE96FF" w14:textId="729812CA" w:rsidR="00282B48" w:rsidRPr="00D556E4" w:rsidRDefault="00D556E4" w:rsidP="00C34E3F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i/>
                <w:iCs/>
                <w:lang w:val="en-US"/>
              </w:rPr>
              <w:t>Placeholder</w:t>
            </w: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77777777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</w:t>
            </w:r>
            <w:proofErr w:type="gramStart"/>
            <w:r>
              <w:rPr>
                <w:rFonts w:cs="Times New Roman"/>
              </w:rPr>
              <w:t>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</w:t>
            </w:r>
            <w:proofErr w:type="gramEnd"/>
            <w:r>
              <w:rPr>
                <w:rFonts w:cs="Times New Roman"/>
              </w:rPr>
              <w:t>_______202__г.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285BFCD4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C34E3F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г.</w:t>
      </w:r>
    </w:p>
    <w:p w14:paraId="06D4646A" w14:textId="608DF3EC" w:rsidR="008008A5" w:rsidRPr="008008A5" w:rsidRDefault="008008A5" w:rsidP="007733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</w:t>
      </w:r>
      <w:r w:rsidRPr="00742E3B">
        <w:rPr>
          <w:rFonts w:ascii="Times New Roman" w:hAnsi="Times New Roman" w:cs="Times New Roman"/>
          <w:b/>
          <w:sz w:val="28"/>
          <w:szCs w:val="28"/>
        </w:rPr>
        <w:t>занятия:</w:t>
      </w:r>
      <w:r w:rsidR="00742E3B" w:rsidRPr="00742E3B">
        <w:rPr>
          <w:rFonts w:ascii="Times New Roman" w:hAnsi="Times New Roman" w:cs="Times New Roman"/>
          <w:sz w:val="28"/>
          <w:szCs w:val="28"/>
        </w:rPr>
        <w:t xml:space="preserve"> </w:t>
      </w:r>
      <w:r w:rsidR="00EF54A5">
        <w:rPr>
          <w:rFonts w:ascii="Times New Roman" w:hAnsi="Times New Roman" w:cs="Times New Roman"/>
          <w:sz w:val="28"/>
          <w:szCs w:val="28"/>
        </w:rPr>
        <w:t>научиться</w:t>
      </w:r>
      <w:r w:rsidR="0050490E">
        <w:rPr>
          <w:rFonts w:ascii="Times New Roman" w:hAnsi="Times New Roman" w:cs="Times New Roman"/>
          <w:sz w:val="28"/>
          <w:szCs w:val="28"/>
        </w:rPr>
        <w:t xml:space="preserve"> работать с оконными функциями.</w:t>
      </w:r>
      <w:r w:rsidR="00EF54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3BE31D" w14:textId="77777777" w:rsidR="00A272EE" w:rsidRPr="00C34E3F" w:rsidRDefault="00A272EE" w:rsidP="007733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B0D6BA" w14:textId="7A15C5AB" w:rsidR="008008A5" w:rsidRDefault="008008A5" w:rsidP="007733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E3F">
        <w:rPr>
          <w:rFonts w:ascii="Times New Roman" w:hAnsi="Times New Roman" w:cs="Times New Roman"/>
          <w:b/>
          <w:sz w:val="28"/>
          <w:szCs w:val="28"/>
        </w:rPr>
        <w:t xml:space="preserve">Постановка </w:t>
      </w:r>
      <w:r w:rsidRPr="00742E3B">
        <w:rPr>
          <w:rFonts w:ascii="Times New Roman" w:hAnsi="Times New Roman" w:cs="Times New Roman"/>
          <w:b/>
          <w:sz w:val="28"/>
          <w:szCs w:val="28"/>
        </w:rPr>
        <w:t>задачи:</w:t>
      </w:r>
      <w:r w:rsidRPr="00742E3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BDF1A9" w14:textId="5BC2B134" w:rsidR="00EF54A5" w:rsidRDefault="0050490E" w:rsidP="00EF54A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агрегатные функции</w:t>
      </w:r>
    </w:p>
    <w:p w14:paraId="57150CB4" w14:textId="5CDC49C7" w:rsidR="0050490E" w:rsidRDefault="0050490E" w:rsidP="00EF54A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ранжирующие функции</w:t>
      </w:r>
    </w:p>
    <w:p w14:paraId="0A073B67" w14:textId="290565A6" w:rsidR="0050490E" w:rsidRPr="00EF54A5" w:rsidRDefault="0050490E" w:rsidP="00EF54A5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функции смещения</w:t>
      </w:r>
    </w:p>
    <w:p w14:paraId="43864D73" w14:textId="77777777" w:rsidR="00773334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FFCEE7" w14:textId="3D934B81" w:rsidR="00773334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работы:</w:t>
      </w:r>
    </w:p>
    <w:p w14:paraId="161D93B4" w14:textId="7BC598A7" w:rsidR="007F003B" w:rsidRPr="007F003B" w:rsidRDefault="00EF54A5" w:rsidP="007F003B">
      <w:pPr>
        <w:pStyle w:val="Heading1"/>
        <w:rPr>
          <w:b/>
          <w:bCs/>
        </w:rPr>
      </w:pPr>
      <w:r w:rsidRPr="007F003B">
        <w:rPr>
          <w:b/>
          <w:bCs/>
        </w:rPr>
        <w:t xml:space="preserve">Задание 1 – </w:t>
      </w:r>
      <w:r w:rsidR="0050490E">
        <w:rPr>
          <w:b/>
          <w:bCs/>
        </w:rPr>
        <w:t>Агрегатные функции</w:t>
      </w:r>
    </w:p>
    <w:p w14:paraId="6712767E" w14:textId="0F4C2A18" w:rsidR="0050490E" w:rsidRDefault="0050490E" w:rsidP="0050490E">
      <w:pPr>
        <w:pStyle w:val="NoSpacing"/>
      </w:pPr>
      <w:r>
        <w:t>Агрегатными функциями называются функции, которые выполняют арифметические вычисления на наборе данных и возвращают итоговое значение. К агрегатным функциям относятся (Рисунки 1 – 5):</w:t>
      </w:r>
    </w:p>
    <w:p w14:paraId="46BA9E43" w14:textId="0EA0DFC1" w:rsidR="0050490E" w:rsidRDefault="0050490E" w:rsidP="0050490E">
      <w:pPr>
        <w:pStyle w:val="NoSpacing"/>
      </w:pPr>
      <w:proofErr w:type="gramStart"/>
      <w:r>
        <w:t>COUNT(</w:t>
      </w:r>
      <w:proofErr w:type="gramEnd"/>
      <w:r>
        <w:t>*) — вычисляет количество значений в столбце (не учитывает значения NULL);</w:t>
      </w:r>
    </w:p>
    <w:p w14:paraId="4CB4964D" w14:textId="53F5B9D6" w:rsidR="00D5715F" w:rsidRDefault="00B7528E" w:rsidP="00821625">
      <w:pPr>
        <w:pStyle w:val="NoSpacing"/>
        <w:ind w:firstLine="0"/>
        <w:jc w:val="center"/>
      </w:pPr>
      <w:r w:rsidRPr="00B7528E">
        <w:drawing>
          <wp:inline distT="0" distB="0" distL="0" distR="0" wp14:anchorId="14E71CC3" wp14:editId="3236FF07">
            <wp:extent cx="5940425" cy="3485515"/>
            <wp:effectExtent l="0" t="0" r="3175" b="0"/>
            <wp:docPr id="211963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371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8CA3" w14:textId="410365C7" w:rsidR="00D5715F" w:rsidRPr="00D556E4" w:rsidRDefault="00D5715F" w:rsidP="00D5715F">
      <w:pPr>
        <w:pStyle w:val="NoSpacing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1 – функция </w:t>
      </w:r>
      <w:r>
        <w:rPr>
          <w:sz w:val="24"/>
          <w:szCs w:val="20"/>
          <w:lang w:val="en-US"/>
        </w:rPr>
        <w:t>COUNT</w:t>
      </w:r>
    </w:p>
    <w:p w14:paraId="435A1BB9" w14:textId="625624A6" w:rsidR="0050490E" w:rsidRPr="00B7528E" w:rsidRDefault="0050490E" w:rsidP="0050490E">
      <w:pPr>
        <w:pStyle w:val="NoSpacing"/>
      </w:pPr>
      <w:proofErr w:type="gramStart"/>
      <w:r>
        <w:t>SUM(</w:t>
      </w:r>
      <w:proofErr w:type="gramEnd"/>
      <w:r>
        <w:t>*) — возвращает сумму значений в столбце;</w:t>
      </w:r>
    </w:p>
    <w:p w14:paraId="1DC8E899" w14:textId="729EBA86" w:rsidR="00A95158" w:rsidRDefault="00B7528E" w:rsidP="00B7528E">
      <w:pPr>
        <w:pStyle w:val="NoSpacing"/>
        <w:ind w:firstLine="0"/>
        <w:jc w:val="center"/>
      </w:pPr>
      <w:r w:rsidRPr="00B7528E">
        <w:lastRenderedPageBreak/>
        <w:drawing>
          <wp:inline distT="0" distB="0" distL="0" distR="0" wp14:anchorId="4E6692F3" wp14:editId="0CB40342">
            <wp:extent cx="5940425" cy="3485515"/>
            <wp:effectExtent l="0" t="0" r="3175" b="0"/>
            <wp:docPr id="129479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92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6AB6" w14:textId="43D99FB3" w:rsidR="00A95158" w:rsidRPr="00D556E4" w:rsidRDefault="00A95158" w:rsidP="00A95158">
      <w:pPr>
        <w:pStyle w:val="NoSpacing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2 – функция </w:t>
      </w:r>
      <w:r>
        <w:rPr>
          <w:sz w:val="24"/>
          <w:szCs w:val="20"/>
          <w:lang w:val="en-GB"/>
        </w:rPr>
        <w:t>SUM</w:t>
      </w:r>
    </w:p>
    <w:p w14:paraId="1F07DD57" w14:textId="20696FEC" w:rsidR="0050490E" w:rsidRDefault="0050490E" w:rsidP="0050490E">
      <w:pPr>
        <w:pStyle w:val="NoSpacing"/>
      </w:pPr>
      <w:proofErr w:type="gramStart"/>
      <w:r>
        <w:t>AVG(</w:t>
      </w:r>
      <w:proofErr w:type="gramEnd"/>
      <w:r>
        <w:t>*) — определяет среднее значение в столбце;</w:t>
      </w:r>
    </w:p>
    <w:p w14:paraId="07F76351" w14:textId="78AC9561" w:rsidR="00A95158" w:rsidRDefault="00B7528E" w:rsidP="00B7528E">
      <w:pPr>
        <w:pStyle w:val="NoSpacing"/>
        <w:ind w:firstLine="0"/>
      </w:pPr>
      <w:r w:rsidRPr="00B7528E">
        <w:drawing>
          <wp:inline distT="0" distB="0" distL="0" distR="0" wp14:anchorId="0FEB9B02" wp14:editId="3DCCEE37">
            <wp:extent cx="5940425" cy="3485515"/>
            <wp:effectExtent l="0" t="0" r="3175" b="0"/>
            <wp:docPr id="74627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5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066F" w14:textId="59E70387" w:rsidR="00A95158" w:rsidRPr="00D556E4" w:rsidRDefault="00A95158" w:rsidP="00A95158">
      <w:pPr>
        <w:pStyle w:val="NoSpacing"/>
        <w:jc w:val="center"/>
      </w:pPr>
      <w:r>
        <w:rPr>
          <w:sz w:val="24"/>
          <w:szCs w:val="20"/>
        </w:rPr>
        <w:t>Рисунок 3 – функция</w:t>
      </w:r>
      <w:r w:rsidRPr="00D556E4">
        <w:rPr>
          <w:sz w:val="24"/>
          <w:szCs w:val="20"/>
        </w:rPr>
        <w:t xml:space="preserve"> </w:t>
      </w:r>
      <w:r>
        <w:rPr>
          <w:sz w:val="24"/>
          <w:szCs w:val="20"/>
          <w:lang w:val="en-GB"/>
        </w:rPr>
        <w:t>AVG</w:t>
      </w:r>
    </w:p>
    <w:p w14:paraId="683DD184" w14:textId="3B29AF48" w:rsidR="0050490E" w:rsidRDefault="0050490E" w:rsidP="0050490E">
      <w:pPr>
        <w:pStyle w:val="NoSpacing"/>
      </w:pPr>
      <w:proofErr w:type="gramStart"/>
      <w:r>
        <w:t>MAX(</w:t>
      </w:r>
      <w:proofErr w:type="gramEnd"/>
      <w:r>
        <w:t>*) — определяет максимальное значение в столбце;</w:t>
      </w:r>
    </w:p>
    <w:p w14:paraId="493639B1" w14:textId="108F1136" w:rsidR="00A95158" w:rsidRDefault="00B7528E" w:rsidP="00B7528E">
      <w:pPr>
        <w:pStyle w:val="NoSpacing"/>
        <w:ind w:firstLine="0"/>
      </w:pPr>
      <w:r w:rsidRPr="00B7528E">
        <w:lastRenderedPageBreak/>
        <w:drawing>
          <wp:inline distT="0" distB="0" distL="0" distR="0" wp14:anchorId="5B9408A7" wp14:editId="74CD6ED6">
            <wp:extent cx="5940425" cy="3485515"/>
            <wp:effectExtent l="0" t="0" r="3175" b="0"/>
            <wp:docPr id="87094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42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B2DE" w14:textId="41E5D3A3" w:rsidR="00A95158" w:rsidRPr="00A95158" w:rsidRDefault="00A95158" w:rsidP="00A95158">
      <w:pPr>
        <w:pStyle w:val="NoSpacing"/>
        <w:jc w:val="center"/>
      </w:pPr>
      <w:r>
        <w:rPr>
          <w:sz w:val="24"/>
          <w:szCs w:val="20"/>
        </w:rPr>
        <w:t xml:space="preserve">Рисунок 4 – функция </w:t>
      </w:r>
      <w:r>
        <w:rPr>
          <w:sz w:val="24"/>
          <w:szCs w:val="20"/>
          <w:lang w:val="en-GB"/>
        </w:rPr>
        <w:t>MAX</w:t>
      </w:r>
    </w:p>
    <w:p w14:paraId="7850D366" w14:textId="2CDEF9A8" w:rsidR="0050490E" w:rsidRPr="00B7528E" w:rsidRDefault="0050490E" w:rsidP="0050490E">
      <w:pPr>
        <w:pStyle w:val="NoSpacing"/>
      </w:pPr>
      <w:proofErr w:type="gramStart"/>
      <w:r>
        <w:t>MIN(</w:t>
      </w:r>
      <w:proofErr w:type="gramEnd"/>
      <w:r>
        <w:t>*) — определяет минимальное значение в столбце.</w:t>
      </w:r>
    </w:p>
    <w:p w14:paraId="011C6AB7" w14:textId="27401C4C" w:rsidR="00A95158" w:rsidRDefault="00B7528E" w:rsidP="00B7528E">
      <w:pPr>
        <w:pStyle w:val="NoSpacing"/>
        <w:ind w:firstLine="0"/>
      </w:pPr>
      <w:r w:rsidRPr="00B7528E">
        <w:drawing>
          <wp:inline distT="0" distB="0" distL="0" distR="0" wp14:anchorId="618A5943" wp14:editId="0AEBF2E3">
            <wp:extent cx="5940425" cy="3485515"/>
            <wp:effectExtent l="0" t="0" r="3175" b="0"/>
            <wp:docPr id="65744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424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6CE6" w14:textId="10A6FE27" w:rsidR="0050490E" w:rsidRPr="00C5239F" w:rsidRDefault="00A95158" w:rsidP="00A95158">
      <w:pPr>
        <w:pStyle w:val="NoSpacing"/>
        <w:jc w:val="center"/>
      </w:pPr>
      <w:r>
        <w:rPr>
          <w:sz w:val="24"/>
          <w:szCs w:val="20"/>
        </w:rPr>
        <w:t xml:space="preserve">Рисунок 5 – функция </w:t>
      </w:r>
      <w:r>
        <w:rPr>
          <w:sz w:val="24"/>
          <w:szCs w:val="20"/>
          <w:lang w:val="en-GB"/>
        </w:rPr>
        <w:t>MIN</w:t>
      </w:r>
    </w:p>
    <w:p w14:paraId="23ACB0C9" w14:textId="78A9E406" w:rsidR="00EF54A5" w:rsidRDefault="00EF54A5" w:rsidP="007F003B">
      <w:pPr>
        <w:pStyle w:val="Heading1"/>
        <w:rPr>
          <w:b/>
          <w:bCs/>
        </w:rPr>
      </w:pPr>
      <w:r w:rsidRPr="007F003B">
        <w:rPr>
          <w:b/>
          <w:bCs/>
        </w:rPr>
        <w:t>Задание 2</w:t>
      </w:r>
      <w:r w:rsidR="007F003B" w:rsidRPr="007F003B">
        <w:rPr>
          <w:b/>
          <w:bCs/>
        </w:rPr>
        <w:t xml:space="preserve"> – </w:t>
      </w:r>
      <w:r w:rsidR="00A95158">
        <w:rPr>
          <w:b/>
          <w:bCs/>
        </w:rPr>
        <w:t>Ранжирующие функции</w:t>
      </w:r>
    </w:p>
    <w:p w14:paraId="53B8C640" w14:textId="41E294A9" w:rsidR="00A95158" w:rsidRDefault="00A95158" w:rsidP="00A95158">
      <w:pPr>
        <w:pStyle w:val="NoSpacing"/>
      </w:pPr>
      <w:r>
        <w:t xml:space="preserve">Ранжирующие функции — это функции, которые определяют ранг для каждой строки в окне. Например, их можно использовать для присвоения порядковых номеров или для составления рейтинга. К ранжирующим </w:t>
      </w:r>
      <w:r>
        <w:lastRenderedPageBreak/>
        <w:t>функциям относятся (Рисунки 6 – 9):</w:t>
      </w:r>
    </w:p>
    <w:p w14:paraId="25469B51" w14:textId="489FDD12" w:rsidR="00A95158" w:rsidRPr="00C5239F" w:rsidRDefault="00A95158" w:rsidP="00A95158">
      <w:pPr>
        <w:pStyle w:val="NoSpacing"/>
      </w:pPr>
      <w:r>
        <w:t>ROW_</w:t>
      </w:r>
      <w:proofErr w:type="gramStart"/>
      <w:r>
        <w:t>NUMBER(</w:t>
      </w:r>
      <w:proofErr w:type="gramEnd"/>
      <w:r>
        <w:t>) — функция возвращает номер строки и используется для нумерации;</w:t>
      </w:r>
    </w:p>
    <w:p w14:paraId="0D8E6CBD" w14:textId="2CD42B59" w:rsidR="00366F2D" w:rsidRPr="00B7528E" w:rsidRDefault="00B7528E" w:rsidP="00B7528E">
      <w:pPr>
        <w:pStyle w:val="NoSpacing"/>
        <w:ind w:firstLine="0"/>
        <w:rPr>
          <w:lang w:val="en-US"/>
        </w:rPr>
      </w:pPr>
      <w:r w:rsidRPr="00B7528E">
        <w:drawing>
          <wp:inline distT="0" distB="0" distL="0" distR="0" wp14:anchorId="6692E361" wp14:editId="5579F0B8">
            <wp:extent cx="5940425" cy="3979545"/>
            <wp:effectExtent l="0" t="0" r="3175" b="0"/>
            <wp:docPr id="143620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07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8D48" w14:textId="1CFA2911" w:rsidR="00366F2D" w:rsidRPr="00D556E4" w:rsidRDefault="00366F2D" w:rsidP="00366F2D">
      <w:pPr>
        <w:pStyle w:val="NoSpacing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</w:t>
      </w:r>
      <w:r w:rsidRPr="00D556E4">
        <w:rPr>
          <w:sz w:val="24"/>
          <w:szCs w:val="20"/>
        </w:rPr>
        <w:t>6</w:t>
      </w:r>
      <w:r>
        <w:rPr>
          <w:sz w:val="24"/>
          <w:szCs w:val="20"/>
        </w:rPr>
        <w:t xml:space="preserve"> – функция </w:t>
      </w:r>
      <w:r>
        <w:rPr>
          <w:sz w:val="24"/>
          <w:szCs w:val="20"/>
          <w:lang w:val="en-US"/>
        </w:rPr>
        <w:t>ROW</w:t>
      </w:r>
      <w:r w:rsidRPr="00D556E4">
        <w:rPr>
          <w:sz w:val="24"/>
          <w:szCs w:val="20"/>
        </w:rPr>
        <w:t>_</w:t>
      </w:r>
      <w:r>
        <w:rPr>
          <w:sz w:val="24"/>
          <w:szCs w:val="20"/>
          <w:lang w:val="en-US"/>
        </w:rPr>
        <w:t>NUMBER</w:t>
      </w:r>
    </w:p>
    <w:p w14:paraId="6D9DB541" w14:textId="77777777" w:rsidR="00366F2D" w:rsidRDefault="00366F2D" w:rsidP="000E27E5">
      <w:pPr>
        <w:pStyle w:val="NoSpacing"/>
      </w:pPr>
    </w:p>
    <w:p w14:paraId="5EDCA831" w14:textId="3013407D" w:rsidR="000E27E5" w:rsidRDefault="00A95158" w:rsidP="000E27E5">
      <w:pPr>
        <w:pStyle w:val="NoSpacing"/>
      </w:pPr>
      <w:proofErr w:type="gramStart"/>
      <w:r>
        <w:t>RANK(</w:t>
      </w:r>
      <w:proofErr w:type="gramEnd"/>
      <w:r>
        <w:t>) — функция возвращает ранг каждой строки. Данная функция в том числе анализирует данные и, в случае нахождения одинаковых – возвращает одинаковый ранг с пропуском следующего значения</w:t>
      </w:r>
      <w:r w:rsidR="000E27E5" w:rsidRPr="000E27E5">
        <w:t>.</w:t>
      </w:r>
    </w:p>
    <w:p w14:paraId="763B223B" w14:textId="43E028B9" w:rsidR="000E27E5" w:rsidRDefault="00B7528E" w:rsidP="00B7528E">
      <w:pPr>
        <w:pStyle w:val="NoSpacing"/>
        <w:ind w:firstLine="0"/>
        <w:jc w:val="center"/>
      </w:pPr>
      <w:r w:rsidRPr="00B7528E">
        <w:lastRenderedPageBreak/>
        <w:drawing>
          <wp:inline distT="0" distB="0" distL="0" distR="0" wp14:anchorId="09871E6C" wp14:editId="75491319">
            <wp:extent cx="5940425" cy="3979545"/>
            <wp:effectExtent l="0" t="0" r="3175" b="0"/>
            <wp:docPr id="213673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32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10AA" w14:textId="2D136CC5" w:rsidR="00366F2D" w:rsidRPr="00D556E4" w:rsidRDefault="00366F2D" w:rsidP="00366F2D">
      <w:pPr>
        <w:pStyle w:val="NoSpacing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</w:t>
      </w:r>
      <w:r w:rsidRPr="00D556E4">
        <w:rPr>
          <w:sz w:val="24"/>
          <w:szCs w:val="20"/>
        </w:rPr>
        <w:t>7</w:t>
      </w:r>
      <w:r>
        <w:rPr>
          <w:sz w:val="24"/>
          <w:szCs w:val="20"/>
        </w:rPr>
        <w:t xml:space="preserve"> – функция </w:t>
      </w:r>
      <w:r>
        <w:rPr>
          <w:sz w:val="24"/>
          <w:szCs w:val="20"/>
          <w:lang w:val="en-US"/>
        </w:rPr>
        <w:t>RANK</w:t>
      </w:r>
    </w:p>
    <w:p w14:paraId="166EFC07" w14:textId="0FEFC93F" w:rsidR="00A95158" w:rsidRDefault="00A95158" w:rsidP="00A95158">
      <w:pPr>
        <w:pStyle w:val="NoSpacing"/>
      </w:pPr>
      <w:r>
        <w:t>DENSE_</w:t>
      </w:r>
      <w:proofErr w:type="gramStart"/>
      <w:r>
        <w:t>RANK(</w:t>
      </w:r>
      <w:proofErr w:type="gramEnd"/>
      <w:r>
        <w:t>) — так же, как и прошлая функция, возвращает ранг каждой строчки, но в отличие от функции RANK, следующий ранг пропускаться не будет;</w:t>
      </w:r>
    </w:p>
    <w:p w14:paraId="7D081C9F" w14:textId="29248A28" w:rsidR="000E27E5" w:rsidRDefault="002609EE" w:rsidP="002609EE">
      <w:pPr>
        <w:pStyle w:val="NoSpacing"/>
        <w:ind w:firstLine="0"/>
      </w:pPr>
      <w:r w:rsidRPr="002609EE">
        <w:drawing>
          <wp:inline distT="0" distB="0" distL="0" distR="0" wp14:anchorId="79D4D919" wp14:editId="2C5E474B">
            <wp:extent cx="5940425" cy="3467100"/>
            <wp:effectExtent l="0" t="0" r="3175" b="0"/>
            <wp:docPr id="47975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59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4EC5" w14:textId="0E578E2D" w:rsidR="00366F2D" w:rsidRPr="00D556E4" w:rsidRDefault="00366F2D" w:rsidP="00366F2D">
      <w:pPr>
        <w:pStyle w:val="NoSpacing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</w:t>
      </w:r>
      <w:r w:rsidRPr="00D556E4">
        <w:rPr>
          <w:sz w:val="24"/>
          <w:szCs w:val="20"/>
        </w:rPr>
        <w:t>8</w:t>
      </w:r>
      <w:r>
        <w:rPr>
          <w:sz w:val="24"/>
          <w:szCs w:val="20"/>
        </w:rPr>
        <w:t xml:space="preserve"> – функция</w:t>
      </w:r>
      <w:r w:rsidRPr="00366F2D">
        <w:rPr>
          <w:sz w:val="24"/>
          <w:szCs w:val="20"/>
        </w:rPr>
        <w:t xml:space="preserve"> </w:t>
      </w:r>
      <w:r>
        <w:rPr>
          <w:sz w:val="24"/>
          <w:szCs w:val="20"/>
          <w:lang w:val="en-GB"/>
        </w:rPr>
        <w:t>DENSE</w:t>
      </w:r>
      <w:r w:rsidRPr="00366F2D">
        <w:rPr>
          <w:sz w:val="24"/>
          <w:szCs w:val="20"/>
        </w:rPr>
        <w:t>_</w:t>
      </w:r>
      <w:r>
        <w:rPr>
          <w:sz w:val="24"/>
          <w:szCs w:val="20"/>
          <w:lang w:val="en-GB"/>
        </w:rPr>
        <w:t>RANK</w:t>
      </w:r>
    </w:p>
    <w:p w14:paraId="289DB570" w14:textId="4C562100" w:rsidR="00A95158" w:rsidRDefault="00A95158" w:rsidP="00A95158">
      <w:pPr>
        <w:pStyle w:val="NoSpacing"/>
      </w:pPr>
      <w:proofErr w:type="gramStart"/>
      <w:r>
        <w:lastRenderedPageBreak/>
        <w:t>NTILE(</w:t>
      </w:r>
      <w:proofErr w:type="gramEnd"/>
      <w:r>
        <w:t>*) — это функция, которая позволяет определить, к какой группе относится текущая строка. Количество групп задаётся в скобках</w:t>
      </w:r>
    </w:p>
    <w:p w14:paraId="1F3CCDC6" w14:textId="4D9CBB79" w:rsidR="000E27E5" w:rsidRDefault="002609EE" w:rsidP="002609EE">
      <w:pPr>
        <w:pStyle w:val="NoSpacing"/>
        <w:ind w:firstLine="0"/>
      </w:pPr>
      <w:r w:rsidRPr="002609EE">
        <w:drawing>
          <wp:inline distT="0" distB="0" distL="0" distR="0" wp14:anchorId="10D0F8D0" wp14:editId="20596553">
            <wp:extent cx="5940425" cy="3649980"/>
            <wp:effectExtent l="0" t="0" r="3175" b="0"/>
            <wp:docPr id="53706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680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D169" w14:textId="4000A3B7" w:rsidR="00366F2D" w:rsidRPr="00366F2D" w:rsidRDefault="00366F2D" w:rsidP="00366F2D">
      <w:pPr>
        <w:pStyle w:val="NoSpacing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</w:t>
      </w:r>
      <w:r w:rsidRPr="00D556E4">
        <w:rPr>
          <w:sz w:val="24"/>
          <w:szCs w:val="20"/>
        </w:rPr>
        <w:t>9</w:t>
      </w:r>
      <w:r>
        <w:rPr>
          <w:sz w:val="24"/>
          <w:szCs w:val="20"/>
        </w:rPr>
        <w:t xml:space="preserve"> – функция </w:t>
      </w:r>
      <w:r>
        <w:rPr>
          <w:sz w:val="24"/>
          <w:szCs w:val="20"/>
          <w:lang w:val="en-US"/>
        </w:rPr>
        <w:t>NTILE</w:t>
      </w:r>
    </w:p>
    <w:p w14:paraId="5024F228" w14:textId="1C3CED52" w:rsidR="007F003B" w:rsidRPr="009B68A0" w:rsidRDefault="007F003B" w:rsidP="007F003B">
      <w:pPr>
        <w:pStyle w:val="Heading1"/>
        <w:rPr>
          <w:b/>
          <w:bCs/>
        </w:rPr>
      </w:pPr>
      <w:r w:rsidRPr="007F003B">
        <w:rPr>
          <w:b/>
          <w:bCs/>
        </w:rPr>
        <w:t xml:space="preserve">Задание 3 – </w:t>
      </w:r>
      <w:r w:rsidR="009B68A0">
        <w:rPr>
          <w:b/>
          <w:bCs/>
        </w:rPr>
        <w:t>Функции смещения</w:t>
      </w:r>
    </w:p>
    <w:p w14:paraId="1CAEF45D" w14:textId="31E136ED" w:rsidR="009B68A0" w:rsidRDefault="009B68A0" w:rsidP="009B68A0">
      <w:pPr>
        <w:pStyle w:val="NoSpacing"/>
      </w:pPr>
      <w:r>
        <w:t xml:space="preserve">Функции смещения — это функции, которые позволяют перемещаться и обращаться к разным строкам в окне относительно текущей строки, а также обращаться к значениям в начале или в конце окна. К функциям смещения относятся: </w:t>
      </w:r>
    </w:p>
    <w:p w14:paraId="2804EB74" w14:textId="0743BC46" w:rsidR="009B68A0" w:rsidRDefault="009B68A0" w:rsidP="009B68A0">
      <w:pPr>
        <w:pStyle w:val="NoSpacing"/>
      </w:pPr>
      <w:proofErr w:type="gramStart"/>
      <w:r>
        <w:t>LAG(</w:t>
      </w:r>
      <w:proofErr w:type="gramEnd"/>
      <w:r>
        <w:t>*) и LEAD(*) — функция LAG обращается к данным из предыдущей строки окна, а LEAD к данным из следующей строки. Функцию можно использовать для сравнения текущего значения строки с предыдущим или следующим. Имеет три параметра: столбец, значение которого необходимо вернуть, количество строк для смещения (по умолчанию это 1) и значение, которое необходимо вернуть, если после смещения возвращается значение NULL.</w:t>
      </w:r>
    </w:p>
    <w:p w14:paraId="4C9A8A18" w14:textId="582D7FFE" w:rsidR="009B68A0" w:rsidRDefault="002609EE" w:rsidP="002609EE">
      <w:pPr>
        <w:pStyle w:val="NoSpacing"/>
        <w:ind w:firstLine="0"/>
        <w:jc w:val="center"/>
      </w:pPr>
      <w:r w:rsidRPr="002609EE">
        <w:lastRenderedPageBreak/>
        <w:drawing>
          <wp:inline distT="0" distB="0" distL="0" distR="0" wp14:anchorId="64942011" wp14:editId="458E86CE">
            <wp:extent cx="5940425" cy="3820795"/>
            <wp:effectExtent l="0" t="0" r="3175" b="1905"/>
            <wp:docPr id="124313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36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1CCD" w14:textId="1CDB7490" w:rsidR="00366F2D" w:rsidRPr="00366F2D" w:rsidRDefault="00366F2D" w:rsidP="00366F2D">
      <w:pPr>
        <w:pStyle w:val="NoSpacing"/>
        <w:jc w:val="center"/>
        <w:rPr>
          <w:sz w:val="24"/>
          <w:szCs w:val="20"/>
          <w:lang w:val="en-US"/>
        </w:rPr>
      </w:pPr>
      <w:r>
        <w:rPr>
          <w:sz w:val="24"/>
          <w:szCs w:val="20"/>
        </w:rPr>
        <w:t>Рисунок 1</w:t>
      </w:r>
      <w:r>
        <w:rPr>
          <w:sz w:val="24"/>
          <w:szCs w:val="20"/>
          <w:lang w:val="en-GB"/>
        </w:rPr>
        <w:t>0</w:t>
      </w:r>
      <w:r>
        <w:rPr>
          <w:sz w:val="24"/>
          <w:szCs w:val="20"/>
        </w:rPr>
        <w:t xml:space="preserve"> – функция </w:t>
      </w:r>
      <w:r>
        <w:rPr>
          <w:sz w:val="24"/>
          <w:szCs w:val="20"/>
          <w:lang w:val="en-US"/>
        </w:rPr>
        <w:t>LAG</w:t>
      </w:r>
    </w:p>
    <w:p w14:paraId="4168F2A3" w14:textId="723124C3" w:rsidR="00E37E94" w:rsidRDefault="00E37E94" w:rsidP="00E37E94">
      <w:pPr>
        <w:pStyle w:val="NoSpacing"/>
        <w:jc w:val="center"/>
      </w:pPr>
    </w:p>
    <w:p w14:paraId="625C4CF7" w14:textId="57E75170" w:rsidR="00E37E94" w:rsidRDefault="002609EE" w:rsidP="002609EE">
      <w:pPr>
        <w:pStyle w:val="NoSpacing"/>
        <w:ind w:firstLine="0"/>
        <w:jc w:val="center"/>
      </w:pPr>
      <w:r w:rsidRPr="002609EE">
        <w:drawing>
          <wp:inline distT="0" distB="0" distL="0" distR="0" wp14:anchorId="602C0C01" wp14:editId="0364C293">
            <wp:extent cx="5940425" cy="3820795"/>
            <wp:effectExtent l="0" t="0" r="3175" b="1905"/>
            <wp:docPr id="18608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05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93E4" w14:textId="5A35DF96" w:rsidR="00366F2D" w:rsidRPr="00D556E4" w:rsidRDefault="00366F2D" w:rsidP="00366F2D">
      <w:pPr>
        <w:pStyle w:val="NoSpacing"/>
        <w:jc w:val="center"/>
        <w:rPr>
          <w:sz w:val="24"/>
          <w:szCs w:val="20"/>
        </w:rPr>
      </w:pPr>
      <w:r>
        <w:rPr>
          <w:sz w:val="24"/>
          <w:szCs w:val="20"/>
        </w:rPr>
        <w:t>Рисунок 1</w:t>
      </w:r>
      <w:r w:rsidRPr="00D556E4">
        <w:rPr>
          <w:sz w:val="24"/>
          <w:szCs w:val="20"/>
        </w:rPr>
        <w:t>1</w:t>
      </w:r>
      <w:r>
        <w:rPr>
          <w:sz w:val="24"/>
          <w:szCs w:val="20"/>
        </w:rPr>
        <w:t xml:space="preserve"> – функция </w:t>
      </w:r>
      <w:r>
        <w:rPr>
          <w:sz w:val="24"/>
          <w:szCs w:val="20"/>
          <w:lang w:val="en-GB"/>
        </w:rPr>
        <w:t>LEAD</w:t>
      </w:r>
    </w:p>
    <w:p w14:paraId="3136F4DD" w14:textId="1B4459F6" w:rsidR="00E37E94" w:rsidRDefault="00E37E94" w:rsidP="00E37E94">
      <w:pPr>
        <w:pStyle w:val="NoSpacing"/>
        <w:jc w:val="center"/>
      </w:pPr>
    </w:p>
    <w:p w14:paraId="283BE864" w14:textId="744BB606" w:rsidR="00E37E94" w:rsidRPr="00D556E4" w:rsidRDefault="00E37E94" w:rsidP="00E37E94">
      <w:pPr>
        <w:pStyle w:val="NoSpacing"/>
      </w:pPr>
      <w:r>
        <w:t>FIRST_</w:t>
      </w:r>
      <w:proofErr w:type="gramStart"/>
      <w:r>
        <w:t>VALUE(</w:t>
      </w:r>
      <w:proofErr w:type="gramEnd"/>
      <w:r>
        <w:t xml:space="preserve">*) и LAST_VALUE(*) — функция FIRST_VALUE </w:t>
      </w:r>
      <w:r>
        <w:lastRenderedPageBreak/>
        <w:t>позволяет получить первое значение в окне, а LAST_VALUE, соответственно, последнее значение. * — в качестве параметра принимает столбец, по которому происходит смещение и значение которого необходимо вернуть.</w:t>
      </w:r>
    </w:p>
    <w:p w14:paraId="17930C8D" w14:textId="4A634F7A" w:rsidR="00E37E94" w:rsidRDefault="002609EE" w:rsidP="002609EE">
      <w:pPr>
        <w:pStyle w:val="NoSpacing"/>
        <w:ind w:firstLine="0"/>
      </w:pPr>
      <w:r w:rsidRPr="002609EE">
        <w:drawing>
          <wp:inline distT="0" distB="0" distL="0" distR="0" wp14:anchorId="5EECE904" wp14:editId="5790C4F4">
            <wp:extent cx="5940425" cy="3820795"/>
            <wp:effectExtent l="0" t="0" r="3175" b="1905"/>
            <wp:docPr id="75934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430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6EA5" w14:textId="17C5E899" w:rsidR="00366F2D" w:rsidRPr="00D5715F" w:rsidRDefault="00366F2D" w:rsidP="00366F2D">
      <w:pPr>
        <w:pStyle w:val="NoSpacing"/>
        <w:jc w:val="center"/>
        <w:rPr>
          <w:sz w:val="24"/>
          <w:szCs w:val="20"/>
          <w:lang w:val="en-US"/>
        </w:rPr>
      </w:pPr>
      <w:r>
        <w:rPr>
          <w:sz w:val="24"/>
          <w:szCs w:val="20"/>
        </w:rPr>
        <w:t xml:space="preserve">Рисунок </w:t>
      </w:r>
      <w:r>
        <w:rPr>
          <w:sz w:val="24"/>
          <w:szCs w:val="20"/>
          <w:lang w:val="en-GB"/>
        </w:rPr>
        <w:t>12</w:t>
      </w:r>
      <w:r>
        <w:rPr>
          <w:sz w:val="24"/>
          <w:szCs w:val="20"/>
        </w:rPr>
        <w:t xml:space="preserve"> – функция </w:t>
      </w:r>
      <w:r>
        <w:rPr>
          <w:sz w:val="24"/>
          <w:szCs w:val="20"/>
          <w:lang w:val="en-US"/>
        </w:rPr>
        <w:t>FIRST_VALUE</w:t>
      </w:r>
    </w:p>
    <w:p w14:paraId="69EA597C" w14:textId="2D5E58E6" w:rsidR="00243F27" w:rsidRDefault="002609EE" w:rsidP="002609EE">
      <w:pPr>
        <w:pStyle w:val="NoSpacing"/>
        <w:ind w:firstLine="0"/>
      </w:pPr>
      <w:r w:rsidRPr="002609EE">
        <w:drawing>
          <wp:inline distT="0" distB="0" distL="0" distR="0" wp14:anchorId="1785493F" wp14:editId="3E8E0E4A">
            <wp:extent cx="5940425" cy="3935095"/>
            <wp:effectExtent l="0" t="0" r="3175" b="1905"/>
            <wp:docPr id="66492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202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8B25" w14:textId="4F6A2833" w:rsidR="00366F2D" w:rsidRPr="00D5715F" w:rsidRDefault="00366F2D" w:rsidP="00366F2D">
      <w:pPr>
        <w:pStyle w:val="NoSpacing"/>
        <w:jc w:val="center"/>
        <w:rPr>
          <w:sz w:val="24"/>
          <w:szCs w:val="20"/>
          <w:lang w:val="en-US"/>
        </w:rPr>
      </w:pPr>
      <w:r>
        <w:rPr>
          <w:sz w:val="24"/>
          <w:szCs w:val="20"/>
        </w:rPr>
        <w:lastRenderedPageBreak/>
        <w:t xml:space="preserve">Рисунок </w:t>
      </w:r>
      <w:r>
        <w:rPr>
          <w:sz w:val="24"/>
          <w:szCs w:val="20"/>
          <w:lang w:val="en-GB"/>
        </w:rPr>
        <w:t>13</w:t>
      </w:r>
      <w:r>
        <w:rPr>
          <w:sz w:val="24"/>
          <w:szCs w:val="20"/>
        </w:rPr>
        <w:t xml:space="preserve"> – функция </w:t>
      </w:r>
      <w:r>
        <w:rPr>
          <w:sz w:val="24"/>
          <w:szCs w:val="20"/>
          <w:lang w:val="en-US"/>
        </w:rPr>
        <w:t>LAST_VALUE</w:t>
      </w:r>
    </w:p>
    <w:p w14:paraId="21FBBA51" w14:textId="77777777" w:rsidR="00366F2D" w:rsidRPr="00E37E94" w:rsidRDefault="00366F2D" w:rsidP="00E37E94">
      <w:pPr>
        <w:pStyle w:val="NoSpacing"/>
      </w:pPr>
    </w:p>
    <w:p w14:paraId="7C758C17" w14:textId="77777777" w:rsidR="00733814" w:rsidRPr="00733814" w:rsidRDefault="00733814" w:rsidP="00366F2D">
      <w:pPr>
        <w:pStyle w:val="NoSpacing"/>
      </w:pPr>
    </w:p>
    <w:sectPr w:rsidR="00733814" w:rsidRPr="007338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2C2BF" w14:textId="77777777" w:rsidR="00CE1D8E" w:rsidRDefault="00CE1D8E" w:rsidP="001603D1">
      <w:r>
        <w:separator/>
      </w:r>
    </w:p>
  </w:endnote>
  <w:endnote w:type="continuationSeparator" w:id="0">
    <w:p w14:paraId="3B5F60E9" w14:textId="77777777" w:rsidR="00CE1D8E" w:rsidRDefault="00CE1D8E" w:rsidP="00160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Droid Sans Fallback">
    <w:altName w:val="Times New Roman"/>
    <w:panose1 w:val="020B0604020202020204"/>
    <w:charset w:val="01"/>
    <w:family w:val="auto"/>
    <w:pitch w:val="variable"/>
  </w:font>
  <w:font w:name="FreeSans">
    <w:altName w:val="Times New Roman"/>
    <w:panose1 w:val="020B0604020202020204"/>
    <w:charset w:val="01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B06040202020202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4C9C9" w14:textId="77777777" w:rsidR="00CE1D8E" w:rsidRDefault="00CE1D8E" w:rsidP="001603D1">
      <w:r>
        <w:separator/>
      </w:r>
    </w:p>
  </w:footnote>
  <w:footnote w:type="continuationSeparator" w:id="0">
    <w:p w14:paraId="46C33FB2" w14:textId="77777777" w:rsidR="00CE1D8E" w:rsidRDefault="00CE1D8E" w:rsidP="001603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41CF0"/>
    <w:multiLevelType w:val="hybridMultilevel"/>
    <w:tmpl w:val="C2A49544"/>
    <w:lvl w:ilvl="0" w:tplc="02DE6E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280F12"/>
    <w:multiLevelType w:val="hybridMultilevel"/>
    <w:tmpl w:val="A2F62A56"/>
    <w:lvl w:ilvl="0" w:tplc="3402B6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1948459435">
    <w:abstractNumId w:val="7"/>
  </w:num>
  <w:num w:numId="2" w16cid:durableId="1023166152">
    <w:abstractNumId w:val="13"/>
  </w:num>
  <w:num w:numId="3" w16cid:durableId="1061637247">
    <w:abstractNumId w:val="14"/>
  </w:num>
  <w:num w:numId="4" w16cid:durableId="345325597">
    <w:abstractNumId w:val="11"/>
  </w:num>
  <w:num w:numId="5" w16cid:durableId="5813318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57014847">
    <w:abstractNumId w:val="1"/>
  </w:num>
  <w:num w:numId="7" w16cid:durableId="760764346">
    <w:abstractNumId w:val="8"/>
  </w:num>
  <w:num w:numId="8" w16cid:durableId="57900291">
    <w:abstractNumId w:val="4"/>
  </w:num>
  <w:num w:numId="9" w16cid:durableId="2028285422">
    <w:abstractNumId w:val="9"/>
  </w:num>
  <w:num w:numId="10" w16cid:durableId="1524586112">
    <w:abstractNumId w:val="3"/>
  </w:num>
  <w:num w:numId="11" w16cid:durableId="333998613">
    <w:abstractNumId w:val="5"/>
  </w:num>
  <w:num w:numId="12" w16cid:durableId="1202324962">
    <w:abstractNumId w:val="0"/>
  </w:num>
  <w:num w:numId="13" w16cid:durableId="1677607066">
    <w:abstractNumId w:val="12"/>
  </w:num>
  <w:num w:numId="14" w16cid:durableId="1409957749">
    <w:abstractNumId w:val="6"/>
  </w:num>
  <w:num w:numId="15" w16cid:durableId="1481189938">
    <w:abstractNumId w:val="2"/>
  </w:num>
  <w:num w:numId="16" w16cid:durableId="12187874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20AAC"/>
    <w:rsid w:val="000214BA"/>
    <w:rsid w:val="000D4341"/>
    <w:rsid w:val="000E27E5"/>
    <w:rsid w:val="001603D1"/>
    <w:rsid w:val="00162742"/>
    <w:rsid w:val="00163B5A"/>
    <w:rsid w:val="00182315"/>
    <w:rsid w:val="00243F27"/>
    <w:rsid w:val="002609EE"/>
    <w:rsid w:val="0027790D"/>
    <w:rsid w:val="00282B48"/>
    <w:rsid w:val="00283D07"/>
    <w:rsid w:val="002B01BA"/>
    <w:rsid w:val="002C148D"/>
    <w:rsid w:val="002C29E7"/>
    <w:rsid w:val="00326046"/>
    <w:rsid w:val="003568D7"/>
    <w:rsid w:val="00366F2D"/>
    <w:rsid w:val="00367BF0"/>
    <w:rsid w:val="0037258A"/>
    <w:rsid w:val="00402F8D"/>
    <w:rsid w:val="00431860"/>
    <w:rsid w:val="004577A0"/>
    <w:rsid w:val="004B10A8"/>
    <w:rsid w:val="004B1AF0"/>
    <w:rsid w:val="0050490E"/>
    <w:rsid w:val="00504C6E"/>
    <w:rsid w:val="00512DAD"/>
    <w:rsid w:val="00515276"/>
    <w:rsid w:val="00540A0E"/>
    <w:rsid w:val="005E4C65"/>
    <w:rsid w:val="005F248F"/>
    <w:rsid w:val="005F4901"/>
    <w:rsid w:val="00607B79"/>
    <w:rsid w:val="00623B3E"/>
    <w:rsid w:val="0062537E"/>
    <w:rsid w:val="00636A69"/>
    <w:rsid w:val="00654B40"/>
    <w:rsid w:val="00670EF6"/>
    <w:rsid w:val="006745CF"/>
    <w:rsid w:val="0069108C"/>
    <w:rsid w:val="006B28EF"/>
    <w:rsid w:val="006C1FD4"/>
    <w:rsid w:val="006D5E7B"/>
    <w:rsid w:val="006F623D"/>
    <w:rsid w:val="00706705"/>
    <w:rsid w:val="00733814"/>
    <w:rsid w:val="007373DA"/>
    <w:rsid w:val="00742E3B"/>
    <w:rsid w:val="00770197"/>
    <w:rsid w:val="00773334"/>
    <w:rsid w:val="00797825"/>
    <w:rsid w:val="007F003B"/>
    <w:rsid w:val="008008A5"/>
    <w:rsid w:val="00821625"/>
    <w:rsid w:val="0084261A"/>
    <w:rsid w:val="00845A09"/>
    <w:rsid w:val="008920D1"/>
    <w:rsid w:val="00955C60"/>
    <w:rsid w:val="00966F0F"/>
    <w:rsid w:val="0097644D"/>
    <w:rsid w:val="009B68A0"/>
    <w:rsid w:val="009C410F"/>
    <w:rsid w:val="009D4239"/>
    <w:rsid w:val="009E64FD"/>
    <w:rsid w:val="00A272EE"/>
    <w:rsid w:val="00A53678"/>
    <w:rsid w:val="00A53E07"/>
    <w:rsid w:val="00A62FC4"/>
    <w:rsid w:val="00A95158"/>
    <w:rsid w:val="00AC4D1B"/>
    <w:rsid w:val="00B1190C"/>
    <w:rsid w:val="00B61F70"/>
    <w:rsid w:val="00B7528E"/>
    <w:rsid w:val="00B77475"/>
    <w:rsid w:val="00B97C75"/>
    <w:rsid w:val="00C34E3F"/>
    <w:rsid w:val="00C46684"/>
    <w:rsid w:val="00C50749"/>
    <w:rsid w:val="00C5239F"/>
    <w:rsid w:val="00C83BF1"/>
    <w:rsid w:val="00CC2940"/>
    <w:rsid w:val="00CE1D8E"/>
    <w:rsid w:val="00CE750F"/>
    <w:rsid w:val="00D159CB"/>
    <w:rsid w:val="00D45D73"/>
    <w:rsid w:val="00D556E4"/>
    <w:rsid w:val="00D5715F"/>
    <w:rsid w:val="00D7512E"/>
    <w:rsid w:val="00D92D4C"/>
    <w:rsid w:val="00DD457B"/>
    <w:rsid w:val="00DF6BE5"/>
    <w:rsid w:val="00E37E94"/>
    <w:rsid w:val="00E8449B"/>
    <w:rsid w:val="00E97546"/>
    <w:rsid w:val="00ED330E"/>
    <w:rsid w:val="00EE3607"/>
    <w:rsid w:val="00EF54A5"/>
    <w:rsid w:val="00F55E09"/>
    <w:rsid w:val="00F70F03"/>
    <w:rsid w:val="00FA0B44"/>
    <w:rsid w:val="00FC6B55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1BA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54A5"/>
    <w:pPr>
      <w:keepNext/>
      <w:keepLines/>
      <w:spacing w:line="360" w:lineRule="auto"/>
      <w:ind w:firstLine="709"/>
      <w:jc w:val="both"/>
      <w:outlineLvl w:val="0"/>
    </w:pPr>
    <w:rPr>
      <w:rFonts w:ascii="Times New Roman" w:eastAsiaTheme="majorEastAsia" w:hAnsi="Times New Roman" w:cs="Mangal"/>
      <w:sz w:val="28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845A09"/>
    <w:pPr>
      <w:spacing w:after="140" w:line="288" w:lineRule="auto"/>
    </w:pPr>
  </w:style>
  <w:style w:type="character" w:customStyle="1" w:styleId="BodyTextChar">
    <w:name w:val="Body Text Char"/>
    <w:basedOn w:val="DefaultParagraphFont"/>
    <w:link w:val="BodyText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TableGrid">
    <w:name w:val="Table Grid"/>
    <w:basedOn w:val="TableNormal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DefaultParagraphFont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Normal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NormalWeb">
    <w:name w:val="Normal (Web)"/>
    <w:basedOn w:val="Normal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styleId="NoSpacing">
    <w:name w:val="No Spacing"/>
    <w:uiPriority w:val="1"/>
    <w:qFormat/>
    <w:rsid w:val="007F003B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Droid Sans Fallback" w:hAnsi="Times New Roman" w:cs="Mangal"/>
      <w:kern w:val="2"/>
      <w:sz w:val="28"/>
      <w:szCs w:val="21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EF54A5"/>
    <w:rPr>
      <w:rFonts w:ascii="Times New Roman" w:eastAsiaTheme="majorEastAsia" w:hAnsi="Times New Roman" w:cs="Mangal"/>
      <w:kern w:val="2"/>
      <w:sz w:val="28"/>
      <w:szCs w:val="29"/>
      <w:lang w:eastAsia="zh-CN" w:bidi="hi-IN"/>
    </w:rPr>
  </w:style>
  <w:style w:type="character" w:styleId="SubtleEmphasis">
    <w:name w:val="Subtle Emphasis"/>
    <w:basedOn w:val="DefaultParagraphFont"/>
    <w:uiPriority w:val="19"/>
    <w:qFormat/>
    <w:rsid w:val="007F003B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1603D1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603D1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603D1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603D1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10</Pages>
  <Words>412</Words>
  <Characters>2911</Characters>
  <Application>Microsoft Office Word</Application>
  <DocSecurity>0</DocSecurity>
  <Lines>132</Lines>
  <Paragraphs>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Михаил Самойлов</cp:lastModifiedBy>
  <cp:revision>7</cp:revision>
  <dcterms:created xsi:type="dcterms:W3CDTF">2024-09-11T08:41:00Z</dcterms:created>
  <dcterms:modified xsi:type="dcterms:W3CDTF">2024-11-25T16:20:00Z</dcterms:modified>
</cp:coreProperties>
</file>