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1FEE" w14:textId="128E95D8" w:rsidR="00E64D29" w:rsidRDefault="000C345F" w:rsidP="000C345F">
      <w:pPr>
        <w:jc w:val="center"/>
        <w:rPr>
          <w:sz w:val="32"/>
          <w:szCs w:val="32"/>
        </w:rPr>
      </w:pPr>
      <w:r w:rsidRPr="000C345F">
        <w:rPr>
          <w:sz w:val="32"/>
          <w:szCs w:val="32"/>
        </w:rPr>
        <w:t>Web GL Fundamentals - Manipulation and Image Processing</w:t>
      </w:r>
    </w:p>
    <w:p w14:paraId="03173BF1" w14:textId="1D3B1E1F" w:rsidR="000C345F" w:rsidRDefault="000C345F" w:rsidP="000C34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IF3260 </w:t>
      </w:r>
      <w:proofErr w:type="spellStart"/>
      <w:r>
        <w:rPr>
          <w:sz w:val="32"/>
          <w:szCs w:val="32"/>
        </w:rPr>
        <w:t>Grafika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Komputer</w:t>
      </w:r>
      <w:proofErr w:type="spellEnd"/>
    </w:p>
    <w:p w14:paraId="7FFF4F38" w14:textId="4A83843F" w:rsidR="000C345F" w:rsidRDefault="000C345F" w:rsidP="000C345F">
      <w:pPr>
        <w:jc w:val="center"/>
      </w:pPr>
      <w:r w:rsidRPr="000C345F">
        <w:t>Ryo Richardo 13519193</w:t>
      </w:r>
    </w:p>
    <w:p w14:paraId="32754519" w14:textId="57E897B6" w:rsidR="000C345F" w:rsidRDefault="000C345F" w:rsidP="000C345F">
      <w:pPr>
        <w:jc w:val="center"/>
      </w:pPr>
    </w:p>
    <w:p w14:paraId="111113D6" w14:textId="67BD617A" w:rsidR="000C345F" w:rsidRDefault="000C345F" w:rsidP="000C345F">
      <w:pPr>
        <w:pStyle w:val="ListParagraph"/>
        <w:numPr>
          <w:ilvl w:val="0"/>
          <w:numId w:val="1"/>
        </w:numPr>
        <w:jc w:val="both"/>
      </w:pPr>
      <w:r>
        <w:t>How it works</w:t>
      </w:r>
    </w:p>
    <w:p w14:paraId="6751624E" w14:textId="1F2EE94F" w:rsidR="000C345F" w:rsidRDefault="000C345F" w:rsidP="000C345F">
      <w:pPr>
        <w:ind w:firstLine="72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 GL Fundamentals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 w:rsidR="00E2467D">
        <w:t>Untuk</w:t>
      </w:r>
      <w:proofErr w:type="spellEnd"/>
      <w:r w:rsidR="00E2467D">
        <w:t xml:space="preserve"> </w:t>
      </w:r>
      <w:proofErr w:type="spellStart"/>
      <w:r w:rsidR="00E2467D">
        <w:t>melakukan</w:t>
      </w:r>
      <w:proofErr w:type="spellEnd"/>
      <w:r w:rsidR="00E2467D">
        <w:t xml:space="preserve"> </w:t>
      </w:r>
      <w:proofErr w:type="spellStart"/>
      <w:r w:rsidR="00E2467D">
        <w:t>hal</w:t>
      </w:r>
      <w:proofErr w:type="spellEnd"/>
      <w:r w:rsidR="00E2467D">
        <w:t xml:space="preserve"> </w:t>
      </w:r>
      <w:proofErr w:type="spellStart"/>
      <w:r w:rsidR="00E2467D">
        <w:t>tersebut</w:t>
      </w:r>
      <w:proofErr w:type="spellEnd"/>
      <w:r w:rsidR="00E2467D">
        <w:t xml:space="preserve">, </w:t>
      </w:r>
      <w:proofErr w:type="spellStart"/>
      <w:r w:rsidR="00E2467D">
        <w:t>dibuat</w:t>
      </w:r>
      <w:proofErr w:type="spellEnd"/>
      <w:r w:rsidR="00E2467D">
        <w:t xml:space="preserve"> 2 </w:t>
      </w:r>
      <w:proofErr w:type="spellStart"/>
      <w:r w:rsidR="00E2467D">
        <w:t>fungsi</w:t>
      </w:r>
      <w:proofErr w:type="spellEnd"/>
      <w:r w:rsidR="00E2467D">
        <w:t xml:space="preserve"> </w:t>
      </w:r>
      <w:proofErr w:type="spellStart"/>
      <w:r w:rsidR="00E2467D">
        <w:t>untuk</w:t>
      </w:r>
      <w:proofErr w:type="spellEnd"/>
      <w:r w:rsidR="00E2467D">
        <w:t xml:space="preserve"> </w:t>
      </w:r>
      <w:proofErr w:type="spellStart"/>
      <w:r w:rsidR="00E2467D">
        <w:t>membantu</w:t>
      </w:r>
      <w:proofErr w:type="spellEnd"/>
      <w:r w:rsidR="00E2467D">
        <w:t xml:space="preserve"> </w:t>
      </w:r>
      <w:proofErr w:type="spellStart"/>
      <w:r w:rsidR="00E2467D">
        <w:t>mendefinisikan</w:t>
      </w:r>
      <w:proofErr w:type="spellEnd"/>
      <w:r w:rsidR="00E2467D">
        <w:t xml:space="preserve"> </w:t>
      </w:r>
      <w:proofErr w:type="spellStart"/>
      <w:r w:rsidR="00E2467D">
        <w:t>sebuah</w:t>
      </w:r>
      <w:proofErr w:type="spellEnd"/>
      <w:r w:rsidR="00E2467D">
        <w:t xml:space="preserve"> </w:t>
      </w:r>
      <w:proofErr w:type="spellStart"/>
      <w:r w:rsidR="00E2467D">
        <w:t>segitiga</w:t>
      </w:r>
      <w:proofErr w:type="spellEnd"/>
      <w:r w:rsidR="00E2467D">
        <w:t xml:space="preserve"> </w:t>
      </w:r>
      <w:proofErr w:type="spellStart"/>
      <w:r w:rsidR="00E2467D">
        <w:t>sebagai</w:t>
      </w:r>
      <w:proofErr w:type="spellEnd"/>
      <w:r w:rsidR="00E2467D">
        <w:t xml:space="preserve"> </w:t>
      </w:r>
      <w:proofErr w:type="spellStart"/>
      <w:r w:rsidR="00E2467D">
        <w:t>berikut</w:t>
      </w:r>
      <w:proofErr w:type="spellEnd"/>
      <w:r w:rsidR="00E2467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467D" w14:paraId="03A16B2A" w14:textId="77777777" w:rsidTr="00E2467D">
        <w:tc>
          <w:tcPr>
            <w:tcW w:w="9016" w:type="dxa"/>
          </w:tcPr>
          <w:p w14:paraId="656EE50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Fill the buffer with the values that define a triangle.</w:t>
            </w:r>
          </w:p>
          <w:p w14:paraId="6A55004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setGeometry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9F9841B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44DDC7E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A10C210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[</w:t>
            </w:r>
          </w:p>
          <w:p w14:paraId="7FF1B60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   0, -100,</w:t>
            </w:r>
          </w:p>
          <w:p w14:paraId="76E2138B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150,  125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5A14C164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175,  100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]),</w:t>
            </w:r>
          </w:p>
          <w:p w14:paraId="694C09F1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4B80B96" w14:textId="252662FB" w:rsidR="00E2467D" w:rsidRPr="00E2467D" w:rsidRDefault="00E2467D" w:rsidP="00E2467D">
            <w:pPr>
              <w:jc w:val="both"/>
              <w:rPr>
                <w:rFonts w:ascii="Courier New" w:hAnsi="Courier New" w:cs="Courier New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E2467D" w14:paraId="1AE744D8" w14:textId="77777777" w:rsidTr="00E2467D">
        <w:tc>
          <w:tcPr>
            <w:tcW w:w="9016" w:type="dxa"/>
          </w:tcPr>
          <w:p w14:paraId="0DBB408C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Draw the scene.</w:t>
            </w:r>
          </w:p>
          <w:p w14:paraId="63A7E69E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drawScene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3B47183C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317991A9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// Draw the geometry.</w:t>
            </w:r>
          </w:p>
          <w:p w14:paraId="1FD5CE6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gl.TRIANGLES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85BD5E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offset =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2629D743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count =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3;</w:t>
            </w:r>
            <w:proofErr w:type="gramEnd"/>
          </w:p>
          <w:p w14:paraId="2E33DEB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gl.drawArrays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 offset, count);</w:t>
            </w:r>
          </w:p>
          <w:p w14:paraId="6298CC6C" w14:textId="16F4B162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3637FB3" w14:textId="10B81316" w:rsidR="00E2467D" w:rsidRDefault="00E2467D" w:rsidP="00E2467D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setGeometry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buffer yang </w:t>
      </w:r>
      <w:proofErr w:type="spellStart"/>
      <w:r>
        <w:t>mewakilkan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juga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drawScene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proofErr w:type="gramStart"/>
      <w:r>
        <w:t>gl.TRIANGLES</w:t>
      </w:r>
      <w:proofErr w:type="spellEnd"/>
      <w:proofErr w:type="gramEnd"/>
      <w:r>
        <w:t xml:space="preserve"> dan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count = 3.</w:t>
      </w:r>
    </w:p>
    <w:p w14:paraId="00C0F695" w14:textId="313B8B33" w:rsidR="008757DA" w:rsidRDefault="008757DA" w:rsidP="00E2467D">
      <w:pPr>
        <w:jc w:val="both"/>
      </w:pPr>
      <w:r>
        <w:tab/>
        <w:t xml:space="preserve">Latihan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segitiga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setGeometry</w:t>
      </w:r>
      <w:proofErr w:type="spellEnd"/>
      <w:r>
        <w:t xml:space="preserve">, </w:t>
      </w:r>
      <w:proofErr w:type="spellStart"/>
      <w:r>
        <w:t>drawScene</w:t>
      </w:r>
      <w:proofErr w:type="spellEnd"/>
      <w:r>
        <w:t xml:space="preserve">, dan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57DA" w:rsidRPr="00E2467D" w14:paraId="52E6909D" w14:textId="77777777" w:rsidTr="009254A6">
        <w:tc>
          <w:tcPr>
            <w:tcW w:w="9016" w:type="dxa"/>
          </w:tcPr>
          <w:p w14:paraId="1BF8EC78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Fill the buffer with the values that define a triangle.</w:t>
            </w:r>
          </w:p>
          <w:p w14:paraId="04DFF779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8757DA">
              <w:rPr>
                <w:rFonts w:ascii="Courier New" w:hAnsi="Courier New" w:cs="Courier New"/>
                <w:sz w:val="18"/>
                <w:szCs w:val="18"/>
              </w:rPr>
              <w:t>setGeometry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757DA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1F258858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7DEC51F6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6E113AD5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[</w:t>
            </w:r>
          </w:p>
          <w:p w14:paraId="260AEFF2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-150, -100,</w:t>
            </w:r>
          </w:p>
          <w:p w14:paraId="0CA3E66B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150, -100,</w:t>
            </w:r>
          </w:p>
          <w:p w14:paraId="06CB3FA3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3E54FC7F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150, -100,</w:t>
            </w:r>
          </w:p>
          <w:p w14:paraId="5D677B63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65F56A57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]),</w:t>
            </w:r>
          </w:p>
          <w:p w14:paraId="12FD8298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4C133A2" w14:textId="2287C5C8" w:rsidR="008757DA" w:rsidRPr="00E2467D" w:rsidRDefault="008757DA" w:rsidP="008757DA">
            <w:pPr>
              <w:jc w:val="both"/>
              <w:rPr>
                <w:rFonts w:ascii="Courier New" w:hAnsi="Courier New" w:cs="Courier New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8757DA" w:rsidRPr="00E2467D" w14:paraId="07CBAC78" w14:textId="77777777" w:rsidTr="009254A6">
        <w:tc>
          <w:tcPr>
            <w:tcW w:w="9016" w:type="dxa"/>
          </w:tcPr>
          <w:p w14:paraId="7246AACD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Draw the scene.</w:t>
            </w:r>
          </w:p>
          <w:p w14:paraId="1C137D86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drawScene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32C34BAE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093B2F6D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// Draw the geometry.</w:t>
            </w:r>
          </w:p>
          <w:p w14:paraId="7C7D8BC6" w14:textId="0599673A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gl.TRIANGLES</w:t>
            </w:r>
            <w:proofErr w:type="spellEnd"/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76837B8" w14:textId="5A336A93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offset = 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4A4C8F2A" w14:textId="56E45539" w:rsid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count = 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6;</w:t>
            </w:r>
            <w:proofErr w:type="gramEnd"/>
          </w:p>
          <w:p w14:paraId="62C25BEA" w14:textId="350CE226" w:rsidR="008757DA" w:rsidRPr="00E2467D" w:rsidRDefault="008757DA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gl.drawArrays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 offset, count);</w:t>
            </w:r>
          </w:p>
          <w:p w14:paraId="554D0BD4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8757DA" w:rsidRPr="00E2467D" w14:paraId="731C806A" w14:textId="77777777" w:rsidTr="009254A6">
        <w:tc>
          <w:tcPr>
            <w:tcW w:w="9016" w:type="dxa"/>
          </w:tcPr>
          <w:p w14:paraId="4DC5AFEA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// Fill the buffer with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for the 2 triangles</w:t>
            </w:r>
          </w:p>
          <w:p w14:paraId="33FA7143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>// that make the rectangle.</w:t>
            </w:r>
          </w:p>
          <w:p w14:paraId="29D7D53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setColors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81C139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// Pick 2 random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82996C6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r1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7E8A05DD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b1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100FEA9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g1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4DA888A3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58EBBDE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r2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5FCA07A4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b2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6494102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g2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1F3D298D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86FB73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40D4FDF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61FDB06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</w:p>
          <w:p w14:paraId="4F225D6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[ r1, b1, g1, 1,</w:t>
            </w:r>
          </w:p>
          <w:p w14:paraId="74662BA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r1, b1, g1, 1,</w:t>
            </w:r>
          </w:p>
          <w:p w14:paraId="0EA5B3C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r1, b1, g1, 1,</w:t>
            </w:r>
          </w:p>
          <w:p w14:paraId="05EFD5B5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1,</w:t>
            </w:r>
          </w:p>
          <w:p w14:paraId="5CE63B7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1,</w:t>
            </w:r>
          </w:p>
          <w:p w14:paraId="07856091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1]),</w:t>
            </w:r>
          </w:p>
          <w:p w14:paraId="22D63D9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545D580" w14:textId="1005BC6D" w:rsidR="008757DA" w:rsidRPr="00E2467D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E7504E5" w14:textId="7642468C" w:rsidR="008757DA" w:rsidRDefault="00AB7151" w:rsidP="00E2467D">
      <w:p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6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buffer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mewakilkan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juga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 yang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count = 6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drawScene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ditambahkan</w:t>
      </w:r>
      <w:proofErr w:type="spellEnd"/>
      <w:r>
        <w:t xml:space="preserve"> pula buffer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RGBA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di-bind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canvas.</w:t>
      </w:r>
    </w:p>
    <w:p w14:paraId="67997174" w14:textId="16196336" w:rsidR="000C26D8" w:rsidRDefault="000C26D8" w:rsidP="00E2467D">
      <w:pPr>
        <w:jc w:val="both"/>
      </w:pPr>
      <w:r>
        <w:tab/>
        <w:t xml:space="preserve">Latihan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sudut-sudut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6D8" w14:paraId="1223B861" w14:textId="77777777" w:rsidTr="000C26D8">
        <w:tc>
          <w:tcPr>
            <w:tcW w:w="9016" w:type="dxa"/>
          </w:tcPr>
          <w:p w14:paraId="66B1BC9A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// Fill the buffer with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for the 2 triangles</w:t>
            </w:r>
          </w:p>
          <w:p w14:paraId="4B9D6026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>// that make the rectangle.</w:t>
            </w:r>
          </w:p>
          <w:p w14:paraId="6F7E6379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setColors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EBB18B5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// Make every vertex a different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color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AAFCC6B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541F797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5EC44A13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</w:p>
          <w:p w14:paraId="2B5A9C29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[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4E25A1E4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14C08F3B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3A439763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4E137958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5C2310A4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1]),</w:t>
            </w:r>
          </w:p>
          <w:p w14:paraId="48423E17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C04E074" w14:textId="3054E261" w:rsidR="000C26D8" w:rsidRDefault="000C26D8" w:rsidP="000C26D8">
            <w:pPr>
              <w:jc w:val="both"/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6FFD905" w14:textId="4D835AA3" w:rsidR="000C26D8" w:rsidRDefault="000C26D8" w:rsidP="00E2467D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RGBA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di </w:t>
      </w:r>
      <w:proofErr w:type="spellStart"/>
      <w:r>
        <w:t>sudut-sudut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pada area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 w:rsidR="00D10BD8">
        <w:t>:</w:t>
      </w:r>
    </w:p>
    <w:p w14:paraId="433902C2" w14:textId="608257B4" w:rsidR="00D10BD8" w:rsidRDefault="00D10BD8" w:rsidP="00E2467D">
      <w:pPr>
        <w:jc w:val="both"/>
      </w:pPr>
      <w:r w:rsidRPr="00D10BD8">
        <w:lastRenderedPageBreak/>
        <w:drawing>
          <wp:inline distT="0" distB="0" distL="0" distR="0" wp14:anchorId="1A4E5F91" wp14:editId="62653A81">
            <wp:extent cx="5731510" cy="2647950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35D" w14:textId="77777777" w:rsidR="00D10BD8" w:rsidRPr="000C345F" w:rsidRDefault="00D10BD8" w:rsidP="00E2467D">
      <w:pPr>
        <w:jc w:val="both"/>
      </w:pPr>
    </w:p>
    <w:sectPr w:rsidR="00D10BD8" w:rsidRPr="000C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5DF"/>
    <w:multiLevelType w:val="hybridMultilevel"/>
    <w:tmpl w:val="27182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F3"/>
    <w:rsid w:val="000C26D8"/>
    <w:rsid w:val="000C345F"/>
    <w:rsid w:val="00632AB4"/>
    <w:rsid w:val="008757DA"/>
    <w:rsid w:val="009328F3"/>
    <w:rsid w:val="00AB7151"/>
    <w:rsid w:val="00B4525F"/>
    <w:rsid w:val="00D10BD8"/>
    <w:rsid w:val="00E2467D"/>
    <w:rsid w:val="00E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80D7"/>
  <w15:chartTrackingRefBased/>
  <w15:docId w15:val="{9321A419-0DFC-441C-BEE5-E2FBAA8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5F"/>
    <w:pPr>
      <w:ind w:left="720"/>
      <w:contextualSpacing/>
    </w:pPr>
  </w:style>
  <w:style w:type="table" w:styleId="TableGrid">
    <w:name w:val="Table Grid"/>
    <w:basedOn w:val="TableNormal"/>
    <w:uiPriority w:val="39"/>
    <w:rsid w:val="00E2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16519400 Ryo Richardo</dc:creator>
  <cp:keywords/>
  <dc:description/>
  <cp:lastModifiedBy>16519400 Ryo Richardo</cp:lastModifiedBy>
  <cp:revision>2</cp:revision>
  <dcterms:created xsi:type="dcterms:W3CDTF">2022-01-28T14:34:00Z</dcterms:created>
  <dcterms:modified xsi:type="dcterms:W3CDTF">2022-01-28T15:05:00Z</dcterms:modified>
</cp:coreProperties>
</file>