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033BF511" w14:textId="77777777" w:rsidTr="00944FBA">
        <w:trPr>
          <w:jc w:val="center"/>
        </w:trPr>
        <w:tc>
          <w:tcPr>
            <w:tcW w:w="5000" w:type="pct"/>
          </w:tcPr>
          <w:p w14:paraId="14F7D891" w14:textId="089E7D66" w:rsidR="00ED3980" w:rsidRDefault="00635BA3" w:rsidP="008C428D">
            <w:pPr>
              <w:pStyle w:val="IPSJ1"/>
            </w:pPr>
            <w:r>
              <w:rPr>
                <w:rFonts w:hint="eastAsia"/>
              </w:rPr>
              <w:t>麻雀の簡単点数計算ソフト</w:t>
            </w:r>
          </w:p>
        </w:tc>
      </w:tr>
      <w:tr w:rsidR="00ED3980" w14:paraId="4B9C5CBD" w14:textId="77777777" w:rsidTr="00944FBA">
        <w:trPr>
          <w:jc w:val="center"/>
        </w:trPr>
        <w:tc>
          <w:tcPr>
            <w:tcW w:w="5000" w:type="pct"/>
          </w:tcPr>
          <w:p w14:paraId="2E353E1B" w14:textId="77777777" w:rsidR="00ED3980" w:rsidRDefault="00ED3980"/>
        </w:tc>
      </w:tr>
      <w:tr w:rsidR="00ED3980" w:rsidRPr="008C428D" w14:paraId="08AEC845" w14:textId="77777777" w:rsidTr="00944FBA">
        <w:trPr>
          <w:jc w:val="center"/>
        </w:trPr>
        <w:tc>
          <w:tcPr>
            <w:tcW w:w="5000" w:type="pct"/>
          </w:tcPr>
          <w:p w14:paraId="489EA1B7" w14:textId="68198A2A" w:rsidR="00ED3980" w:rsidRPr="008C428D" w:rsidRDefault="007977D3" w:rsidP="0031016F">
            <w:pPr>
              <w:pStyle w:val="IPSJ5"/>
            </w:pPr>
            <w:r>
              <w:rPr>
                <w:rFonts w:hint="eastAsia"/>
              </w:rPr>
              <w:t>藤澤　遼</w:t>
            </w:r>
            <w:r w:rsidR="0031016F">
              <w:rPr>
                <w:rFonts w:hint="eastAsia"/>
              </w:rPr>
              <w:t>（学籍番号：</w:t>
            </w:r>
            <w:r w:rsidR="007A28D1">
              <w:rPr>
                <w:rFonts w:hint="eastAsia"/>
              </w:rPr>
              <w:t>hb</w:t>
            </w:r>
            <w:r>
              <w:rPr>
                <w:rFonts w:hint="eastAsia"/>
              </w:rPr>
              <w:t>171048</w:t>
            </w:r>
            <w:r w:rsidR="0031016F">
              <w:rPr>
                <w:rFonts w:hint="eastAsia"/>
              </w:rPr>
              <w:t>）</w:t>
            </w:r>
          </w:p>
        </w:tc>
      </w:tr>
      <w:tr w:rsidR="00ED3980" w14:paraId="6F94BF0A" w14:textId="77777777" w:rsidTr="00944FBA">
        <w:trPr>
          <w:jc w:val="center"/>
        </w:trPr>
        <w:tc>
          <w:tcPr>
            <w:tcW w:w="5000" w:type="pct"/>
          </w:tcPr>
          <w:p w14:paraId="3445A9ED" w14:textId="77777777" w:rsidR="00ED3980" w:rsidRDefault="00ED3980"/>
        </w:tc>
      </w:tr>
      <w:tr w:rsidR="0031016F" w14:paraId="004F4927" w14:textId="77777777" w:rsidTr="00944FBA">
        <w:trPr>
          <w:jc w:val="center"/>
        </w:trPr>
        <w:tc>
          <w:tcPr>
            <w:tcW w:w="5000" w:type="pct"/>
          </w:tcPr>
          <w:p w14:paraId="3871C996" w14:textId="17E77329" w:rsidR="0031016F" w:rsidRDefault="0031016F" w:rsidP="004A32A3">
            <w:pPr>
              <w:pStyle w:val="IPSJ4"/>
            </w:pPr>
            <w:r w:rsidRPr="004735D0">
              <w:rPr>
                <w:rFonts w:ascii="ＭＳ ゴシック" w:eastAsia="ＭＳ ゴシック" w:hAnsi="ＭＳ ゴシック" w:hint="eastAsia"/>
                <w:b/>
              </w:rPr>
              <w:t>概要</w:t>
            </w:r>
            <w:r>
              <w:rPr>
                <w:rFonts w:hint="eastAsia"/>
              </w:rPr>
              <w:t>：</w:t>
            </w:r>
            <w:r w:rsidR="00C30A7A">
              <w:rPr>
                <w:rFonts w:hint="eastAsia"/>
              </w:rPr>
              <w:t>麻雀の点数計算ソフトウェアを開発した。麻雀のルールや役は知っているが符計算が絡む点数計算ができない人をターゲットにした、麻雀の用語などは知っている前提でのプログラムである。面子の形で対象のボタンをクリックし</w:t>
            </w:r>
            <w:r w:rsidR="00360BA9">
              <w:rPr>
                <w:rFonts w:hint="eastAsia"/>
              </w:rPr>
              <w:t>内部で符計算し</w:t>
            </w:r>
            <w:r w:rsidR="00C30A7A">
              <w:rPr>
                <w:rFonts w:hint="eastAsia"/>
              </w:rPr>
              <w:t>、</w:t>
            </w:r>
            <w:r w:rsidR="00360BA9">
              <w:rPr>
                <w:rFonts w:hint="eastAsia"/>
              </w:rPr>
              <w:t>１～３の役で対象のボタンをクリックし、親か子のボタンをクリックするとコンソールに点数が出力される。４以上の役は符計算がいらないので省く。</w:t>
            </w:r>
          </w:p>
        </w:tc>
      </w:tr>
      <w:tr w:rsidR="004735D0" w14:paraId="6D17193A" w14:textId="77777777" w:rsidTr="00944FBA">
        <w:trPr>
          <w:jc w:val="center"/>
        </w:trPr>
        <w:tc>
          <w:tcPr>
            <w:tcW w:w="5000" w:type="pct"/>
          </w:tcPr>
          <w:p w14:paraId="7CB5FF7B" w14:textId="77777777" w:rsidR="004735D0" w:rsidRDefault="004735D0"/>
        </w:tc>
      </w:tr>
      <w:tr w:rsidR="004735D0" w14:paraId="05A27F82" w14:textId="77777777" w:rsidTr="00944FBA">
        <w:trPr>
          <w:jc w:val="center"/>
        </w:trPr>
        <w:tc>
          <w:tcPr>
            <w:tcW w:w="5000" w:type="pct"/>
          </w:tcPr>
          <w:p w14:paraId="2A2FC4ED" w14:textId="799555F5" w:rsidR="004735D0" w:rsidRDefault="004735D0" w:rsidP="00027EB2">
            <w:pPr>
              <w:pStyle w:val="IPSJ4"/>
            </w:pPr>
            <w:r w:rsidRPr="00365D55">
              <w:rPr>
                <w:rFonts w:ascii="ＭＳ ゴシック" w:eastAsia="ＭＳ ゴシック" w:hAnsi="ＭＳ ゴシック" w:hint="eastAsia"/>
                <w:b/>
              </w:rPr>
              <w:t>キーワード</w:t>
            </w:r>
            <w:r>
              <w:rPr>
                <w:rFonts w:hint="eastAsia"/>
              </w:rPr>
              <w:t>：</w:t>
            </w:r>
            <w:r w:rsidR="00360BA9">
              <w:rPr>
                <w:rFonts w:hint="eastAsia"/>
              </w:rPr>
              <w:t>麻雀、符計算、初心者</w:t>
            </w:r>
          </w:p>
        </w:tc>
      </w:tr>
    </w:tbl>
    <w:p w14:paraId="460255AC" w14:textId="77777777" w:rsidR="00ED3980" w:rsidRDefault="00ED3980">
      <w:pPr>
        <w:pStyle w:val="a7"/>
        <w:tabs>
          <w:tab w:val="clear" w:pos="4252"/>
          <w:tab w:val="clear" w:pos="8504"/>
        </w:tabs>
        <w:snapToGrid/>
      </w:pPr>
    </w:p>
    <w:p w14:paraId="629D9135"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6C3AEA31" w14:textId="0702C065" w:rsidR="00ED3980" w:rsidRDefault="00AE04A8">
      <w:pPr>
        <w:pStyle w:val="1"/>
      </w:pPr>
      <w:r>
        <w:rPr>
          <w:rFonts w:hint="eastAsia"/>
        </w:rPr>
        <w:t>本プログラムが解決する</w:t>
      </w:r>
      <w:r w:rsidR="00360BA9">
        <w:rPr>
          <w:rFonts w:hint="eastAsia"/>
        </w:rPr>
        <w:t>課題と手法</w:t>
      </w:r>
    </w:p>
    <w:p w14:paraId="49B10C67" w14:textId="6113E29C" w:rsidR="00A543BF" w:rsidRDefault="00360BA9" w:rsidP="00360BA9">
      <w:r>
        <w:rPr>
          <w:rFonts w:hint="eastAsia"/>
        </w:rPr>
        <w:t xml:space="preserve">　麻雀</w:t>
      </w:r>
      <w:r w:rsidR="00AE04A8">
        <w:rPr>
          <w:rFonts w:hint="eastAsia"/>
        </w:rPr>
        <w:t>をするにあたって、ルールや役を覚えるのは比較的簡単だが、符計算</w:t>
      </w:r>
      <w:r w:rsidR="005B785F">
        <w:rPr>
          <w:rFonts w:hint="eastAsia"/>
        </w:rPr>
        <w:t>を覚えられないという人が多い。</w:t>
      </w:r>
      <w:r w:rsidR="000B06F9">
        <w:rPr>
          <w:rFonts w:hint="eastAsia"/>
        </w:rPr>
        <w:t>4</w:t>
      </w:r>
      <w:r w:rsidR="000B06F9">
        <w:rPr>
          <w:rFonts w:hint="eastAsia"/>
        </w:rPr>
        <w:t>ハン以上は決まっているので簡単に覚えられるが、</w:t>
      </w:r>
      <w:r w:rsidR="00AF2D5A">
        <w:rPr>
          <w:rFonts w:hint="eastAsia"/>
        </w:rPr>
        <w:t>3</w:t>
      </w:r>
      <w:r w:rsidR="00AF2D5A">
        <w:rPr>
          <w:rFonts w:hint="eastAsia"/>
        </w:rPr>
        <w:t>ハン以下の手は符計算というものが絡むため、覚え辛</w:t>
      </w:r>
      <w:r w:rsidR="00253681">
        <w:rPr>
          <w:rFonts w:hint="eastAsia"/>
        </w:rPr>
        <w:t>くややこしい</w:t>
      </w:r>
      <w:r w:rsidR="00AF2D5A">
        <w:rPr>
          <w:rFonts w:hint="eastAsia"/>
        </w:rPr>
        <w:t>。そこで麻雀のルールや役を覚えたての人向けのプログラムを開発した。このプログラムは</w:t>
      </w:r>
      <w:r w:rsidR="00253681">
        <w:rPr>
          <w:rFonts w:hint="eastAsia"/>
        </w:rPr>
        <w:t>あ</w:t>
      </w:r>
      <w:r w:rsidR="00AF2D5A">
        <w:rPr>
          <w:rFonts w:hint="eastAsia"/>
        </w:rPr>
        <w:t>がりの形で該当する</w:t>
      </w:r>
      <w:r w:rsidR="00253681">
        <w:rPr>
          <w:rFonts w:hint="eastAsia"/>
        </w:rPr>
        <w:t>面子の形や頭に使われている牌</w:t>
      </w:r>
      <w:r w:rsidR="00AF2D5A">
        <w:rPr>
          <w:rFonts w:hint="eastAsia"/>
        </w:rPr>
        <w:t>、役の数、親か子かのボタンを押すとコンソール出力に点数が出るというものである。このプログラムを使うことで符計算を覚えていなくても</w:t>
      </w:r>
      <w:r w:rsidR="00751247">
        <w:rPr>
          <w:rFonts w:hint="eastAsia"/>
        </w:rPr>
        <w:t>、用語を少し知っていれば</w:t>
      </w:r>
      <w:r w:rsidR="00253681">
        <w:rPr>
          <w:rFonts w:hint="eastAsia"/>
        </w:rPr>
        <w:t>簡単にかつ短時間で</w:t>
      </w:r>
      <w:r w:rsidR="00751247">
        <w:rPr>
          <w:rFonts w:hint="eastAsia"/>
        </w:rPr>
        <w:t>点数計算ができる。</w:t>
      </w:r>
    </w:p>
    <w:p w14:paraId="52E96991" w14:textId="77777777" w:rsidR="00253681" w:rsidRDefault="00253681" w:rsidP="00360BA9">
      <w:pPr>
        <w:rPr>
          <w:rFonts w:hint="eastAsia"/>
        </w:rPr>
      </w:pPr>
    </w:p>
    <w:p w14:paraId="2835A0EA" w14:textId="659F4634" w:rsidR="005A72EC" w:rsidRDefault="00751247" w:rsidP="005A72EC">
      <w:pPr>
        <w:pStyle w:val="1"/>
      </w:pPr>
      <w:r>
        <w:rPr>
          <w:rFonts w:hint="eastAsia"/>
        </w:rPr>
        <w:t>重要性</w:t>
      </w:r>
    </w:p>
    <w:p w14:paraId="2C6AEE27" w14:textId="3FDC257B" w:rsidR="005A72EC" w:rsidRDefault="005A72EC" w:rsidP="005A72EC">
      <w:r>
        <w:rPr>
          <w:rFonts w:hint="eastAsia"/>
        </w:rPr>
        <w:t xml:space="preserve">　</w:t>
      </w:r>
      <w:r w:rsidR="00F43DC7">
        <w:rPr>
          <w:rFonts w:hint="eastAsia"/>
        </w:rPr>
        <w:t>なぜ符計算が重要なのか説明する。麻雀はトップを狙うゲームなので終盤の細かい点数争いに符計算は欠かせない。また、覚えていなければ同卓した中級者や上級者の人に嘘の点数申告されてもわからないため、だまされるかもしれない。</w:t>
      </w:r>
      <w:r w:rsidR="003C7779">
        <w:rPr>
          <w:rFonts w:hint="eastAsia"/>
        </w:rPr>
        <w:t>自分が騙されないようにするためにも</w:t>
      </w:r>
      <w:r w:rsidR="00253681">
        <w:rPr>
          <w:rFonts w:hint="eastAsia"/>
        </w:rPr>
        <w:t>自分で</w:t>
      </w:r>
      <w:r w:rsidR="003C7779">
        <w:rPr>
          <w:rFonts w:hint="eastAsia"/>
        </w:rPr>
        <w:t>符計算</w:t>
      </w:r>
      <w:r w:rsidR="00253681">
        <w:rPr>
          <w:rFonts w:hint="eastAsia"/>
        </w:rPr>
        <w:t>を行い自分で点数申告すること</w:t>
      </w:r>
      <w:r w:rsidR="003C7779">
        <w:rPr>
          <w:rFonts w:hint="eastAsia"/>
        </w:rPr>
        <w:t>は重要である。</w:t>
      </w:r>
      <w:r w:rsidR="00253681">
        <w:rPr>
          <w:rFonts w:hint="eastAsia"/>
        </w:rPr>
        <w:t>また雀荘やフリー雀荘といわれるまったく知らない人と打つ時も、一応符計算できない人でも打つことはできるが、周りの人に迷惑がかかったり、時間がかかってしまったりするので符計算を身に着けておくことはとても大事である。</w:t>
      </w:r>
    </w:p>
    <w:p w14:paraId="5A73DA01" w14:textId="77777777" w:rsidR="00253681" w:rsidRDefault="00253681" w:rsidP="005A72EC">
      <w:pPr>
        <w:rPr>
          <w:rFonts w:hint="eastAsia"/>
        </w:rPr>
      </w:pPr>
    </w:p>
    <w:p w14:paraId="0AE8DE83" w14:textId="1403C291" w:rsidR="00657DE3" w:rsidRPr="00657DE3" w:rsidRDefault="003C7779" w:rsidP="00657DE3">
      <w:pPr>
        <w:pStyle w:val="1"/>
        <w:rPr>
          <w:rFonts w:hint="eastAsia"/>
        </w:rPr>
      </w:pPr>
      <w:r>
        <w:rPr>
          <w:rFonts w:hint="eastAsia"/>
        </w:rPr>
        <w:t>課題に対する現在の社会状況</w:t>
      </w:r>
    </w:p>
    <w:p w14:paraId="1670DA22" w14:textId="297F4323" w:rsidR="005A72EC" w:rsidRDefault="00657DE3" w:rsidP="005A72EC">
      <w:pPr>
        <w:ind w:firstLineChars="100" w:firstLine="213"/>
      </w:pPr>
      <w:r>
        <w:rPr>
          <w:rFonts w:hint="eastAsia"/>
        </w:rPr>
        <w:t>これは自分が体験したことだが、自分が地元で麻雀を打っていた時、自分の手を開けてほかの人に点数を言われ、符計算を確認せずにその点数のままゲームが進んだことがある。上級者に頼るのは悪くはないが、自分で把握しておけばトラブルなく進めることができる。</w:t>
      </w:r>
    </w:p>
    <w:p w14:paraId="123F6957" w14:textId="77777777" w:rsidR="00253681" w:rsidRDefault="00253681" w:rsidP="005A72EC">
      <w:pPr>
        <w:ind w:firstLineChars="100" w:firstLine="213"/>
        <w:rPr>
          <w:rFonts w:hint="eastAsia"/>
        </w:rPr>
      </w:pPr>
    </w:p>
    <w:p w14:paraId="7B88A795" w14:textId="42BC4A77" w:rsidR="00657DE3" w:rsidRPr="00F83D50" w:rsidRDefault="00657DE3" w:rsidP="00657DE3">
      <w:pPr>
        <w:rPr>
          <w:rFonts w:ascii="ＭＳ ゴシック" w:eastAsia="ＭＳ ゴシック" w:hAnsi="ＭＳ ゴシック"/>
          <w:sz w:val="22"/>
          <w:szCs w:val="22"/>
        </w:rPr>
      </w:pPr>
      <w:r w:rsidRPr="00F83D50">
        <w:rPr>
          <w:rFonts w:ascii="ＭＳ ゴシック" w:eastAsia="ＭＳ ゴシック" w:hAnsi="ＭＳ ゴシック" w:hint="eastAsia"/>
        </w:rPr>
        <w:t>⒊．</w:t>
      </w:r>
      <w:r w:rsidRPr="00F83D50">
        <w:rPr>
          <w:rFonts w:ascii="ＭＳ ゴシック" w:eastAsia="ＭＳ ゴシック" w:hAnsi="ＭＳ ゴシック" w:hint="eastAsia"/>
          <w:sz w:val="22"/>
          <w:szCs w:val="22"/>
        </w:rPr>
        <w:t>アピールポイント</w:t>
      </w:r>
    </w:p>
    <w:p w14:paraId="4C81896D" w14:textId="72B70029" w:rsidR="00657DE3" w:rsidRDefault="00657DE3" w:rsidP="00657DE3">
      <w:pPr>
        <w:rPr>
          <w:rFonts w:hint="eastAsia"/>
        </w:rPr>
      </w:pPr>
      <w:r>
        <w:rPr>
          <w:rFonts w:hint="eastAsia"/>
        </w:rPr>
        <w:t xml:space="preserve">　このプログラムは、</w:t>
      </w:r>
      <w:r w:rsidR="00B75C0A">
        <w:rPr>
          <w:rFonts w:hint="eastAsia"/>
        </w:rPr>
        <w:t>1</w:t>
      </w:r>
      <w:r w:rsidR="00B75C0A">
        <w:rPr>
          <w:rFonts w:hint="eastAsia"/>
        </w:rPr>
        <w:t>，</w:t>
      </w:r>
      <w:r w:rsidR="00B75C0A">
        <w:rPr>
          <w:rFonts w:hint="eastAsia"/>
        </w:rPr>
        <w:t>9</w:t>
      </w:r>
      <w:r w:rsidR="00B75C0A">
        <w:rPr>
          <w:rFonts w:hint="eastAsia"/>
        </w:rPr>
        <w:t>、字牌の暗刻や明刻、</w:t>
      </w:r>
      <w:r w:rsidR="00B75C0A">
        <w:rPr>
          <w:rFonts w:hint="eastAsia"/>
        </w:rPr>
        <w:t>2</w:t>
      </w:r>
      <w:r w:rsidR="00B75C0A">
        <w:rPr>
          <w:rFonts w:hint="eastAsia"/>
        </w:rPr>
        <w:t>～</w:t>
      </w:r>
      <w:r w:rsidR="00B75C0A">
        <w:rPr>
          <w:rFonts w:hint="eastAsia"/>
        </w:rPr>
        <w:t>8</w:t>
      </w:r>
      <w:r w:rsidR="00B75C0A">
        <w:rPr>
          <w:rFonts w:hint="eastAsia"/>
        </w:rPr>
        <w:t>の暗刻や明刻といったように自分の出来上がった手の面子や上がり方で該当するボタンと役の数、親か子かのボタンを押して点数計算を行うというソフトである。</w:t>
      </w:r>
      <w:r>
        <w:rPr>
          <w:rFonts w:hint="eastAsia"/>
        </w:rPr>
        <w:t>自分が調べたところ、</w:t>
      </w:r>
      <w:r w:rsidR="00F83D50">
        <w:rPr>
          <w:rFonts w:hint="eastAsia"/>
        </w:rPr>
        <w:t>該当するボタンを押して内部で符計算をし、点数を出力するというアプリ</w:t>
      </w:r>
      <w:r w:rsidR="00B75C0A">
        <w:rPr>
          <w:rFonts w:hint="eastAsia"/>
        </w:rPr>
        <w:t>やソフト</w:t>
      </w:r>
      <w:bookmarkStart w:id="0" w:name="_GoBack"/>
      <w:bookmarkEnd w:id="0"/>
      <w:r w:rsidR="00F83D50">
        <w:rPr>
          <w:rFonts w:hint="eastAsia"/>
        </w:rPr>
        <w:t>はなく、独自性に優れていると言える。また、少し用語を知っていれば該当するボタンを押すだけなので時間もかからず簡単にできる設計になっている。</w:t>
      </w:r>
    </w:p>
    <w:p w14:paraId="026CFC2F" w14:textId="77777777" w:rsidR="00104AF3" w:rsidRDefault="00104AF3">
      <w:pPr>
        <w:pStyle w:val="aa"/>
        <w:rPr>
          <w:color w:val="CC0000"/>
        </w:rPr>
      </w:pPr>
    </w:p>
    <w:p w14:paraId="2A134289" w14:textId="77777777" w:rsidR="00ED3980" w:rsidRDefault="00ED3980">
      <w:pPr>
        <w:jc w:val="left"/>
        <w:rPr>
          <w:rFonts w:eastAsia="ＭＳ ゴシック"/>
          <w:b/>
          <w:bCs/>
        </w:rPr>
      </w:pPr>
      <w:r>
        <w:rPr>
          <w:rFonts w:eastAsia="ＭＳ ゴシック" w:hint="eastAsia"/>
          <w:b/>
          <w:bCs/>
        </w:rPr>
        <w:t>参考文献</w:t>
      </w:r>
    </w:p>
    <w:p w14:paraId="3FEC42BC" w14:textId="000FCA07" w:rsidR="00F83D50" w:rsidRPr="00652062" w:rsidRDefault="005A5694" w:rsidP="00F83D50">
      <w:pPr>
        <w:pStyle w:val="IPSJ0"/>
      </w:pPr>
      <w:r w:rsidRPr="005A5694">
        <w:rPr>
          <w:rFonts w:hint="eastAsia"/>
        </w:rPr>
        <w:t xml:space="preserve"> </w:t>
      </w:r>
      <w:hyperlink r:id="rId11" w:history="1">
        <w:r w:rsidR="00F83D50">
          <w:rPr>
            <w:rStyle w:val="ae"/>
          </w:rPr>
          <w:t>https://majandofu.com/practice-score-problem</w:t>
        </w:r>
      </w:hyperlink>
      <w:r w:rsidR="00F83D50">
        <w:rPr>
          <w:rFonts w:hint="eastAsia"/>
        </w:rPr>
        <w:t xml:space="preserve">　（添付動画内の画像の引用元）</w:t>
      </w:r>
    </w:p>
    <w:p w14:paraId="6B8FCAF4" w14:textId="562F389F" w:rsidR="00935A58" w:rsidRPr="00652062" w:rsidRDefault="00935A58" w:rsidP="00F83D50">
      <w:pPr>
        <w:pStyle w:val="IPSJ0"/>
        <w:numPr>
          <w:ilvl w:val="0"/>
          <w:numId w:val="0"/>
        </w:numPr>
        <w:ind w:left="340"/>
        <w:rPr>
          <w:rFonts w:hint="eastAsia"/>
        </w:rPr>
      </w:pPr>
    </w:p>
    <w:sectPr w:rsidR="00935A58" w:rsidRPr="00652062">
      <w:footerReference w:type="even" r:id="rId12"/>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6B248" w14:textId="77777777" w:rsidR="00A35856" w:rsidRDefault="00A35856"/>
  </w:endnote>
  <w:endnote w:type="continuationSeparator" w:id="0">
    <w:p w14:paraId="36AAA406" w14:textId="77777777" w:rsidR="00A35856" w:rsidRDefault="00A358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B3EB"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CA00494" w14:textId="77777777" w:rsidR="00ED3980" w:rsidRDefault="00ED3980">
    <w:pPr>
      <w:rPr>
        <w:rStyle w:val="a5"/>
      </w:rPr>
    </w:pPr>
  </w:p>
  <w:p w14:paraId="31DC832C" w14:textId="77777777" w:rsidR="00ED3980" w:rsidRDefault="00ED39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4989"/>
      <w:gridCol w:w="4989"/>
    </w:tblGrid>
    <w:tr w:rsidR="00ED3980" w14:paraId="716B4D3F" w14:textId="77777777">
      <w:tc>
        <w:tcPr>
          <w:tcW w:w="4918" w:type="dxa"/>
        </w:tcPr>
        <w:p w14:paraId="049FCF89" w14:textId="77777777" w:rsidR="00822BDF" w:rsidRDefault="00ED3980" w:rsidP="005C2776">
          <w:pPr>
            <w:pStyle w:val="ac"/>
            <w:rPr>
              <w:sz w:val="16"/>
              <w:szCs w:val="16"/>
            </w:rPr>
          </w:pPr>
          <w:r>
            <w:rPr>
              <w:rFonts w:ascii="ＭＳ 明朝" w:hAnsi="ＭＳ 明朝"/>
              <w:sz w:val="16"/>
              <w:szCs w:val="16"/>
            </w:rPr>
            <w:t>ⓒ</w:t>
          </w:r>
          <w:r>
            <w:rPr>
              <w:sz w:val="16"/>
              <w:szCs w:val="16"/>
            </w:rPr>
            <w:t>20</w:t>
          </w:r>
          <w:r>
            <w:rPr>
              <w:rFonts w:hint="eastAsia"/>
              <w:sz w:val="16"/>
              <w:szCs w:val="16"/>
            </w:rPr>
            <w:t>1</w:t>
          </w:r>
          <w:r w:rsidR="005C2776">
            <w:rPr>
              <w:sz w:val="16"/>
              <w:szCs w:val="16"/>
            </w:rPr>
            <w:t>9</w:t>
          </w:r>
          <w:r>
            <w:rPr>
              <w:sz w:val="16"/>
              <w:szCs w:val="16"/>
            </w:rPr>
            <w:t xml:space="preserve"> </w:t>
          </w:r>
          <w:r w:rsidR="00952BAE">
            <w:rPr>
              <w:sz w:val="16"/>
              <w:szCs w:val="16"/>
            </w:rPr>
            <w:t>Tatsuhito Hasegawa</w:t>
          </w:r>
        </w:p>
      </w:tc>
      <w:tc>
        <w:tcPr>
          <w:tcW w:w="4918" w:type="dxa"/>
        </w:tcPr>
        <w:p w14:paraId="01E96243" w14:textId="77777777" w:rsidR="00ED3980" w:rsidRDefault="00ED3980">
          <w:pPr>
            <w:pStyle w:val="ac"/>
            <w:jc w:val="right"/>
          </w:pPr>
          <w:r>
            <w:rPr>
              <w:rStyle w:val="a5"/>
              <w:sz w:val="20"/>
              <w:szCs w:val="20"/>
            </w:rPr>
            <w:fldChar w:fldCharType="begin"/>
          </w:r>
          <w:r>
            <w:rPr>
              <w:rStyle w:val="a5"/>
              <w:sz w:val="20"/>
              <w:szCs w:val="20"/>
            </w:rPr>
            <w:instrText xml:space="preserve"> PAGE </w:instrText>
          </w:r>
          <w:r>
            <w:rPr>
              <w:rStyle w:val="a5"/>
              <w:sz w:val="20"/>
              <w:szCs w:val="20"/>
            </w:rPr>
            <w:fldChar w:fldCharType="separate"/>
          </w:r>
          <w:r w:rsidR="008E73C6">
            <w:rPr>
              <w:rStyle w:val="a5"/>
              <w:noProof/>
              <w:sz w:val="20"/>
              <w:szCs w:val="20"/>
            </w:rPr>
            <w:t>2</w:t>
          </w:r>
          <w:r>
            <w:rPr>
              <w:rStyle w:val="a5"/>
              <w:sz w:val="20"/>
              <w:szCs w:val="20"/>
            </w:rPr>
            <w:fldChar w:fldCharType="end"/>
          </w:r>
        </w:p>
      </w:tc>
    </w:tr>
  </w:tbl>
  <w:p w14:paraId="3C7F70D6" w14:textId="77777777" w:rsidR="00ED3980" w:rsidRDefault="00ED398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E866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BC674BB" w14:textId="77777777" w:rsidR="00ED3980" w:rsidRDefault="00ED3980">
    <w:pPr>
      <w:rPr>
        <w:rStyle w:val="a5"/>
      </w:rPr>
    </w:pPr>
  </w:p>
  <w:p w14:paraId="07791F93" w14:textId="77777777" w:rsidR="00ED3980" w:rsidRDefault="00ED39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64AC9" w14:textId="77777777" w:rsidR="00A35856" w:rsidRPr="006658EA" w:rsidRDefault="00A35856" w:rsidP="006658EA">
      <w:pPr>
        <w:pStyle w:val="a7"/>
      </w:pPr>
    </w:p>
  </w:footnote>
  <w:footnote w:type="continuationSeparator" w:id="0">
    <w:p w14:paraId="70CF5397" w14:textId="77777777" w:rsidR="00A35856" w:rsidRPr="006658EA" w:rsidRDefault="00A35856" w:rsidP="006658EA">
      <w:pPr>
        <w:pStyle w:val="a7"/>
      </w:pPr>
    </w:p>
  </w:footnote>
  <w:footnote w:type="continuationNotice" w:id="1">
    <w:p w14:paraId="4E1B9A0B" w14:textId="77777777" w:rsidR="00A35856" w:rsidRPr="006658EA" w:rsidRDefault="00A35856" w:rsidP="006658EA">
      <w:pPr>
        <w:pStyle w:val="a7"/>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4989"/>
      <w:gridCol w:w="4989"/>
    </w:tblGrid>
    <w:tr w:rsidR="00ED3980" w14:paraId="293DDB6C" w14:textId="77777777">
      <w:tc>
        <w:tcPr>
          <w:tcW w:w="4918" w:type="dxa"/>
        </w:tcPr>
        <w:p w14:paraId="0412ACB4" w14:textId="77777777" w:rsidR="00ED3980" w:rsidRDefault="005C2776">
          <w:pPr>
            <w:pStyle w:val="ac"/>
          </w:pPr>
          <w:r>
            <w:rPr>
              <w:rFonts w:hint="eastAsia"/>
            </w:rPr>
            <w:t>プログラミング</w:t>
          </w:r>
          <w:r>
            <w:rPr>
              <w:rFonts w:hint="eastAsia"/>
            </w:rPr>
            <w:t>IV</w:t>
          </w:r>
          <w:r>
            <w:rPr>
              <w:rFonts w:hint="eastAsia"/>
            </w:rPr>
            <w:t xml:space="preserve">　</w:t>
          </w:r>
          <w:r>
            <w:rPr>
              <w:rFonts w:hint="eastAsia"/>
            </w:rPr>
            <w:t>2019</w:t>
          </w:r>
          <w:r w:rsidR="00C962A9">
            <w:rPr>
              <w:rFonts w:hint="eastAsia"/>
            </w:rPr>
            <w:t xml:space="preserve">　</w:t>
          </w:r>
          <w:r w:rsidR="004A32A3">
            <w:rPr>
              <w:rFonts w:hint="eastAsia"/>
            </w:rPr>
            <w:t>追加</w:t>
          </w:r>
          <w:r w:rsidR="00C962A9">
            <w:rPr>
              <w:rFonts w:hint="eastAsia"/>
            </w:rPr>
            <w:t>レポート</w:t>
          </w:r>
        </w:p>
      </w:tc>
      <w:tc>
        <w:tcPr>
          <w:tcW w:w="4918" w:type="dxa"/>
        </w:tcPr>
        <w:p w14:paraId="5B781802" w14:textId="77777777" w:rsidR="00ED3980" w:rsidRDefault="00ED3980" w:rsidP="005D5ADA">
          <w:pPr>
            <w:pStyle w:val="ac"/>
            <w:jc w:val="right"/>
          </w:pPr>
          <w:r>
            <w:rPr>
              <w:rFonts w:hint="eastAsia"/>
              <w:vanish/>
            </w:rPr>
            <w:t>ipsjstyle-ms2012.dot (V3.</w:t>
          </w:r>
          <w:r w:rsidR="0056137D">
            <w:rPr>
              <w:rFonts w:hint="eastAsia"/>
              <w:vanish/>
            </w:rPr>
            <w:t>2</w:t>
          </w:r>
          <w:r w:rsidR="0056137D">
            <w:rPr>
              <w:vanish/>
            </w:rPr>
            <w:t>-</w:t>
          </w:r>
          <w:r w:rsidR="005D5ADA" w:rsidRPr="005D5ADA">
            <w:rPr>
              <w:vanish/>
            </w:rPr>
            <w:t>20160220</w:t>
          </w:r>
          <w:r>
            <w:rPr>
              <w:rFonts w:hint="eastAsia"/>
              <w:vanish/>
            </w:rPr>
            <w:t>)</w:t>
          </w:r>
        </w:p>
      </w:tc>
    </w:tr>
  </w:tbl>
  <w:p w14:paraId="451777C8" w14:textId="77777777" w:rsidR="00ED3980" w:rsidRDefault="00ED3980">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B8648E"/>
    <w:lvl w:ilvl="0">
      <w:start w:val="1"/>
      <w:numFmt w:val="decimal"/>
      <w:pStyle w:val="5"/>
      <w:lvlText w:val="%1."/>
      <w:lvlJc w:val="left"/>
      <w:pPr>
        <w:tabs>
          <w:tab w:val="num" w:pos="4329"/>
        </w:tabs>
        <w:ind w:leftChars="800" w:left="4329" w:hangingChars="200" w:hanging="360"/>
      </w:pPr>
    </w:lvl>
  </w:abstractNum>
  <w:abstractNum w:abstractNumId="1" w15:restartNumberingAfterBreak="0">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15:restartNumberingAfterBreak="0">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15:restartNumberingAfterBreak="0">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3" w15:restartNumberingAfterBreak="0">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4" w15:restartNumberingAfterBreak="0">
    <w:nsid w:val="2E94187A"/>
    <w:multiLevelType w:val="multilevel"/>
    <w:tmpl w:val="BB42469A"/>
    <w:lvl w:ilvl="0">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5" w15:restartNumberingAfterBreak="0">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7" w15:restartNumberingAfterBreak="0">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15:restartNumberingAfterBreak="0">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565E2C36"/>
    <w:multiLevelType w:val="hybridMultilevel"/>
    <w:tmpl w:val="85C459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25"/>
  </w:num>
  <w:num w:numId="13">
    <w:abstractNumId w:val="27"/>
  </w:num>
  <w:num w:numId="14">
    <w:abstractNumId w:val="18"/>
  </w:num>
  <w:num w:numId="15">
    <w:abstractNumId w:val="18"/>
    <w:lvlOverride w:ilvl="0">
      <w:startOverride w:val="1"/>
    </w:lvlOverride>
  </w:num>
  <w:num w:numId="16">
    <w:abstractNumId w:val="18"/>
  </w:num>
  <w:num w:numId="17">
    <w:abstractNumId w:val="18"/>
    <w:lvlOverride w:ilvl="0">
      <w:startOverride w:val="1"/>
    </w:lvlOverride>
  </w:num>
  <w:num w:numId="18">
    <w:abstractNumId w:val="22"/>
  </w:num>
  <w:num w:numId="19">
    <w:abstractNumId w:val="24"/>
  </w:num>
  <w:num w:numId="20">
    <w:abstractNumId w:val="21"/>
  </w:num>
  <w:num w:numId="21">
    <w:abstractNumId w:val="26"/>
  </w:num>
  <w:num w:numId="22">
    <w:abstractNumId w:val="26"/>
    <w:lvlOverride w:ilvl="0">
      <w:startOverride w:val="1"/>
    </w:lvlOverride>
  </w:num>
  <w:num w:numId="23">
    <w:abstractNumId w:val="10"/>
  </w:num>
  <w:num w:numId="24">
    <w:abstractNumId w:val="13"/>
  </w:num>
  <w:num w:numId="25">
    <w:abstractNumId w:val="15"/>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num>
  <w:num w:numId="30">
    <w:abstractNumId w:val="12"/>
  </w:num>
  <w:num w:numId="31">
    <w:abstractNumId w:val="12"/>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1"/>
  </w:num>
  <w:num w:numId="36">
    <w:abstractNumId w:val="23"/>
  </w:num>
  <w:num w:numId="37">
    <w:abstractNumId w:val="16"/>
  </w:num>
  <w:num w:numId="38">
    <w:abstractNumId w:val="17"/>
  </w:num>
  <w:num w:numId="39">
    <w:abstractNumId w:val="19"/>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spelling="clean" w:grammar="dirty"/>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 w:id="1"/>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815"/>
    <w:rsid w:val="00003CDA"/>
    <w:rsid w:val="00027EB2"/>
    <w:rsid w:val="00076094"/>
    <w:rsid w:val="000A36C4"/>
    <w:rsid w:val="000B06F9"/>
    <w:rsid w:val="000F0C61"/>
    <w:rsid w:val="00104AF3"/>
    <w:rsid w:val="00125D49"/>
    <w:rsid w:val="00134A1B"/>
    <w:rsid w:val="00135FAB"/>
    <w:rsid w:val="001645A3"/>
    <w:rsid w:val="001655D3"/>
    <w:rsid w:val="001E1051"/>
    <w:rsid w:val="00212C18"/>
    <w:rsid w:val="0023382B"/>
    <w:rsid w:val="00253681"/>
    <w:rsid w:val="00254C93"/>
    <w:rsid w:val="00261538"/>
    <w:rsid w:val="00263C34"/>
    <w:rsid w:val="002820C1"/>
    <w:rsid w:val="002A19CE"/>
    <w:rsid w:val="002B1DBB"/>
    <w:rsid w:val="002E20F9"/>
    <w:rsid w:val="002F6624"/>
    <w:rsid w:val="00303B19"/>
    <w:rsid w:val="00303E7D"/>
    <w:rsid w:val="0031016F"/>
    <w:rsid w:val="003260B9"/>
    <w:rsid w:val="003501EC"/>
    <w:rsid w:val="00360BA9"/>
    <w:rsid w:val="00365D55"/>
    <w:rsid w:val="00392EC9"/>
    <w:rsid w:val="0039793F"/>
    <w:rsid w:val="003B7E7E"/>
    <w:rsid w:val="003C08F7"/>
    <w:rsid w:val="003C7779"/>
    <w:rsid w:val="003D79E1"/>
    <w:rsid w:val="003E500D"/>
    <w:rsid w:val="004079DD"/>
    <w:rsid w:val="00411DD3"/>
    <w:rsid w:val="00422242"/>
    <w:rsid w:val="00423131"/>
    <w:rsid w:val="00424460"/>
    <w:rsid w:val="0042471A"/>
    <w:rsid w:val="00434C38"/>
    <w:rsid w:val="00455643"/>
    <w:rsid w:val="00462B23"/>
    <w:rsid w:val="004735D0"/>
    <w:rsid w:val="00487BFC"/>
    <w:rsid w:val="004A32A3"/>
    <w:rsid w:val="004B14CC"/>
    <w:rsid w:val="004B69CE"/>
    <w:rsid w:val="004D1F74"/>
    <w:rsid w:val="004D46EB"/>
    <w:rsid w:val="004E2170"/>
    <w:rsid w:val="004F2439"/>
    <w:rsid w:val="005074F8"/>
    <w:rsid w:val="005247AE"/>
    <w:rsid w:val="0056137D"/>
    <w:rsid w:val="005642B7"/>
    <w:rsid w:val="00574747"/>
    <w:rsid w:val="00596303"/>
    <w:rsid w:val="00597F68"/>
    <w:rsid w:val="005A4542"/>
    <w:rsid w:val="005A5694"/>
    <w:rsid w:val="005A72EC"/>
    <w:rsid w:val="005B785F"/>
    <w:rsid w:val="005C2776"/>
    <w:rsid w:val="005D15AC"/>
    <w:rsid w:val="005D5ADA"/>
    <w:rsid w:val="00635570"/>
    <w:rsid w:val="00635BA3"/>
    <w:rsid w:val="0063676E"/>
    <w:rsid w:val="00645FC8"/>
    <w:rsid w:val="00652062"/>
    <w:rsid w:val="00657DE3"/>
    <w:rsid w:val="006658EA"/>
    <w:rsid w:val="0069256A"/>
    <w:rsid w:val="006B174E"/>
    <w:rsid w:val="006C1AC6"/>
    <w:rsid w:val="006D0217"/>
    <w:rsid w:val="006F6B73"/>
    <w:rsid w:val="00732ADD"/>
    <w:rsid w:val="00732D31"/>
    <w:rsid w:val="00733758"/>
    <w:rsid w:val="00751247"/>
    <w:rsid w:val="007666AD"/>
    <w:rsid w:val="00772B0D"/>
    <w:rsid w:val="00786431"/>
    <w:rsid w:val="007977D3"/>
    <w:rsid w:val="007A26E1"/>
    <w:rsid w:val="007A28D1"/>
    <w:rsid w:val="007B06D2"/>
    <w:rsid w:val="008009DA"/>
    <w:rsid w:val="008145C8"/>
    <w:rsid w:val="00822BDF"/>
    <w:rsid w:val="00836368"/>
    <w:rsid w:val="00850626"/>
    <w:rsid w:val="008535EA"/>
    <w:rsid w:val="00880AFE"/>
    <w:rsid w:val="008A60EC"/>
    <w:rsid w:val="008B0167"/>
    <w:rsid w:val="008C428D"/>
    <w:rsid w:val="008C6AFF"/>
    <w:rsid w:val="008E73C6"/>
    <w:rsid w:val="00900302"/>
    <w:rsid w:val="00904754"/>
    <w:rsid w:val="00924C85"/>
    <w:rsid w:val="00926986"/>
    <w:rsid w:val="00935A58"/>
    <w:rsid w:val="00944FBA"/>
    <w:rsid w:val="00952BAE"/>
    <w:rsid w:val="00996958"/>
    <w:rsid w:val="009A60AA"/>
    <w:rsid w:val="009D4D39"/>
    <w:rsid w:val="009F2911"/>
    <w:rsid w:val="009F710B"/>
    <w:rsid w:val="00A01BF9"/>
    <w:rsid w:val="00A14936"/>
    <w:rsid w:val="00A26746"/>
    <w:rsid w:val="00A35856"/>
    <w:rsid w:val="00A543BF"/>
    <w:rsid w:val="00A63D02"/>
    <w:rsid w:val="00A675A2"/>
    <w:rsid w:val="00A777DE"/>
    <w:rsid w:val="00AE04A8"/>
    <w:rsid w:val="00AE427D"/>
    <w:rsid w:val="00AF2D5A"/>
    <w:rsid w:val="00AF3B66"/>
    <w:rsid w:val="00B028C4"/>
    <w:rsid w:val="00B21D06"/>
    <w:rsid w:val="00B226E6"/>
    <w:rsid w:val="00B3391C"/>
    <w:rsid w:val="00B43B38"/>
    <w:rsid w:val="00B44FDE"/>
    <w:rsid w:val="00B47BDD"/>
    <w:rsid w:val="00B51927"/>
    <w:rsid w:val="00B7332E"/>
    <w:rsid w:val="00B75C0A"/>
    <w:rsid w:val="00B770D1"/>
    <w:rsid w:val="00BC382C"/>
    <w:rsid w:val="00BD4E9C"/>
    <w:rsid w:val="00C218DE"/>
    <w:rsid w:val="00C257A9"/>
    <w:rsid w:val="00C30A7A"/>
    <w:rsid w:val="00C362BA"/>
    <w:rsid w:val="00C41A71"/>
    <w:rsid w:val="00C425BA"/>
    <w:rsid w:val="00C427C8"/>
    <w:rsid w:val="00C46FCD"/>
    <w:rsid w:val="00C55227"/>
    <w:rsid w:val="00C5572B"/>
    <w:rsid w:val="00C669F4"/>
    <w:rsid w:val="00C962A9"/>
    <w:rsid w:val="00CA6E7B"/>
    <w:rsid w:val="00CB66AE"/>
    <w:rsid w:val="00CC3D71"/>
    <w:rsid w:val="00CC68C4"/>
    <w:rsid w:val="00CD6E92"/>
    <w:rsid w:val="00CD6FE7"/>
    <w:rsid w:val="00CE0BFE"/>
    <w:rsid w:val="00D079AE"/>
    <w:rsid w:val="00D079E0"/>
    <w:rsid w:val="00D14F80"/>
    <w:rsid w:val="00D47468"/>
    <w:rsid w:val="00D77B9E"/>
    <w:rsid w:val="00D90C08"/>
    <w:rsid w:val="00D95815"/>
    <w:rsid w:val="00DD37BD"/>
    <w:rsid w:val="00E27799"/>
    <w:rsid w:val="00E30FF6"/>
    <w:rsid w:val="00E340F3"/>
    <w:rsid w:val="00E74137"/>
    <w:rsid w:val="00EA647F"/>
    <w:rsid w:val="00EC5065"/>
    <w:rsid w:val="00EC7FA5"/>
    <w:rsid w:val="00ED3980"/>
    <w:rsid w:val="00F130C1"/>
    <w:rsid w:val="00F43DC7"/>
    <w:rsid w:val="00F6172B"/>
    <w:rsid w:val="00F83D50"/>
    <w:rsid w:val="00FA2092"/>
    <w:rsid w:val="00FA66D5"/>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77245C5"/>
  <w15:chartTrackingRefBased/>
  <w15:docId w15:val="{98D99BEB-F4C0-49A3-B4DF-AAC1A02A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aliases w:val="#標準IPSJ"/>
    <w:qFormat/>
    <w:rsid w:val="006B174E"/>
    <w:pPr>
      <w:widowControl w:val="0"/>
      <w:tabs>
        <w:tab w:val="left" w:pos="513"/>
      </w:tabs>
      <w:spacing w:before="120" w:line="240" w:lineRule="exact"/>
      <w:jc w:val="both"/>
    </w:pPr>
    <w:rPr>
      <w:kern w:val="2"/>
      <w:sz w:val="21"/>
      <w:szCs w:val="18"/>
    </w:rPr>
  </w:style>
  <w:style w:type="paragraph" w:styleId="1">
    <w:name w:val="heading 1"/>
    <w:aliases w:val="#見出し1 IPSJ"/>
    <w:basedOn w:val="a1"/>
    <w:next w:val="a1"/>
    <w:qFormat/>
    <w:pPr>
      <w:keepNext/>
      <w:numPr>
        <w:numId w:val="11"/>
      </w:numPr>
      <w:tabs>
        <w:tab w:val="clear" w:pos="513"/>
        <w:tab w:val="left" w:pos="767"/>
      </w:tabs>
      <w:spacing w:after="120" w:line="280" w:lineRule="exact"/>
      <w:jc w:val="left"/>
      <w:outlineLvl w:val="0"/>
    </w:pPr>
    <w:rPr>
      <w:rFonts w:eastAsia="ＭＳ ゴシック"/>
      <w:b/>
      <w:bCs/>
      <w:sz w:val="22"/>
    </w:rPr>
  </w:style>
  <w:style w:type="paragraph" w:styleId="21">
    <w:name w:val="heading 2"/>
    <w:aliases w:val="#見出し2 IPSJ"/>
    <w:basedOn w:val="a1"/>
    <w:next w:val="a1"/>
    <w:qFormat/>
    <w:pPr>
      <w:keepNext/>
      <w:numPr>
        <w:ilvl w:val="1"/>
        <w:numId w:val="11"/>
      </w:numPr>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basedOn w:val="a2"/>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basedOn w:val="a2"/>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basedOn w:val="a2"/>
    <w:uiPriority w:val="99"/>
    <w:unhideWhenUsed/>
    <w:rsid w:val="00BD4E9C"/>
    <w:rPr>
      <w:color w:val="0000FF"/>
      <w:u w:val="single"/>
    </w:rPr>
  </w:style>
  <w:style w:type="character" w:customStyle="1" w:styleId="af">
    <w:name w:val="表題 (文字)"/>
    <w:basedOn w:val="a2"/>
    <w:semiHidden/>
    <w:rPr>
      <w:rFonts w:ascii="Arial" w:eastAsia="ＭＳ ゴシック" w:hAnsi="Arial"/>
      <w:kern w:val="2"/>
      <w:sz w:val="32"/>
      <w:szCs w:val="32"/>
    </w:rPr>
  </w:style>
  <w:style w:type="paragraph" w:styleId="af0">
    <w:name w:val="List Paragraph"/>
    <w:basedOn w:val="a1"/>
    <w:uiPriority w:val="34"/>
    <w:semiHidden/>
    <w:rsid w:val="00A543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jandofu.com/practice-score-proble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se\Desktop\wordtemp\templat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D8B97B-05BF-484B-A6E2-15ADAA269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Template>
  <TotalTime>940</TotalTime>
  <Pages>1</Pages>
  <Words>191</Words>
  <Characters>1092</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論文誌用MS-Wordテンプレートファイル</vt:lpstr>
      <vt:lpstr>論文誌用MS-Wordテンプレートファイル</vt:lpstr>
    </vt:vector>
  </TitlesOfParts>
  <Company>情報処理学会</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t-hase</dc:creator>
  <cp:keywords/>
  <dc:description/>
  <cp:lastModifiedBy>藤澤遼</cp:lastModifiedBy>
  <cp:revision>22</cp:revision>
  <cp:lastPrinted>2016-02-21T10:52:00Z</cp:lastPrinted>
  <dcterms:created xsi:type="dcterms:W3CDTF">2018-12-27T06:54:00Z</dcterms:created>
  <dcterms:modified xsi:type="dcterms:W3CDTF">2019-09-30T13:20:00Z</dcterms:modified>
</cp:coreProperties>
</file>