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6Colorful"/>
        <w:tblW w:w="5929" w:type="pct"/>
        <w:jc w:val="center"/>
        <w:tblLayout w:type="fixed"/>
        <w:tblCellMar>
          <w:left w:w="115" w:type="dxa"/>
          <w:right w:w="115" w:type="dxa"/>
        </w:tblCellMar>
        <w:tblLook w:val="0620" w:firstRow="1" w:lastRow="0" w:firstColumn="0" w:lastColumn="0" w:noHBand="1" w:noVBand="1"/>
      </w:tblPr>
      <w:tblGrid>
        <w:gridCol w:w="895"/>
        <w:gridCol w:w="1710"/>
        <w:gridCol w:w="2340"/>
        <w:gridCol w:w="3330"/>
        <w:gridCol w:w="1350"/>
        <w:gridCol w:w="1530"/>
        <w:gridCol w:w="1260"/>
        <w:gridCol w:w="810"/>
        <w:gridCol w:w="2238"/>
      </w:tblGrid>
      <w:tr w:rsidR="005E4467" w:rsidRPr="0002513F" w14:paraId="6AE76616" w14:textId="1E75CC92" w:rsidTr="005E4467">
        <w:trPr>
          <w:cnfStyle w:val="100000000000" w:firstRow="1" w:lastRow="0" w:firstColumn="0" w:lastColumn="0" w:oddVBand="0" w:evenVBand="0" w:oddHBand="0" w:evenHBand="0" w:firstRowFirstColumn="0" w:firstRowLastColumn="0" w:lastRowFirstColumn="0" w:lastRowLastColumn="0"/>
          <w:trHeight w:val="576"/>
          <w:tblHeader/>
          <w:jc w:val="center"/>
        </w:trPr>
        <w:tc>
          <w:tcPr>
            <w:tcW w:w="895" w:type="dxa"/>
            <w:shd w:val="clear" w:color="auto" w:fill="E7E6E6" w:themeFill="background2"/>
          </w:tcPr>
          <w:p w14:paraId="3638E4ED" w14:textId="7F30878C" w:rsidR="00166480" w:rsidRPr="0002513F" w:rsidRDefault="00166480" w:rsidP="009717FA">
            <w:pPr>
              <w:rPr>
                <w:rFonts w:cs="Arial"/>
                <w:szCs w:val="24"/>
              </w:rPr>
            </w:pPr>
            <w:bookmarkStart w:id="0" w:name="_Hlk57900091"/>
            <w:r w:rsidRPr="0002513F">
              <w:rPr>
                <w:rFonts w:cs="Arial"/>
                <w:szCs w:val="24"/>
              </w:rPr>
              <w:t>ID</w:t>
            </w:r>
          </w:p>
        </w:tc>
        <w:tc>
          <w:tcPr>
            <w:tcW w:w="1710" w:type="dxa"/>
            <w:shd w:val="clear" w:color="auto" w:fill="E7E6E6" w:themeFill="background2"/>
          </w:tcPr>
          <w:p w14:paraId="4F6D0D1F" w14:textId="274C524F" w:rsidR="00166480" w:rsidRPr="0002513F" w:rsidRDefault="00166480" w:rsidP="009717FA">
            <w:pPr>
              <w:rPr>
                <w:rFonts w:cs="Arial"/>
                <w:szCs w:val="24"/>
              </w:rPr>
            </w:pPr>
            <w:r w:rsidRPr="0002513F">
              <w:rPr>
                <w:rFonts w:cs="Arial"/>
                <w:szCs w:val="24"/>
              </w:rPr>
              <w:t>DATA GROUP</w:t>
            </w:r>
          </w:p>
        </w:tc>
        <w:tc>
          <w:tcPr>
            <w:tcW w:w="2340" w:type="dxa"/>
            <w:shd w:val="clear" w:color="auto" w:fill="E7E6E6" w:themeFill="background2"/>
          </w:tcPr>
          <w:p w14:paraId="3FB3244D" w14:textId="5C1D1C1F" w:rsidR="00166480" w:rsidRPr="0002513F" w:rsidRDefault="00166480" w:rsidP="009717FA">
            <w:pPr>
              <w:rPr>
                <w:rFonts w:cs="Arial"/>
                <w:szCs w:val="24"/>
              </w:rPr>
            </w:pPr>
            <w:r w:rsidRPr="0002513F">
              <w:rPr>
                <w:rFonts w:cs="Arial"/>
                <w:szCs w:val="24"/>
              </w:rPr>
              <w:t>NAME</w:t>
            </w:r>
          </w:p>
        </w:tc>
        <w:tc>
          <w:tcPr>
            <w:tcW w:w="3330" w:type="dxa"/>
            <w:shd w:val="clear" w:color="auto" w:fill="E7E6E6" w:themeFill="background2"/>
          </w:tcPr>
          <w:p w14:paraId="3165AA36" w14:textId="6827623E" w:rsidR="00166480" w:rsidRPr="0002513F" w:rsidRDefault="00166480" w:rsidP="009717FA">
            <w:pPr>
              <w:rPr>
                <w:rFonts w:cs="Arial"/>
                <w:szCs w:val="24"/>
              </w:rPr>
            </w:pPr>
            <w:r w:rsidRPr="0002513F">
              <w:rPr>
                <w:rFonts w:cs="Arial"/>
                <w:szCs w:val="24"/>
              </w:rPr>
              <w:t>DESCRIPTION</w:t>
            </w:r>
          </w:p>
        </w:tc>
        <w:tc>
          <w:tcPr>
            <w:tcW w:w="1350" w:type="dxa"/>
            <w:shd w:val="clear" w:color="auto" w:fill="E7E6E6" w:themeFill="background2"/>
          </w:tcPr>
          <w:p w14:paraId="18518646" w14:textId="14E0C2FE" w:rsidR="00166480" w:rsidRPr="0002513F" w:rsidRDefault="000765E0" w:rsidP="009717FA">
            <w:pPr>
              <w:rPr>
                <w:rFonts w:cs="Arial"/>
                <w:szCs w:val="24"/>
              </w:rPr>
            </w:pPr>
            <w:hyperlink w:anchor="data_types" w:history="1">
              <w:r w:rsidR="00166480" w:rsidRPr="0002513F">
                <w:rPr>
                  <w:rStyle w:val="Hyperlink"/>
                  <w:rFonts w:cs="Arial"/>
                  <w:szCs w:val="24"/>
                </w:rPr>
                <w:t>DATA TYPE</w:t>
              </w:r>
            </w:hyperlink>
          </w:p>
        </w:tc>
        <w:tc>
          <w:tcPr>
            <w:tcW w:w="1530" w:type="dxa"/>
            <w:shd w:val="clear" w:color="auto" w:fill="E7E6E6" w:themeFill="background2"/>
          </w:tcPr>
          <w:p w14:paraId="20499CA8" w14:textId="4E87BAA9" w:rsidR="00166480" w:rsidRPr="0002513F" w:rsidRDefault="00166480" w:rsidP="009717FA">
            <w:pPr>
              <w:rPr>
                <w:rFonts w:cs="Arial"/>
                <w:szCs w:val="24"/>
              </w:rPr>
            </w:pPr>
            <w:r w:rsidRPr="0002513F">
              <w:rPr>
                <w:rFonts w:cs="Arial"/>
                <w:szCs w:val="24"/>
              </w:rPr>
              <w:t>VALUE SET</w:t>
            </w:r>
          </w:p>
        </w:tc>
        <w:tc>
          <w:tcPr>
            <w:tcW w:w="1260" w:type="dxa"/>
            <w:shd w:val="clear" w:color="auto" w:fill="E7E6E6" w:themeFill="background2"/>
          </w:tcPr>
          <w:p w14:paraId="243FB063" w14:textId="56CEC057" w:rsidR="00166480" w:rsidRPr="0002513F" w:rsidRDefault="00166480" w:rsidP="009717FA">
            <w:pPr>
              <w:rPr>
                <w:rFonts w:cs="Arial"/>
                <w:szCs w:val="24"/>
              </w:rPr>
            </w:pPr>
            <w:r w:rsidRPr="0002513F">
              <w:rPr>
                <w:rFonts w:cs="Arial"/>
                <w:szCs w:val="24"/>
              </w:rPr>
              <w:t>UNITS</w:t>
            </w:r>
          </w:p>
        </w:tc>
        <w:tc>
          <w:tcPr>
            <w:tcW w:w="810" w:type="dxa"/>
            <w:shd w:val="clear" w:color="auto" w:fill="E7E6E6" w:themeFill="background2"/>
          </w:tcPr>
          <w:p w14:paraId="3A5E867B" w14:textId="2C46A654" w:rsidR="00166480" w:rsidRPr="0002513F" w:rsidRDefault="00166480" w:rsidP="009717FA">
            <w:pPr>
              <w:rPr>
                <w:rFonts w:cs="Arial"/>
                <w:szCs w:val="24"/>
              </w:rPr>
            </w:pPr>
            <w:r w:rsidRPr="0002513F">
              <w:rPr>
                <w:rFonts w:cs="Arial"/>
                <w:szCs w:val="24"/>
              </w:rPr>
              <w:t>RE</w:t>
            </w:r>
            <w:r w:rsidR="005E4467" w:rsidRPr="0002513F">
              <w:rPr>
                <w:rFonts w:cs="Arial"/>
                <w:szCs w:val="24"/>
              </w:rPr>
              <w:t>Q?</w:t>
            </w:r>
          </w:p>
        </w:tc>
        <w:tc>
          <w:tcPr>
            <w:tcW w:w="2238" w:type="dxa"/>
            <w:shd w:val="clear" w:color="auto" w:fill="E7E6E6" w:themeFill="background2"/>
          </w:tcPr>
          <w:p w14:paraId="2835BB4E" w14:textId="57F8F567" w:rsidR="00166480" w:rsidRPr="0002513F" w:rsidRDefault="00166480" w:rsidP="009717FA">
            <w:pPr>
              <w:rPr>
                <w:rFonts w:cs="Arial"/>
                <w:szCs w:val="24"/>
              </w:rPr>
            </w:pPr>
            <w:r w:rsidRPr="0002513F">
              <w:rPr>
                <w:rFonts w:cs="Arial"/>
                <w:szCs w:val="24"/>
              </w:rPr>
              <w:t>DEPENDENT FIELD</w:t>
            </w:r>
          </w:p>
        </w:tc>
      </w:tr>
      <w:tr w:rsidR="005E4467" w:rsidRPr="0002513F" w14:paraId="797DCE3E" w14:textId="305F7701" w:rsidTr="005E4467">
        <w:trPr>
          <w:trHeight w:val="576"/>
          <w:jc w:val="center"/>
        </w:trPr>
        <w:tc>
          <w:tcPr>
            <w:tcW w:w="895" w:type="dxa"/>
          </w:tcPr>
          <w:p w14:paraId="30103D13" w14:textId="49AF9D26" w:rsidR="00166480" w:rsidRPr="0002513F" w:rsidRDefault="00166480" w:rsidP="009717FA">
            <w:pPr>
              <w:rPr>
                <w:rFonts w:cs="Arial"/>
                <w:szCs w:val="24"/>
              </w:rPr>
            </w:pPr>
            <w:bookmarkStart w:id="1" w:name="OLE_LINK1"/>
            <w:r w:rsidRPr="0002513F">
              <w:rPr>
                <w:rFonts w:cs="Arial"/>
                <w:szCs w:val="24"/>
              </w:rPr>
              <w:t>01-0</w:t>
            </w:r>
            <w:bookmarkEnd w:id="1"/>
            <w:r w:rsidRPr="0002513F">
              <w:rPr>
                <w:rFonts w:cs="Arial"/>
                <w:szCs w:val="24"/>
              </w:rPr>
              <w:t>1</w:t>
            </w:r>
          </w:p>
        </w:tc>
        <w:tc>
          <w:tcPr>
            <w:tcW w:w="1710" w:type="dxa"/>
          </w:tcPr>
          <w:p w14:paraId="052146EF" w14:textId="03934CDA" w:rsidR="00166480" w:rsidRPr="0002513F" w:rsidRDefault="00166480" w:rsidP="009717FA">
            <w:pPr>
              <w:rPr>
                <w:rFonts w:cs="Arial"/>
                <w:color w:val="000000"/>
                <w:szCs w:val="24"/>
              </w:rPr>
            </w:pPr>
            <w:r w:rsidRPr="0002513F">
              <w:rPr>
                <w:rFonts w:cs="Arial"/>
                <w:color w:val="000000"/>
                <w:szCs w:val="24"/>
              </w:rPr>
              <w:t>Reporter</w:t>
            </w:r>
          </w:p>
        </w:tc>
        <w:tc>
          <w:tcPr>
            <w:tcW w:w="2340" w:type="dxa"/>
          </w:tcPr>
          <w:p w14:paraId="7A03CD0D" w14:textId="526E8134" w:rsidR="00166480" w:rsidRPr="0002513F" w:rsidRDefault="00166480" w:rsidP="009717FA">
            <w:pPr>
              <w:rPr>
                <w:rFonts w:cs="Arial"/>
                <w:szCs w:val="24"/>
              </w:rPr>
            </w:pPr>
            <w:r w:rsidRPr="0002513F">
              <w:rPr>
                <w:rFonts w:cs="Arial"/>
                <w:szCs w:val="24"/>
              </w:rPr>
              <w:t>reporting_jurisdiction</w:t>
            </w:r>
          </w:p>
        </w:tc>
        <w:tc>
          <w:tcPr>
            <w:tcW w:w="3330" w:type="dxa"/>
          </w:tcPr>
          <w:p w14:paraId="36F048A2" w14:textId="2A62C444" w:rsidR="00166480" w:rsidRPr="0002513F" w:rsidRDefault="00E95927" w:rsidP="00E95927">
            <w:pPr>
              <w:spacing w:after="160" w:line="259" w:lineRule="auto"/>
              <w:rPr>
                <w:rFonts w:cs="Arial"/>
                <w:color w:val="000000"/>
                <w:szCs w:val="24"/>
              </w:rPr>
            </w:pPr>
            <w:r w:rsidRPr="0002513F">
              <w:rPr>
                <w:rFonts w:cs="Arial"/>
                <w:color w:val="000000"/>
                <w:szCs w:val="24"/>
              </w:rPr>
              <w:t>The CDC Epidemiology and Laboratory Capacity (ELC) jurisdiction reporting these data (2-letter abbreviation)</w:t>
            </w:r>
          </w:p>
        </w:tc>
        <w:tc>
          <w:tcPr>
            <w:tcW w:w="1350" w:type="dxa"/>
          </w:tcPr>
          <w:p w14:paraId="294CB22F" w14:textId="5E10EFC8" w:rsidR="00166480" w:rsidRPr="0002513F" w:rsidRDefault="00166480" w:rsidP="009717FA">
            <w:pPr>
              <w:rPr>
                <w:rFonts w:cs="Arial"/>
                <w:szCs w:val="24"/>
              </w:rPr>
            </w:pPr>
            <w:r w:rsidRPr="0002513F">
              <w:rPr>
                <w:rFonts w:cs="Arial"/>
                <w:szCs w:val="24"/>
              </w:rPr>
              <w:t>category</w:t>
            </w:r>
          </w:p>
        </w:tc>
        <w:tc>
          <w:tcPr>
            <w:tcW w:w="1530" w:type="dxa"/>
          </w:tcPr>
          <w:p w14:paraId="1A0061B3" w14:textId="0A98F71C" w:rsidR="00166480" w:rsidRPr="0002513F" w:rsidRDefault="00166480" w:rsidP="009717FA">
            <w:pPr>
              <w:rPr>
                <w:rFonts w:cs="Arial"/>
                <w:szCs w:val="24"/>
              </w:rPr>
            </w:pPr>
            <w:r w:rsidRPr="0002513F">
              <w:rPr>
                <w:rFonts w:cs="Arial"/>
                <w:szCs w:val="24"/>
              </w:rPr>
              <w:t>CA</w:t>
            </w:r>
          </w:p>
        </w:tc>
        <w:tc>
          <w:tcPr>
            <w:tcW w:w="1260" w:type="dxa"/>
          </w:tcPr>
          <w:p w14:paraId="3B1F4E63" w14:textId="4EF02571" w:rsidR="00166480" w:rsidRPr="0002513F" w:rsidRDefault="00166480" w:rsidP="009717FA">
            <w:pPr>
              <w:rPr>
                <w:rFonts w:cs="Arial"/>
                <w:szCs w:val="24"/>
              </w:rPr>
            </w:pPr>
            <w:r w:rsidRPr="0002513F">
              <w:rPr>
                <w:rFonts w:cs="Arial"/>
                <w:szCs w:val="24"/>
              </w:rPr>
              <w:t>[none]</w:t>
            </w:r>
          </w:p>
        </w:tc>
        <w:tc>
          <w:tcPr>
            <w:tcW w:w="810" w:type="dxa"/>
          </w:tcPr>
          <w:p w14:paraId="3B0EF625" w14:textId="5D35C82A" w:rsidR="00166480" w:rsidRPr="0002513F" w:rsidRDefault="00166480" w:rsidP="009717FA">
            <w:pPr>
              <w:rPr>
                <w:rFonts w:cs="Arial"/>
                <w:szCs w:val="24"/>
              </w:rPr>
            </w:pPr>
            <w:r w:rsidRPr="0002513F">
              <w:rPr>
                <w:rFonts w:cs="Arial"/>
                <w:szCs w:val="24"/>
              </w:rPr>
              <w:t>YES</w:t>
            </w:r>
          </w:p>
        </w:tc>
        <w:tc>
          <w:tcPr>
            <w:tcW w:w="2238" w:type="dxa"/>
          </w:tcPr>
          <w:p w14:paraId="596528C5" w14:textId="77777777" w:rsidR="00166480" w:rsidRPr="0002513F" w:rsidRDefault="00166480" w:rsidP="009717FA">
            <w:pPr>
              <w:rPr>
                <w:rFonts w:cs="Arial"/>
                <w:szCs w:val="24"/>
              </w:rPr>
            </w:pPr>
          </w:p>
        </w:tc>
      </w:tr>
      <w:tr w:rsidR="005E4467" w:rsidRPr="0002513F" w14:paraId="4504E4A1" w14:textId="18D9EB61" w:rsidTr="005E4467">
        <w:trPr>
          <w:trHeight w:val="576"/>
          <w:jc w:val="center"/>
        </w:trPr>
        <w:tc>
          <w:tcPr>
            <w:tcW w:w="895" w:type="dxa"/>
          </w:tcPr>
          <w:p w14:paraId="4750C1D0" w14:textId="77777777" w:rsidR="00166480" w:rsidRPr="0002513F" w:rsidRDefault="00166480" w:rsidP="009717FA">
            <w:pPr>
              <w:rPr>
                <w:rFonts w:cs="Arial"/>
                <w:szCs w:val="24"/>
              </w:rPr>
            </w:pPr>
          </w:p>
        </w:tc>
        <w:tc>
          <w:tcPr>
            <w:tcW w:w="1710" w:type="dxa"/>
          </w:tcPr>
          <w:p w14:paraId="0028275A" w14:textId="77777777" w:rsidR="00166480" w:rsidRPr="0002513F" w:rsidRDefault="00166480" w:rsidP="009717FA">
            <w:pPr>
              <w:rPr>
                <w:rFonts w:cs="Arial"/>
                <w:color w:val="000000"/>
                <w:szCs w:val="24"/>
              </w:rPr>
            </w:pPr>
          </w:p>
        </w:tc>
        <w:tc>
          <w:tcPr>
            <w:tcW w:w="2340" w:type="dxa"/>
          </w:tcPr>
          <w:p w14:paraId="1F7A528E" w14:textId="77777777" w:rsidR="00166480" w:rsidRPr="0002513F" w:rsidRDefault="00166480" w:rsidP="009717FA">
            <w:pPr>
              <w:rPr>
                <w:rFonts w:cs="Arial"/>
                <w:szCs w:val="24"/>
              </w:rPr>
            </w:pPr>
          </w:p>
        </w:tc>
        <w:tc>
          <w:tcPr>
            <w:tcW w:w="3330" w:type="dxa"/>
          </w:tcPr>
          <w:p w14:paraId="3A681B62" w14:textId="5D4407EC" w:rsidR="00166480" w:rsidRPr="0002513F" w:rsidRDefault="00166480" w:rsidP="009717FA">
            <w:pPr>
              <w:rPr>
                <w:rFonts w:cs="Arial"/>
                <w:szCs w:val="24"/>
              </w:rPr>
            </w:pPr>
          </w:p>
        </w:tc>
        <w:tc>
          <w:tcPr>
            <w:tcW w:w="1350" w:type="dxa"/>
          </w:tcPr>
          <w:p w14:paraId="3BD007A0" w14:textId="77777777" w:rsidR="00166480" w:rsidRPr="0002513F" w:rsidRDefault="00166480" w:rsidP="009717FA">
            <w:pPr>
              <w:rPr>
                <w:rFonts w:cs="Arial"/>
                <w:szCs w:val="24"/>
              </w:rPr>
            </w:pPr>
          </w:p>
        </w:tc>
        <w:tc>
          <w:tcPr>
            <w:tcW w:w="1530" w:type="dxa"/>
          </w:tcPr>
          <w:p w14:paraId="46EF4350" w14:textId="7E5C73B6" w:rsidR="00166480" w:rsidRPr="0002513F" w:rsidRDefault="00166480" w:rsidP="009717FA">
            <w:pPr>
              <w:rPr>
                <w:rFonts w:cs="Arial"/>
                <w:szCs w:val="24"/>
              </w:rPr>
            </w:pPr>
          </w:p>
        </w:tc>
        <w:tc>
          <w:tcPr>
            <w:tcW w:w="1260" w:type="dxa"/>
          </w:tcPr>
          <w:p w14:paraId="63F61D31" w14:textId="77777777" w:rsidR="00166480" w:rsidRPr="0002513F" w:rsidRDefault="00166480" w:rsidP="009717FA">
            <w:pPr>
              <w:rPr>
                <w:rFonts w:cs="Arial"/>
                <w:szCs w:val="24"/>
              </w:rPr>
            </w:pPr>
          </w:p>
        </w:tc>
        <w:tc>
          <w:tcPr>
            <w:tcW w:w="810" w:type="dxa"/>
          </w:tcPr>
          <w:p w14:paraId="73CAC56D" w14:textId="77777777" w:rsidR="00166480" w:rsidRPr="0002513F" w:rsidRDefault="00166480" w:rsidP="009717FA">
            <w:pPr>
              <w:rPr>
                <w:rFonts w:cs="Arial"/>
                <w:szCs w:val="24"/>
              </w:rPr>
            </w:pPr>
          </w:p>
        </w:tc>
        <w:tc>
          <w:tcPr>
            <w:tcW w:w="2238" w:type="dxa"/>
          </w:tcPr>
          <w:p w14:paraId="7B27AB98" w14:textId="77777777" w:rsidR="00166480" w:rsidRPr="0002513F" w:rsidRDefault="00166480" w:rsidP="009717FA">
            <w:pPr>
              <w:rPr>
                <w:rFonts w:cs="Arial"/>
                <w:szCs w:val="24"/>
              </w:rPr>
            </w:pPr>
          </w:p>
        </w:tc>
      </w:tr>
      <w:tr w:rsidR="005E4467" w:rsidRPr="0002513F" w14:paraId="3DC1562B" w14:textId="3BEEF1BC" w:rsidTr="005E4467">
        <w:trPr>
          <w:trHeight w:val="576"/>
          <w:jc w:val="center"/>
        </w:trPr>
        <w:tc>
          <w:tcPr>
            <w:tcW w:w="895" w:type="dxa"/>
          </w:tcPr>
          <w:p w14:paraId="4B8D6DA8" w14:textId="6586384B" w:rsidR="00166480" w:rsidRPr="0002513F" w:rsidRDefault="00166480" w:rsidP="000A6455">
            <w:pPr>
              <w:rPr>
                <w:rFonts w:cs="Arial"/>
                <w:szCs w:val="24"/>
              </w:rPr>
            </w:pPr>
            <w:r w:rsidRPr="0002513F">
              <w:rPr>
                <w:rFonts w:cs="Arial"/>
                <w:szCs w:val="24"/>
              </w:rPr>
              <w:t>02-01</w:t>
            </w:r>
          </w:p>
        </w:tc>
        <w:tc>
          <w:tcPr>
            <w:tcW w:w="1710" w:type="dxa"/>
          </w:tcPr>
          <w:p w14:paraId="0BB4AFFC" w14:textId="1818E947" w:rsidR="00166480" w:rsidRPr="0002513F" w:rsidRDefault="00166480" w:rsidP="000A6455">
            <w:pPr>
              <w:rPr>
                <w:rFonts w:cs="Arial"/>
                <w:color w:val="000000"/>
                <w:szCs w:val="24"/>
              </w:rPr>
            </w:pPr>
            <w:r w:rsidRPr="0002513F">
              <w:rPr>
                <w:rFonts w:cs="Arial"/>
                <w:color w:val="000000"/>
                <w:szCs w:val="24"/>
              </w:rPr>
              <w:t>Collection Site</w:t>
            </w:r>
          </w:p>
        </w:tc>
        <w:tc>
          <w:tcPr>
            <w:tcW w:w="2340" w:type="dxa"/>
          </w:tcPr>
          <w:p w14:paraId="2DD003E1" w14:textId="5C6DAEAD" w:rsidR="00166480" w:rsidRPr="0002513F" w:rsidRDefault="00166480" w:rsidP="000A6455">
            <w:pPr>
              <w:rPr>
                <w:rFonts w:cs="Arial"/>
                <w:color w:val="000000"/>
                <w:szCs w:val="24"/>
              </w:rPr>
            </w:pPr>
            <w:r w:rsidRPr="0002513F">
              <w:rPr>
                <w:rFonts w:cs="Arial"/>
                <w:color w:val="000000"/>
                <w:szCs w:val="24"/>
              </w:rPr>
              <w:t>county_names</w:t>
            </w:r>
          </w:p>
        </w:tc>
        <w:tc>
          <w:tcPr>
            <w:tcW w:w="3330" w:type="dxa"/>
          </w:tcPr>
          <w:p w14:paraId="2B7EEE8D" w14:textId="036E72F9" w:rsidR="00166480" w:rsidRPr="0002513F" w:rsidRDefault="00E95927" w:rsidP="000A6455">
            <w:pPr>
              <w:rPr>
                <w:rFonts w:cs="Arial"/>
                <w:color w:val="000000"/>
                <w:szCs w:val="24"/>
              </w:rPr>
            </w:pPr>
            <w:r w:rsidRPr="0002513F">
              <w:rPr>
                <w:rFonts w:cs="Arial"/>
                <w:color w:val="000000"/>
                <w:szCs w:val="24"/>
              </w:rPr>
              <w:t>5-digit numeric FIPS codes of all counties and county equivalents served by this sampling site</w:t>
            </w:r>
          </w:p>
        </w:tc>
        <w:tc>
          <w:tcPr>
            <w:tcW w:w="1350" w:type="dxa"/>
          </w:tcPr>
          <w:p w14:paraId="334DFC70" w14:textId="09B249D6" w:rsidR="00166480" w:rsidRPr="0002513F" w:rsidRDefault="00166480" w:rsidP="000A6455">
            <w:pPr>
              <w:rPr>
                <w:rFonts w:cs="Arial"/>
                <w:color w:val="000000"/>
                <w:szCs w:val="24"/>
              </w:rPr>
            </w:pPr>
            <w:r w:rsidRPr="0002513F">
              <w:rPr>
                <w:rFonts w:cs="Arial"/>
                <w:color w:val="000000"/>
                <w:szCs w:val="24"/>
              </w:rPr>
              <w:t>list (comma-separated integers)</w:t>
            </w:r>
          </w:p>
        </w:tc>
        <w:tc>
          <w:tcPr>
            <w:tcW w:w="1530" w:type="dxa"/>
          </w:tcPr>
          <w:p w14:paraId="3F926D17" w14:textId="36C15E5E" w:rsidR="00166480" w:rsidRPr="0002513F" w:rsidRDefault="00166480" w:rsidP="000A6455">
            <w:pPr>
              <w:rPr>
                <w:rFonts w:cs="Arial"/>
                <w:color w:val="000000"/>
                <w:szCs w:val="24"/>
              </w:rPr>
            </w:pPr>
            <w:r w:rsidRPr="0002513F">
              <w:rPr>
                <w:rFonts w:cs="Arial"/>
                <w:color w:val="000000"/>
                <w:szCs w:val="24"/>
              </w:rPr>
              <w:t>[5-digit integers]</w:t>
            </w:r>
          </w:p>
        </w:tc>
        <w:tc>
          <w:tcPr>
            <w:tcW w:w="1260" w:type="dxa"/>
          </w:tcPr>
          <w:p w14:paraId="6F6FEB56" w14:textId="41D6B137" w:rsidR="00166480" w:rsidRPr="0002513F" w:rsidRDefault="00166480" w:rsidP="000A6455">
            <w:pPr>
              <w:rPr>
                <w:rFonts w:cs="Arial"/>
                <w:color w:val="000000"/>
                <w:szCs w:val="24"/>
              </w:rPr>
            </w:pPr>
            <w:r w:rsidRPr="0002513F">
              <w:rPr>
                <w:rFonts w:cs="Arial"/>
                <w:color w:val="000000"/>
                <w:szCs w:val="24"/>
              </w:rPr>
              <w:t>[none]</w:t>
            </w:r>
          </w:p>
        </w:tc>
        <w:tc>
          <w:tcPr>
            <w:tcW w:w="810" w:type="dxa"/>
          </w:tcPr>
          <w:p w14:paraId="33A4363B" w14:textId="6A59895F" w:rsidR="00166480" w:rsidRPr="0002513F" w:rsidRDefault="00166480" w:rsidP="000A6455">
            <w:pPr>
              <w:rPr>
                <w:rFonts w:cs="Arial"/>
                <w:szCs w:val="24"/>
              </w:rPr>
            </w:pPr>
            <w:r w:rsidRPr="0002513F">
              <w:rPr>
                <w:rFonts w:cs="Arial"/>
                <w:szCs w:val="24"/>
              </w:rPr>
              <w:t>YES</w:t>
            </w:r>
          </w:p>
        </w:tc>
        <w:tc>
          <w:tcPr>
            <w:tcW w:w="2238" w:type="dxa"/>
          </w:tcPr>
          <w:p w14:paraId="58BC9B87" w14:textId="77777777" w:rsidR="00166480" w:rsidRPr="0002513F" w:rsidRDefault="00166480" w:rsidP="000A6455">
            <w:pPr>
              <w:rPr>
                <w:rFonts w:cs="Arial"/>
                <w:szCs w:val="24"/>
              </w:rPr>
            </w:pPr>
          </w:p>
        </w:tc>
      </w:tr>
      <w:tr w:rsidR="005E4467" w:rsidRPr="0002513F" w14:paraId="14EAEEBA" w14:textId="56A768E7" w:rsidTr="005E4467">
        <w:trPr>
          <w:trHeight w:val="576"/>
          <w:jc w:val="center"/>
        </w:trPr>
        <w:tc>
          <w:tcPr>
            <w:tcW w:w="895" w:type="dxa"/>
          </w:tcPr>
          <w:p w14:paraId="4934E73E" w14:textId="52473F58" w:rsidR="00166480" w:rsidRPr="0002513F" w:rsidRDefault="00166480" w:rsidP="00C14839">
            <w:pPr>
              <w:rPr>
                <w:rFonts w:cs="Arial"/>
                <w:szCs w:val="24"/>
              </w:rPr>
            </w:pPr>
            <w:r w:rsidRPr="0002513F">
              <w:rPr>
                <w:rFonts w:cs="Arial"/>
                <w:szCs w:val="24"/>
              </w:rPr>
              <w:t>02-02</w:t>
            </w:r>
          </w:p>
        </w:tc>
        <w:tc>
          <w:tcPr>
            <w:tcW w:w="1710" w:type="dxa"/>
          </w:tcPr>
          <w:p w14:paraId="0D980ACC" w14:textId="10D32BF3" w:rsidR="00166480" w:rsidRPr="0002513F" w:rsidRDefault="00166480" w:rsidP="00C14839">
            <w:pPr>
              <w:rPr>
                <w:rFonts w:cs="Arial"/>
                <w:color w:val="000000"/>
                <w:szCs w:val="24"/>
              </w:rPr>
            </w:pPr>
            <w:r w:rsidRPr="0002513F">
              <w:rPr>
                <w:rFonts w:cs="Arial"/>
                <w:color w:val="000000"/>
                <w:szCs w:val="24"/>
              </w:rPr>
              <w:t>Collection Site</w:t>
            </w:r>
          </w:p>
        </w:tc>
        <w:tc>
          <w:tcPr>
            <w:tcW w:w="2340" w:type="dxa"/>
          </w:tcPr>
          <w:p w14:paraId="1CE2DC59" w14:textId="4472DA6F" w:rsidR="00166480" w:rsidRPr="0002513F" w:rsidRDefault="00166480" w:rsidP="00C14839">
            <w:pPr>
              <w:rPr>
                <w:rFonts w:cs="Arial"/>
                <w:color w:val="000000"/>
                <w:szCs w:val="24"/>
              </w:rPr>
            </w:pPr>
            <w:r w:rsidRPr="0002513F">
              <w:rPr>
                <w:rFonts w:cs="Arial"/>
                <w:color w:val="000000"/>
                <w:szCs w:val="24"/>
              </w:rPr>
              <w:t>other_jurisdiction</w:t>
            </w:r>
          </w:p>
        </w:tc>
        <w:tc>
          <w:tcPr>
            <w:tcW w:w="3330" w:type="dxa"/>
          </w:tcPr>
          <w:p w14:paraId="229E140D" w14:textId="3CD43692" w:rsidR="00166480" w:rsidRPr="0002513F" w:rsidRDefault="00E95927" w:rsidP="00C14839">
            <w:pPr>
              <w:rPr>
                <w:rFonts w:cs="Arial"/>
                <w:color w:val="000000"/>
                <w:szCs w:val="24"/>
              </w:rPr>
            </w:pPr>
            <w:r w:rsidRPr="0002513F">
              <w:rPr>
                <w:rFonts w:cs="Arial"/>
                <w:color w:val="000000"/>
                <w:szCs w:val="24"/>
              </w:rPr>
              <w:t xml:space="preserve">This field has been deprecated. Specify FIPS codes for counties and county equivalents in </w:t>
            </w:r>
            <w:r w:rsidRPr="0002513F">
              <w:rPr>
                <w:rFonts w:cs="Arial"/>
                <w:b/>
                <w:bCs/>
                <w:color w:val="000000"/>
                <w:szCs w:val="24"/>
              </w:rPr>
              <w:t>'county_names'</w:t>
            </w:r>
            <w:r w:rsidRPr="0002513F">
              <w:rPr>
                <w:rFonts w:cs="Arial"/>
                <w:color w:val="000000"/>
                <w:szCs w:val="24"/>
              </w:rPr>
              <w:t>.</w:t>
            </w:r>
          </w:p>
        </w:tc>
        <w:tc>
          <w:tcPr>
            <w:tcW w:w="1350" w:type="dxa"/>
          </w:tcPr>
          <w:p w14:paraId="4DFFD730" w14:textId="77777777" w:rsidR="00166480" w:rsidRPr="0002513F" w:rsidRDefault="00166480" w:rsidP="00DC1DFC">
            <w:pPr>
              <w:rPr>
                <w:rFonts w:cs="Arial"/>
                <w:color w:val="000000"/>
                <w:szCs w:val="24"/>
              </w:rPr>
            </w:pPr>
            <w:r w:rsidRPr="0002513F">
              <w:rPr>
                <w:rFonts w:cs="Arial"/>
                <w:color w:val="000000"/>
                <w:szCs w:val="24"/>
              </w:rPr>
              <w:t>list (comma-separated strings)</w:t>
            </w:r>
          </w:p>
          <w:p w14:paraId="39578CCE" w14:textId="77777777" w:rsidR="00166480" w:rsidRPr="0002513F" w:rsidRDefault="00166480" w:rsidP="00C14839">
            <w:pPr>
              <w:rPr>
                <w:rFonts w:cs="Arial"/>
                <w:color w:val="000000"/>
                <w:szCs w:val="24"/>
              </w:rPr>
            </w:pPr>
          </w:p>
        </w:tc>
        <w:tc>
          <w:tcPr>
            <w:tcW w:w="1530" w:type="dxa"/>
          </w:tcPr>
          <w:p w14:paraId="412AE7EB" w14:textId="77777777" w:rsidR="00166480" w:rsidRPr="0002513F" w:rsidRDefault="00166480" w:rsidP="00DC1DFC">
            <w:pPr>
              <w:rPr>
                <w:rFonts w:cs="Arial"/>
                <w:color w:val="000000"/>
                <w:szCs w:val="24"/>
              </w:rPr>
            </w:pPr>
            <w:r w:rsidRPr="0002513F">
              <w:rPr>
                <w:rFonts w:cs="Arial"/>
                <w:color w:val="000000"/>
                <w:szCs w:val="24"/>
              </w:rPr>
              <w:t>[empty]</w:t>
            </w:r>
          </w:p>
          <w:p w14:paraId="2573F31E" w14:textId="254981AB" w:rsidR="00166480" w:rsidRPr="0002513F" w:rsidRDefault="00166480" w:rsidP="00C14839">
            <w:pPr>
              <w:rPr>
                <w:rFonts w:cs="Arial"/>
                <w:color w:val="000000"/>
                <w:szCs w:val="24"/>
              </w:rPr>
            </w:pPr>
          </w:p>
        </w:tc>
        <w:tc>
          <w:tcPr>
            <w:tcW w:w="1260" w:type="dxa"/>
          </w:tcPr>
          <w:p w14:paraId="6C4288CF" w14:textId="1EFC74A2" w:rsidR="00166480" w:rsidRPr="0002513F" w:rsidRDefault="00166480" w:rsidP="00C14839">
            <w:pPr>
              <w:rPr>
                <w:rFonts w:cs="Arial"/>
                <w:color w:val="000000"/>
                <w:szCs w:val="24"/>
              </w:rPr>
            </w:pPr>
            <w:r w:rsidRPr="0002513F">
              <w:rPr>
                <w:rFonts w:cs="Arial"/>
                <w:color w:val="000000"/>
                <w:szCs w:val="24"/>
              </w:rPr>
              <w:t>[none]</w:t>
            </w:r>
          </w:p>
        </w:tc>
        <w:tc>
          <w:tcPr>
            <w:tcW w:w="810" w:type="dxa"/>
          </w:tcPr>
          <w:p w14:paraId="4F874EE8" w14:textId="1260EFD2" w:rsidR="00166480" w:rsidRPr="0002513F" w:rsidRDefault="00166480" w:rsidP="00C14839">
            <w:pPr>
              <w:rPr>
                <w:rFonts w:cs="Arial"/>
                <w:szCs w:val="24"/>
              </w:rPr>
            </w:pPr>
            <w:r w:rsidRPr="0002513F">
              <w:rPr>
                <w:rFonts w:cs="Arial"/>
                <w:szCs w:val="24"/>
              </w:rPr>
              <w:t>NO</w:t>
            </w:r>
          </w:p>
        </w:tc>
        <w:tc>
          <w:tcPr>
            <w:tcW w:w="2238" w:type="dxa"/>
          </w:tcPr>
          <w:p w14:paraId="6F703E1B" w14:textId="77777777" w:rsidR="00166480" w:rsidRPr="0002513F" w:rsidRDefault="00166480" w:rsidP="00C14839">
            <w:pPr>
              <w:rPr>
                <w:rFonts w:cs="Arial"/>
                <w:szCs w:val="24"/>
              </w:rPr>
            </w:pPr>
          </w:p>
        </w:tc>
      </w:tr>
      <w:tr w:rsidR="005E4467" w:rsidRPr="0002513F" w14:paraId="1BB5F97A" w14:textId="400B89FE" w:rsidTr="005E4467">
        <w:trPr>
          <w:trHeight w:val="576"/>
          <w:jc w:val="center"/>
        </w:trPr>
        <w:tc>
          <w:tcPr>
            <w:tcW w:w="895" w:type="dxa"/>
          </w:tcPr>
          <w:p w14:paraId="621762B3" w14:textId="2F9A5601" w:rsidR="00166480" w:rsidRPr="0002513F" w:rsidRDefault="00166480" w:rsidP="00C14839">
            <w:pPr>
              <w:rPr>
                <w:rFonts w:cs="Arial"/>
                <w:szCs w:val="24"/>
              </w:rPr>
            </w:pPr>
            <w:r w:rsidRPr="0002513F">
              <w:rPr>
                <w:rFonts w:cs="Arial"/>
                <w:szCs w:val="24"/>
              </w:rPr>
              <w:t>02-03</w:t>
            </w:r>
          </w:p>
        </w:tc>
        <w:tc>
          <w:tcPr>
            <w:tcW w:w="1710" w:type="dxa"/>
          </w:tcPr>
          <w:p w14:paraId="36326A15" w14:textId="1049B09E" w:rsidR="00166480" w:rsidRPr="0002513F" w:rsidRDefault="00166480" w:rsidP="00C14839">
            <w:pPr>
              <w:rPr>
                <w:rFonts w:cs="Arial"/>
                <w:color w:val="000000"/>
                <w:szCs w:val="24"/>
              </w:rPr>
            </w:pPr>
            <w:r w:rsidRPr="0002513F">
              <w:rPr>
                <w:rFonts w:cs="Arial"/>
                <w:color w:val="000000"/>
                <w:szCs w:val="24"/>
              </w:rPr>
              <w:t>Collection Site</w:t>
            </w:r>
          </w:p>
        </w:tc>
        <w:tc>
          <w:tcPr>
            <w:tcW w:w="2340" w:type="dxa"/>
          </w:tcPr>
          <w:p w14:paraId="471C8789" w14:textId="722F2B21" w:rsidR="00166480" w:rsidRPr="0002513F" w:rsidRDefault="00166480" w:rsidP="00C14839">
            <w:pPr>
              <w:rPr>
                <w:rFonts w:cs="Arial"/>
                <w:color w:val="000000"/>
                <w:szCs w:val="24"/>
              </w:rPr>
            </w:pPr>
            <w:r w:rsidRPr="0002513F">
              <w:rPr>
                <w:rFonts w:cs="Arial"/>
                <w:color w:val="000000"/>
                <w:szCs w:val="24"/>
              </w:rPr>
              <w:t>zipcode</w:t>
            </w:r>
          </w:p>
        </w:tc>
        <w:tc>
          <w:tcPr>
            <w:tcW w:w="3330" w:type="dxa"/>
          </w:tcPr>
          <w:p w14:paraId="0B9B4D3D" w14:textId="297507A0" w:rsidR="00166480" w:rsidRPr="0002513F" w:rsidRDefault="00E95927" w:rsidP="00C14839">
            <w:pPr>
              <w:rPr>
                <w:rFonts w:cs="Arial"/>
                <w:color w:val="000000"/>
                <w:szCs w:val="24"/>
              </w:rPr>
            </w:pPr>
            <w:r w:rsidRPr="0002513F">
              <w:rPr>
                <w:rFonts w:cs="Arial"/>
                <w:color w:val="000000"/>
                <w:szCs w:val="24"/>
              </w:rPr>
              <w:t>ZIP code in which this sampling site is located</w:t>
            </w:r>
          </w:p>
        </w:tc>
        <w:tc>
          <w:tcPr>
            <w:tcW w:w="1350" w:type="dxa"/>
          </w:tcPr>
          <w:p w14:paraId="0FCE2C6D" w14:textId="161FD719" w:rsidR="00166480" w:rsidRPr="0002513F" w:rsidRDefault="00166480" w:rsidP="00C14839">
            <w:pPr>
              <w:rPr>
                <w:rFonts w:cs="Arial"/>
                <w:color w:val="000000"/>
                <w:szCs w:val="24"/>
              </w:rPr>
            </w:pPr>
            <w:r w:rsidRPr="0002513F">
              <w:rPr>
                <w:rFonts w:cs="Arial"/>
                <w:color w:val="000000"/>
                <w:szCs w:val="24"/>
              </w:rPr>
              <w:t>ZIP code (#####)</w:t>
            </w:r>
          </w:p>
        </w:tc>
        <w:tc>
          <w:tcPr>
            <w:tcW w:w="1530" w:type="dxa"/>
          </w:tcPr>
          <w:p w14:paraId="506DF7C9" w14:textId="77777777" w:rsidR="00166480" w:rsidRPr="0002513F" w:rsidRDefault="00166480" w:rsidP="00DC1DFC">
            <w:pPr>
              <w:rPr>
                <w:rFonts w:cs="Arial"/>
                <w:color w:val="000000"/>
                <w:szCs w:val="24"/>
              </w:rPr>
            </w:pPr>
            <w:r w:rsidRPr="0002513F">
              <w:rPr>
                <w:rFonts w:cs="Arial"/>
                <w:color w:val="000000"/>
                <w:szCs w:val="24"/>
              </w:rPr>
              <w:t>[ZIP code]</w:t>
            </w:r>
          </w:p>
          <w:p w14:paraId="5FEEE35E" w14:textId="72235482" w:rsidR="00166480" w:rsidRPr="0002513F" w:rsidRDefault="00166480" w:rsidP="00C14839">
            <w:pPr>
              <w:rPr>
                <w:rFonts w:cs="Arial"/>
                <w:color w:val="000000"/>
                <w:szCs w:val="24"/>
              </w:rPr>
            </w:pPr>
          </w:p>
        </w:tc>
        <w:tc>
          <w:tcPr>
            <w:tcW w:w="1260" w:type="dxa"/>
          </w:tcPr>
          <w:p w14:paraId="6A956E8E" w14:textId="6EA87707" w:rsidR="00166480" w:rsidRPr="0002513F" w:rsidRDefault="00166480" w:rsidP="00DC1DFC">
            <w:pPr>
              <w:rPr>
                <w:rFonts w:cs="Arial"/>
                <w:color w:val="000000"/>
                <w:szCs w:val="24"/>
              </w:rPr>
            </w:pPr>
            <w:r w:rsidRPr="0002513F">
              <w:rPr>
                <w:rFonts w:cs="Arial"/>
                <w:color w:val="000000"/>
                <w:szCs w:val="24"/>
              </w:rPr>
              <w:t>[none]</w:t>
            </w:r>
          </w:p>
        </w:tc>
        <w:tc>
          <w:tcPr>
            <w:tcW w:w="810" w:type="dxa"/>
          </w:tcPr>
          <w:p w14:paraId="01BF1C86" w14:textId="431B7A19" w:rsidR="00166480" w:rsidRPr="0002513F" w:rsidRDefault="00166480" w:rsidP="00C14839">
            <w:pPr>
              <w:rPr>
                <w:rFonts w:cs="Arial"/>
                <w:szCs w:val="24"/>
              </w:rPr>
            </w:pPr>
            <w:r w:rsidRPr="0002513F">
              <w:rPr>
                <w:rFonts w:cs="Arial"/>
                <w:szCs w:val="24"/>
              </w:rPr>
              <w:t>YES</w:t>
            </w:r>
          </w:p>
        </w:tc>
        <w:tc>
          <w:tcPr>
            <w:tcW w:w="2238" w:type="dxa"/>
          </w:tcPr>
          <w:p w14:paraId="15B9BC9A" w14:textId="77777777" w:rsidR="00166480" w:rsidRPr="0002513F" w:rsidRDefault="00166480" w:rsidP="00C14839">
            <w:pPr>
              <w:rPr>
                <w:rFonts w:cs="Arial"/>
                <w:szCs w:val="24"/>
              </w:rPr>
            </w:pPr>
          </w:p>
        </w:tc>
      </w:tr>
      <w:tr w:rsidR="005E4467" w:rsidRPr="0002513F" w14:paraId="72A7CB8E" w14:textId="118525EE" w:rsidTr="005E4467">
        <w:trPr>
          <w:trHeight w:val="576"/>
          <w:jc w:val="center"/>
        </w:trPr>
        <w:tc>
          <w:tcPr>
            <w:tcW w:w="895" w:type="dxa"/>
          </w:tcPr>
          <w:p w14:paraId="2086295A" w14:textId="2266473E" w:rsidR="00166480" w:rsidRPr="0002513F" w:rsidRDefault="00166480" w:rsidP="00C14839">
            <w:pPr>
              <w:rPr>
                <w:rFonts w:cs="Arial"/>
                <w:szCs w:val="24"/>
              </w:rPr>
            </w:pPr>
            <w:r w:rsidRPr="0002513F">
              <w:rPr>
                <w:rFonts w:cs="Arial"/>
                <w:szCs w:val="24"/>
              </w:rPr>
              <w:t>02-04</w:t>
            </w:r>
          </w:p>
        </w:tc>
        <w:tc>
          <w:tcPr>
            <w:tcW w:w="1710" w:type="dxa"/>
          </w:tcPr>
          <w:p w14:paraId="55ED1D6A" w14:textId="76095EBC" w:rsidR="00166480" w:rsidRPr="0002513F" w:rsidRDefault="00166480" w:rsidP="00C14839">
            <w:pPr>
              <w:rPr>
                <w:rFonts w:cs="Arial"/>
                <w:color w:val="000000"/>
                <w:szCs w:val="24"/>
              </w:rPr>
            </w:pPr>
            <w:r w:rsidRPr="0002513F">
              <w:rPr>
                <w:rFonts w:cs="Arial"/>
                <w:color w:val="000000"/>
                <w:szCs w:val="24"/>
              </w:rPr>
              <w:t>Collection Site</w:t>
            </w:r>
          </w:p>
        </w:tc>
        <w:tc>
          <w:tcPr>
            <w:tcW w:w="2340" w:type="dxa"/>
          </w:tcPr>
          <w:p w14:paraId="048E3C6F" w14:textId="2E0E4EA6" w:rsidR="00166480" w:rsidRPr="0002513F" w:rsidRDefault="00166480" w:rsidP="00C14839">
            <w:pPr>
              <w:rPr>
                <w:rFonts w:cs="Arial"/>
                <w:color w:val="000000"/>
                <w:szCs w:val="24"/>
              </w:rPr>
            </w:pPr>
            <w:r w:rsidRPr="0002513F">
              <w:rPr>
                <w:rFonts w:cs="Arial"/>
                <w:color w:val="000000"/>
                <w:szCs w:val="24"/>
              </w:rPr>
              <w:t>population_served</w:t>
            </w:r>
          </w:p>
        </w:tc>
        <w:tc>
          <w:tcPr>
            <w:tcW w:w="3330" w:type="dxa"/>
          </w:tcPr>
          <w:p w14:paraId="2A677BC4" w14:textId="12AE1EF4" w:rsidR="00166480" w:rsidRPr="0002513F" w:rsidRDefault="00E95927" w:rsidP="00C14839">
            <w:pPr>
              <w:rPr>
                <w:rFonts w:cs="Arial"/>
                <w:szCs w:val="24"/>
              </w:rPr>
            </w:pPr>
            <w:r w:rsidRPr="0002513F">
              <w:rPr>
                <w:rFonts w:cs="Arial"/>
                <w:szCs w:val="24"/>
              </w:rPr>
              <w:t>Estimated number of persons served by this sampling site</w:t>
            </w:r>
          </w:p>
        </w:tc>
        <w:tc>
          <w:tcPr>
            <w:tcW w:w="1350" w:type="dxa"/>
          </w:tcPr>
          <w:p w14:paraId="36238906" w14:textId="4FEB3DA1" w:rsidR="00166480" w:rsidRPr="0002513F" w:rsidRDefault="00166480" w:rsidP="00C14839">
            <w:pPr>
              <w:rPr>
                <w:rFonts w:cs="Arial"/>
                <w:color w:val="000000"/>
                <w:szCs w:val="24"/>
              </w:rPr>
            </w:pPr>
            <w:r w:rsidRPr="0002513F">
              <w:rPr>
                <w:rFonts w:cs="Arial"/>
                <w:color w:val="000000"/>
                <w:szCs w:val="24"/>
              </w:rPr>
              <w:t>integer</w:t>
            </w:r>
          </w:p>
        </w:tc>
        <w:tc>
          <w:tcPr>
            <w:tcW w:w="1530" w:type="dxa"/>
          </w:tcPr>
          <w:p w14:paraId="5F03D635" w14:textId="5E8B84DD" w:rsidR="00166480" w:rsidRPr="0002513F" w:rsidRDefault="00166480" w:rsidP="00C14839">
            <w:pPr>
              <w:rPr>
                <w:rFonts w:cs="Arial"/>
                <w:color w:val="000000"/>
                <w:szCs w:val="24"/>
              </w:rPr>
            </w:pPr>
            <w:r w:rsidRPr="0002513F">
              <w:rPr>
                <w:rFonts w:cs="Arial"/>
                <w:color w:val="000000"/>
                <w:szCs w:val="24"/>
              </w:rPr>
              <w:t>[greater than or equal to 0]</w:t>
            </w:r>
          </w:p>
        </w:tc>
        <w:tc>
          <w:tcPr>
            <w:tcW w:w="1260" w:type="dxa"/>
          </w:tcPr>
          <w:p w14:paraId="313D9E73" w14:textId="6AF825BE" w:rsidR="00166480" w:rsidRPr="0002513F" w:rsidRDefault="00166480" w:rsidP="00C14839">
            <w:pPr>
              <w:rPr>
                <w:rFonts w:cs="Arial"/>
                <w:color w:val="000000"/>
                <w:szCs w:val="24"/>
              </w:rPr>
            </w:pPr>
            <w:r w:rsidRPr="0002513F">
              <w:rPr>
                <w:rFonts w:cs="Arial"/>
                <w:color w:val="000000"/>
                <w:szCs w:val="24"/>
              </w:rPr>
              <w:t>[none]</w:t>
            </w:r>
          </w:p>
        </w:tc>
        <w:tc>
          <w:tcPr>
            <w:tcW w:w="810" w:type="dxa"/>
          </w:tcPr>
          <w:p w14:paraId="23F46A89" w14:textId="47C27EA0" w:rsidR="00166480" w:rsidRPr="0002513F" w:rsidRDefault="00166480" w:rsidP="00C14839">
            <w:pPr>
              <w:rPr>
                <w:rFonts w:cs="Arial"/>
                <w:szCs w:val="24"/>
              </w:rPr>
            </w:pPr>
            <w:r w:rsidRPr="0002513F">
              <w:rPr>
                <w:rFonts w:cs="Arial"/>
                <w:szCs w:val="24"/>
              </w:rPr>
              <w:t>YES</w:t>
            </w:r>
          </w:p>
        </w:tc>
        <w:tc>
          <w:tcPr>
            <w:tcW w:w="2238" w:type="dxa"/>
          </w:tcPr>
          <w:p w14:paraId="3C0CE7F7" w14:textId="77777777" w:rsidR="00166480" w:rsidRPr="0002513F" w:rsidRDefault="00166480" w:rsidP="00C14839">
            <w:pPr>
              <w:rPr>
                <w:rFonts w:cs="Arial"/>
                <w:szCs w:val="24"/>
              </w:rPr>
            </w:pPr>
          </w:p>
        </w:tc>
      </w:tr>
      <w:tr w:rsidR="005E4467" w:rsidRPr="0002513F" w14:paraId="58864239" w14:textId="562BB3AA" w:rsidTr="005E4467">
        <w:trPr>
          <w:trHeight w:val="576"/>
          <w:jc w:val="center"/>
        </w:trPr>
        <w:tc>
          <w:tcPr>
            <w:tcW w:w="895" w:type="dxa"/>
          </w:tcPr>
          <w:p w14:paraId="6B7AAFFB" w14:textId="028C3A10" w:rsidR="00166480" w:rsidRPr="0002513F" w:rsidRDefault="00166480" w:rsidP="00C14839">
            <w:pPr>
              <w:rPr>
                <w:rFonts w:cs="Arial"/>
                <w:szCs w:val="24"/>
              </w:rPr>
            </w:pPr>
            <w:r w:rsidRPr="0002513F">
              <w:rPr>
                <w:rFonts w:cs="Arial"/>
                <w:szCs w:val="24"/>
              </w:rPr>
              <w:t>02-05</w:t>
            </w:r>
          </w:p>
        </w:tc>
        <w:tc>
          <w:tcPr>
            <w:tcW w:w="1710" w:type="dxa"/>
          </w:tcPr>
          <w:p w14:paraId="5CBE0E11" w14:textId="60843B1F" w:rsidR="00166480" w:rsidRPr="0002513F" w:rsidRDefault="00166480" w:rsidP="00C14839">
            <w:pPr>
              <w:rPr>
                <w:rFonts w:cs="Arial"/>
                <w:color w:val="000000"/>
                <w:szCs w:val="24"/>
              </w:rPr>
            </w:pPr>
            <w:r w:rsidRPr="0002513F">
              <w:rPr>
                <w:rFonts w:cs="Arial"/>
                <w:color w:val="000000"/>
                <w:szCs w:val="24"/>
              </w:rPr>
              <w:t>Collection Site</w:t>
            </w:r>
          </w:p>
        </w:tc>
        <w:tc>
          <w:tcPr>
            <w:tcW w:w="2340" w:type="dxa"/>
          </w:tcPr>
          <w:p w14:paraId="022E92F2" w14:textId="1EC14AD7" w:rsidR="00166480" w:rsidRPr="0002513F" w:rsidRDefault="00166480" w:rsidP="00C14839">
            <w:pPr>
              <w:rPr>
                <w:rFonts w:cs="Arial"/>
                <w:color w:val="000000"/>
                <w:szCs w:val="24"/>
              </w:rPr>
            </w:pPr>
            <w:r w:rsidRPr="0002513F">
              <w:rPr>
                <w:rFonts w:cs="Arial"/>
                <w:color w:val="000000"/>
                <w:szCs w:val="24"/>
              </w:rPr>
              <w:t>sewage_travel_time</w:t>
            </w:r>
          </w:p>
        </w:tc>
        <w:tc>
          <w:tcPr>
            <w:tcW w:w="3330" w:type="dxa"/>
          </w:tcPr>
          <w:p w14:paraId="4909728F" w14:textId="01CC4656" w:rsidR="00166480" w:rsidRPr="0002513F" w:rsidRDefault="00E95927" w:rsidP="00E95927">
            <w:pPr>
              <w:spacing w:after="160" w:line="259" w:lineRule="auto"/>
              <w:rPr>
                <w:rFonts w:cs="Arial"/>
                <w:color w:val="auto"/>
                <w:szCs w:val="24"/>
              </w:rPr>
            </w:pPr>
            <w:r w:rsidRPr="0002513F">
              <w:rPr>
                <w:rFonts w:cs="Arial"/>
                <w:szCs w:val="24"/>
              </w:rPr>
              <w:t>What is the approximate sewage travel time, on average, from sewage source to this sampling site? This should be specified as a duration in hours, not a time of day.</w:t>
            </w:r>
          </w:p>
        </w:tc>
        <w:tc>
          <w:tcPr>
            <w:tcW w:w="1350" w:type="dxa"/>
          </w:tcPr>
          <w:p w14:paraId="50D1FED1" w14:textId="77777777" w:rsidR="00166480" w:rsidRPr="0002513F" w:rsidRDefault="00166480" w:rsidP="00DC1DFC">
            <w:pPr>
              <w:rPr>
                <w:rFonts w:cs="Arial"/>
                <w:szCs w:val="24"/>
              </w:rPr>
            </w:pPr>
            <w:r w:rsidRPr="0002513F">
              <w:rPr>
                <w:rFonts w:cs="Arial"/>
                <w:szCs w:val="24"/>
              </w:rPr>
              <w:t>float</w:t>
            </w:r>
          </w:p>
          <w:p w14:paraId="6F89579F" w14:textId="77777777" w:rsidR="00166480" w:rsidRPr="0002513F" w:rsidRDefault="00166480" w:rsidP="00C14839">
            <w:pPr>
              <w:rPr>
                <w:rFonts w:cs="Arial"/>
                <w:color w:val="000000"/>
                <w:szCs w:val="24"/>
              </w:rPr>
            </w:pPr>
          </w:p>
        </w:tc>
        <w:tc>
          <w:tcPr>
            <w:tcW w:w="1530" w:type="dxa"/>
          </w:tcPr>
          <w:p w14:paraId="0EF6B133" w14:textId="77777777" w:rsidR="00166480" w:rsidRPr="0002513F" w:rsidRDefault="00166480" w:rsidP="00DC1DFC">
            <w:pPr>
              <w:rPr>
                <w:rFonts w:cs="Arial"/>
                <w:szCs w:val="24"/>
              </w:rPr>
            </w:pPr>
            <w:r w:rsidRPr="0002513F">
              <w:rPr>
                <w:rFonts w:cs="Arial"/>
                <w:szCs w:val="24"/>
              </w:rPr>
              <w:t>[greater than or equal to 0];</w:t>
            </w:r>
            <w:r w:rsidRPr="0002513F">
              <w:rPr>
                <w:rFonts w:cs="Arial"/>
                <w:szCs w:val="24"/>
              </w:rPr>
              <w:br/>
              <w:t>[empty]</w:t>
            </w:r>
          </w:p>
          <w:p w14:paraId="0A7CBCBB" w14:textId="1E7239BF" w:rsidR="00166480" w:rsidRPr="0002513F" w:rsidRDefault="00166480" w:rsidP="00C14839">
            <w:pPr>
              <w:rPr>
                <w:rFonts w:cs="Arial"/>
                <w:color w:val="000000"/>
                <w:szCs w:val="24"/>
              </w:rPr>
            </w:pPr>
          </w:p>
        </w:tc>
        <w:tc>
          <w:tcPr>
            <w:tcW w:w="1260" w:type="dxa"/>
          </w:tcPr>
          <w:p w14:paraId="6E61112C" w14:textId="361470A9" w:rsidR="00166480" w:rsidRPr="0002513F" w:rsidRDefault="00166480" w:rsidP="00C14839">
            <w:pPr>
              <w:rPr>
                <w:rFonts w:cs="Arial"/>
                <w:color w:val="000000"/>
                <w:szCs w:val="24"/>
              </w:rPr>
            </w:pPr>
            <w:r w:rsidRPr="0002513F">
              <w:rPr>
                <w:rFonts w:cs="Arial"/>
                <w:color w:val="000000"/>
                <w:szCs w:val="24"/>
              </w:rPr>
              <w:t>hours</w:t>
            </w:r>
          </w:p>
        </w:tc>
        <w:tc>
          <w:tcPr>
            <w:tcW w:w="810" w:type="dxa"/>
          </w:tcPr>
          <w:p w14:paraId="1CDCAA84" w14:textId="4932C21C" w:rsidR="00166480" w:rsidRPr="0002513F" w:rsidRDefault="00166480" w:rsidP="00C14839">
            <w:pPr>
              <w:rPr>
                <w:rFonts w:cs="Arial"/>
                <w:szCs w:val="24"/>
              </w:rPr>
            </w:pPr>
            <w:r w:rsidRPr="0002513F">
              <w:rPr>
                <w:rFonts w:cs="Arial"/>
                <w:szCs w:val="24"/>
              </w:rPr>
              <w:t>NO</w:t>
            </w:r>
          </w:p>
        </w:tc>
        <w:tc>
          <w:tcPr>
            <w:tcW w:w="2238" w:type="dxa"/>
          </w:tcPr>
          <w:p w14:paraId="65985ECA" w14:textId="77777777" w:rsidR="00166480" w:rsidRPr="0002513F" w:rsidRDefault="00166480" w:rsidP="00C14839">
            <w:pPr>
              <w:rPr>
                <w:rFonts w:cs="Arial"/>
                <w:szCs w:val="24"/>
              </w:rPr>
            </w:pPr>
          </w:p>
        </w:tc>
      </w:tr>
      <w:tr w:rsidR="005E4467" w:rsidRPr="0002513F" w14:paraId="14D841EC" w14:textId="21796A04" w:rsidTr="005E4467">
        <w:trPr>
          <w:trHeight w:val="576"/>
          <w:jc w:val="center"/>
        </w:trPr>
        <w:tc>
          <w:tcPr>
            <w:tcW w:w="895" w:type="dxa"/>
          </w:tcPr>
          <w:p w14:paraId="66656029" w14:textId="76B7C87A" w:rsidR="00166480" w:rsidRPr="0002513F" w:rsidRDefault="00166480" w:rsidP="007D1F7D">
            <w:pPr>
              <w:rPr>
                <w:rFonts w:cs="Arial"/>
                <w:szCs w:val="24"/>
              </w:rPr>
            </w:pPr>
            <w:r w:rsidRPr="0002513F">
              <w:rPr>
                <w:rFonts w:cs="Arial"/>
                <w:szCs w:val="24"/>
              </w:rPr>
              <w:t>02-06</w:t>
            </w:r>
          </w:p>
        </w:tc>
        <w:tc>
          <w:tcPr>
            <w:tcW w:w="1710" w:type="dxa"/>
          </w:tcPr>
          <w:p w14:paraId="5A2704A5" w14:textId="4BDCF299" w:rsidR="00166480" w:rsidRPr="0002513F" w:rsidRDefault="00166480" w:rsidP="007D1F7D">
            <w:pPr>
              <w:rPr>
                <w:rFonts w:cs="Arial"/>
                <w:color w:val="000000"/>
                <w:szCs w:val="24"/>
              </w:rPr>
            </w:pPr>
            <w:r w:rsidRPr="0002513F">
              <w:rPr>
                <w:rFonts w:cs="Arial"/>
                <w:color w:val="000000"/>
                <w:szCs w:val="24"/>
              </w:rPr>
              <w:t>Collection Site</w:t>
            </w:r>
          </w:p>
        </w:tc>
        <w:tc>
          <w:tcPr>
            <w:tcW w:w="2340" w:type="dxa"/>
          </w:tcPr>
          <w:p w14:paraId="25EA2288" w14:textId="15105827" w:rsidR="00166480" w:rsidRPr="0002513F" w:rsidRDefault="00166480" w:rsidP="007D1F7D">
            <w:pPr>
              <w:rPr>
                <w:rFonts w:cs="Arial"/>
                <w:color w:val="000000"/>
                <w:szCs w:val="24"/>
              </w:rPr>
            </w:pPr>
            <w:r w:rsidRPr="0002513F">
              <w:rPr>
                <w:rFonts w:cs="Arial"/>
                <w:color w:val="000000"/>
                <w:szCs w:val="24"/>
              </w:rPr>
              <w:t>sample_location</w:t>
            </w:r>
          </w:p>
        </w:tc>
        <w:tc>
          <w:tcPr>
            <w:tcW w:w="3330" w:type="dxa"/>
          </w:tcPr>
          <w:p w14:paraId="60BCFBDF" w14:textId="3844DD99" w:rsidR="00166480" w:rsidRPr="0002513F" w:rsidRDefault="00E95927" w:rsidP="007D1F7D">
            <w:pPr>
              <w:rPr>
                <w:rFonts w:cs="Arial"/>
                <w:szCs w:val="24"/>
              </w:rPr>
            </w:pPr>
            <w:r w:rsidRPr="0002513F">
              <w:rPr>
                <w:rFonts w:cs="Arial"/>
                <w:szCs w:val="24"/>
              </w:rPr>
              <w:t xml:space="preserve">Sample collection location in the wastewater system, </w:t>
            </w:r>
            <w:r w:rsidRPr="0002513F">
              <w:rPr>
                <w:rFonts w:cs="Arial"/>
                <w:szCs w:val="24"/>
              </w:rPr>
              <w:lastRenderedPageBreak/>
              <w:t>whether at a wastewater treatment plant (or other community level treatment infrastructure such as community-scale septic) or upstream in the wastewater system</w:t>
            </w:r>
          </w:p>
        </w:tc>
        <w:tc>
          <w:tcPr>
            <w:tcW w:w="1350" w:type="dxa"/>
          </w:tcPr>
          <w:p w14:paraId="31541928" w14:textId="77777777" w:rsidR="00166480" w:rsidRPr="0002513F" w:rsidRDefault="00166480" w:rsidP="00DC1DFC">
            <w:pPr>
              <w:rPr>
                <w:rFonts w:cs="Arial"/>
                <w:szCs w:val="24"/>
              </w:rPr>
            </w:pPr>
            <w:r w:rsidRPr="0002513F">
              <w:rPr>
                <w:rFonts w:cs="Arial"/>
                <w:szCs w:val="24"/>
              </w:rPr>
              <w:lastRenderedPageBreak/>
              <w:t>category</w:t>
            </w:r>
          </w:p>
          <w:p w14:paraId="4FC10DCE" w14:textId="77777777" w:rsidR="00166480" w:rsidRPr="0002513F" w:rsidRDefault="00166480" w:rsidP="007D1F7D">
            <w:pPr>
              <w:rPr>
                <w:rFonts w:cs="Arial"/>
                <w:color w:val="000000"/>
                <w:szCs w:val="24"/>
              </w:rPr>
            </w:pPr>
          </w:p>
        </w:tc>
        <w:tc>
          <w:tcPr>
            <w:tcW w:w="1530" w:type="dxa"/>
          </w:tcPr>
          <w:p w14:paraId="4D177AE5" w14:textId="02F36D9F" w:rsidR="00166480" w:rsidRPr="0002513F" w:rsidRDefault="00166480" w:rsidP="007D1F7D">
            <w:pPr>
              <w:rPr>
                <w:rFonts w:cs="Arial"/>
                <w:color w:val="000000"/>
                <w:szCs w:val="24"/>
              </w:rPr>
            </w:pPr>
            <w:r w:rsidRPr="0002513F">
              <w:rPr>
                <w:rFonts w:cs="Arial"/>
                <w:color w:val="000000"/>
                <w:szCs w:val="24"/>
              </w:rPr>
              <w:t>wwtp; upstream</w:t>
            </w:r>
          </w:p>
        </w:tc>
        <w:tc>
          <w:tcPr>
            <w:tcW w:w="1260" w:type="dxa"/>
          </w:tcPr>
          <w:p w14:paraId="18D277B7" w14:textId="5D8013E8" w:rsidR="00166480" w:rsidRPr="0002513F" w:rsidRDefault="00166480" w:rsidP="007D1F7D">
            <w:pPr>
              <w:rPr>
                <w:rFonts w:cs="Arial"/>
                <w:color w:val="000000"/>
                <w:szCs w:val="24"/>
              </w:rPr>
            </w:pPr>
            <w:r w:rsidRPr="0002513F">
              <w:rPr>
                <w:rFonts w:cs="Arial"/>
                <w:color w:val="000000"/>
                <w:szCs w:val="24"/>
              </w:rPr>
              <w:t>[none]</w:t>
            </w:r>
          </w:p>
        </w:tc>
        <w:tc>
          <w:tcPr>
            <w:tcW w:w="810" w:type="dxa"/>
          </w:tcPr>
          <w:p w14:paraId="5D4756C2" w14:textId="15888DE4" w:rsidR="00166480" w:rsidRPr="0002513F" w:rsidRDefault="00166480" w:rsidP="007D1F7D">
            <w:pPr>
              <w:rPr>
                <w:rFonts w:cs="Arial"/>
                <w:szCs w:val="24"/>
              </w:rPr>
            </w:pPr>
            <w:r w:rsidRPr="0002513F">
              <w:rPr>
                <w:rFonts w:cs="Arial"/>
                <w:szCs w:val="24"/>
              </w:rPr>
              <w:t>YES</w:t>
            </w:r>
          </w:p>
        </w:tc>
        <w:tc>
          <w:tcPr>
            <w:tcW w:w="2238" w:type="dxa"/>
          </w:tcPr>
          <w:p w14:paraId="49E4CDE1" w14:textId="4ECAAD60" w:rsidR="00166480" w:rsidRPr="0002513F" w:rsidRDefault="00E95927" w:rsidP="00E95927">
            <w:pPr>
              <w:spacing w:after="160" w:line="259" w:lineRule="auto"/>
              <w:rPr>
                <w:rFonts w:cs="Arial"/>
                <w:color w:val="000000"/>
                <w:szCs w:val="24"/>
              </w:rPr>
            </w:pPr>
            <w:r w:rsidRPr="0002513F">
              <w:rPr>
                <w:rFonts w:cs="Arial"/>
                <w:color w:val="000000"/>
                <w:szCs w:val="24"/>
              </w:rPr>
              <w:t xml:space="preserve">If </w:t>
            </w:r>
            <w:r w:rsidRPr="0002513F">
              <w:rPr>
                <w:rFonts w:cs="Arial"/>
                <w:b/>
                <w:bCs/>
                <w:color w:val="000000"/>
                <w:szCs w:val="24"/>
              </w:rPr>
              <w:t>'sample_location'</w:t>
            </w:r>
            <w:r w:rsidRPr="0002513F">
              <w:rPr>
                <w:rFonts w:cs="Arial"/>
                <w:color w:val="000000"/>
                <w:szCs w:val="24"/>
              </w:rPr>
              <w:t xml:space="preserve"> </w:t>
            </w:r>
            <w:r w:rsidRPr="0002513F">
              <w:rPr>
                <w:rFonts w:cs="Arial"/>
                <w:color w:val="000000"/>
                <w:szCs w:val="24"/>
              </w:rPr>
              <w:lastRenderedPageBreak/>
              <w:t>is "upstream", specify in '</w:t>
            </w:r>
            <w:r w:rsidRPr="0002513F">
              <w:rPr>
                <w:rFonts w:cs="Arial"/>
                <w:b/>
                <w:bCs/>
                <w:color w:val="000000"/>
                <w:szCs w:val="24"/>
              </w:rPr>
              <w:t>sample_location_specify'</w:t>
            </w:r>
          </w:p>
        </w:tc>
      </w:tr>
      <w:tr w:rsidR="005E4467" w:rsidRPr="0002513F" w14:paraId="013A60C9" w14:textId="69BB13F1" w:rsidTr="005E4467">
        <w:trPr>
          <w:trHeight w:val="576"/>
          <w:jc w:val="center"/>
        </w:trPr>
        <w:tc>
          <w:tcPr>
            <w:tcW w:w="895" w:type="dxa"/>
          </w:tcPr>
          <w:p w14:paraId="3A400B92" w14:textId="0AC8E551" w:rsidR="00166480" w:rsidRPr="0002513F" w:rsidRDefault="00166480" w:rsidP="007D1F7D">
            <w:pPr>
              <w:rPr>
                <w:rFonts w:cs="Arial"/>
                <w:szCs w:val="24"/>
              </w:rPr>
            </w:pPr>
            <w:r w:rsidRPr="0002513F">
              <w:rPr>
                <w:rFonts w:cs="Arial"/>
                <w:szCs w:val="24"/>
              </w:rPr>
              <w:lastRenderedPageBreak/>
              <w:t>02-07</w:t>
            </w:r>
          </w:p>
        </w:tc>
        <w:tc>
          <w:tcPr>
            <w:tcW w:w="1710" w:type="dxa"/>
          </w:tcPr>
          <w:p w14:paraId="4608AD4A" w14:textId="7653A55B" w:rsidR="00166480" w:rsidRPr="0002513F" w:rsidRDefault="00166480" w:rsidP="007D1F7D">
            <w:pPr>
              <w:rPr>
                <w:rFonts w:cs="Arial"/>
                <w:color w:val="000000"/>
                <w:szCs w:val="24"/>
              </w:rPr>
            </w:pPr>
            <w:r w:rsidRPr="0002513F">
              <w:rPr>
                <w:rFonts w:cs="Arial"/>
                <w:color w:val="000000"/>
                <w:szCs w:val="24"/>
              </w:rPr>
              <w:t>Collection Site</w:t>
            </w:r>
          </w:p>
        </w:tc>
        <w:tc>
          <w:tcPr>
            <w:tcW w:w="2340" w:type="dxa"/>
          </w:tcPr>
          <w:p w14:paraId="55ECD423" w14:textId="3867AC89" w:rsidR="00166480" w:rsidRPr="0002513F" w:rsidRDefault="00166480" w:rsidP="007D1F7D">
            <w:pPr>
              <w:rPr>
                <w:rFonts w:cs="Arial"/>
                <w:color w:val="000000"/>
                <w:szCs w:val="24"/>
              </w:rPr>
            </w:pPr>
            <w:r w:rsidRPr="0002513F">
              <w:rPr>
                <w:rFonts w:cs="Arial"/>
                <w:color w:val="000000"/>
                <w:szCs w:val="24"/>
              </w:rPr>
              <w:t>sample_location_specify</w:t>
            </w:r>
          </w:p>
        </w:tc>
        <w:tc>
          <w:tcPr>
            <w:tcW w:w="3330" w:type="dxa"/>
          </w:tcPr>
          <w:p w14:paraId="1BEF02EF" w14:textId="31431FCE" w:rsidR="00166480" w:rsidRPr="0002513F" w:rsidRDefault="00E95927" w:rsidP="007D1F7D">
            <w:pPr>
              <w:rPr>
                <w:rFonts w:cs="Arial"/>
                <w:szCs w:val="24"/>
              </w:rPr>
            </w:pPr>
            <w:r w:rsidRPr="0002513F">
              <w:rPr>
                <w:rFonts w:cs="Arial"/>
                <w:szCs w:val="24"/>
              </w:rPr>
              <w:t xml:space="preserve">If </w:t>
            </w:r>
            <w:r w:rsidRPr="0002513F">
              <w:rPr>
                <w:rFonts w:cs="Arial"/>
                <w:b/>
                <w:bCs/>
                <w:szCs w:val="24"/>
              </w:rPr>
              <w:t>'sample_location'</w:t>
            </w:r>
            <w:r w:rsidRPr="0002513F">
              <w:rPr>
                <w:rFonts w:cs="Arial"/>
                <w:szCs w:val="24"/>
              </w:rPr>
              <w:t xml:space="preserve"> is "upstream", specify the collection location in the wastewater system; an arbitrary name may be used if you do not wish to disclose the real name.</w:t>
            </w:r>
          </w:p>
        </w:tc>
        <w:tc>
          <w:tcPr>
            <w:tcW w:w="1350" w:type="dxa"/>
          </w:tcPr>
          <w:p w14:paraId="6ED9F67A" w14:textId="77777777" w:rsidR="00166480" w:rsidRPr="0002513F" w:rsidRDefault="00166480" w:rsidP="00DC1DFC">
            <w:pPr>
              <w:rPr>
                <w:rFonts w:cs="Arial"/>
                <w:szCs w:val="24"/>
              </w:rPr>
            </w:pPr>
            <w:r w:rsidRPr="0002513F">
              <w:rPr>
                <w:rFonts w:cs="Arial"/>
                <w:szCs w:val="24"/>
              </w:rPr>
              <w:t>string</w:t>
            </w:r>
          </w:p>
          <w:p w14:paraId="501D3BAB" w14:textId="77777777" w:rsidR="00166480" w:rsidRPr="0002513F" w:rsidRDefault="00166480" w:rsidP="007D1F7D">
            <w:pPr>
              <w:rPr>
                <w:rFonts w:cs="Arial"/>
                <w:color w:val="000000"/>
                <w:szCs w:val="24"/>
              </w:rPr>
            </w:pPr>
          </w:p>
        </w:tc>
        <w:tc>
          <w:tcPr>
            <w:tcW w:w="1530" w:type="dxa"/>
          </w:tcPr>
          <w:p w14:paraId="3B504066" w14:textId="0702DC41" w:rsidR="00166480" w:rsidRPr="0002513F" w:rsidRDefault="00166480" w:rsidP="007D1F7D">
            <w:pPr>
              <w:rPr>
                <w:rFonts w:cs="Arial"/>
                <w:szCs w:val="24"/>
              </w:rPr>
            </w:pPr>
            <w:r w:rsidRPr="0002513F">
              <w:rPr>
                <w:rFonts w:cs="Arial"/>
                <w:szCs w:val="24"/>
              </w:rPr>
              <w:t>[string, length less than or equal to 40 characters];</w:t>
            </w:r>
            <w:r w:rsidRPr="0002513F">
              <w:rPr>
                <w:rFonts w:cs="Arial"/>
                <w:szCs w:val="24"/>
              </w:rPr>
              <w:br/>
              <w:t>[empty]</w:t>
            </w:r>
          </w:p>
        </w:tc>
        <w:tc>
          <w:tcPr>
            <w:tcW w:w="1260" w:type="dxa"/>
          </w:tcPr>
          <w:p w14:paraId="10C35E07" w14:textId="1221AF83" w:rsidR="00166480" w:rsidRPr="0002513F" w:rsidRDefault="00166480" w:rsidP="007D1F7D">
            <w:pPr>
              <w:rPr>
                <w:rFonts w:cs="Arial"/>
                <w:color w:val="000000"/>
                <w:szCs w:val="24"/>
              </w:rPr>
            </w:pPr>
            <w:r w:rsidRPr="0002513F">
              <w:rPr>
                <w:rFonts w:cs="Arial"/>
                <w:color w:val="000000"/>
                <w:szCs w:val="24"/>
              </w:rPr>
              <w:t>[none]</w:t>
            </w:r>
          </w:p>
        </w:tc>
        <w:tc>
          <w:tcPr>
            <w:tcW w:w="810" w:type="dxa"/>
          </w:tcPr>
          <w:p w14:paraId="31FAE545" w14:textId="0557D72A" w:rsidR="00166480" w:rsidRPr="0002513F" w:rsidRDefault="00E95927" w:rsidP="007D1F7D">
            <w:pPr>
              <w:rPr>
                <w:rFonts w:cs="Arial"/>
                <w:szCs w:val="24"/>
              </w:rPr>
            </w:pPr>
            <w:r w:rsidRPr="0002513F">
              <w:rPr>
                <w:rFonts w:cs="Arial"/>
                <w:szCs w:val="24"/>
              </w:rPr>
              <w:t>YES</w:t>
            </w:r>
          </w:p>
        </w:tc>
        <w:tc>
          <w:tcPr>
            <w:tcW w:w="2238" w:type="dxa"/>
          </w:tcPr>
          <w:p w14:paraId="48F8F146" w14:textId="5BB69870" w:rsidR="00166480" w:rsidRPr="0002513F" w:rsidRDefault="00E95927" w:rsidP="007D1F7D">
            <w:pPr>
              <w:rPr>
                <w:rFonts w:cs="Arial"/>
                <w:color w:val="000000"/>
                <w:szCs w:val="24"/>
              </w:rPr>
            </w:pPr>
            <w:r w:rsidRPr="0002513F">
              <w:rPr>
                <w:rFonts w:cs="Arial"/>
                <w:color w:val="000000"/>
                <w:szCs w:val="24"/>
              </w:rPr>
              <w:t>If ‘</w:t>
            </w:r>
            <w:r w:rsidRPr="0002513F">
              <w:rPr>
                <w:rFonts w:cs="Arial"/>
                <w:b/>
                <w:bCs/>
                <w:color w:val="000000"/>
                <w:szCs w:val="24"/>
              </w:rPr>
              <w:t>sample_location’</w:t>
            </w:r>
            <w:r w:rsidRPr="0002513F">
              <w:rPr>
                <w:rFonts w:cs="Arial"/>
                <w:color w:val="000000"/>
                <w:szCs w:val="24"/>
              </w:rPr>
              <w:t xml:space="preserve"> is "upstream", then this must have a non-empty value</w:t>
            </w:r>
          </w:p>
        </w:tc>
      </w:tr>
      <w:tr w:rsidR="005E4467" w:rsidRPr="0002513F" w14:paraId="3FDBAB80" w14:textId="114CD36A" w:rsidTr="005E4467">
        <w:trPr>
          <w:trHeight w:val="576"/>
          <w:jc w:val="center"/>
        </w:trPr>
        <w:tc>
          <w:tcPr>
            <w:tcW w:w="895" w:type="dxa"/>
          </w:tcPr>
          <w:p w14:paraId="392EF8FA" w14:textId="07EEF41B" w:rsidR="00166480" w:rsidRPr="0002513F" w:rsidRDefault="00166480" w:rsidP="007D1F7D">
            <w:pPr>
              <w:rPr>
                <w:rFonts w:cs="Arial"/>
                <w:szCs w:val="24"/>
              </w:rPr>
            </w:pPr>
            <w:r w:rsidRPr="0002513F">
              <w:rPr>
                <w:rFonts w:cs="Arial"/>
                <w:szCs w:val="24"/>
              </w:rPr>
              <w:t>02-08</w:t>
            </w:r>
          </w:p>
        </w:tc>
        <w:tc>
          <w:tcPr>
            <w:tcW w:w="1710" w:type="dxa"/>
          </w:tcPr>
          <w:p w14:paraId="5A126968" w14:textId="01FB82BB" w:rsidR="00166480" w:rsidRPr="0002513F" w:rsidRDefault="00166480" w:rsidP="007D1F7D">
            <w:pPr>
              <w:rPr>
                <w:rFonts w:cs="Arial"/>
                <w:color w:val="000000"/>
                <w:szCs w:val="24"/>
              </w:rPr>
            </w:pPr>
            <w:r w:rsidRPr="0002513F">
              <w:rPr>
                <w:rFonts w:cs="Arial"/>
                <w:color w:val="000000"/>
                <w:szCs w:val="24"/>
              </w:rPr>
              <w:t>Collection Site</w:t>
            </w:r>
          </w:p>
        </w:tc>
        <w:tc>
          <w:tcPr>
            <w:tcW w:w="2340" w:type="dxa"/>
          </w:tcPr>
          <w:p w14:paraId="0F62ABC7" w14:textId="047DC76A" w:rsidR="00166480" w:rsidRPr="0002513F" w:rsidRDefault="00166480" w:rsidP="007D1F7D">
            <w:pPr>
              <w:rPr>
                <w:rFonts w:cs="Arial"/>
                <w:color w:val="000000"/>
                <w:szCs w:val="24"/>
              </w:rPr>
            </w:pPr>
            <w:r w:rsidRPr="0002513F">
              <w:rPr>
                <w:rFonts w:cs="Arial"/>
                <w:color w:val="000000"/>
                <w:szCs w:val="24"/>
              </w:rPr>
              <w:t>institution_type</w:t>
            </w:r>
          </w:p>
        </w:tc>
        <w:tc>
          <w:tcPr>
            <w:tcW w:w="3330" w:type="dxa"/>
          </w:tcPr>
          <w:p w14:paraId="4A9370EE" w14:textId="167E6A80" w:rsidR="00166480" w:rsidRPr="0002513F" w:rsidRDefault="00CF2B01" w:rsidP="00CF2B01">
            <w:pPr>
              <w:spacing w:after="160" w:line="259" w:lineRule="auto"/>
              <w:rPr>
                <w:rFonts w:cs="Arial"/>
                <w:color w:val="auto"/>
                <w:szCs w:val="24"/>
              </w:rPr>
            </w:pPr>
            <w:r w:rsidRPr="0002513F">
              <w:rPr>
                <w:rFonts w:cs="Arial"/>
                <w:szCs w:val="24"/>
              </w:rPr>
              <w:t>If this sample represents wastewater from a single institution, facility, or building, specify the institution type; otherwise, specify "not institution specific"</w:t>
            </w:r>
          </w:p>
        </w:tc>
        <w:tc>
          <w:tcPr>
            <w:tcW w:w="1350" w:type="dxa"/>
          </w:tcPr>
          <w:p w14:paraId="059682DD" w14:textId="77777777" w:rsidR="00166480" w:rsidRPr="0002513F" w:rsidRDefault="00166480" w:rsidP="00DC1DFC">
            <w:pPr>
              <w:rPr>
                <w:rFonts w:cs="Arial"/>
                <w:szCs w:val="24"/>
              </w:rPr>
            </w:pPr>
            <w:r w:rsidRPr="0002513F">
              <w:rPr>
                <w:rFonts w:cs="Arial"/>
                <w:szCs w:val="24"/>
              </w:rPr>
              <w:t>category</w:t>
            </w:r>
          </w:p>
          <w:p w14:paraId="2EFA3329" w14:textId="77777777" w:rsidR="00166480" w:rsidRPr="0002513F" w:rsidRDefault="00166480" w:rsidP="007D1F7D">
            <w:pPr>
              <w:rPr>
                <w:rFonts w:cs="Arial"/>
                <w:szCs w:val="24"/>
              </w:rPr>
            </w:pPr>
          </w:p>
        </w:tc>
        <w:tc>
          <w:tcPr>
            <w:tcW w:w="1530" w:type="dxa"/>
          </w:tcPr>
          <w:p w14:paraId="1560295D" w14:textId="0C86EB36" w:rsidR="00166480" w:rsidRPr="0002513F" w:rsidRDefault="000765E0" w:rsidP="007D1F7D">
            <w:pPr>
              <w:rPr>
                <w:rFonts w:cs="Arial"/>
                <w:color w:val="000000"/>
                <w:szCs w:val="24"/>
              </w:rPr>
            </w:pPr>
            <w:hyperlink w:anchor="institution_type" w:history="1">
              <w:r w:rsidR="00166480" w:rsidRPr="0002513F">
                <w:rPr>
                  <w:rStyle w:val="Hyperlink"/>
                  <w:rFonts w:cs="Arial"/>
                  <w:szCs w:val="24"/>
                </w:rPr>
                <w:t>See Valid Values</w:t>
              </w:r>
            </w:hyperlink>
          </w:p>
        </w:tc>
        <w:tc>
          <w:tcPr>
            <w:tcW w:w="1260" w:type="dxa"/>
          </w:tcPr>
          <w:p w14:paraId="251F9287" w14:textId="0A118402" w:rsidR="00166480" w:rsidRPr="0002513F" w:rsidRDefault="00166480" w:rsidP="007D1F7D">
            <w:pPr>
              <w:rPr>
                <w:rFonts w:cs="Arial"/>
                <w:color w:val="000000"/>
                <w:szCs w:val="24"/>
              </w:rPr>
            </w:pPr>
            <w:r w:rsidRPr="0002513F">
              <w:rPr>
                <w:rFonts w:cs="Arial"/>
                <w:color w:val="000000"/>
                <w:szCs w:val="24"/>
              </w:rPr>
              <w:t>[none]</w:t>
            </w:r>
          </w:p>
        </w:tc>
        <w:tc>
          <w:tcPr>
            <w:tcW w:w="810" w:type="dxa"/>
          </w:tcPr>
          <w:p w14:paraId="4745124B" w14:textId="4F27CE44" w:rsidR="00166480" w:rsidRPr="0002513F" w:rsidRDefault="00166480" w:rsidP="007D1F7D">
            <w:pPr>
              <w:rPr>
                <w:rFonts w:cs="Arial"/>
                <w:szCs w:val="24"/>
              </w:rPr>
            </w:pPr>
            <w:r w:rsidRPr="0002513F">
              <w:rPr>
                <w:rFonts w:cs="Arial"/>
                <w:szCs w:val="24"/>
              </w:rPr>
              <w:t>YES</w:t>
            </w:r>
          </w:p>
        </w:tc>
        <w:tc>
          <w:tcPr>
            <w:tcW w:w="2238" w:type="dxa"/>
          </w:tcPr>
          <w:p w14:paraId="4B5739D6" w14:textId="77777777" w:rsidR="00166480" w:rsidRPr="0002513F" w:rsidRDefault="00166480" w:rsidP="007D1F7D">
            <w:pPr>
              <w:rPr>
                <w:rFonts w:cs="Arial"/>
                <w:szCs w:val="24"/>
              </w:rPr>
            </w:pPr>
          </w:p>
        </w:tc>
      </w:tr>
      <w:tr w:rsidR="005E4467" w:rsidRPr="0002513F" w14:paraId="751797F3" w14:textId="6C52A6A6" w:rsidTr="005E4467">
        <w:trPr>
          <w:trHeight w:val="576"/>
          <w:jc w:val="center"/>
        </w:trPr>
        <w:tc>
          <w:tcPr>
            <w:tcW w:w="895" w:type="dxa"/>
          </w:tcPr>
          <w:p w14:paraId="53C9BD20" w14:textId="77777777" w:rsidR="00166480" w:rsidRPr="0002513F" w:rsidRDefault="00166480" w:rsidP="007D1F7D">
            <w:pPr>
              <w:rPr>
                <w:rFonts w:cs="Arial"/>
                <w:szCs w:val="24"/>
              </w:rPr>
            </w:pPr>
          </w:p>
          <w:p w14:paraId="6E8CA292" w14:textId="7D694565" w:rsidR="00166480" w:rsidRPr="0002513F" w:rsidRDefault="00166480" w:rsidP="007D1F7D">
            <w:pPr>
              <w:rPr>
                <w:rFonts w:cs="Arial"/>
                <w:szCs w:val="24"/>
              </w:rPr>
            </w:pPr>
          </w:p>
        </w:tc>
        <w:tc>
          <w:tcPr>
            <w:tcW w:w="1710" w:type="dxa"/>
          </w:tcPr>
          <w:p w14:paraId="2445B70C" w14:textId="77777777" w:rsidR="00166480" w:rsidRPr="0002513F" w:rsidRDefault="00166480" w:rsidP="007D1F7D">
            <w:pPr>
              <w:rPr>
                <w:rFonts w:cs="Arial"/>
                <w:color w:val="000000"/>
                <w:szCs w:val="24"/>
              </w:rPr>
            </w:pPr>
          </w:p>
        </w:tc>
        <w:tc>
          <w:tcPr>
            <w:tcW w:w="2340" w:type="dxa"/>
          </w:tcPr>
          <w:p w14:paraId="218C1284" w14:textId="77777777" w:rsidR="00166480" w:rsidRPr="0002513F" w:rsidRDefault="00166480" w:rsidP="007D1F7D">
            <w:pPr>
              <w:rPr>
                <w:rFonts w:cs="Arial"/>
                <w:color w:val="000000"/>
                <w:szCs w:val="24"/>
              </w:rPr>
            </w:pPr>
          </w:p>
        </w:tc>
        <w:tc>
          <w:tcPr>
            <w:tcW w:w="3330" w:type="dxa"/>
          </w:tcPr>
          <w:p w14:paraId="77813258" w14:textId="77777777" w:rsidR="00166480" w:rsidRPr="0002513F" w:rsidRDefault="00166480" w:rsidP="007D1F7D">
            <w:pPr>
              <w:rPr>
                <w:rFonts w:cs="Arial"/>
                <w:color w:val="000000"/>
                <w:szCs w:val="24"/>
              </w:rPr>
            </w:pPr>
          </w:p>
        </w:tc>
        <w:tc>
          <w:tcPr>
            <w:tcW w:w="1350" w:type="dxa"/>
          </w:tcPr>
          <w:p w14:paraId="68835E7C" w14:textId="77777777" w:rsidR="00166480" w:rsidRPr="0002513F" w:rsidRDefault="00166480" w:rsidP="007D1F7D">
            <w:pPr>
              <w:rPr>
                <w:rFonts w:cs="Arial"/>
                <w:color w:val="000000"/>
                <w:szCs w:val="24"/>
              </w:rPr>
            </w:pPr>
          </w:p>
        </w:tc>
        <w:tc>
          <w:tcPr>
            <w:tcW w:w="1530" w:type="dxa"/>
          </w:tcPr>
          <w:p w14:paraId="327551DB" w14:textId="4F897CBE" w:rsidR="00166480" w:rsidRPr="0002513F" w:rsidRDefault="00166480" w:rsidP="007D1F7D">
            <w:pPr>
              <w:rPr>
                <w:rFonts w:cs="Arial"/>
                <w:color w:val="000000"/>
                <w:szCs w:val="24"/>
              </w:rPr>
            </w:pPr>
          </w:p>
        </w:tc>
        <w:tc>
          <w:tcPr>
            <w:tcW w:w="1260" w:type="dxa"/>
          </w:tcPr>
          <w:p w14:paraId="59D20A03" w14:textId="77777777" w:rsidR="00166480" w:rsidRPr="0002513F" w:rsidRDefault="00166480" w:rsidP="007D1F7D">
            <w:pPr>
              <w:rPr>
                <w:rFonts w:cs="Arial"/>
                <w:color w:val="000000"/>
                <w:szCs w:val="24"/>
              </w:rPr>
            </w:pPr>
          </w:p>
        </w:tc>
        <w:tc>
          <w:tcPr>
            <w:tcW w:w="810" w:type="dxa"/>
          </w:tcPr>
          <w:p w14:paraId="69D6EB8E" w14:textId="77777777" w:rsidR="00166480" w:rsidRPr="0002513F" w:rsidRDefault="00166480" w:rsidP="007D1F7D">
            <w:pPr>
              <w:rPr>
                <w:rFonts w:cs="Arial"/>
                <w:szCs w:val="24"/>
              </w:rPr>
            </w:pPr>
          </w:p>
        </w:tc>
        <w:tc>
          <w:tcPr>
            <w:tcW w:w="2238" w:type="dxa"/>
          </w:tcPr>
          <w:p w14:paraId="39D01B53" w14:textId="77777777" w:rsidR="00166480" w:rsidRPr="0002513F" w:rsidRDefault="00166480" w:rsidP="007D1F7D">
            <w:pPr>
              <w:rPr>
                <w:rFonts w:cs="Arial"/>
                <w:szCs w:val="24"/>
              </w:rPr>
            </w:pPr>
          </w:p>
        </w:tc>
      </w:tr>
      <w:tr w:rsidR="005E4467" w:rsidRPr="0002513F" w14:paraId="0091CE6B" w14:textId="7FB52414" w:rsidTr="005E4467">
        <w:trPr>
          <w:trHeight w:val="576"/>
          <w:jc w:val="center"/>
        </w:trPr>
        <w:tc>
          <w:tcPr>
            <w:tcW w:w="895" w:type="dxa"/>
          </w:tcPr>
          <w:p w14:paraId="7B0F42B2" w14:textId="2667B9A8" w:rsidR="00166480" w:rsidRPr="0002513F" w:rsidRDefault="00166480" w:rsidP="00BC0A9A">
            <w:pPr>
              <w:rPr>
                <w:rFonts w:cs="Arial"/>
                <w:szCs w:val="24"/>
              </w:rPr>
            </w:pPr>
            <w:r w:rsidRPr="0002513F">
              <w:rPr>
                <w:rFonts w:cs="Arial"/>
                <w:szCs w:val="24"/>
              </w:rPr>
              <w:t>03-01</w:t>
            </w:r>
          </w:p>
        </w:tc>
        <w:tc>
          <w:tcPr>
            <w:tcW w:w="1710" w:type="dxa"/>
          </w:tcPr>
          <w:p w14:paraId="137EACA4" w14:textId="46DA1A39" w:rsidR="00166480" w:rsidRPr="0002513F" w:rsidRDefault="00166480" w:rsidP="00BC0A9A">
            <w:pPr>
              <w:rPr>
                <w:rFonts w:cs="Arial"/>
                <w:color w:val="000000"/>
                <w:szCs w:val="24"/>
              </w:rPr>
            </w:pPr>
            <w:r w:rsidRPr="0002513F">
              <w:rPr>
                <w:rFonts w:cs="Arial"/>
                <w:color w:val="000000"/>
                <w:szCs w:val="24"/>
              </w:rPr>
              <w:t>WWTP</w:t>
            </w:r>
          </w:p>
        </w:tc>
        <w:tc>
          <w:tcPr>
            <w:tcW w:w="2340" w:type="dxa"/>
          </w:tcPr>
          <w:p w14:paraId="7DB1C5E6" w14:textId="1DB0B9FB" w:rsidR="00166480" w:rsidRPr="0002513F" w:rsidRDefault="00166480" w:rsidP="00BC0A9A">
            <w:pPr>
              <w:rPr>
                <w:rFonts w:cs="Arial"/>
                <w:color w:val="000000"/>
                <w:szCs w:val="24"/>
              </w:rPr>
            </w:pPr>
            <w:r w:rsidRPr="0002513F">
              <w:rPr>
                <w:rFonts w:cs="Arial"/>
                <w:color w:val="000000"/>
                <w:szCs w:val="24"/>
              </w:rPr>
              <w:t>epaid</w:t>
            </w:r>
          </w:p>
        </w:tc>
        <w:tc>
          <w:tcPr>
            <w:tcW w:w="3330" w:type="dxa"/>
          </w:tcPr>
          <w:p w14:paraId="6F4DC0B5" w14:textId="1F3E05F8" w:rsidR="00166480" w:rsidRPr="0002513F" w:rsidRDefault="00CF2B01" w:rsidP="00BC0A9A">
            <w:pPr>
              <w:rPr>
                <w:rFonts w:cs="Arial"/>
                <w:color w:val="000000"/>
                <w:szCs w:val="24"/>
              </w:rPr>
            </w:pPr>
            <w:r w:rsidRPr="0002513F">
              <w:rPr>
                <w:rFonts w:cs="Arial"/>
                <w:color w:val="000000"/>
                <w:szCs w:val="24"/>
              </w:rPr>
              <w:t xml:space="preserve">NPDES permit number for the wastewater treatment plant specified in </w:t>
            </w:r>
            <w:r w:rsidRPr="0002513F">
              <w:rPr>
                <w:rFonts w:cs="Arial"/>
                <w:b/>
                <w:bCs/>
                <w:color w:val="000000"/>
                <w:szCs w:val="24"/>
              </w:rPr>
              <w:t>'wwtp_name'</w:t>
            </w:r>
          </w:p>
        </w:tc>
        <w:tc>
          <w:tcPr>
            <w:tcW w:w="1350" w:type="dxa"/>
          </w:tcPr>
          <w:p w14:paraId="4FC06EFE" w14:textId="77777777" w:rsidR="00166480" w:rsidRPr="0002513F" w:rsidRDefault="00166480" w:rsidP="00DC1DFC">
            <w:pPr>
              <w:rPr>
                <w:rFonts w:cs="Arial"/>
                <w:color w:val="000000"/>
                <w:szCs w:val="24"/>
              </w:rPr>
            </w:pPr>
            <w:r w:rsidRPr="0002513F">
              <w:rPr>
                <w:rFonts w:cs="Arial"/>
                <w:color w:val="000000"/>
                <w:szCs w:val="24"/>
              </w:rPr>
              <w:t>NPDES permit number (&lt;2-letter abbreviation&gt;&lt;#######&gt;)</w:t>
            </w:r>
          </w:p>
          <w:p w14:paraId="52861FF0" w14:textId="77777777" w:rsidR="00166480" w:rsidRPr="0002513F" w:rsidRDefault="00166480" w:rsidP="00BC0A9A">
            <w:pPr>
              <w:rPr>
                <w:rFonts w:cs="Arial"/>
                <w:color w:val="000000"/>
                <w:szCs w:val="24"/>
              </w:rPr>
            </w:pPr>
          </w:p>
        </w:tc>
        <w:tc>
          <w:tcPr>
            <w:tcW w:w="1530" w:type="dxa"/>
          </w:tcPr>
          <w:p w14:paraId="654C7C6A" w14:textId="77777777" w:rsidR="00166480" w:rsidRPr="0002513F" w:rsidRDefault="00166480" w:rsidP="00DC1DFC">
            <w:pPr>
              <w:rPr>
                <w:rFonts w:cs="Arial"/>
                <w:color w:val="000000"/>
                <w:szCs w:val="24"/>
              </w:rPr>
            </w:pPr>
            <w:r w:rsidRPr="0002513F">
              <w:rPr>
                <w:rFonts w:cs="Arial"/>
                <w:color w:val="000000"/>
                <w:szCs w:val="24"/>
              </w:rPr>
              <w:lastRenderedPageBreak/>
              <w:t>[NPDES permit number]</w:t>
            </w:r>
          </w:p>
          <w:p w14:paraId="14E6E295" w14:textId="36F71E14" w:rsidR="00166480" w:rsidRPr="0002513F" w:rsidRDefault="00166480" w:rsidP="00BC0A9A">
            <w:pPr>
              <w:rPr>
                <w:rFonts w:cs="Arial"/>
                <w:color w:val="000000"/>
                <w:szCs w:val="24"/>
              </w:rPr>
            </w:pPr>
          </w:p>
        </w:tc>
        <w:tc>
          <w:tcPr>
            <w:tcW w:w="1260" w:type="dxa"/>
          </w:tcPr>
          <w:p w14:paraId="788F274C" w14:textId="7A44A668" w:rsidR="00166480" w:rsidRPr="0002513F" w:rsidRDefault="00166480" w:rsidP="00BC0A9A">
            <w:pPr>
              <w:rPr>
                <w:rFonts w:cs="Arial"/>
                <w:color w:val="000000"/>
                <w:szCs w:val="24"/>
              </w:rPr>
            </w:pPr>
            <w:r w:rsidRPr="0002513F">
              <w:rPr>
                <w:rFonts w:cs="Arial"/>
                <w:color w:val="000000"/>
                <w:szCs w:val="24"/>
              </w:rPr>
              <w:t>[none]</w:t>
            </w:r>
          </w:p>
        </w:tc>
        <w:tc>
          <w:tcPr>
            <w:tcW w:w="810" w:type="dxa"/>
          </w:tcPr>
          <w:p w14:paraId="26E37F27" w14:textId="0992FF9E" w:rsidR="00166480" w:rsidRPr="0002513F" w:rsidRDefault="00166480" w:rsidP="00BC0A9A">
            <w:pPr>
              <w:rPr>
                <w:rFonts w:cs="Arial"/>
                <w:szCs w:val="24"/>
              </w:rPr>
            </w:pPr>
            <w:r w:rsidRPr="0002513F">
              <w:rPr>
                <w:rFonts w:cs="Arial"/>
                <w:szCs w:val="24"/>
              </w:rPr>
              <w:t>NO</w:t>
            </w:r>
          </w:p>
        </w:tc>
        <w:tc>
          <w:tcPr>
            <w:tcW w:w="2238" w:type="dxa"/>
          </w:tcPr>
          <w:p w14:paraId="633606CE" w14:textId="77777777" w:rsidR="00166480" w:rsidRPr="0002513F" w:rsidRDefault="00166480" w:rsidP="00BC0A9A">
            <w:pPr>
              <w:rPr>
                <w:rFonts w:cs="Arial"/>
                <w:szCs w:val="24"/>
              </w:rPr>
            </w:pPr>
          </w:p>
        </w:tc>
      </w:tr>
      <w:tr w:rsidR="005E4467" w:rsidRPr="0002513F" w14:paraId="2A4131EB" w14:textId="2AAFEA46" w:rsidTr="005E4467">
        <w:trPr>
          <w:trHeight w:val="576"/>
          <w:jc w:val="center"/>
        </w:trPr>
        <w:tc>
          <w:tcPr>
            <w:tcW w:w="895" w:type="dxa"/>
          </w:tcPr>
          <w:p w14:paraId="5A791697" w14:textId="5C82710E" w:rsidR="00166480" w:rsidRPr="0002513F" w:rsidRDefault="00166480" w:rsidP="00743336">
            <w:pPr>
              <w:rPr>
                <w:rFonts w:cs="Arial"/>
                <w:szCs w:val="24"/>
              </w:rPr>
            </w:pPr>
            <w:r w:rsidRPr="0002513F">
              <w:rPr>
                <w:rFonts w:cs="Arial"/>
                <w:szCs w:val="24"/>
              </w:rPr>
              <w:t>03-02</w:t>
            </w:r>
          </w:p>
        </w:tc>
        <w:tc>
          <w:tcPr>
            <w:tcW w:w="1710" w:type="dxa"/>
          </w:tcPr>
          <w:p w14:paraId="7264808F" w14:textId="772AEC23" w:rsidR="00166480" w:rsidRPr="0002513F" w:rsidRDefault="00166480" w:rsidP="00743336">
            <w:pPr>
              <w:rPr>
                <w:rFonts w:cs="Arial"/>
                <w:color w:val="000000"/>
                <w:szCs w:val="24"/>
              </w:rPr>
            </w:pPr>
            <w:r w:rsidRPr="0002513F">
              <w:rPr>
                <w:rFonts w:cs="Arial"/>
                <w:color w:val="000000"/>
                <w:szCs w:val="24"/>
              </w:rPr>
              <w:t>WWTP</w:t>
            </w:r>
          </w:p>
        </w:tc>
        <w:tc>
          <w:tcPr>
            <w:tcW w:w="2340" w:type="dxa"/>
          </w:tcPr>
          <w:p w14:paraId="14A4E8C2" w14:textId="6123BDBB" w:rsidR="00166480" w:rsidRPr="0002513F" w:rsidRDefault="00166480" w:rsidP="00743336">
            <w:pPr>
              <w:rPr>
                <w:rFonts w:cs="Arial"/>
                <w:color w:val="000000"/>
                <w:szCs w:val="24"/>
              </w:rPr>
            </w:pPr>
            <w:r w:rsidRPr="0002513F">
              <w:rPr>
                <w:rFonts w:cs="Arial"/>
                <w:color w:val="000000"/>
                <w:szCs w:val="24"/>
              </w:rPr>
              <w:t>wwtp_name</w:t>
            </w:r>
          </w:p>
        </w:tc>
        <w:tc>
          <w:tcPr>
            <w:tcW w:w="3330" w:type="dxa"/>
          </w:tcPr>
          <w:p w14:paraId="3D746C3D" w14:textId="56B5D2A4" w:rsidR="00166480" w:rsidRPr="0002513F" w:rsidRDefault="00CF2B01" w:rsidP="00743336">
            <w:pPr>
              <w:rPr>
                <w:rFonts w:cs="Arial"/>
                <w:color w:val="000000"/>
                <w:szCs w:val="24"/>
              </w:rPr>
            </w:pPr>
            <w:r w:rsidRPr="0002513F">
              <w:rPr>
                <w:rFonts w:cs="Arial"/>
                <w:color w:val="000000"/>
                <w:szCs w:val="24"/>
              </w:rPr>
              <w:t>The name of the Wastewater Treatment Plant (WWTP) to which this wastewater flows. If this wastewater does not flow to a WWTP, specify an identifiable name for the septic or other treatment system to which this wastewater flows. A</w:t>
            </w:r>
            <w:r w:rsidRPr="0002513F">
              <w:rPr>
                <w:rFonts w:cs="Arial"/>
                <w:szCs w:val="24"/>
              </w:rPr>
              <w:t>n arbitrary name may be used if you do not wish to disclose the real name</w:t>
            </w:r>
            <w:r w:rsidR="00767783">
              <w:rPr>
                <w:rFonts w:cs="Arial"/>
                <w:szCs w:val="24"/>
              </w:rPr>
              <w:t>.</w:t>
            </w:r>
          </w:p>
        </w:tc>
        <w:tc>
          <w:tcPr>
            <w:tcW w:w="1350" w:type="dxa"/>
          </w:tcPr>
          <w:p w14:paraId="63D16A1A" w14:textId="77777777" w:rsidR="00166480" w:rsidRPr="0002513F" w:rsidRDefault="00166480" w:rsidP="00DC1DFC">
            <w:pPr>
              <w:rPr>
                <w:rFonts w:cs="Arial"/>
                <w:color w:val="000000"/>
                <w:szCs w:val="24"/>
              </w:rPr>
            </w:pPr>
            <w:r w:rsidRPr="0002513F">
              <w:rPr>
                <w:rFonts w:cs="Arial"/>
                <w:color w:val="000000"/>
                <w:szCs w:val="24"/>
              </w:rPr>
              <w:t>string</w:t>
            </w:r>
          </w:p>
          <w:p w14:paraId="2FBB7748" w14:textId="77777777" w:rsidR="00166480" w:rsidRPr="0002513F" w:rsidRDefault="00166480" w:rsidP="00743336">
            <w:pPr>
              <w:rPr>
                <w:rFonts w:cs="Arial"/>
                <w:color w:val="000000"/>
                <w:szCs w:val="24"/>
              </w:rPr>
            </w:pPr>
          </w:p>
        </w:tc>
        <w:tc>
          <w:tcPr>
            <w:tcW w:w="1530" w:type="dxa"/>
          </w:tcPr>
          <w:p w14:paraId="366935A7" w14:textId="6754F0EE" w:rsidR="00166480" w:rsidRPr="0002513F" w:rsidRDefault="00166480" w:rsidP="00743336">
            <w:pPr>
              <w:rPr>
                <w:rFonts w:cs="Arial"/>
                <w:szCs w:val="24"/>
              </w:rPr>
            </w:pPr>
            <w:r w:rsidRPr="0002513F">
              <w:rPr>
                <w:rFonts w:cs="Arial"/>
                <w:szCs w:val="24"/>
              </w:rPr>
              <w:t>[string, length less than or equal to 40 characters]</w:t>
            </w:r>
          </w:p>
        </w:tc>
        <w:tc>
          <w:tcPr>
            <w:tcW w:w="1260" w:type="dxa"/>
          </w:tcPr>
          <w:p w14:paraId="7D3C2B2B" w14:textId="2DE344DA" w:rsidR="00166480" w:rsidRPr="0002513F" w:rsidRDefault="00166480" w:rsidP="00743336">
            <w:pPr>
              <w:rPr>
                <w:rFonts w:cs="Arial"/>
                <w:color w:val="000000"/>
                <w:szCs w:val="24"/>
              </w:rPr>
            </w:pPr>
            <w:r w:rsidRPr="0002513F">
              <w:rPr>
                <w:rFonts w:cs="Arial"/>
                <w:color w:val="000000"/>
                <w:szCs w:val="24"/>
              </w:rPr>
              <w:t>[none]</w:t>
            </w:r>
          </w:p>
        </w:tc>
        <w:tc>
          <w:tcPr>
            <w:tcW w:w="810" w:type="dxa"/>
          </w:tcPr>
          <w:p w14:paraId="08511938" w14:textId="02D528B4" w:rsidR="00166480" w:rsidRPr="0002513F" w:rsidRDefault="00166480" w:rsidP="00743336">
            <w:pPr>
              <w:rPr>
                <w:rFonts w:cs="Arial"/>
                <w:szCs w:val="24"/>
              </w:rPr>
            </w:pPr>
            <w:r w:rsidRPr="0002513F">
              <w:rPr>
                <w:rFonts w:cs="Arial"/>
                <w:szCs w:val="24"/>
              </w:rPr>
              <w:t>YES</w:t>
            </w:r>
          </w:p>
        </w:tc>
        <w:tc>
          <w:tcPr>
            <w:tcW w:w="2238" w:type="dxa"/>
          </w:tcPr>
          <w:p w14:paraId="39BB4650" w14:textId="77777777" w:rsidR="00166480" w:rsidRPr="0002513F" w:rsidRDefault="00166480" w:rsidP="00743336">
            <w:pPr>
              <w:rPr>
                <w:rFonts w:cs="Arial"/>
                <w:szCs w:val="24"/>
              </w:rPr>
            </w:pPr>
          </w:p>
        </w:tc>
      </w:tr>
      <w:tr w:rsidR="005E4467" w:rsidRPr="0002513F" w14:paraId="30D1BC97" w14:textId="60853E75" w:rsidTr="005E4467">
        <w:trPr>
          <w:trHeight w:val="576"/>
          <w:jc w:val="center"/>
        </w:trPr>
        <w:tc>
          <w:tcPr>
            <w:tcW w:w="895" w:type="dxa"/>
          </w:tcPr>
          <w:p w14:paraId="458A6978" w14:textId="2062A05C" w:rsidR="00166480" w:rsidRPr="0002513F" w:rsidRDefault="00166480" w:rsidP="00743336">
            <w:pPr>
              <w:rPr>
                <w:rFonts w:cs="Arial"/>
                <w:szCs w:val="24"/>
              </w:rPr>
            </w:pPr>
            <w:r w:rsidRPr="0002513F">
              <w:rPr>
                <w:rFonts w:cs="Arial"/>
                <w:szCs w:val="24"/>
              </w:rPr>
              <w:t>03-03</w:t>
            </w:r>
          </w:p>
        </w:tc>
        <w:tc>
          <w:tcPr>
            <w:tcW w:w="1710" w:type="dxa"/>
          </w:tcPr>
          <w:p w14:paraId="69FCF868" w14:textId="7B7DD4E8" w:rsidR="00166480" w:rsidRPr="0002513F" w:rsidRDefault="00166480" w:rsidP="00743336">
            <w:pPr>
              <w:rPr>
                <w:rFonts w:cs="Arial"/>
                <w:color w:val="000000"/>
                <w:szCs w:val="24"/>
              </w:rPr>
            </w:pPr>
            <w:r w:rsidRPr="0002513F">
              <w:rPr>
                <w:rFonts w:cs="Arial"/>
                <w:color w:val="000000"/>
                <w:szCs w:val="24"/>
              </w:rPr>
              <w:t>WWTP</w:t>
            </w:r>
          </w:p>
        </w:tc>
        <w:tc>
          <w:tcPr>
            <w:tcW w:w="2340" w:type="dxa"/>
          </w:tcPr>
          <w:p w14:paraId="28D2A97D" w14:textId="3E86B5D7" w:rsidR="00166480" w:rsidRPr="0002513F" w:rsidRDefault="00166480" w:rsidP="00743336">
            <w:pPr>
              <w:rPr>
                <w:rFonts w:cs="Arial"/>
                <w:color w:val="000000"/>
                <w:szCs w:val="24"/>
              </w:rPr>
            </w:pPr>
            <w:r w:rsidRPr="0002513F">
              <w:rPr>
                <w:rFonts w:cs="Arial"/>
                <w:color w:val="000000"/>
                <w:szCs w:val="24"/>
              </w:rPr>
              <w:t>wwtp_jurisdiction</w:t>
            </w:r>
          </w:p>
        </w:tc>
        <w:tc>
          <w:tcPr>
            <w:tcW w:w="3330" w:type="dxa"/>
          </w:tcPr>
          <w:p w14:paraId="5035624B" w14:textId="3FD04EE4" w:rsidR="00166480" w:rsidRPr="0002513F" w:rsidRDefault="00CF2B01" w:rsidP="00743336">
            <w:pPr>
              <w:rPr>
                <w:rFonts w:cs="Arial"/>
                <w:color w:val="000000"/>
                <w:szCs w:val="24"/>
              </w:rPr>
            </w:pPr>
            <w:r w:rsidRPr="0002513F">
              <w:rPr>
                <w:rFonts w:cs="Arial"/>
                <w:color w:val="000000"/>
                <w:szCs w:val="24"/>
              </w:rPr>
              <w:t xml:space="preserve">Jurisdiction name (2-letter abbreviation) in which the wastewater treatment plant provided in </w:t>
            </w:r>
            <w:r w:rsidRPr="0002513F">
              <w:rPr>
                <w:rFonts w:cs="Arial"/>
                <w:b/>
                <w:bCs/>
                <w:color w:val="000000"/>
                <w:szCs w:val="24"/>
              </w:rPr>
              <w:t>'wwtp_name'</w:t>
            </w:r>
            <w:r w:rsidRPr="0002513F">
              <w:rPr>
                <w:rFonts w:cs="Arial"/>
                <w:color w:val="000000"/>
                <w:szCs w:val="24"/>
              </w:rPr>
              <w:t xml:space="preserve"> is located</w:t>
            </w:r>
          </w:p>
        </w:tc>
        <w:tc>
          <w:tcPr>
            <w:tcW w:w="1350" w:type="dxa"/>
          </w:tcPr>
          <w:p w14:paraId="50CE36C0" w14:textId="77777777" w:rsidR="00166480" w:rsidRPr="0002513F" w:rsidRDefault="00166480" w:rsidP="00DC1DFC">
            <w:pPr>
              <w:rPr>
                <w:rFonts w:cs="Arial"/>
                <w:color w:val="000000"/>
                <w:szCs w:val="24"/>
              </w:rPr>
            </w:pPr>
            <w:r w:rsidRPr="0002513F">
              <w:rPr>
                <w:rFonts w:cs="Arial"/>
                <w:color w:val="000000"/>
                <w:szCs w:val="24"/>
              </w:rPr>
              <w:t>category</w:t>
            </w:r>
          </w:p>
          <w:p w14:paraId="1B29DACD" w14:textId="77777777" w:rsidR="00166480" w:rsidRPr="0002513F" w:rsidRDefault="00166480" w:rsidP="00743336">
            <w:pPr>
              <w:rPr>
                <w:rFonts w:cs="Arial"/>
                <w:szCs w:val="24"/>
              </w:rPr>
            </w:pPr>
          </w:p>
        </w:tc>
        <w:tc>
          <w:tcPr>
            <w:tcW w:w="1530" w:type="dxa"/>
          </w:tcPr>
          <w:p w14:paraId="2B08B55C" w14:textId="45DBC538" w:rsidR="00166480" w:rsidRPr="0002513F" w:rsidRDefault="00166480" w:rsidP="00743336">
            <w:pPr>
              <w:rPr>
                <w:rFonts w:cs="Arial"/>
                <w:color w:val="000000"/>
                <w:szCs w:val="24"/>
              </w:rPr>
            </w:pPr>
            <w:r w:rsidRPr="0002513F">
              <w:rPr>
                <w:rFonts w:cs="Arial"/>
                <w:szCs w:val="24"/>
              </w:rPr>
              <w:t>CA</w:t>
            </w:r>
          </w:p>
        </w:tc>
        <w:tc>
          <w:tcPr>
            <w:tcW w:w="1260" w:type="dxa"/>
          </w:tcPr>
          <w:p w14:paraId="0822434C" w14:textId="3BD4F59C" w:rsidR="00166480" w:rsidRPr="0002513F" w:rsidRDefault="00166480" w:rsidP="00743336">
            <w:pPr>
              <w:rPr>
                <w:rFonts w:cs="Arial"/>
                <w:color w:val="000000"/>
                <w:szCs w:val="24"/>
              </w:rPr>
            </w:pPr>
            <w:r w:rsidRPr="0002513F">
              <w:rPr>
                <w:rFonts w:cs="Arial"/>
                <w:color w:val="000000"/>
                <w:szCs w:val="24"/>
              </w:rPr>
              <w:t>[none]</w:t>
            </w:r>
          </w:p>
        </w:tc>
        <w:tc>
          <w:tcPr>
            <w:tcW w:w="810" w:type="dxa"/>
          </w:tcPr>
          <w:p w14:paraId="257C68EB" w14:textId="73DF2854" w:rsidR="00166480" w:rsidRPr="0002513F" w:rsidRDefault="00166480" w:rsidP="00743336">
            <w:pPr>
              <w:rPr>
                <w:rFonts w:cs="Arial"/>
                <w:szCs w:val="24"/>
              </w:rPr>
            </w:pPr>
            <w:r w:rsidRPr="0002513F">
              <w:rPr>
                <w:rFonts w:cs="Arial"/>
                <w:szCs w:val="24"/>
              </w:rPr>
              <w:t>YES</w:t>
            </w:r>
          </w:p>
        </w:tc>
        <w:tc>
          <w:tcPr>
            <w:tcW w:w="2238" w:type="dxa"/>
          </w:tcPr>
          <w:p w14:paraId="72B9EEB6" w14:textId="77777777" w:rsidR="00166480" w:rsidRPr="0002513F" w:rsidRDefault="00166480" w:rsidP="00743336">
            <w:pPr>
              <w:rPr>
                <w:rFonts w:cs="Arial"/>
                <w:szCs w:val="24"/>
              </w:rPr>
            </w:pPr>
          </w:p>
        </w:tc>
      </w:tr>
      <w:tr w:rsidR="005E4467" w:rsidRPr="0002513F" w14:paraId="6FA1DA44" w14:textId="62079EA5" w:rsidTr="005E4467">
        <w:trPr>
          <w:trHeight w:val="576"/>
          <w:jc w:val="center"/>
        </w:trPr>
        <w:tc>
          <w:tcPr>
            <w:tcW w:w="895" w:type="dxa"/>
          </w:tcPr>
          <w:p w14:paraId="2E351DC7" w14:textId="54DDFE08" w:rsidR="00166480" w:rsidRPr="0002513F" w:rsidRDefault="00166480" w:rsidP="00743336">
            <w:pPr>
              <w:rPr>
                <w:rFonts w:cs="Arial"/>
                <w:szCs w:val="24"/>
              </w:rPr>
            </w:pPr>
            <w:r w:rsidRPr="0002513F">
              <w:rPr>
                <w:rFonts w:cs="Arial"/>
                <w:szCs w:val="24"/>
              </w:rPr>
              <w:t>03-04</w:t>
            </w:r>
          </w:p>
        </w:tc>
        <w:tc>
          <w:tcPr>
            <w:tcW w:w="1710" w:type="dxa"/>
          </w:tcPr>
          <w:p w14:paraId="46C42579" w14:textId="233E61DA" w:rsidR="00166480" w:rsidRPr="0002513F" w:rsidRDefault="00166480" w:rsidP="00743336">
            <w:pPr>
              <w:rPr>
                <w:rFonts w:cs="Arial"/>
                <w:color w:val="000000"/>
                <w:szCs w:val="24"/>
              </w:rPr>
            </w:pPr>
            <w:r w:rsidRPr="0002513F">
              <w:rPr>
                <w:rFonts w:cs="Arial"/>
                <w:color w:val="000000"/>
                <w:szCs w:val="24"/>
              </w:rPr>
              <w:t>WWTP</w:t>
            </w:r>
          </w:p>
        </w:tc>
        <w:tc>
          <w:tcPr>
            <w:tcW w:w="2340" w:type="dxa"/>
          </w:tcPr>
          <w:p w14:paraId="6DDE660D" w14:textId="05C298C9" w:rsidR="00166480" w:rsidRPr="0002513F" w:rsidRDefault="00166480" w:rsidP="00743336">
            <w:pPr>
              <w:rPr>
                <w:rFonts w:cs="Arial"/>
                <w:color w:val="000000"/>
                <w:szCs w:val="24"/>
              </w:rPr>
            </w:pPr>
            <w:r w:rsidRPr="0002513F">
              <w:rPr>
                <w:rFonts w:cs="Arial"/>
                <w:color w:val="000000"/>
                <w:szCs w:val="24"/>
              </w:rPr>
              <w:t>capacity_mgd</w:t>
            </w:r>
          </w:p>
        </w:tc>
        <w:tc>
          <w:tcPr>
            <w:tcW w:w="3330" w:type="dxa"/>
          </w:tcPr>
          <w:p w14:paraId="333D5AE3" w14:textId="01F8F8CF" w:rsidR="00166480" w:rsidRPr="0002513F" w:rsidRDefault="00CF2B01" w:rsidP="00743336">
            <w:pPr>
              <w:rPr>
                <w:rFonts w:cs="Arial"/>
                <w:color w:val="000000"/>
                <w:szCs w:val="24"/>
              </w:rPr>
            </w:pPr>
            <w:r w:rsidRPr="0002513F">
              <w:rPr>
                <w:rFonts w:cs="Arial"/>
                <w:color w:val="000000"/>
                <w:szCs w:val="24"/>
              </w:rPr>
              <w:t>Wastewater treatment plant design capacity. This should be the capacity for which the plant is permitted.</w:t>
            </w:r>
          </w:p>
        </w:tc>
        <w:tc>
          <w:tcPr>
            <w:tcW w:w="1350" w:type="dxa"/>
          </w:tcPr>
          <w:p w14:paraId="636F86E3" w14:textId="77777777" w:rsidR="00166480" w:rsidRPr="0002513F" w:rsidRDefault="00166480" w:rsidP="00DC1DFC">
            <w:pPr>
              <w:rPr>
                <w:rFonts w:cs="Arial"/>
                <w:color w:val="000000"/>
                <w:szCs w:val="24"/>
              </w:rPr>
            </w:pPr>
            <w:r w:rsidRPr="0002513F">
              <w:rPr>
                <w:rFonts w:cs="Arial"/>
                <w:color w:val="000000"/>
                <w:szCs w:val="24"/>
              </w:rPr>
              <w:t>float</w:t>
            </w:r>
          </w:p>
          <w:p w14:paraId="4B5108D4" w14:textId="77777777" w:rsidR="00166480" w:rsidRPr="0002513F" w:rsidRDefault="00166480" w:rsidP="00743336">
            <w:pPr>
              <w:rPr>
                <w:rFonts w:cs="Arial"/>
                <w:color w:val="000000"/>
                <w:szCs w:val="24"/>
              </w:rPr>
            </w:pPr>
          </w:p>
        </w:tc>
        <w:tc>
          <w:tcPr>
            <w:tcW w:w="1530" w:type="dxa"/>
          </w:tcPr>
          <w:p w14:paraId="1892B0D0" w14:textId="77777777" w:rsidR="00166480" w:rsidRPr="0002513F" w:rsidRDefault="00166480" w:rsidP="00DC1DFC">
            <w:pPr>
              <w:rPr>
                <w:rFonts w:cs="Arial"/>
                <w:color w:val="000000"/>
                <w:szCs w:val="24"/>
              </w:rPr>
            </w:pPr>
            <w:r w:rsidRPr="0002513F">
              <w:rPr>
                <w:rFonts w:cs="Arial"/>
                <w:color w:val="000000"/>
                <w:szCs w:val="24"/>
              </w:rPr>
              <w:t>[greater than or equal to 0]</w:t>
            </w:r>
          </w:p>
          <w:p w14:paraId="53D48956" w14:textId="0431B91F" w:rsidR="00166480" w:rsidRPr="0002513F" w:rsidRDefault="00166480" w:rsidP="00743336">
            <w:pPr>
              <w:rPr>
                <w:rFonts w:cs="Arial"/>
                <w:color w:val="000000"/>
                <w:szCs w:val="24"/>
              </w:rPr>
            </w:pPr>
          </w:p>
        </w:tc>
        <w:tc>
          <w:tcPr>
            <w:tcW w:w="1260" w:type="dxa"/>
          </w:tcPr>
          <w:p w14:paraId="1BA57E0A" w14:textId="173DB523" w:rsidR="00166480" w:rsidRPr="0002513F" w:rsidRDefault="00166480" w:rsidP="00743336">
            <w:pPr>
              <w:rPr>
                <w:rFonts w:cs="Arial"/>
                <w:color w:val="000000"/>
                <w:szCs w:val="24"/>
              </w:rPr>
            </w:pPr>
            <w:r w:rsidRPr="0002513F">
              <w:rPr>
                <w:rFonts w:cs="Arial"/>
                <w:color w:val="000000"/>
                <w:szCs w:val="24"/>
              </w:rPr>
              <w:t>Million gallons per day (MGD)</w:t>
            </w:r>
          </w:p>
        </w:tc>
        <w:tc>
          <w:tcPr>
            <w:tcW w:w="810" w:type="dxa"/>
          </w:tcPr>
          <w:p w14:paraId="36E0F849" w14:textId="355AB0DE" w:rsidR="00166480" w:rsidRPr="0002513F" w:rsidRDefault="00166480" w:rsidP="00743336">
            <w:pPr>
              <w:rPr>
                <w:rFonts w:cs="Arial"/>
                <w:szCs w:val="24"/>
              </w:rPr>
            </w:pPr>
            <w:r w:rsidRPr="0002513F">
              <w:rPr>
                <w:rFonts w:cs="Arial"/>
                <w:szCs w:val="24"/>
              </w:rPr>
              <w:t>YES</w:t>
            </w:r>
          </w:p>
        </w:tc>
        <w:tc>
          <w:tcPr>
            <w:tcW w:w="2238" w:type="dxa"/>
          </w:tcPr>
          <w:p w14:paraId="595E1ABF" w14:textId="77777777" w:rsidR="00166480" w:rsidRPr="0002513F" w:rsidRDefault="00166480" w:rsidP="00743336">
            <w:pPr>
              <w:rPr>
                <w:rFonts w:cs="Arial"/>
                <w:szCs w:val="24"/>
              </w:rPr>
            </w:pPr>
          </w:p>
        </w:tc>
      </w:tr>
      <w:tr w:rsidR="005E4467" w:rsidRPr="0002513F" w14:paraId="62B21308" w14:textId="0A35066E" w:rsidTr="005E4467">
        <w:trPr>
          <w:trHeight w:val="576"/>
          <w:jc w:val="center"/>
        </w:trPr>
        <w:tc>
          <w:tcPr>
            <w:tcW w:w="895" w:type="dxa"/>
          </w:tcPr>
          <w:p w14:paraId="2A631220" w14:textId="659B24B1" w:rsidR="00166480" w:rsidRPr="0002513F" w:rsidRDefault="00166480" w:rsidP="00743336">
            <w:pPr>
              <w:rPr>
                <w:rFonts w:cs="Arial"/>
                <w:szCs w:val="24"/>
              </w:rPr>
            </w:pPr>
            <w:r w:rsidRPr="0002513F">
              <w:rPr>
                <w:rFonts w:cs="Arial"/>
                <w:szCs w:val="24"/>
              </w:rPr>
              <w:t>03-05</w:t>
            </w:r>
          </w:p>
        </w:tc>
        <w:tc>
          <w:tcPr>
            <w:tcW w:w="1710" w:type="dxa"/>
          </w:tcPr>
          <w:p w14:paraId="35BB24C0" w14:textId="4F97425F" w:rsidR="00166480" w:rsidRPr="0002513F" w:rsidRDefault="00166480" w:rsidP="00743336">
            <w:pPr>
              <w:rPr>
                <w:rFonts w:cs="Arial"/>
                <w:color w:val="000000"/>
                <w:szCs w:val="24"/>
              </w:rPr>
            </w:pPr>
            <w:r w:rsidRPr="0002513F">
              <w:rPr>
                <w:rFonts w:cs="Arial"/>
                <w:color w:val="000000"/>
                <w:szCs w:val="24"/>
              </w:rPr>
              <w:t>WWTP</w:t>
            </w:r>
          </w:p>
        </w:tc>
        <w:tc>
          <w:tcPr>
            <w:tcW w:w="2340" w:type="dxa"/>
          </w:tcPr>
          <w:p w14:paraId="677DAC65" w14:textId="2D9B8E64" w:rsidR="00166480" w:rsidRPr="0002513F" w:rsidRDefault="00166480" w:rsidP="00743336">
            <w:pPr>
              <w:rPr>
                <w:rFonts w:cs="Arial"/>
                <w:color w:val="000000"/>
                <w:szCs w:val="24"/>
              </w:rPr>
            </w:pPr>
            <w:r w:rsidRPr="0002513F">
              <w:rPr>
                <w:rFonts w:cs="Arial"/>
                <w:color w:val="000000"/>
                <w:szCs w:val="24"/>
              </w:rPr>
              <w:t>industrial_input</w:t>
            </w:r>
          </w:p>
        </w:tc>
        <w:tc>
          <w:tcPr>
            <w:tcW w:w="3330" w:type="dxa"/>
          </w:tcPr>
          <w:p w14:paraId="7B5E53ED" w14:textId="3B8061B0" w:rsidR="00166480" w:rsidRPr="0002513F" w:rsidRDefault="00CF2B01" w:rsidP="00743336">
            <w:pPr>
              <w:rPr>
                <w:rFonts w:cs="Arial"/>
                <w:color w:val="000000"/>
                <w:szCs w:val="24"/>
              </w:rPr>
            </w:pPr>
            <w:r w:rsidRPr="0002513F">
              <w:rPr>
                <w:rFonts w:cs="Arial"/>
                <w:color w:val="000000"/>
                <w:szCs w:val="24"/>
              </w:rPr>
              <w:t xml:space="preserve">Approximate average percentage of wastewater from industrial sources that is received by the wastewater treatment plant specified in </w:t>
            </w:r>
            <w:r w:rsidRPr="0002513F">
              <w:rPr>
                <w:rFonts w:cs="Arial"/>
                <w:b/>
                <w:bCs/>
                <w:color w:val="000000"/>
                <w:szCs w:val="24"/>
              </w:rPr>
              <w:t>'wwtp_name'</w:t>
            </w:r>
          </w:p>
        </w:tc>
        <w:tc>
          <w:tcPr>
            <w:tcW w:w="1350" w:type="dxa"/>
          </w:tcPr>
          <w:p w14:paraId="06BCFB8A" w14:textId="77777777" w:rsidR="00166480" w:rsidRPr="0002513F" w:rsidRDefault="00166480" w:rsidP="00DC1DFC">
            <w:pPr>
              <w:rPr>
                <w:rFonts w:cs="Arial"/>
                <w:color w:val="000000"/>
                <w:szCs w:val="24"/>
              </w:rPr>
            </w:pPr>
            <w:r w:rsidRPr="0002513F">
              <w:rPr>
                <w:rFonts w:cs="Arial"/>
                <w:color w:val="000000"/>
                <w:szCs w:val="24"/>
              </w:rPr>
              <w:t>float</w:t>
            </w:r>
          </w:p>
          <w:p w14:paraId="0894C344" w14:textId="77777777" w:rsidR="00166480" w:rsidRPr="0002513F" w:rsidRDefault="00166480" w:rsidP="00743336">
            <w:pPr>
              <w:rPr>
                <w:rFonts w:cs="Arial"/>
                <w:color w:val="000000"/>
                <w:szCs w:val="24"/>
              </w:rPr>
            </w:pPr>
          </w:p>
        </w:tc>
        <w:tc>
          <w:tcPr>
            <w:tcW w:w="1530" w:type="dxa"/>
          </w:tcPr>
          <w:p w14:paraId="6CC6A215" w14:textId="2CDA7B6F" w:rsidR="00166480" w:rsidRPr="0002513F" w:rsidRDefault="00CF2B01" w:rsidP="00CF2B01">
            <w:pPr>
              <w:spacing w:after="160" w:line="259" w:lineRule="auto"/>
              <w:rPr>
                <w:rFonts w:cs="Arial"/>
                <w:color w:val="000000"/>
                <w:szCs w:val="24"/>
              </w:rPr>
            </w:pPr>
            <w:r w:rsidRPr="0002513F">
              <w:rPr>
                <w:rFonts w:cs="Arial"/>
                <w:color w:val="000000"/>
                <w:szCs w:val="24"/>
              </w:rPr>
              <w:t>[0-100];</w:t>
            </w:r>
            <w:r w:rsidRPr="0002513F">
              <w:rPr>
                <w:rFonts w:cs="Arial"/>
                <w:color w:val="000000"/>
                <w:szCs w:val="24"/>
              </w:rPr>
              <w:br/>
              <w:t>[empty]</w:t>
            </w:r>
          </w:p>
        </w:tc>
        <w:tc>
          <w:tcPr>
            <w:tcW w:w="1260" w:type="dxa"/>
          </w:tcPr>
          <w:p w14:paraId="1B44EA8E" w14:textId="7BD9EAAD" w:rsidR="00166480" w:rsidRPr="0002513F" w:rsidRDefault="00CF2B01" w:rsidP="00CF2B01">
            <w:pPr>
              <w:spacing w:after="160" w:line="259" w:lineRule="auto"/>
              <w:rPr>
                <w:rFonts w:cs="Arial"/>
                <w:color w:val="000000"/>
                <w:szCs w:val="24"/>
              </w:rPr>
            </w:pPr>
            <w:r w:rsidRPr="0002513F">
              <w:rPr>
                <w:rFonts w:cs="Arial"/>
                <w:color w:val="000000"/>
                <w:szCs w:val="24"/>
              </w:rPr>
              <w:t>percent</w:t>
            </w:r>
          </w:p>
        </w:tc>
        <w:tc>
          <w:tcPr>
            <w:tcW w:w="810" w:type="dxa"/>
          </w:tcPr>
          <w:p w14:paraId="3DE704DB" w14:textId="6DD3573F" w:rsidR="00166480" w:rsidRPr="0002513F" w:rsidRDefault="00166480" w:rsidP="00743336">
            <w:pPr>
              <w:rPr>
                <w:rFonts w:cs="Arial"/>
                <w:szCs w:val="24"/>
              </w:rPr>
            </w:pPr>
            <w:r w:rsidRPr="0002513F">
              <w:rPr>
                <w:rFonts w:cs="Arial"/>
                <w:szCs w:val="24"/>
              </w:rPr>
              <w:t>NO</w:t>
            </w:r>
          </w:p>
        </w:tc>
        <w:tc>
          <w:tcPr>
            <w:tcW w:w="2238" w:type="dxa"/>
          </w:tcPr>
          <w:p w14:paraId="2F4452CC" w14:textId="77777777" w:rsidR="00166480" w:rsidRPr="0002513F" w:rsidRDefault="00166480" w:rsidP="00743336">
            <w:pPr>
              <w:rPr>
                <w:rFonts w:cs="Arial"/>
                <w:szCs w:val="24"/>
              </w:rPr>
            </w:pPr>
          </w:p>
        </w:tc>
      </w:tr>
      <w:tr w:rsidR="005E4467" w:rsidRPr="0002513F" w14:paraId="1B5BD523" w14:textId="6B2935B9" w:rsidTr="005E4467">
        <w:trPr>
          <w:trHeight w:val="576"/>
          <w:jc w:val="center"/>
        </w:trPr>
        <w:tc>
          <w:tcPr>
            <w:tcW w:w="895" w:type="dxa"/>
          </w:tcPr>
          <w:p w14:paraId="0E938E41" w14:textId="22AF1EBB" w:rsidR="00166480" w:rsidRPr="0002513F" w:rsidRDefault="00166480" w:rsidP="00743336">
            <w:pPr>
              <w:rPr>
                <w:rFonts w:cs="Arial"/>
                <w:szCs w:val="24"/>
              </w:rPr>
            </w:pPr>
            <w:r w:rsidRPr="0002513F">
              <w:rPr>
                <w:rFonts w:cs="Arial"/>
                <w:szCs w:val="24"/>
              </w:rPr>
              <w:t>03-06</w:t>
            </w:r>
          </w:p>
        </w:tc>
        <w:tc>
          <w:tcPr>
            <w:tcW w:w="1710" w:type="dxa"/>
          </w:tcPr>
          <w:p w14:paraId="4DC4FB8D" w14:textId="60C63D76" w:rsidR="00166480" w:rsidRPr="0002513F" w:rsidRDefault="00166480" w:rsidP="00743336">
            <w:pPr>
              <w:rPr>
                <w:rFonts w:cs="Arial"/>
                <w:color w:val="000000"/>
                <w:szCs w:val="24"/>
              </w:rPr>
            </w:pPr>
            <w:r w:rsidRPr="0002513F">
              <w:rPr>
                <w:rFonts w:cs="Arial"/>
                <w:color w:val="000000"/>
                <w:szCs w:val="24"/>
              </w:rPr>
              <w:t>WWTP</w:t>
            </w:r>
          </w:p>
        </w:tc>
        <w:tc>
          <w:tcPr>
            <w:tcW w:w="2340" w:type="dxa"/>
          </w:tcPr>
          <w:p w14:paraId="18F322F2" w14:textId="72FE962B" w:rsidR="00166480" w:rsidRPr="0002513F" w:rsidRDefault="00166480" w:rsidP="00743336">
            <w:pPr>
              <w:rPr>
                <w:rFonts w:cs="Arial"/>
                <w:color w:val="000000"/>
                <w:szCs w:val="24"/>
              </w:rPr>
            </w:pPr>
            <w:r w:rsidRPr="0002513F">
              <w:rPr>
                <w:rFonts w:cs="Arial"/>
                <w:color w:val="000000"/>
                <w:szCs w:val="24"/>
              </w:rPr>
              <w:t>stormwater_input</w:t>
            </w:r>
          </w:p>
        </w:tc>
        <w:tc>
          <w:tcPr>
            <w:tcW w:w="3330" w:type="dxa"/>
          </w:tcPr>
          <w:p w14:paraId="389D17D3" w14:textId="4A7787F9" w:rsidR="00166480" w:rsidRPr="0002513F" w:rsidRDefault="00CF2B01" w:rsidP="00743336">
            <w:pPr>
              <w:rPr>
                <w:rFonts w:cs="Arial"/>
                <w:color w:val="000000"/>
                <w:szCs w:val="24"/>
              </w:rPr>
            </w:pPr>
            <w:r w:rsidRPr="0002513F">
              <w:rPr>
                <w:rFonts w:cs="Arial"/>
                <w:color w:val="000000"/>
                <w:szCs w:val="24"/>
              </w:rPr>
              <w:t xml:space="preserve">Does the wastewater treatment plant specified in </w:t>
            </w:r>
            <w:r w:rsidRPr="0002513F">
              <w:rPr>
                <w:rFonts w:cs="Arial"/>
                <w:b/>
                <w:bCs/>
                <w:color w:val="000000"/>
                <w:szCs w:val="24"/>
              </w:rPr>
              <w:lastRenderedPageBreak/>
              <w:t>'wwtp_name'</w:t>
            </w:r>
            <w:r w:rsidRPr="0002513F">
              <w:rPr>
                <w:rFonts w:cs="Arial"/>
                <w:color w:val="000000"/>
                <w:szCs w:val="24"/>
              </w:rPr>
              <w:t xml:space="preserve"> treat water from a combined sewer system (i.e., a sewer system that collects both sewage and stormwater)?</w:t>
            </w:r>
          </w:p>
        </w:tc>
        <w:tc>
          <w:tcPr>
            <w:tcW w:w="1350" w:type="dxa"/>
          </w:tcPr>
          <w:p w14:paraId="5AC748FA" w14:textId="77777777" w:rsidR="00166480" w:rsidRPr="0002513F" w:rsidRDefault="00166480" w:rsidP="00DC1DFC">
            <w:pPr>
              <w:rPr>
                <w:rFonts w:cs="Arial"/>
                <w:color w:val="000000"/>
                <w:szCs w:val="24"/>
              </w:rPr>
            </w:pPr>
            <w:r w:rsidRPr="0002513F">
              <w:rPr>
                <w:rFonts w:cs="Arial"/>
                <w:color w:val="000000"/>
                <w:szCs w:val="24"/>
              </w:rPr>
              <w:lastRenderedPageBreak/>
              <w:t>category</w:t>
            </w:r>
          </w:p>
          <w:p w14:paraId="683F8B84" w14:textId="77777777" w:rsidR="00166480" w:rsidRPr="0002513F" w:rsidRDefault="00166480" w:rsidP="00743336">
            <w:pPr>
              <w:rPr>
                <w:rFonts w:cs="Arial"/>
                <w:color w:val="000000"/>
                <w:szCs w:val="24"/>
              </w:rPr>
            </w:pPr>
          </w:p>
        </w:tc>
        <w:tc>
          <w:tcPr>
            <w:tcW w:w="1530" w:type="dxa"/>
          </w:tcPr>
          <w:p w14:paraId="7DA7CAA5" w14:textId="4E13CA2A" w:rsidR="00166480" w:rsidRPr="0002513F" w:rsidRDefault="00166480" w:rsidP="00743336">
            <w:pPr>
              <w:rPr>
                <w:rFonts w:cs="Arial"/>
                <w:color w:val="000000"/>
                <w:szCs w:val="24"/>
              </w:rPr>
            </w:pPr>
            <w:r w:rsidRPr="0002513F">
              <w:rPr>
                <w:rFonts w:cs="Arial"/>
                <w:color w:val="000000"/>
                <w:szCs w:val="24"/>
              </w:rPr>
              <w:t>yes; no</w:t>
            </w:r>
          </w:p>
        </w:tc>
        <w:tc>
          <w:tcPr>
            <w:tcW w:w="1260" w:type="dxa"/>
          </w:tcPr>
          <w:p w14:paraId="291629B5" w14:textId="714594B1" w:rsidR="00166480" w:rsidRPr="0002513F" w:rsidRDefault="00166480" w:rsidP="00743336">
            <w:pPr>
              <w:rPr>
                <w:rFonts w:cs="Arial"/>
                <w:color w:val="000000"/>
                <w:szCs w:val="24"/>
              </w:rPr>
            </w:pPr>
            <w:r w:rsidRPr="0002513F">
              <w:rPr>
                <w:rFonts w:cs="Arial"/>
                <w:color w:val="000000"/>
                <w:szCs w:val="24"/>
              </w:rPr>
              <w:t>[none]</w:t>
            </w:r>
          </w:p>
        </w:tc>
        <w:tc>
          <w:tcPr>
            <w:tcW w:w="810" w:type="dxa"/>
          </w:tcPr>
          <w:p w14:paraId="524AD1B4" w14:textId="15665106" w:rsidR="00166480" w:rsidRPr="0002513F" w:rsidRDefault="00166480" w:rsidP="00743336">
            <w:pPr>
              <w:rPr>
                <w:rFonts w:cs="Arial"/>
                <w:szCs w:val="24"/>
              </w:rPr>
            </w:pPr>
            <w:r w:rsidRPr="0002513F">
              <w:rPr>
                <w:rFonts w:cs="Arial"/>
                <w:szCs w:val="24"/>
              </w:rPr>
              <w:t>NO</w:t>
            </w:r>
          </w:p>
        </w:tc>
        <w:tc>
          <w:tcPr>
            <w:tcW w:w="2238" w:type="dxa"/>
          </w:tcPr>
          <w:p w14:paraId="26FEDD57" w14:textId="77777777" w:rsidR="00166480" w:rsidRPr="0002513F" w:rsidRDefault="00166480" w:rsidP="00743336">
            <w:pPr>
              <w:rPr>
                <w:rFonts w:cs="Arial"/>
                <w:szCs w:val="24"/>
              </w:rPr>
            </w:pPr>
          </w:p>
        </w:tc>
      </w:tr>
      <w:tr w:rsidR="005E4467" w:rsidRPr="0002513F" w14:paraId="386E23CE" w14:textId="1A7E1213" w:rsidTr="005E4467">
        <w:trPr>
          <w:trHeight w:val="576"/>
          <w:jc w:val="center"/>
        </w:trPr>
        <w:tc>
          <w:tcPr>
            <w:tcW w:w="895" w:type="dxa"/>
          </w:tcPr>
          <w:p w14:paraId="738ADF2E" w14:textId="284E3990" w:rsidR="00166480" w:rsidRPr="0002513F" w:rsidRDefault="00166480" w:rsidP="00BC0A9A">
            <w:pPr>
              <w:rPr>
                <w:rFonts w:cs="Arial"/>
                <w:szCs w:val="24"/>
              </w:rPr>
            </w:pPr>
            <w:r w:rsidRPr="0002513F">
              <w:rPr>
                <w:rFonts w:cs="Arial"/>
                <w:szCs w:val="24"/>
              </w:rPr>
              <w:t>03-07</w:t>
            </w:r>
          </w:p>
        </w:tc>
        <w:tc>
          <w:tcPr>
            <w:tcW w:w="1710" w:type="dxa"/>
          </w:tcPr>
          <w:p w14:paraId="31A0E238" w14:textId="415BD97C" w:rsidR="00166480" w:rsidRPr="0002513F" w:rsidRDefault="00166480" w:rsidP="00BC0A9A">
            <w:pPr>
              <w:rPr>
                <w:rFonts w:cs="Arial"/>
                <w:color w:val="000000"/>
                <w:szCs w:val="24"/>
              </w:rPr>
            </w:pPr>
            <w:r w:rsidRPr="0002513F">
              <w:rPr>
                <w:rFonts w:cs="Arial"/>
                <w:color w:val="000000"/>
                <w:szCs w:val="24"/>
              </w:rPr>
              <w:t>WWTP</w:t>
            </w:r>
          </w:p>
        </w:tc>
        <w:tc>
          <w:tcPr>
            <w:tcW w:w="2340" w:type="dxa"/>
          </w:tcPr>
          <w:p w14:paraId="04135796" w14:textId="4891FED8" w:rsidR="00166480" w:rsidRPr="0002513F" w:rsidRDefault="00166480" w:rsidP="00BC0A9A">
            <w:pPr>
              <w:rPr>
                <w:rFonts w:cs="Arial"/>
                <w:color w:val="000000"/>
                <w:szCs w:val="24"/>
              </w:rPr>
            </w:pPr>
            <w:r w:rsidRPr="0002513F">
              <w:rPr>
                <w:rFonts w:cs="Arial"/>
                <w:color w:val="000000"/>
                <w:szCs w:val="24"/>
              </w:rPr>
              <w:t>influent_equilibrated</w:t>
            </w:r>
          </w:p>
        </w:tc>
        <w:tc>
          <w:tcPr>
            <w:tcW w:w="3330" w:type="dxa"/>
          </w:tcPr>
          <w:p w14:paraId="14FD2DA7" w14:textId="1C96F13D" w:rsidR="00166480" w:rsidRPr="0002513F" w:rsidRDefault="00CF2B01" w:rsidP="00BC0A9A">
            <w:pPr>
              <w:rPr>
                <w:rFonts w:cs="Arial"/>
                <w:color w:val="000000"/>
                <w:szCs w:val="24"/>
              </w:rPr>
            </w:pPr>
            <w:r w:rsidRPr="0002513F">
              <w:rPr>
                <w:rFonts w:cs="Arial"/>
                <w:color w:val="000000"/>
                <w:szCs w:val="24"/>
              </w:rPr>
              <w:t xml:space="preserve">Is influent to the wastewater treatment plant specified in </w:t>
            </w:r>
            <w:r w:rsidRPr="0002513F">
              <w:rPr>
                <w:rFonts w:cs="Arial"/>
                <w:b/>
                <w:bCs/>
                <w:color w:val="000000"/>
                <w:szCs w:val="24"/>
              </w:rPr>
              <w:t>'wwtp_name'</w:t>
            </w:r>
            <w:r w:rsidRPr="0002513F">
              <w:rPr>
                <w:rFonts w:cs="Arial"/>
                <w:color w:val="000000"/>
                <w:szCs w:val="24"/>
              </w:rPr>
              <w:t xml:space="preserve"> ever stored prior to treatment to equilibrate or modulate the influent flow rate?</w:t>
            </w:r>
          </w:p>
        </w:tc>
        <w:tc>
          <w:tcPr>
            <w:tcW w:w="1350" w:type="dxa"/>
          </w:tcPr>
          <w:p w14:paraId="30689C72" w14:textId="77777777" w:rsidR="00166480" w:rsidRPr="0002513F" w:rsidRDefault="00166480" w:rsidP="00DC1DFC">
            <w:pPr>
              <w:rPr>
                <w:rFonts w:cs="Arial"/>
                <w:color w:val="000000"/>
                <w:szCs w:val="24"/>
              </w:rPr>
            </w:pPr>
            <w:r w:rsidRPr="0002513F">
              <w:rPr>
                <w:rFonts w:cs="Arial"/>
                <w:color w:val="000000"/>
                <w:szCs w:val="24"/>
              </w:rPr>
              <w:t>category</w:t>
            </w:r>
          </w:p>
          <w:p w14:paraId="49547C0D" w14:textId="77777777" w:rsidR="00166480" w:rsidRPr="0002513F" w:rsidRDefault="00166480" w:rsidP="00BC0A9A">
            <w:pPr>
              <w:rPr>
                <w:rFonts w:cs="Arial"/>
                <w:color w:val="000000"/>
                <w:szCs w:val="24"/>
              </w:rPr>
            </w:pPr>
          </w:p>
        </w:tc>
        <w:tc>
          <w:tcPr>
            <w:tcW w:w="1530" w:type="dxa"/>
          </w:tcPr>
          <w:p w14:paraId="4FCD2AF8" w14:textId="6F5D7AA6" w:rsidR="00166480" w:rsidRPr="0002513F" w:rsidRDefault="00166480" w:rsidP="00BC0A9A">
            <w:pPr>
              <w:rPr>
                <w:rFonts w:cs="Arial"/>
                <w:color w:val="000000"/>
                <w:szCs w:val="24"/>
              </w:rPr>
            </w:pPr>
            <w:r w:rsidRPr="0002513F">
              <w:rPr>
                <w:rFonts w:cs="Arial"/>
                <w:color w:val="000000"/>
                <w:szCs w:val="24"/>
              </w:rPr>
              <w:t>yes; no</w:t>
            </w:r>
          </w:p>
        </w:tc>
        <w:tc>
          <w:tcPr>
            <w:tcW w:w="1260" w:type="dxa"/>
          </w:tcPr>
          <w:p w14:paraId="0CF65AFE" w14:textId="079FE31C" w:rsidR="00166480" w:rsidRPr="0002513F" w:rsidRDefault="00166480" w:rsidP="00BC0A9A">
            <w:pPr>
              <w:rPr>
                <w:rFonts w:cs="Arial"/>
                <w:color w:val="000000"/>
                <w:szCs w:val="24"/>
              </w:rPr>
            </w:pPr>
            <w:r w:rsidRPr="0002513F">
              <w:rPr>
                <w:rFonts w:cs="Arial"/>
                <w:color w:val="000000"/>
                <w:szCs w:val="24"/>
              </w:rPr>
              <w:t>[none]</w:t>
            </w:r>
          </w:p>
        </w:tc>
        <w:tc>
          <w:tcPr>
            <w:tcW w:w="810" w:type="dxa"/>
          </w:tcPr>
          <w:p w14:paraId="620D6F27" w14:textId="1BD86F4F" w:rsidR="00166480" w:rsidRPr="0002513F" w:rsidRDefault="00166480" w:rsidP="00BC0A9A">
            <w:pPr>
              <w:rPr>
                <w:rFonts w:cs="Arial"/>
                <w:szCs w:val="24"/>
              </w:rPr>
            </w:pPr>
            <w:r w:rsidRPr="0002513F">
              <w:rPr>
                <w:rFonts w:cs="Arial"/>
                <w:szCs w:val="24"/>
              </w:rPr>
              <w:t>NO</w:t>
            </w:r>
          </w:p>
        </w:tc>
        <w:tc>
          <w:tcPr>
            <w:tcW w:w="2238" w:type="dxa"/>
          </w:tcPr>
          <w:p w14:paraId="7188109B" w14:textId="77777777" w:rsidR="00166480" w:rsidRPr="0002513F" w:rsidRDefault="00166480" w:rsidP="00BC0A9A">
            <w:pPr>
              <w:rPr>
                <w:rFonts w:cs="Arial"/>
                <w:szCs w:val="24"/>
              </w:rPr>
            </w:pPr>
          </w:p>
        </w:tc>
      </w:tr>
      <w:tr w:rsidR="005E4467" w:rsidRPr="0002513F" w14:paraId="56A70508" w14:textId="0BF202DF" w:rsidTr="005E4467">
        <w:trPr>
          <w:trHeight w:val="576"/>
          <w:jc w:val="center"/>
        </w:trPr>
        <w:tc>
          <w:tcPr>
            <w:tcW w:w="895" w:type="dxa"/>
          </w:tcPr>
          <w:p w14:paraId="3308A888" w14:textId="77777777" w:rsidR="00166480" w:rsidRPr="0002513F" w:rsidRDefault="00166480" w:rsidP="00BC0A9A">
            <w:pPr>
              <w:rPr>
                <w:rFonts w:cs="Arial"/>
                <w:szCs w:val="24"/>
              </w:rPr>
            </w:pPr>
          </w:p>
        </w:tc>
        <w:tc>
          <w:tcPr>
            <w:tcW w:w="1710" w:type="dxa"/>
          </w:tcPr>
          <w:p w14:paraId="6E3641F8" w14:textId="77777777" w:rsidR="00166480" w:rsidRPr="0002513F" w:rsidRDefault="00166480" w:rsidP="00BC0A9A">
            <w:pPr>
              <w:rPr>
                <w:rFonts w:cs="Arial"/>
                <w:color w:val="000000"/>
                <w:szCs w:val="24"/>
              </w:rPr>
            </w:pPr>
          </w:p>
        </w:tc>
        <w:tc>
          <w:tcPr>
            <w:tcW w:w="2340" w:type="dxa"/>
          </w:tcPr>
          <w:p w14:paraId="328DBBC2" w14:textId="77777777" w:rsidR="00166480" w:rsidRPr="0002513F" w:rsidRDefault="00166480" w:rsidP="00BC0A9A">
            <w:pPr>
              <w:rPr>
                <w:rFonts w:cs="Arial"/>
                <w:color w:val="000000"/>
                <w:szCs w:val="24"/>
              </w:rPr>
            </w:pPr>
          </w:p>
        </w:tc>
        <w:tc>
          <w:tcPr>
            <w:tcW w:w="3330" w:type="dxa"/>
          </w:tcPr>
          <w:p w14:paraId="0AA45042" w14:textId="77777777" w:rsidR="00166480" w:rsidRPr="0002513F" w:rsidRDefault="00166480" w:rsidP="00BC0A9A">
            <w:pPr>
              <w:rPr>
                <w:rFonts w:cs="Arial"/>
                <w:color w:val="000000"/>
                <w:szCs w:val="24"/>
              </w:rPr>
            </w:pPr>
          </w:p>
        </w:tc>
        <w:tc>
          <w:tcPr>
            <w:tcW w:w="1350" w:type="dxa"/>
          </w:tcPr>
          <w:p w14:paraId="1A3E4BE2" w14:textId="77777777" w:rsidR="00166480" w:rsidRPr="0002513F" w:rsidRDefault="00166480" w:rsidP="00BC0A9A">
            <w:pPr>
              <w:rPr>
                <w:rFonts w:cs="Arial"/>
                <w:color w:val="000000"/>
                <w:szCs w:val="24"/>
              </w:rPr>
            </w:pPr>
          </w:p>
        </w:tc>
        <w:tc>
          <w:tcPr>
            <w:tcW w:w="1530" w:type="dxa"/>
          </w:tcPr>
          <w:p w14:paraId="5CA7AAC0" w14:textId="4927E30D" w:rsidR="00166480" w:rsidRPr="0002513F" w:rsidRDefault="00166480" w:rsidP="00BC0A9A">
            <w:pPr>
              <w:rPr>
                <w:rFonts w:cs="Arial"/>
                <w:color w:val="000000"/>
                <w:szCs w:val="24"/>
              </w:rPr>
            </w:pPr>
          </w:p>
        </w:tc>
        <w:tc>
          <w:tcPr>
            <w:tcW w:w="1260" w:type="dxa"/>
          </w:tcPr>
          <w:p w14:paraId="274E701E" w14:textId="77777777" w:rsidR="00166480" w:rsidRPr="0002513F" w:rsidRDefault="00166480" w:rsidP="00BC0A9A">
            <w:pPr>
              <w:rPr>
                <w:rFonts w:cs="Arial"/>
                <w:color w:val="000000"/>
                <w:szCs w:val="24"/>
              </w:rPr>
            </w:pPr>
          </w:p>
        </w:tc>
        <w:tc>
          <w:tcPr>
            <w:tcW w:w="810" w:type="dxa"/>
          </w:tcPr>
          <w:p w14:paraId="072FFA6E" w14:textId="77777777" w:rsidR="00166480" w:rsidRPr="0002513F" w:rsidRDefault="00166480" w:rsidP="00BC0A9A">
            <w:pPr>
              <w:rPr>
                <w:rFonts w:cs="Arial"/>
                <w:szCs w:val="24"/>
              </w:rPr>
            </w:pPr>
          </w:p>
        </w:tc>
        <w:tc>
          <w:tcPr>
            <w:tcW w:w="2238" w:type="dxa"/>
          </w:tcPr>
          <w:p w14:paraId="5E64E287" w14:textId="77777777" w:rsidR="00166480" w:rsidRPr="0002513F" w:rsidRDefault="00166480" w:rsidP="00BC0A9A">
            <w:pPr>
              <w:rPr>
                <w:rFonts w:cs="Arial"/>
                <w:szCs w:val="24"/>
              </w:rPr>
            </w:pPr>
          </w:p>
        </w:tc>
      </w:tr>
      <w:tr w:rsidR="005E4467" w:rsidRPr="0002513F" w14:paraId="739366D9" w14:textId="5F5333C0" w:rsidTr="005E4467">
        <w:trPr>
          <w:trHeight w:val="576"/>
          <w:jc w:val="center"/>
        </w:trPr>
        <w:tc>
          <w:tcPr>
            <w:tcW w:w="895" w:type="dxa"/>
          </w:tcPr>
          <w:p w14:paraId="0CEB7F21" w14:textId="528632E0" w:rsidR="00166480" w:rsidRPr="0002513F" w:rsidRDefault="00166480" w:rsidP="00BC0A9A">
            <w:pPr>
              <w:rPr>
                <w:rFonts w:cs="Arial"/>
                <w:szCs w:val="24"/>
              </w:rPr>
            </w:pPr>
            <w:r w:rsidRPr="0002513F">
              <w:rPr>
                <w:rFonts w:cs="Arial"/>
                <w:szCs w:val="24"/>
              </w:rPr>
              <w:t>04-01</w:t>
            </w:r>
          </w:p>
        </w:tc>
        <w:tc>
          <w:tcPr>
            <w:tcW w:w="1710" w:type="dxa"/>
          </w:tcPr>
          <w:p w14:paraId="4178C3AB" w14:textId="439E1970" w:rsidR="00166480" w:rsidRPr="0002513F" w:rsidRDefault="00166480" w:rsidP="00BC0A9A">
            <w:pPr>
              <w:rPr>
                <w:rFonts w:cs="Arial"/>
                <w:color w:val="000000"/>
                <w:szCs w:val="24"/>
              </w:rPr>
            </w:pPr>
            <w:r w:rsidRPr="0002513F">
              <w:rPr>
                <w:rFonts w:cs="Arial"/>
                <w:color w:val="000000"/>
                <w:szCs w:val="24"/>
              </w:rPr>
              <w:t>Collection Method</w:t>
            </w:r>
          </w:p>
        </w:tc>
        <w:tc>
          <w:tcPr>
            <w:tcW w:w="2340" w:type="dxa"/>
          </w:tcPr>
          <w:p w14:paraId="50F7572E" w14:textId="0370486C" w:rsidR="00166480" w:rsidRPr="0002513F" w:rsidRDefault="00166480" w:rsidP="00BC0A9A">
            <w:pPr>
              <w:rPr>
                <w:rFonts w:cs="Arial"/>
                <w:color w:val="000000"/>
                <w:szCs w:val="24"/>
              </w:rPr>
            </w:pPr>
            <w:r w:rsidRPr="0002513F">
              <w:rPr>
                <w:rFonts w:cs="Arial"/>
                <w:color w:val="000000"/>
                <w:szCs w:val="24"/>
              </w:rPr>
              <w:t>sample_type</w:t>
            </w:r>
          </w:p>
        </w:tc>
        <w:tc>
          <w:tcPr>
            <w:tcW w:w="3330" w:type="dxa"/>
          </w:tcPr>
          <w:p w14:paraId="752710F2" w14:textId="60C9F26F" w:rsidR="00166480" w:rsidRPr="0002513F" w:rsidRDefault="00C81A82" w:rsidP="00BC0A9A">
            <w:pPr>
              <w:rPr>
                <w:rFonts w:cs="Arial"/>
                <w:color w:val="000000"/>
                <w:szCs w:val="24"/>
              </w:rPr>
            </w:pPr>
            <w:r w:rsidRPr="0002513F">
              <w:rPr>
                <w:rFonts w:cs="Arial"/>
                <w:color w:val="000000"/>
                <w:szCs w:val="24"/>
              </w:rPr>
              <w:t>Type of sample collected, whether grab or composite. If composite, also provide the duration of sampling and type of composite, as listed in the Value Set (e.g., "24-hr flow-weighted composite"). A grab sample is defined as an individual sample collected without compositing or adding other samples, regardless of whether the sample matrix is liquid wastewater or sludge.</w:t>
            </w:r>
          </w:p>
        </w:tc>
        <w:tc>
          <w:tcPr>
            <w:tcW w:w="1350" w:type="dxa"/>
          </w:tcPr>
          <w:p w14:paraId="1F9F27C7" w14:textId="77777777" w:rsidR="00166480" w:rsidRPr="0002513F" w:rsidRDefault="00166480" w:rsidP="00DC1DFC">
            <w:pPr>
              <w:rPr>
                <w:rFonts w:cs="Arial"/>
                <w:color w:val="000000"/>
                <w:szCs w:val="24"/>
              </w:rPr>
            </w:pPr>
            <w:r w:rsidRPr="0002513F">
              <w:rPr>
                <w:rFonts w:cs="Arial"/>
                <w:color w:val="000000"/>
                <w:szCs w:val="24"/>
              </w:rPr>
              <w:t>category</w:t>
            </w:r>
          </w:p>
          <w:p w14:paraId="7190D2CC" w14:textId="77777777" w:rsidR="00166480" w:rsidRPr="0002513F" w:rsidRDefault="00166480" w:rsidP="00BC0A9A">
            <w:pPr>
              <w:rPr>
                <w:rFonts w:cs="Arial"/>
                <w:color w:val="000000"/>
                <w:szCs w:val="24"/>
              </w:rPr>
            </w:pPr>
          </w:p>
        </w:tc>
        <w:tc>
          <w:tcPr>
            <w:tcW w:w="1530" w:type="dxa"/>
          </w:tcPr>
          <w:p w14:paraId="76C2013B" w14:textId="5A2FE4DB" w:rsidR="00166480" w:rsidRPr="0002513F" w:rsidRDefault="000765E0" w:rsidP="00BC0A9A">
            <w:pPr>
              <w:rPr>
                <w:rFonts w:cs="Arial"/>
                <w:color w:val="000000"/>
                <w:szCs w:val="24"/>
              </w:rPr>
            </w:pPr>
            <w:hyperlink w:anchor="sample_type" w:history="1">
              <w:r w:rsidR="00166480" w:rsidRPr="0002513F">
                <w:rPr>
                  <w:rStyle w:val="Hyperlink"/>
                  <w:rFonts w:cs="Arial"/>
                  <w:szCs w:val="24"/>
                </w:rPr>
                <w:t>See Valid Values</w:t>
              </w:r>
            </w:hyperlink>
          </w:p>
        </w:tc>
        <w:tc>
          <w:tcPr>
            <w:tcW w:w="1260" w:type="dxa"/>
          </w:tcPr>
          <w:p w14:paraId="0BB6353D" w14:textId="66D74263" w:rsidR="00166480" w:rsidRPr="0002513F" w:rsidRDefault="00166480" w:rsidP="00BC0A9A">
            <w:pPr>
              <w:rPr>
                <w:rFonts w:cs="Arial"/>
                <w:color w:val="000000"/>
                <w:szCs w:val="24"/>
              </w:rPr>
            </w:pPr>
            <w:r w:rsidRPr="0002513F">
              <w:rPr>
                <w:rFonts w:cs="Arial"/>
                <w:color w:val="000000"/>
                <w:szCs w:val="24"/>
              </w:rPr>
              <w:t>[none]</w:t>
            </w:r>
          </w:p>
        </w:tc>
        <w:tc>
          <w:tcPr>
            <w:tcW w:w="810" w:type="dxa"/>
          </w:tcPr>
          <w:p w14:paraId="682521ED" w14:textId="6B1AC9A5" w:rsidR="00166480" w:rsidRPr="0002513F" w:rsidRDefault="00166480" w:rsidP="00BC0A9A">
            <w:pPr>
              <w:rPr>
                <w:rFonts w:cs="Arial"/>
                <w:szCs w:val="24"/>
              </w:rPr>
            </w:pPr>
            <w:r w:rsidRPr="0002513F">
              <w:rPr>
                <w:rFonts w:cs="Arial"/>
                <w:szCs w:val="24"/>
              </w:rPr>
              <w:t>YES</w:t>
            </w:r>
          </w:p>
        </w:tc>
        <w:tc>
          <w:tcPr>
            <w:tcW w:w="2238" w:type="dxa"/>
          </w:tcPr>
          <w:p w14:paraId="15F53D5F" w14:textId="77777777" w:rsidR="00166480" w:rsidRPr="0002513F" w:rsidRDefault="00166480" w:rsidP="00BC0A9A">
            <w:pPr>
              <w:rPr>
                <w:rFonts w:cs="Arial"/>
                <w:szCs w:val="24"/>
              </w:rPr>
            </w:pPr>
          </w:p>
        </w:tc>
      </w:tr>
      <w:tr w:rsidR="005E4467" w:rsidRPr="0002513F" w14:paraId="0A5760F4" w14:textId="7C401935" w:rsidTr="005E4467">
        <w:trPr>
          <w:trHeight w:val="576"/>
          <w:jc w:val="center"/>
        </w:trPr>
        <w:tc>
          <w:tcPr>
            <w:tcW w:w="895" w:type="dxa"/>
          </w:tcPr>
          <w:p w14:paraId="254DE1A5" w14:textId="1D271E57" w:rsidR="00166480" w:rsidRPr="0002513F" w:rsidRDefault="00166480" w:rsidP="00BC0A9A">
            <w:pPr>
              <w:rPr>
                <w:rFonts w:cs="Arial"/>
                <w:szCs w:val="24"/>
              </w:rPr>
            </w:pPr>
            <w:r w:rsidRPr="0002513F">
              <w:rPr>
                <w:rFonts w:cs="Arial"/>
                <w:szCs w:val="24"/>
              </w:rPr>
              <w:t>04-02</w:t>
            </w:r>
          </w:p>
        </w:tc>
        <w:tc>
          <w:tcPr>
            <w:tcW w:w="1710" w:type="dxa"/>
          </w:tcPr>
          <w:p w14:paraId="37D62AB8" w14:textId="1B457F7D" w:rsidR="00166480" w:rsidRPr="0002513F" w:rsidRDefault="00166480" w:rsidP="00BC0A9A">
            <w:pPr>
              <w:rPr>
                <w:rFonts w:cs="Arial"/>
                <w:color w:val="000000"/>
                <w:szCs w:val="24"/>
              </w:rPr>
            </w:pPr>
            <w:r w:rsidRPr="0002513F">
              <w:rPr>
                <w:rFonts w:cs="Arial"/>
                <w:color w:val="000000"/>
                <w:szCs w:val="24"/>
              </w:rPr>
              <w:t>Collection Method</w:t>
            </w:r>
          </w:p>
        </w:tc>
        <w:tc>
          <w:tcPr>
            <w:tcW w:w="2340" w:type="dxa"/>
          </w:tcPr>
          <w:p w14:paraId="2E319C07" w14:textId="036D8586" w:rsidR="00166480" w:rsidRPr="0002513F" w:rsidRDefault="00166480" w:rsidP="00BC0A9A">
            <w:pPr>
              <w:rPr>
                <w:rFonts w:cs="Arial"/>
                <w:color w:val="000000"/>
                <w:szCs w:val="24"/>
              </w:rPr>
            </w:pPr>
            <w:r w:rsidRPr="0002513F">
              <w:rPr>
                <w:rFonts w:cs="Arial"/>
                <w:color w:val="000000"/>
                <w:szCs w:val="24"/>
              </w:rPr>
              <w:t>composite_freq</w:t>
            </w:r>
          </w:p>
        </w:tc>
        <w:tc>
          <w:tcPr>
            <w:tcW w:w="3330" w:type="dxa"/>
          </w:tcPr>
          <w:p w14:paraId="45E1E880" w14:textId="01B17C14" w:rsidR="00166480" w:rsidRPr="0002513F" w:rsidRDefault="00C81A82" w:rsidP="00BC0A9A">
            <w:pPr>
              <w:rPr>
                <w:rFonts w:cs="Arial"/>
                <w:color w:val="000000"/>
                <w:szCs w:val="24"/>
              </w:rPr>
            </w:pPr>
            <w:r w:rsidRPr="0002513F">
              <w:rPr>
                <w:rFonts w:cs="Arial"/>
                <w:color w:val="000000"/>
                <w:szCs w:val="24"/>
              </w:rPr>
              <w:t xml:space="preserve">Frequency of sub-sample collection (for composite samples only): for flow-weighted, the number of </w:t>
            </w:r>
            <w:r w:rsidRPr="0002513F">
              <w:rPr>
                <w:rFonts w:cs="Arial"/>
                <w:color w:val="000000"/>
                <w:szCs w:val="24"/>
              </w:rPr>
              <w:lastRenderedPageBreak/>
              <w:t>sub-samples collected per million gallons of flow; for time-weighted, the number of sub-samples per hour. Flow-weighted example: a value of 5 would indicate 5 sub-samples per million gallons, or 1 sub-sample per 200,000 gallons</w:t>
            </w:r>
          </w:p>
        </w:tc>
        <w:tc>
          <w:tcPr>
            <w:tcW w:w="1350" w:type="dxa"/>
          </w:tcPr>
          <w:p w14:paraId="05FE8C30" w14:textId="77777777" w:rsidR="00166480" w:rsidRPr="0002513F" w:rsidRDefault="00166480" w:rsidP="00DC1DFC">
            <w:pPr>
              <w:rPr>
                <w:rFonts w:cs="Arial"/>
                <w:color w:val="000000"/>
                <w:szCs w:val="24"/>
              </w:rPr>
            </w:pPr>
            <w:r w:rsidRPr="0002513F">
              <w:rPr>
                <w:rFonts w:cs="Arial"/>
                <w:color w:val="000000"/>
                <w:szCs w:val="24"/>
              </w:rPr>
              <w:lastRenderedPageBreak/>
              <w:t>float</w:t>
            </w:r>
          </w:p>
          <w:p w14:paraId="3415C94B" w14:textId="77777777" w:rsidR="00166480" w:rsidRPr="0002513F" w:rsidRDefault="00166480" w:rsidP="00BC0A9A">
            <w:pPr>
              <w:rPr>
                <w:rFonts w:cs="Arial"/>
                <w:color w:val="000000"/>
                <w:szCs w:val="24"/>
              </w:rPr>
            </w:pPr>
          </w:p>
        </w:tc>
        <w:tc>
          <w:tcPr>
            <w:tcW w:w="1530" w:type="dxa"/>
          </w:tcPr>
          <w:p w14:paraId="06A15A88" w14:textId="6F0CD68E" w:rsidR="00166480" w:rsidRPr="0002513F" w:rsidRDefault="00C81A82" w:rsidP="00C81A82">
            <w:pPr>
              <w:spacing w:after="160" w:line="259" w:lineRule="auto"/>
              <w:rPr>
                <w:rFonts w:cs="Arial"/>
                <w:color w:val="000000"/>
                <w:szCs w:val="24"/>
              </w:rPr>
            </w:pPr>
            <w:r w:rsidRPr="0002513F">
              <w:rPr>
                <w:rFonts w:cs="Arial"/>
                <w:color w:val="000000"/>
                <w:szCs w:val="24"/>
              </w:rPr>
              <w:t xml:space="preserve">[greater than or </w:t>
            </w:r>
            <w:r w:rsidRPr="0002513F">
              <w:rPr>
                <w:rFonts w:cs="Arial"/>
                <w:color w:val="000000"/>
                <w:szCs w:val="24"/>
              </w:rPr>
              <w:lastRenderedPageBreak/>
              <w:t>equal to 0];</w:t>
            </w:r>
            <w:r w:rsidRPr="0002513F">
              <w:rPr>
                <w:rFonts w:cs="Arial"/>
                <w:color w:val="000000"/>
                <w:szCs w:val="24"/>
              </w:rPr>
              <w:br/>
              <w:t>[empty]</w:t>
            </w:r>
          </w:p>
        </w:tc>
        <w:tc>
          <w:tcPr>
            <w:tcW w:w="1260" w:type="dxa"/>
          </w:tcPr>
          <w:p w14:paraId="771AD9B0" w14:textId="14D3D83A" w:rsidR="00166480" w:rsidRPr="0002513F" w:rsidRDefault="00C81A82" w:rsidP="00BC0A9A">
            <w:pPr>
              <w:rPr>
                <w:rFonts w:cs="Arial"/>
                <w:color w:val="000000"/>
                <w:szCs w:val="24"/>
              </w:rPr>
            </w:pPr>
            <w:r w:rsidRPr="0002513F">
              <w:rPr>
                <w:rFonts w:cs="Arial"/>
                <w:color w:val="000000"/>
                <w:szCs w:val="24"/>
              </w:rPr>
              <w:lastRenderedPageBreak/>
              <w:t xml:space="preserve">If flow-weighted composite: </w:t>
            </w:r>
            <w:r w:rsidRPr="0002513F">
              <w:rPr>
                <w:rFonts w:cs="Arial"/>
                <w:color w:val="000000"/>
                <w:szCs w:val="24"/>
              </w:rPr>
              <w:lastRenderedPageBreak/>
              <w:t>number per million gallons; if time-weighted or manual composite: number per hour</w:t>
            </w:r>
          </w:p>
        </w:tc>
        <w:tc>
          <w:tcPr>
            <w:tcW w:w="810" w:type="dxa"/>
          </w:tcPr>
          <w:p w14:paraId="5C1E1D50" w14:textId="0E594854" w:rsidR="00166480" w:rsidRPr="0002513F" w:rsidRDefault="00C81A82" w:rsidP="00BC0A9A">
            <w:pPr>
              <w:rPr>
                <w:rFonts w:cs="Arial"/>
                <w:szCs w:val="24"/>
              </w:rPr>
            </w:pPr>
            <w:r w:rsidRPr="0002513F">
              <w:rPr>
                <w:rFonts w:cs="Arial"/>
                <w:szCs w:val="24"/>
              </w:rPr>
              <w:lastRenderedPageBreak/>
              <w:t>NO</w:t>
            </w:r>
          </w:p>
        </w:tc>
        <w:tc>
          <w:tcPr>
            <w:tcW w:w="2238" w:type="dxa"/>
          </w:tcPr>
          <w:p w14:paraId="42141332" w14:textId="77777777" w:rsidR="00166480" w:rsidRPr="0002513F" w:rsidRDefault="00166480" w:rsidP="00BC0A9A">
            <w:pPr>
              <w:rPr>
                <w:rFonts w:cs="Arial"/>
                <w:szCs w:val="24"/>
              </w:rPr>
            </w:pPr>
          </w:p>
        </w:tc>
      </w:tr>
      <w:tr w:rsidR="005E4467" w:rsidRPr="0002513F" w14:paraId="0F65B801" w14:textId="17313245" w:rsidTr="005E4467">
        <w:trPr>
          <w:trHeight w:val="576"/>
          <w:jc w:val="center"/>
        </w:trPr>
        <w:tc>
          <w:tcPr>
            <w:tcW w:w="895" w:type="dxa"/>
          </w:tcPr>
          <w:p w14:paraId="5902FC0E" w14:textId="5F4A9F67" w:rsidR="00166480" w:rsidRPr="0002513F" w:rsidRDefault="00166480" w:rsidP="00BC0A9A">
            <w:pPr>
              <w:rPr>
                <w:rFonts w:cs="Arial"/>
                <w:szCs w:val="24"/>
              </w:rPr>
            </w:pPr>
            <w:r w:rsidRPr="0002513F">
              <w:rPr>
                <w:rFonts w:cs="Arial"/>
                <w:szCs w:val="24"/>
              </w:rPr>
              <w:t>04-03</w:t>
            </w:r>
          </w:p>
        </w:tc>
        <w:tc>
          <w:tcPr>
            <w:tcW w:w="1710" w:type="dxa"/>
          </w:tcPr>
          <w:p w14:paraId="628C81B2" w14:textId="54389D0D" w:rsidR="00166480" w:rsidRPr="0002513F" w:rsidRDefault="00166480" w:rsidP="00BC0A9A">
            <w:pPr>
              <w:rPr>
                <w:rFonts w:cs="Arial"/>
                <w:color w:val="000000"/>
                <w:szCs w:val="24"/>
              </w:rPr>
            </w:pPr>
            <w:r w:rsidRPr="0002513F">
              <w:rPr>
                <w:rFonts w:cs="Arial"/>
                <w:color w:val="000000"/>
                <w:szCs w:val="24"/>
              </w:rPr>
              <w:t>Collection Method</w:t>
            </w:r>
          </w:p>
        </w:tc>
        <w:tc>
          <w:tcPr>
            <w:tcW w:w="2340" w:type="dxa"/>
          </w:tcPr>
          <w:p w14:paraId="435876FC" w14:textId="25F65B78" w:rsidR="00166480" w:rsidRPr="0002513F" w:rsidRDefault="00166480" w:rsidP="00BC0A9A">
            <w:pPr>
              <w:rPr>
                <w:rFonts w:cs="Arial"/>
                <w:color w:val="000000"/>
                <w:szCs w:val="24"/>
              </w:rPr>
            </w:pPr>
            <w:r w:rsidRPr="0002513F">
              <w:rPr>
                <w:rFonts w:cs="Arial"/>
                <w:color w:val="000000"/>
                <w:szCs w:val="24"/>
              </w:rPr>
              <w:t>sample_matrix</w:t>
            </w:r>
          </w:p>
        </w:tc>
        <w:tc>
          <w:tcPr>
            <w:tcW w:w="3330" w:type="dxa"/>
          </w:tcPr>
          <w:p w14:paraId="397375BB" w14:textId="05268B0C" w:rsidR="00166480" w:rsidRPr="0002513F" w:rsidRDefault="00C81A82" w:rsidP="00C81A82">
            <w:pPr>
              <w:spacing w:after="160" w:line="259" w:lineRule="auto"/>
              <w:rPr>
                <w:rFonts w:cs="Arial"/>
                <w:color w:val="000000"/>
                <w:szCs w:val="24"/>
              </w:rPr>
            </w:pPr>
            <w:r w:rsidRPr="0002513F">
              <w:rPr>
                <w:rFonts w:cs="Arial"/>
                <w:color w:val="000000"/>
                <w:szCs w:val="24"/>
              </w:rPr>
              <w:t>Wastewater matrix from which the sample was collected</w:t>
            </w:r>
          </w:p>
        </w:tc>
        <w:tc>
          <w:tcPr>
            <w:tcW w:w="1350" w:type="dxa"/>
          </w:tcPr>
          <w:p w14:paraId="301A6AD1" w14:textId="77777777" w:rsidR="00166480" w:rsidRPr="0002513F" w:rsidRDefault="00166480" w:rsidP="00DC1DFC">
            <w:pPr>
              <w:rPr>
                <w:rFonts w:cs="Arial"/>
                <w:color w:val="000000"/>
                <w:szCs w:val="24"/>
              </w:rPr>
            </w:pPr>
            <w:r w:rsidRPr="0002513F">
              <w:rPr>
                <w:rFonts w:cs="Arial"/>
                <w:color w:val="000000"/>
                <w:szCs w:val="24"/>
              </w:rPr>
              <w:t>category</w:t>
            </w:r>
          </w:p>
          <w:p w14:paraId="78E25C57" w14:textId="77777777" w:rsidR="00166480" w:rsidRPr="0002513F" w:rsidRDefault="00166480" w:rsidP="00BC0A9A">
            <w:pPr>
              <w:rPr>
                <w:rFonts w:cs="Arial"/>
                <w:color w:val="000000"/>
                <w:szCs w:val="24"/>
              </w:rPr>
            </w:pPr>
          </w:p>
        </w:tc>
        <w:tc>
          <w:tcPr>
            <w:tcW w:w="1530" w:type="dxa"/>
          </w:tcPr>
          <w:p w14:paraId="1D7869D7" w14:textId="5DBE6F9B" w:rsidR="00166480" w:rsidRPr="0002513F" w:rsidRDefault="000765E0" w:rsidP="00BC0A9A">
            <w:pPr>
              <w:rPr>
                <w:rFonts w:cs="Arial"/>
                <w:color w:val="000000"/>
                <w:szCs w:val="24"/>
              </w:rPr>
            </w:pPr>
            <w:hyperlink w:anchor="sample_matrix" w:history="1">
              <w:r w:rsidR="00C81A82" w:rsidRPr="0002513F">
                <w:rPr>
                  <w:rStyle w:val="Hyperlink"/>
                  <w:rFonts w:cs="Arial"/>
                  <w:szCs w:val="24"/>
                </w:rPr>
                <w:t>See Valid Values</w:t>
              </w:r>
            </w:hyperlink>
          </w:p>
        </w:tc>
        <w:tc>
          <w:tcPr>
            <w:tcW w:w="1260" w:type="dxa"/>
          </w:tcPr>
          <w:p w14:paraId="2F812DF4" w14:textId="366A2DB7" w:rsidR="00166480" w:rsidRPr="0002513F" w:rsidRDefault="00166480" w:rsidP="00BC0A9A">
            <w:pPr>
              <w:rPr>
                <w:rFonts w:cs="Arial"/>
                <w:color w:val="000000"/>
                <w:szCs w:val="24"/>
              </w:rPr>
            </w:pPr>
            <w:r w:rsidRPr="0002513F">
              <w:rPr>
                <w:rFonts w:cs="Arial"/>
                <w:color w:val="000000"/>
                <w:szCs w:val="24"/>
              </w:rPr>
              <w:t>[none]</w:t>
            </w:r>
          </w:p>
        </w:tc>
        <w:tc>
          <w:tcPr>
            <w:tcW w:w="810" w:type="dxa"/>
          </w:tcPr>
          <w:p w14:paraId="09CCC31C" w14:textId="226884F2" w:rsidR="00166480" w:rsidRPr="0002513F" w:rsidRDefault="00166480" w:rsidP="00BC0A9A">
            <w:pPr>
              <w:rPr>
                <w:rFonts w:cs="Arial"/>
                <w:szCs w:val="24"/>
              </w:rPr>
            </w:pPr>
            <w:r w:rsidRPr="0002513F">
              <w:rPr>
                <w:rFonts w:cs="Arial"/>
                <w:szCs w:val="24"/>
              </w:rPr>
              <w:t>YES</w:t>
            </w:r>
          </w:p>
        </w:tc>
        <w:tc>
          <w:tcPr>
            <w:tcW w:w="2238" w:type="dxa"/>
          </w:tcPr>
          <w:p w14:paraId="55623105" w14:textId="77777777" w:rsidR="00166480" w:rsidRPr="0002513F" w:rsidRDefault="00166480" w:rsidP="00BC0A9A">
            <w:pPr>
              <w:rPr>
                <w:rFonts w:cs="Arial"/>
                <w:szCs w:val="24"/>
              </w:rPr>
            </w:pPr>
          </w:p>
        </w:tc>
      </w:tr>
      <w:tr w:rsidR="005E4467" w:rsidRPr="0002513F" w14:paraId="30742815" w14:textId="32FF703F" w:rsidTr="005E4467">
        <w:trPr>
          <w:trHeight w:val="576"/>
          <w:jc w:val="center"/>
        </w:trPr>
        <w:tc>
          <w:tcPr>
            <w:tcW w:w="895" w:type="dxa"/>
          </w:tcPr>
          <w:p w14:paraId="1371673A" w14:textId="39E2142B" w:rsidR="00166480" w:rsidRPr="0002513F" w:rsidRDefault="00166480" w:rsidP="00BC0A9A">
            <w:pPr>
              <w:rPr>
                <w:rFonts w:cs="Arial"/>
                <w:szCs w:val="24"/>
              </w:rPr>
            </w:pPr>
            <w:r w:rsidRPr="0002513F">
              <w:rPr>
                <w:rFonts w:cs="Arial"/>
                <w:szCs w:val="24"/>
              </w:rPr>
              <w:t>04-04</w:t>
            </w:r>
          </w:p>
        </w:tc>
        <w:tc>
          <w:tcPr>
            <w:tcW w:w="1710" w:type="dxa"/>
          </w:tcPr>
          <w:p w14:paraId="0091CFB3" w14:textId="1AEDCFDF" w:rsidR="00166480" w:rsidRPr="0002513F" w:rsidRDefault="00166480" w:rsidP="00BC0A9A">
            <w:pPr>
              <w:rPr>
                <w:rFonts w:cs="Arial"/>
                <w:color w:val="000000"/>
                <w:szCs w:val="24"/>
              </w:rPr>
            </w:pPr>
            <w:r w:rsidRPr="0002513F">
              <w:rPr>
                <w:rFonts w:cs="Arial"/>
                <w:color w:val="000000"/>
                <w:szCs w:val="24"/>
              </w:rPr>
              <w:t>Collection Method</w:t>
            </w:r>
          </w:p>
        </w:tc>
        <w:tc>
          <w:tcPr>
            <w:tcW w:w="2340" w:type="dxa"/>
          </w:tcPr>
          <w:p w14:paraId="74D9BF45" w14:textId="1EC10BFC" w:rsidR="00166480" w:rsidRPr="0002513F" w:rsidRDefault="00166480" w:rsidP="00BC0A9A">
            <w:pPr>
              <w:rPr>
                <w:rFonts w:cs="Arial"/>
                <w:color w:val="000000"/>
                <w:szCs w:val="24"/>
              </w:rPr>
            </w:pPr>
            <w:r w:rsidRPr="0002513F">
              <w:rPr>
                <w:rFonts w:cs="Arial"/>
                <w:color w:val="000000"/>
                <w:szCs w:val="24"/>
              </w:rPr>
              <w:t>collection_storage_time</w:t>
            </w:r>
          </w:p>
        </w:tc>
        <w:tc>
          <w:tcPr>
            <w:tcW w:w="3330" w:type="dxa"/>
          </w:tcPr>
          <w:p w14:paraId="6A28555A" w14:textId="59570243" w:rsidR="00166480" w:rsidRPr="0002513F" w:rsidRDefault="00C81A82" w:rsidP="00C81A82">
            <w:pPr>
              <w:spacing w:after="160" w:line="259" w:lineRule="auto"/>
              <w:rPr>
                <w:rFonts w:cs="Arial"/>
                <w:color w:val="000000"/>
                <w:szCs w:val="24"/>
              </w:rPr>
            </w:pPr>
            <w:r w:rsidRPr="0002513F">
              <w:rPr>
                <w:rFonts w:cs="Arial"/>
                <w:color w:val="000000"/>
                <w:szCs w:val="24"/>
              </w:rPr>
              <w:t>Duration of time the sample was stored after collection and prior to reaching the lab</w:t>
            </w:r>
          </w:p>
        </w:tc>
        <w:tc>
          <w:tcPr>
            <w:tcW w:w="1350" w:type="dxa"/>
          </w:tcPr>
          <w:p w14:paraId="5B46DD4A" w14:textId="77777777" w:rsidR="00166480" w:rsidRPr="0002513F" w:rsidRDefault="00166480" w:rsidP="00DC1DFC">
            <w:pPr>
              <w:rPr>
                <w:rFonts w:cs="Arial"/>
                <w:color w:val="000000"/>
                <w:szCs w:val="24"/>
              </w:rPr>
            </w:pPr>
            <w:r w:rsidRPr="0002513F">
              <w:rPr>
                <w:rFonts w:cs="Arial"/>
                <w:color w:val="000000"/>
                <w:szCs w:val="24"/>
              </w:rPr>
              <w:t>float</w:t>
            </w:r>
          </w:p>
          <w:p w14:paraId="7C2D3CE9" w14:textId="77777777" w:rsidR="00166480" w:rsidRPr="0002513F" w:rsidRDefault="00166480" w:rsidP="00BC0A9A">
            <w:pPr>
              <w:rPr>
                <w:rFonts w:cs="Arial"/>
                <w:color w:val="000000"/>
                <w:szCs w:val="24"/>
              </w:rPr>
            </w:pPr>
          </w:p>
        </w:tc>
        <w:tc>
          <w:tcPr>
            <w:tcW w:w="1530" w:type="dxa"/>
          </w:tcPr>
          <w:p w14:paraId="285F4EB0" w14:textId="32A78A3C" w:rsidR="00166480" w:rsidRPr="0002513F" w:rsidRDefault="00C81A82" w:rsidP="00C81A82">
            <w:pPr>
              <w:spacing w:after="160" w:line="259" w:lineRule="auto"/>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6B5A8C7A" w14:textId="1C57ACDB" w:rsidR="00166480" w:rsidRPr="0002513F" w:rsidRDefault="00166480" w:rsidP="00BC0A9A">
            <w:pPr>
              <w:rPr>
                <w:rFonts w:cs="Arial"/>
                <w:color w:val="000000"/>
                <w:szCs w:val="24"/>
              </w:rPr>
            </w:pPr>
            <w:r w:rsidRPr="0002513F">
              <w:rPr>
                <w:rFonts w:cs="Arial"/>
                <w:color w:val="000000"/>
                <w:szCs w:val="24"/>
              </w:rPr>
              <w:t>hours</w:t>
            </w:r>
          </w:p>
        </w:tc>
        <w:tc>
          <w:tcPr>
            <w:tcW w:w="810" w:type="dxa"/>
          </w:tcPr>
          <w:p w14:paraId="0BCC1CA9" w14:textId="6A8F0108" w:rsidR="00166480" w:rsidRPr="0002513F" w:rsidRDefault="00166480" w:rsidP="00BC0A9A">
            <w:pPr>
              <w:rPr>
                <w:rFonts w:cs="Arial"/>
                <w:szCs w:val="24"/>
              </w:rPr>
            </w:pPr>
            <w:r w:rsidRPr="0002513F">
              <w:rPr>
                <w:rFonts w:cs="Arial"/>
                <w:szCs w:val="24"/>
              </w:rPr>
              <w:t>NO</w:t>
            </w:r>
          </w:p>
        </w:tc>
        <w:tc>
          <w:tcPr>
            <w:tcW w:w="2238" w:type="dxa"/>
          </w:tcPr>
          <w:p w14:paraId="0C81FC27" w14:textId="77777777" w:rsidR="00166480" w:rsidRPr="0002513F" w:rsidRDefault="00166480" w:rsidP="00BC0A9A">
            <w:pPr>
              <w:rPr>
                <w:rFonts w:cs="Arial"/>
                <w:szCs w:val="24"/>
              </w:rPr>
            </w:pPr>
          </w:p>
        </w:tc>
      </w:tr>
      <w:tr w:rsidR="005E4467" w:rsidRPr="0002513F" w14:paraId="5E85EE7B" w14:textId="71B320C8" w:rsidTr="005E4467">
        <w:trPr>
          <w:trHeight w:val="576"/>
          <w:jc w:val="center"/>
        </w:trPr>
        <w:tc>
          <w:tcPr>
            <w:tcW w:w="895" w:type="dxa"/>
          </w:tcPr>
          <w:p w14:paraId="20DFDC1C" w14:textId="7EDC7521" w:rsidR="00166480" w:rsidRPr="0002513F" w:rsidRDefault="00166480" w:rsidP="00BC0A9A">
            <w:pPr>
              <w:rPr>
                <w:rFonts w:cs="Arial"/>
                <w:szCs w:val="24"/>
              </w:rPr>
            </w:pPr>
            <w:r w:rsidRPr="0002513F">
              <w:rPr>
                <w:rFonts w:cs="Arial"/>
                <w:szCs w:val="24"/>
              </w:rPr>
              <w:t>04-05</w:t>
            </w:r>
          </w:p>
        </w:tc>
        <w:tc>
          <w:tcPr>
            <w:tcW w:w="1710" w:type="dxa"/>
          </w:tcPr>
          <w:p w14:paraId="470BDA1D" w14:textId="304C50D0" w:rsidR="00166480" w:rsidRPr="0002513F" w:rsidRDefault="00166480" w:rsidP="00BC0A9A">
            <w:pPr>
              <w:rPr>
                <w:rFonts w:cs="Arial"/>
                <w:color w:val="000000"/>
                <w:szCs w:val="24"/>
              </w:rPr>
            </w:pPr>
            <w:r w:rsidRPr="0002513F">
              <w:rPr>
                <w:rFonts w:cs="Arial"/>
                <w:color w:val="000000"/>
                <w:szCs w:val="24"/>
              </w:rPr>
              <w:t>Collection Method</w:t>
            </w:r>
          </w:p>
        </w:tc>
        <w:tc>
          <w:tcPr>
            <w:tcW w:w="2340" w:type="dxa"/>
          </w:tcPr>
          <w:p w14:paraId="2CBB705D" w14:textId="0B2787F2" w:rsidR="00166480" w:rsidRPr="0002513F" w:rsidRDefault="00166480" w:rsidP="00BC0A9A">
            <w:pPr>
              <w:rPr>
                <w:rFonts w:cs="Arial"/>
                <w:color w:val="000000"/>
                <w:szCs w:val="24"/>
              </w:rPr>
            </w:pPr>
            <w:r w:rsidRPr="0002513F">
              <w:rPr>
                <w:rFonts w:cs="Arial"/>
                <w:color w:val="000000"/>
                <w:szCs w:val="24"/>
              </w:rPr>
              <w:t>collection_storage_temp</w:t>
            </w:r>
          </w:p>
        </w:tc>
        <w:tc>
          <w:tcPr>
            <w:tcW w:w="3330" w:type="dxa"/>
          </w:tcPr>
          <w:p w14:paraId="7DB36AC0" w14:textId="13CB7CA9" w:rsidR="00166480" w:rsidRPr="0002513F" w:rsidRDefault="00C81A82" w:rsidP="00BC0A9A">
            <w:pPr>
              <w:rPr>
                <w:rFonts w:cs="Arial"/>
                <w:color w:val="000000"/>
                <w:szCs w:val="24"/>
              </w:rPr>
            </w:pPr>
            <w:r w:rsidRPr="0002513F">
              <w:rPr>
                <w:rFonts w:cs="Arial"/>
                <w:color w:val="000000"/>
                <w:szCs w:val="24"/>
              </w:rPr>
              <w:t>Temperature at which the sample was stored after collection and prior to reaching the lab</w:t>
            </w:r>
          </w:p>
        </w:tc>
        <w:tc>
          <w:tcPr>
            <w:tcW w:w="1350" w:type="dxa"/>
          </w:tcPr>
          <w:p w14:paraId="36818AB7" w14:textId="77777777" w:rsidR="00166480" w:rsidRPr="0002513F" w:rsidRDefault="00166480" w:rsidP="00DC1DFC">
            <w:pPr>
              <w:rPr>
                <w:rFonts w:cs="Arial"/>
                <w:color w:val="000000"/>
                <w:szCs w:val="24"/>
              </w:rPr>
            </w:pPr>
            <w:r w:rsidRPr="0002513F">
              <w:rPr>
                <w:rFonts w:cs="Arial"/>
                <w:color w:val="000000"/>
                <w:szCs w:val="24"/>
              </w:rPr>
              <w:t>float</w:t>
            </w:r>
          </w:p>
          <w:p w14:paraId="422708E3" w14:textId="77777777" w:rsidR="00166480" w:rsidRPr="0002513F" w:rsidRDefault="00166480" w:rsidP="00BC0A9A">
            <w:pPr>
              <w:rPr>
                <w:rFonts w:cs="Arial"/>
                <w:color w:val="000000"/>
                <w:szCs w:val="24"/>
              </w:rPr>
            </w:pPr>
          </w:p>
        </w:tc>
        <w:tc>
          <w:tcPr>
            <w:tcW w:w="1530" w:type="dxa"/>
          </w:tcPr>
          <w:p w14:paraId="671351EA" w14:textId="2BA3D810" w:rsidR="00166480" w:rsidRPr="0002513F" w:rsidRDefault="00C81A82" w:rsidP="00C81A82">
            <w:pPr>
              <w:spacing w:after="160" w:line="259" w:lineRule="auto"/>
              <w:rPr>
                <w:rFonts w:cs="Arial"/>
                <w:color w:val="000000"/>
                <w:szCs w:val="24"/>
              </w:rPr>
            </w:pPr>
            <w:r w:rsidRPr="0002513F">
              <w:rPr>
                <w:rFonts w:cs="Arial"/>
                <w:color w:val="000000"/>
                <w:szCs w:val="24"/>
              </w:rPr>
              <w:t>[float];</w:t>
            </w:r>
            <w:r w:rsidRPr="0002513F">
              <w:rPr>
                <w:rFonts w:cs="Arial"/>
                <w:color w:val="000000"/>
                <w:szCs w:val="24"/>
              </w:rPr>
              <w:br/>
              <w:t>[empty]</w:t>
            </w:r>
          </w:p>
        </w:tc>
        <w:tc>
          <w:tcPr>
            <w:tcW w:w="1260" w:type="dxa"/>
          </w:tcPr>
          <w:p w14:paraId="6B3A7C1C" w14:textId="05A08657" w:rsidR="00166480" w:rsidRPr="0002513F" w:rsidRDefault="00166480" w:rsidP="00BC0A9A">
            <w:pPr>
              <w:rPr>
                <w:rFonts w:cs="Arial"/>
                <w:color w:val="000000"/>
                <w:szCs w:val="24"/>
              </w:rPr>
            </w:pPr>
            <w:r w:rsidRPr="0002513F">
              <w:rPr>
                <w:rFonts w:cs="Arial"/>
                <w:color w:val="000000"/>
                <w:szCs w:val="24"/>
              </w:rPr>
              <w:t>Celsius</w:t>
            </w:r>
          </w:p>
        </w:tc>
        <w:tc>
          <w:tcPr>
            <w:tcW w:w="810" w:type="dxa"/>
          </w:tcPr>
          <w:p w14:paraId="3DB832E9" w14:textId="7A4E721F" w:rsidR="00166480" w:rsidRPr="0002513F" w:rsidRDefault="00166480" w:rsidP="00BC0A9A">
            <w:pPr>
              <w:rPr>
                <w:rFonts w:cs="Arial"/>
                <w:szCs w:val="24"/>
              </w:rPr>
            </w:pPr>
            <w:r w:rsidRPr="0002513F">
              <w:rPr>
                <w:rFonts w:cs="Arial"/>
                <w:szCs w:val="24"/>
              </w:rPr>
              <w:t>NO</w:t>
            </w:r>
          </w:p>
        </w:tc>
        <w:tc>
          <w:tcPr>
            <w:tcW w:w="2238" w:type="dxa"/>
          </w:tcPr>
          <w:p w14:paraId="7FFD96D5" w14:textId="77777777" w:rsidR="00166480" w:rsidRPr="0002513F" w:rsidRDefault="00166480" w:rsidP="00BC0A9A">
            <w:pPr>
              <w:rPr>
                <w:rFonts w:cs="Arial"/>
                <w:szCs w:val="24"/>
              </w:rPr>
            </w:pPr>
          </w:p>
        </w:tc>
      </w:tr>
      <w:tr w:rsidR="005E4467" w:rsidRPr="0002513F" w14:paraId="57EF611E" w14:textId="3E906516" w:rsidTr="005E4467">
        <w:trPr>
          <w:trHeight w:val="576"/>
          <w:jc w:val="center"/>
        </w:trPr>
        <w:tc>
          <w:tcPr>
            <w:tcW w:w="895" w:type="dxa"/>
          </w:tcPr>
          <w:p w14:paraId="59CEDA80" w14:textId="7E82850D" w:rsidR="00166480" w:rsidRPr="0002513F" w:rsidRDefault="00166480" w:rsidP="00BC0A9A">
            <w:pPr>
              <w:rPr>
                <w:rFonts w:cs="Arial"/>
                <w:szCs w:val="24"/>
              </w:rPr>
            </w:pPr>
            <w:r w:rsidRPr="0002513F">
              <w:rPr>
                <w:rFonts w:cs="Arial"/>
                <w:szCs w:val="24"/>
              </w:rPr>
              <w:t>04-06</w:t>
            </w:r>
          </w:p>
        </w:tc>
        <w:tc>
          <w:tcPr>
            <w:tcW w:w="1710" w:type="dxa"/>
          </w:tcPr>
          <w:p w14:paraId="6FA13997" w14:textId="7AC51B3E" w:rsidR="00166480" w:rsidRPr="0002513F" w:rsidRDefault="00166480" w:rsidP="00BC0A9A">
            <w:pPr>
              <w:rPr>
                <w:rFonts w:cs="Arial"/>
                <w:color w:val="000000"/>
                <w:szCs w:val="24"/>
              </w:rPr>
            </w:pPr>
            <w:r w:rsidRPr="0002513F">
              <w:rPr>
                <w:rFonts w:cs="Arial"/>
                <w:color w:val="000000"/>
                <w:szCs w:val="24"/>
              </w:rPr>
              <w:t>Collection Method</w:t>
            </w:r>
          </w:p>
        </w:tc>
        <w:tc>
          <w:tcPr>
            <w:tcW w:w="2340" w:type="dxa"/>
          </w:tcPr>
          <w:p w14:paraId="172B4594" w14:textId="286FE247" w:rsidR="00166480" w:rsidRPr="0002513F" w:rsidRDefault="00166480" w:rsidP="00BC0A9A">
            <w:pPr>
              <w:rPr>
                <w:rFonts w:cs="Arial"/>
                <w:color w:val="000000"/>
                <w:szCs w:val="24"/>
              </w:rPr>
            </w:pPr>
            <w:r w:rsidRPr="0002513F">
              <w:rPr>
                <w:rFonts w:cs="Arial"/>
                <w:color w:val="000000"/>
                <w:szCs w:val="24"/>
              </w:rPr>
              <w:t>pretreatment</w:t>
            </w:r>
          </w:p>
        </w:tc>
        <w:tc>
          <w:tcPr>
            <w:tcW w:w="3330" w:type="dxa"/>
          </w:tcPr>
          <w:p w14:paraId="41151194" w14:textId="610530F4" w:rsidR="00166480" w:rsidRPr="0002513F" w:rsidRDefault="00C81A82" w:rsidP="00BC0A9A">
            <w:pPr>
              <w:rPr>
                <w:rFonts w:cs="Arial"/>
                <w:color w:val="000000"/>
                <w:szCs w:val="24"/>
              </w:rPr>
            </w:pPr>
            <w:r w:rsidRPr="0002513F">
              <w:rPr>
                <w:rFonts w:cs="Arial"/>
                <w:color w:val="000000"/>
                <w:szCs w:val="24"/>
              </w:rPr>
              <w:t xml:space="preserve">Was the sample treated with any chemicals prior to reaching the lab? These could include chemicals, such as stabilizers, added to the sample or chemicals, </w:t>
            </w:r>
            <w:r w:rsidRPr="0002513F">
              <w:rPr>
                <w:rFonts w:cs="Arial"/>
                <w:color w:val="000000"/>
                <w:szCs w:val="24"/>
              </w:rPr>
              <w:lastRenderedPageBreak/>
              <w:t>such as chlorine, added to the wastewater treatment train upstream of the sample collection point. Pasteurization should be specified in the 'pasteurized' field.</w:t>
            </w:r>
          </w:p>
        </w:tc>
        <w:tc>
          <w:tcPr>
            <w:tcW w:w="1350" w:type="dxa"/>
          </w:tcPr>
          <w:p w14:paraId="37855F55" w14:textId="77777777" w:rsidR="00166480" w:rsidRPr="0002513F" w:rsidRDefault="00166480" w:rsidP="00DC1DFC">
            <w:pPr>
              <w:rPr>
                <w:rFonts w:cs="Arial"/>
                <w:color w:val="000000"/>
                <w:szCs w:val="24"/>
              </w:rPr>
            </w:pPr>
            <w:r w:rsidRPr="0002513F">
              <w:rPr>
                <w:rFonts w:cs="Arial"/>
                <w:color w:val="000000"/>
                <w:szCs w:val="24"/>
              </w:rPr>
              <w:lastRenderedPageBreak/>
              <w:t>category</w:t>
            </w:r>
          </w:p>
          <w:p w14:paraId="27338BF2" w14:textId="77777777" w:rsidR="00166480" w:rsidRPr="0002513F" w:rsidRDefault="00166480" w:rsidP="00BC0A9A">
            <w:pPr>
              <w:rPr>
                <w:rFonts w:cs="Arial"/>
                <w:color w:val="000000"/>
                <w:szCs w:val="24"/>
              </w:rPr>
            </w:pPr>
          </w:p>
        </w:tc>
        <w:tc>
          <w:tcPr>
            <w:tcW w:w="1530" w:type="dxa"/>
          </w:tcPr>
          <w:p w14:paraId="60501F53" w14:textId="6E8CB61E" w:rsidR="00166480" w:rsidRPr="0002513F" w:rsidRDefault="00166480" w:rsidP="00BC0A9A">
            <w:pPr>
              <w:rPr>
                <w:rFonts w:cs="Arial"/>
                <w:color w:val="000000"/>
                <w:szCs w:val="24"/>
              </w:rPr>
            </w:pPr>
            <w:r w:rsidRPr="0002513F">
              <w:rPr>
                <w:rFonts w:cs="Arial"/>
                <w:color w:val="000000"/>
                <w:szCs w:val="24"/>
              </w:rPr>
              <w:t>yes; no</w:t>
            </w:r>
          </w:p>
        </w:tc>
        <w:tc>
          <w:tcPr>
            <w:tcW w:w="1260" w:type="dxa"/>
          </w:tcPr>
          <w:p w14:paraId="7CCE94B5" w14:textId="616B14BA" w:rsidR="00166480" w:rsidRPr="0002513F" w:rsidRDefault="00166480" w:rsidP="00BC0A9A">
            <w:pPr>
              <w:rPr>
                <w:rFonts w:cs="Arial"/>
                <w:color w:val="000000"/>
                <w:szCs w:val="24"/>
              </w:rPr>
            </w:pPr>
            <w:r w:rsidRPr="0002513F">
              <w:rPr>
                <w:rFonts w:cs="Arial"/>
                <w:color w:val="000000"/>
                <w:szCs w:val="24"/>
              </w:rPr>
              <w:t>[none]</w:t>
            </w:r>
          </w:p>
        </w:tc>
        <w:tc>
          <w:tcPr>
            <w:tcW w:w="810" w:type="dxa"/>
          </w:tcPr>
          <w:p w14:paraId="1C2BD0A1" w14:textId="6406FBAF" w:rsidR="00166480" w:rsidRPr="0002513F" w:rsidRDefault="00166480" w:rsidP="00BC0A9A">
            <w:pPr>
              <w:rPr>
                <w:rFonts w:cs="Arial"/>
                <w:szCs w:val="24"/>
              </w:rPr>
            </w:pPr>
            <w:r w:rsidRPr="0002513F">
              <w:rPr>
                <w:rFonts w:cs="Arial"/>
                <w:szCs w:val="24"/>
              </w:rPr>
              <w:t>NO</w:t>
            </w:r>
          </w:p>
        </w:tc>
        <w:tc>
          <w:tcPr>
            <w:tcW w:w="2238" w:type="dxa"/>
          </w:tcPr>
          <w:p w14:paraId="4482D2A3" w14:textId="359E6F29" w:rsidR="00166480" w:rsidRPr="0002513F" w:rsidRDefault="00C81A82" w:rsidP="00C81A82">
            <w:pPr>
              <w:spacing w:after="160" w:line="259" w:lineRule="auto"/>
              <w:rPr>
                <w:rFonts w:cs="Arial"/>
                <w:color w:val="000000"/>
                <w:szCs w:val="24"/>
              </w:rPr>
            </w:pPr>
            <w:r w:rsidRPr="0002513F">
              <w:rPr>
                <w:rFonts w:cs="Arial"/>
                <w:color w:val="000000"/>
                <w:szCs w:val="24"/>
              </w:rPr>
              <w:t xml:space="preserve">if "yes", then specify in </w:t>
            </w:r>
            <w:r w:rsidRPr="0002513F">
              <w:rPr>
                <w:rFonts w:cs="Arial"/>
                <w:b/>
                <w:bCs/>
                <w:color w:val="000000"/>
                <w:szCs w:val="24"/>
              </w:rPr>
              <w:t>'pretreatment_specify</w:t>
            </w:r>
            <w:r w:rsidRPr="0002513F">
              <w:rPr>
                <w:rFonts w:cs="Arial"/>
                <w:color w:val="000000"/>
                <w:szCs w:val="24"/>
              </w:rPr>
              <w:t>'</w:t>
            </w:r>
          </w:p>
        </w:tc>
      </w:tr>
      <w:tr w:rsidR="005E4467" w:rsidRPr="0002513F" w14:paraId="71929952" w14:textId="69D7824A" w:rsidTr="005E4467">
        <w:trPr>
          <w:trHeight w:val="576"/>
          <w:jc w:val="center"/>
        </w:trPr>
        <w:tc>
          <w:tcPr>
            <w:tcW w:w="895" w:type="dxa"/>
          </w:tcPr>
          <w:p w14:paraId="4CB27643" w14:textId="303A0826" w:rsidR="00166480" w:rsidRPr="0002513F" w:rsidRDefault="00166480" w:rsidP="00BC0A9A">
            <w:pPr>
              <w:rPr>
                <w:rFonts w:cs="Arial"/>
                <w:szCs w:val="24"/>
              </w:rPr>
            </w:pPr>
            <w:r w:rsidRPr="0002513F">
              <w:rPr>
                <w:rFonts w:cs="Arial"/>
                <w:szCs w:val="24"/>
              </w:rPr>
              <w:t>04-07</w:t>
            </w:r>
          </w:p>
        </w:tc>
        <w:tc>
          <w:tcPr>
            <w:tcW w:w="1710" w:type="dxa"/>
          </w:tcPr>
          <w:p w14:paraId="756FD37C" w14:textId="76B31800" w:rsidR="00166480" w:rsidRPr="0002513F" w:rsidRDefault="00166480" w:rsidP="00BC0A9A">
            <w:pPr>
              <w:rPr>
                <w:rFonts w:cs="Arial"/>
                <w:color w:val="000000"/>
                <w:szCs w:val="24"/>
              </w:rPr>
            </w:pPr>
            <w:r w:rsidRPr="0002513F">
              <w:rPr>
                <w:rFonts w:cs="Arial"/>
                <w:color w:val="000000"/>
                <w:szCs w:val="24"/>
              </w:rPr>
              <w:t>Collection Method</w:t>
            </w:r>
          </w:p>
        </w:tc>
        <w:tc>
          <w:tcPr>
            <w:tcW w:w="2340" w:type="dxa"/>
          </w:tcPr>
          <w:p w14:paraId="5E113282" w14:textId="7AF259CA" w:rsidR="00166480" w:rsidRPr="0002513F" w:rsidRDefault="00166480" w:rsidP="00BC0A9A">
            <w:pPr>
              <w:rPr>
                <w:rFonts w:cs="Arial"/>
                <w:color w:val="000000"/>
                <w:szCs w:val="24"/>
              </w:rPr>
            </w:pPr>
            <w:r w:rsidRPr="0002513F">
              <w:rPr>
                <w:rFonts w:cs="Arial"/>
                <w:color w:val="000000"/>
                <w:szCs w:val="24"/>
              </w:rPr>
              <w:t>pretreatment_specify</w:t>
            </w:r>
          </w:p>
        </w:tc>
        <w:tc>
          <w:tcPr>
            <w:tcW w:w="3330" w:type="dxa"/>
          </w:tcPr>
          <w:p w14:paraId="1ED93536" w14:textId="7F0045E3" w:rsidR="00166480" w:rsidRPr="0002513F" w:rsidRDefault="00867710" w:rsidP="00BC0A9A">
            <w:pPr>
              <w:rPr>
                <w:rFonts w:cs="Arial"/>
                <w:color w:val="000000"/>
                <w:szCs w:val="24"/>
              </w:rPr>
            </w:pPr>
            <w:r w:rsidRPr="0002513F">
              <w:rPr>
                <w:rFonts w:cs="Arial"/>
                <w:color w:val="000000"/>
                <w:szCs w:val="24"/>
              </w:rPr>
              <w:t xml:space="preserve">If </w:t>
            </w:r>
            <w:r w:rsidRPr="0002513F">
              <w:rPr>
                <w:rFonts w:cs="Arial"/>
                <w:b/>
                <w:bCs/>
                <w:color w:val="000000"/>
                <w:szCs w:val="24"/>
              </w:rPr>
              <w:t>'pretreatment'</w:t>
            </w:r>
            <w:r w:rsidRPr="0002513F">
              <w:rPr>
                <w:rFonts w:cs="Arial"/>
                <w:color w:val="000000"/>
                <w:szCs w:val="24"/>
              </w:rPr>
              <w:t xml:space="preserve"> is "yes", then specify the chemicals used</w:t>
            </w:r>
          </w:p>
        </w:tc>
        <w:tc>
          <w:tcPr>
            <w:tcW w:w="1350" w:type="dxa"/>
          </w:tcPr>
          <w:p w14:paraId="57F1EB7A" w14:textId="77777777" w:rsidR="00166480" w:rsidRPr="0002513F" w:rsidRDefault="00166480" w:rsidP="00DC1DFC">
            <w:pPr>
              <w:rPr>
                <w:rFonts w:cs="Arial"/>
                <w:color w:val="000000"/>
                <w:szCs w:val="24"/>
              </w:rPr>
            </w:pPr>
            <w:r w:rsidRPr="0002513F">
              <w:rPr>
                <w:rFonts w:cs="Arial"/>
                <w:color w:val="000000"/>
                <w:szCs w:val="24"/>
              </w:rPr>
              <w:t>string</w:t>
            </w:r>
          </w:p>
          <w:p w14:paraId="4BC61F11" w14:textId="77777777" w:rsidR="00166480" w:rsidRPr="0002513F" w:rsidRDefault="00166480" w:rsidP="00BC0A9A">
            <w:pPr>
              <w:rPr>
                <w:rFonts w:cs="Arial"/>
                <w:color w:val="000000"/>
                <w:szCs w:val="24"/>
              </w:rPr>
            </w:pPr>
          </w:p>
        </w:tc>
        <w:tc>
          <w:tcPr>
            <w:tcW w:w="1530" w:type="dxa"/>
          </w:tcPr>
          <w:p w14:paraId="0DDB1862" w14:textId="76B3031D" w:rsidR="00166480" w:rsidRPr="0002513F" w:rsidRDefault="00867710" w:rsidP="00867710">
            <w:pPr>
              <w:spacing w:after="160" w:line="259" w:lineRule="auto"/>
              <w:rPr>
                <w:rFonts w:cs="Arial"/>
                <w:color w:val="000000"/>
                <w:szCs w:val="24"/>
              </w:rPr>
            </w:pPr>
            <w:r w:rsidRPr="0002513F">
              <w:rPr>
                <w:rFonts w:cs="Arial"/>
                <w:color w:val="000000"/>
                <w:szCs w:val="24"/>
              </w:rPr>
              <w:t>[string];</w:t>
            </w:r>
            <w:r w:rsidRPr="0002513F">
              <w:rPr>
                <w:rFonts w:cs="Arial"/>
                <w:color w:val="000000"/>
                <w:szCs w:val="24"/>
              </w:rPr>
              <w:br/>
              <w:t>[empty]</w:t>
            </w:r>
          </w:p>
        </w:tc>
        <w:tc>
          <w:tcPr>
            <w:tcW w:w="1260" w:type="dxa"/>
          </w:tcPr>
          <w:p w14:paraId="2943312F" w14:textId="5BA87C25" w:rsidR="00166480" w:rsidRPr="0002513F" w:rsidRDefault="00166480" w:rsidP="00BC0A9A">
            <w:pPr>
              <w:rPr>
                <w:rFonts w:cs="Arial"/>
                <w:color w:val="000000"/>
                <w:szCs w:val="24"/>
              </w:rPr>
            </w:pPr>
            <w:r w:rsidRPr="0002513F">
              <w:rPr>
                <w:rFonts w:cs="Arial"/>
                <w:color w:val="000000"/>
                <w:szCs w:val="24"/>
              </w:rPr>
              <w:t>[none]</w:t>
            </w:r>
          </w:p>
        </w:tc>
        <w:tc>
          <w:tcPr>
            <w:tcW w:w="810" w:type="dxa"/>
          </w:tcPr>
          <w:p w14:paraId="11C299CA" w14:textId="3A1B44C3" w:rsidR="00166480" w:rsidRPr="0002513F" w:rsidRDefault="00C81A82" w:rsidP="00BC0A9A">
            <w:pPr>
              <w:rPr>
                <w:rFonts w:cs="Arial"/>
                <w:szCs w:val="24"/>
              </w:rPr>
            </w:pPr>
            <w:r w:rsidRPr="0002513F">
              <w:rPr>
                <w:rFonts w:cs="Arial"/>
                <w:szCs w:val="24"/>
              </w:rPr>
              <w:t>NO</w:t>
            </w:r>
          </w:p>
        </w:tc>
        <w:tc>
          <w:tcPr>
            <w:tcW w:w="2238" w:type="dxa"/>
          </w:tcPr>
          <w:p w14:paraId="0BAE513D" w14:textId="2FCEA641" w:rsidR="00166480" w:rsidRPr="0002513F" w:rsidRDefault="00166480" w:rsidP="00867710">
            <w:pPr>
              <w:spacing w:after="160" w:line="259" w:lineRule="auto"/>
              <w:rPr>
                <w:rFonts w:cs="Arial"/>
                <w:color w:val="000000"/>
                <w:szCs w:val="24"/>
              </w:rPr>
            </w:pPr>
          </w:p>
        </w:tc>
      </w:tr>
      <w:tr w:rsidR="005E4467" w:rsidRPr="0002513F" w14:paraId="42AB4FBD" w14:textId="396F4A68" w:rsidTr="005E4467">
        <w:trPr>
          <w:trHeight w:val="576"/>
          <w:jc w:val="center"/>
        </w:trPr>
        <w:tc>
          <w:tcPr>
            <w:tcW w:w="895" w:type="dxa"/>
          </w:tcPr>
          <w:p w14:paraId="6614BE7F" w14:textId="77777777" w:rsidR="00166480" w:rsidRPr="0002513F" w:rsidRDefault="00166480" w:rsidP="00BC0A9A">
            <w:pPr>
              <w:rPr>
                <w:rFonts w:cs="Arial"/>
                <w:szCs w:val="24"/>
              </w:rPr>
            </w:pPr>
          </w:p>
        </w:tc>
        <w:tc>
          <w:tcPr>
            <w:tcW w:w="1710" w:type="dxa"/>
          </w:tcPr>
          <w:p w14:paraId="44DD09D8" w14:textId="77777777" w:rsidR="00166480" w:rsidRPr="0002513F" w:rsidRDefault="00166480" w:rsidP="00BC0A9A">
            <w:pPr>
              <w:rPr>
                <w:rFonts w:cs="Arial"/>
                <w:color w:val="000000"/>
                <w:szCs w:val="24"/>
              </w:rPr>
            </w:pPr>
          </w:p>
        </w:tc>
        <w:tc>
          <w:tcPr>
            <w:tcW w:w="2340" w:type="dxa"/>
          </w:tcPr>
          <w:p w14:paraId="6ECF7909" w14:textId="77777777" w:rsidR="00166480" w:rsidRPr="0002513F" w:rsidRDefault="00166480" w:rsidP="00BC0A9A">
            <w:pPr>
              <w:rPr>
                <w:rFonts w:cs="Arial"/>
                <w:color w:val="000000"/>
                <w:szCs w:val="24"/>
              </w:rPr>
            </w:pPr>
          </w:p>
        </w:tc>
        <w:tc>
          <w:tcPr>
            <w:tcW w:w="3330" w:type="dxa"/>
          </w:tcPr>
          <w:p w14:paraId="0184AF36" w14:textId="77777777" w:rsidR="00166480" w:rsidRPr="0002513F" w:rsidRDefault="00166480" w:rsidP="00BC0A9A">
            <w:pPr>
              <w:rPr>
                <w:rFonts w:cs="Arial"/>
                <w:color w:val="000000"/>
                <w:szCs w:val="24"/>
              </w:rPr>
            </w:pPr>
          </w:p>
        </w:tc>
        <w:tc>
          <w:tcPr>
            <w:tcW w:w="1350" w:type="dxa"/>
          </w:tcPr>
          <w:p w14:paraId="1EAABF93" w14:textId="77777777" w:rsidR="00166480" w:rsidRPr="0002513F" w:rsidRDefault="00166480" w:rsidP="00BC0A9A">
            <w:pPr>
              <w:rPr>
                <w:rFonts w:cs="Arial"/>
                <w:color w:val="000000"/>
                <w:szCs w:val="24"/>
              </w:rPr>
            </w:pPr>
          </w:p>
        </w:tc>
        <w:tc>
          <w:tcPr>
            <w:tcW w:w="1530" w:type="dxa"/>
          </w:tcPr>
          <w:p w14:paraId="5A426A74" w14:textId="0AA2B29C" w:rsidR="00166480" w:rsidRPr="0002513F" w:rsidRDefault="00166480" w:rsidP="00BC0A9A">
            <w:pPr>
              <w:rPr>
                <w:rFonts w:cs="Arial"/>
                <w:color w:val="000000"/>
                <w:szCs w:val="24"/>
              </w:rPr>
            </w:pPr>
          </w:p>
        </w:tc>
        <w:tc>
          <w:tcPr>
            <w:tcW w:w="1260" w:type="dxa"/>
          </w:tcPr>
          <w:p w14:paraId="40FADB0E" w14:textId="77777777" w:rsidR="00166480" w:rsidRPr="0002513F" w:rsidRDefault="00166480" w:rsidP="00BC0A9A">
            <w:pPr>
              <w:rPr>
                <w:rFonts w:cs="Arial"/>
                <w:color w:val="000000"/>
                <w:szCs w:val="24"/>
              </w:rPr>
            </w:pPr>
          </w:p>
        </w:tc>
        <w:tc>
          <w:tcPr>
            <w:tcW w:w="810" w:type="dxa"/>
          </w:tcPr>
          <w:p w14:paraId="72B27123" w14:textId="77777777" w:rsidR="00166480" w:rsidRPr="0002513F" w:rsidRDefault="00166480" w:rsidP="00BC0A9A">
            <w:pPr>
              <w:rPr>
                <w:rFonts w:cs="Arial"/>
                <w:szCs w:val="24"/>
              </w:rPr>
            </w:pPr>
          </w:p>
        </w:tc>
        <w:tc>
          <w:tcPr>
            <w:tcW w:w="2238" w:type="dxa"/>
          </w:tcPr>
          <w:p w14:paraId="7D8648ED" w14:textId="77777777" w:rsidR="00166480" w:rsidRPr="0002513F" w:rsidRDefault="00166480" w:rsidP="00BC0A9A">
            <w:pPr>
              <w:rPr>
                <w:rFonts w:cs="Arial"/>
                <w:szCs w:val="24"/>
              </w:rPr>
            </w:pPr>
          </w:p>
        </w:tc>
      </w:tr>
      <w:tr w:rsidR="005E4467" w:rsidRPr="0002513F" w14:paraId="79FDA425" w14:textId="23A8A170" w:rsidTr="005E4467">
        <w:trPr>
          <w:trHeight w:val="576"/>
          <w:jc w:val="center"/>
        </w:trPr>
        <w:tc>
          <w:tcPr>
            <w:tcW w:w="895" w:type="dxa"/>
          </w:tcPr>
          <w:p w14:paraId="2A8FED9C" w14:textId="0097AB8F" w:rsidR="00166480" w:rsidRPr="0002513F" w:rsidRDefault="00166480" w:rsidP="000327B3">
            <w:pPr>
              <w:rPr>
                <w:rFonts w:cs="Arial"/>
                <w:szCs w:val="24"/>
              </w:rPr>
            </w:pPr>
            <w:r w:rsidRPr="0002513F">
              <w:rPr>
                <w:rFonts w:cs="Arial"/>
                <w:szCs w:val="24"/>
              </w:rPr>
              <w:t>05-01</w:t>
            </w:r>
          </w:p>
        </w:tc>
        <w:tc>
          <w:tcPr>
            <w:tcW w:w="1710" w:type="dxa"/>
          </w:tcPr>
          <w:p w14:paraId="6E9B49C5" w14:textId="15AE3C1B"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5669EB13" w14:textId="500A419E" w:rsidR="00166480" w:rsidRPr="0002513F" w:rsidRDefault="00166480" w:rsidP="000327B3">
            <w:pPr>
              <w:rPr>
                <w:rFonts w:cs="Arial"/>
                <w:color w:val="000000"/>
                <w:szCs w:val="24"/>
              </w:rPr>
            </w:pPr>
            <w:r w:rsidRPr="0002513F">
              <w:rPr>
                <w:rFonts w:cs="Arial"/>
                <w:color w:val="000000"/>
                <w:szCs w:val="24"/>
              </w:rPr>
              <w:t>solids_separation</w:t>
            </w:r>
          </w:p>
        </w:tc>
        <w:tc>
          <w:tcPr>
            <w:tcW w:w="3330" w:type="dxa"/>
          </w:tcPr>
          <w:p w14:paraId="24AC7ACD" w14:textId="40E51467" w:rsidR="00166480" w:rsidRPr="0002513F" w:rsidRDefault="00433894" w:rsidP="00433894">
            <w:pPr>
              <w:spacing w:after="160" w:line="259" w:lineRule="auto"/>
              <w:rPr>
                <w:rFonts w:cs="Arial"/>
                <w:color w:val="auto"/>
                <w:szCs w:val="24"/>
              </w:rPr>
            </w:pPr>
            <w:r w:rsidRPr="0002513F">
              <w:rPr>
                <w:rFonts w:cs="Arial"/>
                <w:szCs w:val="24"/>
              </w:rPr>
              <w:t xml:space="preserve">Process used to separate solid and liquid phases of the sample, either prior to or in the absence of the concentration method specified in </w:t>
            </w:r>
            <w:r w:rsidRPr="0002513F">
              <w:rPr>
                <w:rFonts w:cs="Arial"/>
                <w:b/>
                <w:bCs/>
                <w:szCs w:val="24"/>
              </w:rPr>
              <w:t>'concentration_method'</w:t>
            </w:r>
          </w:p>
        </w:tc>
        <w:tc>
          <w:tcPr>
            <w:tcW w:w="1350" w:type="dxa"/>
          </w:tcPr>
          <w:p w14:paraId="43D9C2A2" w14:textId="74FB9F93" w:rsidR="00166480" w:rsidRPr="0002513F" w:rsidRDefault="00166480" w:rsidP="000327B3">
            <w:pPr>
              <w:rPr>
                <w:rFonts w:cs="Arial"/>
                <w:color w:val="000000"/>
                <w:szCs w:val="24"/>
              </w:rPr>
            </w:pPr>
            <w:r w:rsidRPr="0090185B">
              <w:rPr>
                <w:rFonts w:eastAsia="Times New Roman" w:cs="Arial"/>
                <w:szCs w:val="24"/>
              </w:rPr>
              <w:t>category</w:t>
            </w:r>
          </w:p>
        </w:tc>
        <w:tc>
          <w:tcPr>
            <w:tcW w:w="1530" w:type="dxa"/>
          </w:tcPr>
          <w:p w14:paraId="07EFD3AE" w14:textId="2B1C4292" w:rsidR="00166480" w:rsidRPr="0002513F" w:rsidRDefault="000765E0" w:rsidP="000327B3">
            <w:pPr>
              <w:rPr>
                <w:rFonts w:cs="Arial"/>
                <w:color w:val="000000"/>
                <w:szCs w:val="24"/>
              </w:rPr>
            </w:pPr>
            <w:hyperlink w:anchor="solids_separation" w:history="1">
              <w:r w:rsidR="00433894" w:rsidRPr="0002513F">
                <w:rPr>
                  <w:rStyle w:val="Hyperlink"/>
                  <w:rFonts w:cs="Arial"/>
                  <w:szCs w:val="24"/>
                </w:rPr>
                <w:t>See Valid Values</w:t>
              </w:r>
            </w:hyperlink>
          </w:p>
        </w:tc>
        <w:tc>
          <w:tcPr>
            <w:tcW w:w="1260" w:type="dxa"/>
          </w:tcPr>
          <w:p w14:paraId="16987F73" w14:textId="6EC7FB79"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735E0BF5" w14:textId="7623A1D9" w:rsidR="00166480" w:rsidRPr="0002513F" w:rsidRDefault="00166480" w:rsidP="000327B3">
            <w:pPr>
              <w:rPr>
                <w:rFonts w:cs="Arial"/>
                <w:szCs w:val="24"/>
              </w:rPr>
            </w:pPr>
            <w:r w:rsidRPr="0002513F">
              <w:rPr>
                <w:rFonts w:cs="Arial"/>
                <w:szCs w:val="24"/>
              </w:rPr>
              <w:t>NO</w:t>
            </w:r>
          </w:p>
        </w:tc>
        <w:tc>
          <w:tcPr>
            <w:tcW w:w="2238" w:type="dxa"/>
          </w:tcPr>
          <w:p w14:paraId="17460A8D" w14:textId="77777777" w:rsidR="00166480" w:rsidRPr="0002513F" w:rsidRDefault="00166480" w:rsidP="000327B3">
            <w:pPr>
              <w:rPr>
                <w:rFonts w:cs="Arial"/>
                <w:szCs w:val="24"/>
              </w:rPr>
            </w:pPr>
          </w:p>
        </w:tc>
      </w:tr>
      <w:tr w:rsidR="005E4467" w:rsidRPr="0002513F" w14:paraId="136BFD65" w14:textId="750F73EC" w:rsidTr="005E4467">
        <w:trPr>
          <w:trHeight w:val="576"/>
          <w:jc w:val="center"/>
        </w:trPr>
        <w:tc>
          <w:tcPr>
            <w:tcW w:w="895" w:type="dxa"/>
          </w:tcPr>
          <w:p w14:paraId="6AB28185" w14:textId="271BE1DD" w:rsidR="00166480" w:rsidRPr="0002513F" w:rsidRDefault="00166480" w:rsidP="000327B3">
            <w:pPr>
              <w:rPr>
                <w:rFonts w:cs="Arial"/>
                <w:szCs w:val="24"/>
              </w:rPr>
            </w:pPr>
            <w:r w:rsidRPr="0002513F">
              <w:rPr>
                <w:rFonts w:cs="Arial"/>
                <w:szCs w:val="24"/>
              </w:rPr>
              <w:t>05-02</w:t>
            </w:r>
          </w:p>
        </w:tc>
        <w:tc>
          <w:tcPr>
            <w:tcW w:w="1710" w:type="dxa"/>
          </w:tcPr>
          <w:p w14:paraId="5D1FC3A6" w14:textId="301F1656"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26A1AC92" w14:textId="47C9CD56" w:rsidR="00166480" w:rsidRPr="0002513F" w:rsidRDefault="00166480" w:rsidP="000327B3">
            <w:pPr>
              <w:rPr>
                <w:rFonts w:cs="Arial"/>
                <w:color w:val="000000"/>
                <w:szCs w:val="24"/>
              </w:rPr>
            </w:pPr>
            <w:r w:rsidRPr="0002513F">
              <w:rPr>
                <w:rFonts w:cs="Arial"/>
                <w:color w:val="000000"/>
                <w:szCs w:val="24"/>
              </w:rPr>
              <w:t>concentration_method</w:t>
            </w:r>
          </w:p>
        </w:tc>
        <w:tc>
          <w:tcPr>
            <w:tcW w:w="3330" w:type="dxa"/>
          </w:tcPr>
          <w:p w14:paraId="1F1E37E9" w14:textId="1D210774" w:rsidR="00166480" w:rsidRPr="0002513F" w:rsidRDefault="00433894" w:rsidP="00433894">
            <w:pPr>
              <w:spacing w:after="160" w:line="259" w:lineRule="auto"/>
              <w:rPr>
                <w:rFonts w:cs="Arial"/>
                <w:color w:val="000000"/>
                <w:szCs w:val="24"/>
              </w:rPr>
            </w:pPr>
            <w:r w:rsidRPr="0002513F">
              <w:rPr>
                <w:rFonts w:cs="Arial"/>
                <w:color w:val="000000"/>
                <w:szCs w:val="24"/>
              </w:rPr>
              <w:t>Method used to concentrate the sample prior to analysis of the concentrate</w:t>
            </w:r>
          </w:p>
        </w:tc>
        <w:tc>
          <w:tcPr>
            <w:tcW w:w="1350" w:type="dxa"/>
          </w:tcPr>
          <w:p w14:paraId="41EAD1BB" w14:textId="7425B70C"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6553A389" w14:textId="140C9633" w:rsidR="00166480" w:rsidRPr="0002513F" w:rsidRDefault="000765E0" w:rsidP="000327B3">
            <w:pPr>
              <w:rPr>
                <w:rFonts w:cs="Arial"/>
                <w:color w:val="000000"/>
                <w:szCs w:val="24"/>
              </w:rPr>
            </w:pPr>
            <w:hyperlink w:anchor="concentration_method" w:history="1">
              <w:r w:rsidR="00166480" w:rsidRPr="0002513F">
                <w:rPr>
                  <w:rStyle w:val="Hyperlink"/>
                  <w:rFonts w:cs="Arial"/>
                  <w:szCs w:val="24"/>
                </w:rPr>
                <w:t>See Valid Values</w:t>
              </w:r>
            </w:hyperlink>
          </w:p>
        </w:tc>
        <w:tc>
          <w:tcPr>
            <w:tcW w:w="1260" w:type="dxa"/>
          </w:tcPr>
          <w:p w14:paraId="54B599F5" w14:textId="7A0FA51B"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55E02804" w14:textId="453DE9D4" w:rsidR="00166480" w:rsidRPr="0002513F" w:rsidRDefault="00166480" w:rsidP="000327B3">
            <w:pPr>
              <w:rPr>
                <w:rFonts w:cs="Arial"/>
                <w:szCs w:val="24"/>
              </w:rPr>
            </w:pPr>
            <w:r w:rsidRPr="0002513F">
              <w:rPr>
                <w:rFonts w:cs="Arial"/>
                <w:color w:val="000000"/>
                <w:szCs w:val="24"/>
              </w:rPr>
              <w:t>YES</w:t>
            </w:r>
          </w:p>
        </w:tc>
        <w:tc>
          <w:tcPr>
            <w:tcW w:w="2238" w:type="dxa"/>
          </w:tcPr>
          <w:p w14:paraId="6CDF277B" w14:textId="77777777" w:rsidR="00166480" w:rsidRPr="0002513F" w:rsidRDefault="00166480" w:rsidP="000327B3">
            <w:pPr>
              <w:rPr>
                <w:rFonts w:cs="Arial"/>
                <w:color w:val="000000"/>
                <w:szCs w:val="24"/>
              </w:rPr>
            </w:pPr>
          </w:p>
        </w:tc>
      </w:tr>
      <w:tr w:rsidR="005E4467" w:rsidRPr="0002513F" w14:paraId="7229FE1F" w14:textId="47FA9889" w:rsidTr="005E4467">
        <w:trPr>
          <w:trHeight w:val="576"/>
          <w:jc w:val="center"/>
        </w:trPr>
        <w:tc>
          <w:tcPr>
            <w:tcW w:w="895" w:type="dxa"/>
          </w:tcPr>
          <w:p w14:paraId="5758EE82" w14:textId="0024B017" w:rsidR="00166480" w:rsidRPr="0002513F" w:rsidRDefault="00166480" w:rsidP="000327B3">
            <w:pPr>
              <w:rPr>
                <w:rFonts w:cs="Arial"/>
                <w:szCs w:val="24"/>
              </w:rPr>
            </w:pPr>
            <w:r w:rsidRPr="0002513F">
              <w:rPr>
                <w:rFonts w:cs="Arial"/>
                <w:szCs w:val="24"/>
              </w:rPr>
              <w:t>05-03</w:t>
            </w:r>
          </w:p>
        </w:tc>
        <w:tc>
          <w:tcPr>
            <w:tcW w:w="1710" w:type="dxa"/>
          </w:tcPr>
          <w:p w14:paraId="09C2D449" w14:textId="33A8B623"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1256ACF2" w14:textId="73404EF1" w:rsidR="00166480" w:rsidRPr="0002513F" w:rsidRDefault="00166480" w:rsidP="000327B3">
            <w:pPr>
              <w:rPr>
                <w:rFonts w:cs="Arial"/>
                <w:color w:val="000000"/>
                <w:szCs w:val="24"/>
              </w:rPr>
            </w:pPr>
            <w:r w:rsidRPr="0002513F">
              <w:rPr>
                <w:rFonts w:cs="Arial"/>
                <w:color w:val="000000"/>
                <w:szCs w:val="24"/>
              </w:rPr>
              <w:t>extraction_method</w:t>
            </w:r>
          </w:p>
        </w:tc>
        <w:tc>
          <w:tcPr>
            <w:tcW w:w="3330" w:type="dxa"/>
          </w:tcPr>
          <w:p w14:paraId="764E03DF" w14:textId="10672B69" w:rsidR="00166480" w:rsidRPr="0002513F" w:rsidRDefault="00433894" w:rsidP="00433894">
            <w:pPr>
              <w:spacing w:after="160" w:line="259" w:lineRule="auto"/>
              <w:rPr>
                <w:rFonts w:cs="Arial"/>
                <w:color w:val="000000"/>
                <w:szCs w:val="24"/>
              </w:rPr>
            </w:pPr>
            <w:r w:rsidRPr="0002513F">
              <w:rPr>
                <w:rFonts w:cs="Arial"/>
                <w:color w:val="000000"/>
                <w:szCs w:val="24"/>
              </w:rPr>
              <w:t>Method used for nucleic acid extraction from the sample</w:t>
            </w:r>
          </w:p>
        </w:tc>
        <w:tc>
          <w:tcPr>
            <w:tcW w:w="1350" w:type="dxa"/>
          </w:tcPr>
          <w:p w14:paraId="1946BCE5" w14:textId="65EC2FE2" w:rsidR="00166480" w:rsidRPr="0002513F" w:rsidRDefault="00166480" w:rsidP="000327B3">
            <w:pPr>
              <w:rPr>
                <w:rFonts w:cs="Arial"/>
                <w:color w:val="000000"/>
                <w:szCs w:val="24"/>
              </w:rPr>
            </w:pPr>
            <w:r w:rsidRPr="0090185B">
              <w:rPr>
                <w:rFonts w:eastAsia="Times New Roman" w:cs="Arial"/>
                <w:szCs w:val="24"/>
              </w:rPr>
              <w:t>category</w:t>
            </w:r>
          </w:p>
        </w:tc>
        <w:tc>
          <w:tcPr>
            <w:tcW w:w="1530" w:type="dxa"/>
          </w:tcPr>
          <w:p w14:paraId="29F768F7" w14:textId="687CDD68" w:rsidR="00166480" w:rsidRPr="0002513F" w:rsidRDefault="000765E0" w:rsidP="000327B3">
            <w:pPr>
              <w:rPr>
                <w:rFonts w:cs="Arial"/>
                <w:color w:val="000000"/>
                <w:szCs w:val="24"/>
              </w:rPr>
            </w:pPr>
            <w:hyperlink w:anchor="extraction_method" w:history="1">
              <w:r w:rsidR="00166480" w:rsidRPr="0002513F">
                <w:rPr>
                  <w:rStyle w:val="Hyperlink"/>
                  <w:rFonts w:cs="Arial"/>
                  <w:szCs w:val="24"/>
                </w:rPr>
                <w:t>See Valid Values</w:t>
              </w:r>
            </w:hyperlink>
          </w:p>
        </w:tc>
        <w:tc>
          <w:tcPr>
            <w:tcW w:w="1260" w:type="dxa"/>
          </w:tcPr>
          <w:p w14:paraId="13829563" w14:textId="35822809"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13A9BFA6" w14:textId="5D46A90D" w:rsidR="00166480" w:rsidRPr="0002513F" w:rsidRDefault="00166480" w:rsidP="000327B3">
            <w:pPr>
              <w:rPr>
                <w:rFonts w:cs="Arial"/>
                <w:szCs w:val="24"/>
              </w:rPr>
            </w:pPr>
            <w:r w:rsidRPr="0002513F">
              <w:rPr>
                <w:rFonts w:cs="Arial"/>
                <w:color w:val="000000"/>
                <w:szCs w:val="24"/>
              </w:rPr>
              <w:t>YES</w:t>
            </w:r>
          </w:p>
        </w:tc>
        <w:tc>
          <w:tcPr>
            <w:tcW w:w="2238" w:type="dxa"/>
          </w:tcPr>
          <w:p w14:paraId="73BAAD89" w14:textId="77777777" w:rsidR="00166480" w:rsidRPr="0002513F" w:rsidRDefault="00166480" w:rsidP="000327B3">
            <w:pPr>
              <w:rPr>
                <w:rFonts w:cs="Arial"/>
                <w:color w:val="000000"/>
                <w:szCs w:val="24"/>
              </w:rPr>
            </w:pPr>
          </w:p>
        </w:tc>
      </w:tr>
      <w:tr w:rsidR="005E4467" w:rsidRPr="0002513F" w14:paraId="74054CEF" w14:textId="5BA064F1" w:rsidTr="005E4467">
        <w:trPr>
          <w:trHeight w:val="576"/>
          <w:jc w:val="center"/>
        </w:trPr>
        <w:tc>
          <w:tcPr>
            <w:tcW w:w="895" w:type="dxa"/>
          </w:tcPr>
          <w:p w14:paraId="23701179" w14:textId="050AD217" w:rsidR="00166480" w:rsidRPr="0002513F" w:rsidRDefault="00166480" w:rsidP="000327B3">
            <w:pPr>
              <w:rPr>
                <w:rFonts w:cs="Arial"/>
                <w:szCs w:val="24"/>
              </w:rPr>
            </w:pPr>
            <w:r w:rsidRPr="0002513F">
              <w:rPr>
                <w:rFonts w:cs="Arial"/>
                <w:szCs w:val="24"/>
              </w:rPr>
              <w:t>05-04</w:t>
            </w:r>
          </w:p>
        </w:tc>
        <w:tc>
          <w:tcPr>
            <w:tcW w:w="1710" w:type="dxa"/>
          </w:tcPr>
          <w:p w14:paraId="1D5B0DC9" w14:textId="6A602ED6"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492CAA67" w14:textId="7AD03202" w:rsidR="00166480" w:rsidRPr="0002513F" w:rsidRDefault="00166480" w:rsidP="000327B3">
            <w:pPr>
              <w:rPr>
                <w:rFonts w:cs="Arial"/>
                <w:color w:val="000000"/>
                <w:szCs w:val="24"/>
              </w:rPr>
            </w:pPr>
            <w:r w:rsidRPr="0002513F">
              <w:rPr>
                <w:rFonts w:cs="Arial"/>
                <w:color w:val="000000"/>
                <w:szCs w:val="24"/>
              </w:rPr>
              <w:t>pre_conc_storage_time</w:t>
            </w:r>
          </w:p>
        </w:tc>
        <w:tc>
          <w:tcPr>
            <w:tcW w:w="3330" w:type="dxa"/>
          </w:tcPr>
          <w:p w14:paraId="6C017686" w14:textId="645F6D51" w:rsidR="00166480" w:rsidRPr="0002513F" w:rsidRDefault="00433894" w:rsidP="00433894">
            <w:pPr>
              <w:spacing w:after="160" w:line="259" w:lineRule="auto"/>
              <w:rPr>
                <w:rFonts w:cs="Arial"/>
                <w:color w:val="000000"/>
                <w:szCs w:val="24"/>
              </w:rPr>
            </w:pPr>
            <w:r w:rsidRPr="0002513F">
              <w:rPr>
                <w:rFonts w:cs="Arial"/>
                <w:color w:val="000000"/>
                <w:szCs w:val="24"/>
              </w:rPr>
              <w:t xml:space="preserve">The approximate average duration of time between when samples reach the lab and when they are </w:t>
            </w:r>
            <w:r w:rsidRPr="0002513F">
              <w:rPr>
                <w:rFonts w:cs="Arial"/>
                <w:color w:val="000000"/>
                <w:szCs w:val="24"/>
              </w:rPr>
              <w:lastRenderedPageBreak/>
              <w:t>concentrated (if concentrated)</w:t>
            </w:r>
          </w:p>
        </w:tc>
        <w:tc>
          <w:tcPr>
            <w:tcW w:w="1350" w:type="dxa"/>
          </w:tcPr>
          <w:p w14:paraId="4BF7787B" w14:textId="30F5D9ED" w:rsidR="00166480" w:rsidRPr="0002513F" w:rsidRDefault="00166480" w:rsidP="000327B3">
            <w:pPr>
              <w:rPr>
                <w:rFonts w:cs="Arial"/>
                <w:color w:val="000000"/>
                <w:szCs w:val="24"/>
              </w:rPr>
            </w:pPr>
            <w:r w:rsidRPr="0090185B">
              <w:rPr>
                <w:rFonts w:eastAsia="Times New Roman" w:cs="Arial"/>
                <w:color w:val="000000"/>
                <w:szCs w:val="24"/>
              </w:rPr>
              <w:lastRenderedPageBreak/>
              <w:t>float</w:t>
            </w:r>
          </w:p>
        </w:tc>
        <w:tc>
          <w:tcPr>
            <w:tcW w:w="1530" w:type="dxa"/>
          </w:tcPr>
          <w:p w14:paraId="0F2CD8A9" w14:textId="702D704E" w:rsidR="00166480" w:rsidRPr="0002513F" w:rsidRDefault="00433894" w:rsidP="00433894">
            <w:pPr>
              <w:spacing w:after="160" w:line="259" w:lineRule="auto"/>
              <w:rPr>
                <w:rFonts w:cs="Arial"/>
                <w:color w:val="000000"/>
                <w:szCs w:val="24"/>
              </w:rPr>
            </w:pPr>
            <w:r w:rsidRPr="0002513F">
              <w:rPr>
                <w:rFonts w:cs="Arial"/>
                <w:color w:val="000000"/>
                <w:szCs w:val="24"/>
              </w:rPr>
              <w:t xml:space="preserve">[greater than or </w:t>
            </w:r>
            <w:r w:rsidRPr="0002513F">
              <w:rPr>
                <w:rFonts w:cs="Arial"/>
                <w:color w:val="000000"/>
                <w:szCs w:val="24"/>
              </w:rPr>
              <w:lastRenderedPageBreak/>
              <w:t>equal to 0];</w:t>
            </w:r>
            <w:r w:rsidRPr="0002513F">
              <w:rPr>
                <w:rFonts w:cs="Arial"/>
                <w:color w:val="000000"/>
                <w:szCs w:val="24"/>
              </w:rPr>
              <w:br/>
              <w:t>[empty]</w:t>
            </w:r>
          </w:p>
        </w:tc>
        <w:tc>
          <w:tcPr>
            <w:tcW w:w="1260" w:type="dxa"/>
          </w:tcPr>
          <w:p w14:paraId="4680871D" w14:textId="4A02C179" w:rsidR="00166480" w:rsidRPr="0002513F" w:rsidRDefault="00166480" w:rsidP="000327B3">
            <w:pPr>
              <w:rPr>
                <w:rFonts w:cs="Arial"/>
                <w:color w:val="000000"/>
                <w:szCs w:val="24"/>
              </w:rPr>
            </w:pPr>
            <w:r w:rsidRPr="0002513F">
              <w:rPr>
                <w:rFonts w:cs="Arial"/>
                <w:color w:val="000000"/>
                <w:szCs w:val="24"/>
              </w:rPr>
              <w:lastRenderedPageBreak/>
              <w:t>hours</w:t>
            </w:r>
          </w:p>
        </w:tc>
        <w:tc>
          <w:tcPr>
            <w:tcW w:w="810" w:type="dxa"/>
          </w:tcPr>
          <w:p w14:paraId="4BCC3475" w14:textId="66C528C1" w:rsidR="00166480" w:rsidRPr="0002513F" w:rsidRDefault="00166480" w:rsidP="000327B3">
            <w:pPr>
              <w:rPr>
                <w:rFonts w:cs="Arial"/>
                <w:szCs w:val="24"/>
              </w:rPr>
            </w:pPr>
            <w:r w:rsidRPr="0002513F">
              <w:rPr>
                <w:rFonts w:cs="Arial"/>
                <w:color w:val="000000"/>
                <w:szCs w:val="24"/>
              </w:rPr>
              <w:t>NO</w:t>
            </w:r>
          </w:p>
        </w:tc>
        <w:tc>
          <w:tcPr>
            <w:tcW w:w="2238" w:type="dxa"/>
          </w:tcPr>
          <w:p w14:paraId="334D5B47" w14:textId="77777777" w:rsidR="00166480" w:rsidRPr="0002513F" w:rsidRDefault="00166480" w:rsidP="000327B3">
            <w:pPr>
              <w:rPr>
                <w:rFonts w:cs="Arial"/>
                <w:color w:val="000000"/>
                <w:szCs w:val="24"/>
              </w:rPr>
            </w:pPr>
          </w:p>
        </w:tc>
      </w:tr>
      <w:tr w:rsidR="005E4467" w:rsidRPr="0002513F" w14:paraId="746EF0F3" w14:textId="39B37195" w:rsidTr="005E4467">
        <w:trPr>
          <w:trHeight w:val="576"/>
          <w:jc w:val="center"/>
        </w:trPr>
        <w:tc>
          <w:tcPr>
            <w:tcW w:w="895" w:type="dxa"/>
          </w:tcPr>
          <w:p w14:paraId="23A2C28E" w14:textId="02A6E5AD" w:rsidR="00166480" w:rsidRPr="0002513F" w:rsidRDefault="00166480" w:rsidP="000327B3">
            <w:pPr>
              <w:rPr>
                <w:rFonts w:cs="Arial"/>
                <w:szCs w:val="24"/>
              </w:rPr>
            </w:pPr>
            <w:r w:rsidRPr="0002513F">
              <w:rPr>
                <w:rFonts w:cs="Arial"/>
                <w:szCs w:val="24"/>
              </w:rPr>
              <w:t>05-05</w:t>
            </w:r>
          </w:p>
        </w:tc>
        <w:tc>
          <w:tcPr>
            <w:tcW w:w="1710" w:type="dxa"/>
          </w:tcPr>
          <w:p w14:paraId="360E7CA1" w14:textId="06F1A495"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64D00B6C" w14:textId="34B9603C" w:rsidR="00166480" w:rsidRPr="0002513F" w:rsidRDefault="00166480" w:rsidP="000327B3">
            <w:pPr>
              <w:rPr>
                <w:rFonts w:cs="Arial"/>
                <w:color w:val="000000"/>
                <w:szCs w:val="24"/>
              </w:rPr>
            </w:pPr>
            <w:r w:rsidRPr="0002513F">
              <w:rPr>
                <w:rFonts w:cs="Arial"/>
                <w:color w:val="000000"/>
                <w:szCs w:val="24"/>
              </w:rPr>
              <w:t>pre_conc_storage_temp</w:t>
            </w:r>
          </w:p>
        </w:tc>
        <w:tc>
          <w:tcPr>
            <w:tcW w:w="3330" w:type="dxa"/>
          </w:tcPr>
          <w:p w14:paraId="3935A965" w14:textId="0E10A0C7" w:rsidR="00166480" w:rsidRPr="0002513F" w:rsidRDefault="00433894" w:rsidP="00433894">
            <w:pPr>
              <w:spacing w:after="160" w:line="259" w:lineRule="auto"/>
              <w:rPr>
                <w:rFonts w:cs="Arial"/>
                <w:color w:val="000000"/>
                <w:szCs w:val="24"/>
              </w:rPr>
            </w:pPr>
            <w:r w:rsidRPr="0002513F">
              <w:rPr>
                <w:rFonts w:cs="Arial"/>
                <w:color w:val="000000"/>
                <w:szCs w:val="24"/>
              </w:rPr>
              <w:t>The storage temperature of samples after reaching the lab and prior to concentration (if concentrated)</w:t>
            </w:r>
          </w:p>
        </w:tc>
        <w:tc>
          <w:tcPr>
            <w:tcW w:w="1350" w:type="dxa"/>
          </w:tcPr>
          <w:p w14:paraId="7C88F589" w14:textId="62B6375B"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5AB04907" w14:textId="6692A3F5" w:rsidR="00166480" w:rsidRPr="0002513F" w:rsidRDefault="00433894" w:rsidP="00433894">
            <w:pPr>
              <w:spacing w:after="160" w:line="259" w:lineRule="auto"/>
              <w:rPr>
                <w:rFonts w:cs="Arial"/>
                <w:color w:val="000000"/>
                <w:szCs w:val="24"/>
              </w:rPr>
            </w:pPr>
            <w:r w:rsidRPr="0002513F">
              <w:rPr>
                <w:rFonts w:cs="Arial"/>
                <w:color w:val="000000"/>
                <w:szCs w:val="24"/>
              </w:rPr>
              <w:t>[float];</w:t>
            </w:r>
            <w:r w:rsidRPr="0002513F">
              <w:rPr>
                <w:rFonts w:cs="Arial"/>
                <w:color w:val="000000"/>
                <w:szCs w:val="24"/>
              </w:rPr>
              <w:br/>
              <w:t>[empty]</w:t>
            </w:r>
          </w:p>
        </w:tc>
        <w:tc>
          <w:tcPr>
            <w:tcW w:w="1260" w:type="dxa"/>
          </w:tcPr>
          <w:p w14:paraId="37EE7A5E" w14:textId="23C764F0" w:rsidR="00166480" w:rsidRPr="0002513F" w:rsidRDefault="00166480" w:rsidP="000327B3">
            <w:pPr>
              <w:rPr>
                <w:rFonts w:cs="Arial"/>
                <w:color w:val="000000"/>
                <w:szCs w:val="24"/>
              </w:rPr>
            </w:pPr>
            <w:r w:rsidRPr="0002513F">
              <w:rPr>
                <w:rFonts w:cs="Arial"/>
                <w:color w:val="000000"/>
                <w:szCs w:val="24"/>
              </w:rPr>
              <w:t>Celsius</w:t>
            </w:r>
          </w:p>
        </w:tc>
        <w:tc>
          <w:tcPr>
            <w:tcW w:w="810" w:type="dxa"/>
          </w:tcPr>
          <w:p w14:paraId="52D94668" w14:textId="33781525" w:rsidR="00166480" w:rsidRPr="0002513F" w:rsidRDefault="00166480" w:rsidP="000327B3">
            <w:pPr>
              <w:rPr>
                <w:rFonts w:cs="Arial"/>
                <w:szCs w:val="24"/>
              </w:rPr>
            </w:pPr>
            <w:r w:rsidRPr="0002513F">
              <w:rPr>
                <w:rFonts w:cs="Arial"/>
                <w:color w:val="000000"/>
                <w:szCs w:val="24"/>
              </w:rPr>
              <w:t>NO</w:t>
            </w:r>
          </w:p>
        </w:tc>
        <w:tc>
          <w:tcPr>
            <w:tcW w:w="2238" w:type="dxa"/>
          </w:tcPr>
          <w:p w14:paraId="34194336" w14:textId="77777777" w:rsidR="00166480" w:rsidRPr="0002513F" w:rsidRDefault="00166480" w:rsidP="000327B3">
            <w:pPr>
              <w:rPr>
                <w:rFonts w:cs="Arial"/>
                <w:color w:val="000000"/>
                <w:szCs w:val="24"/>
              </w:rPr>
            </w:pPr>
          </w:p>
        </w:tc>
      </w:tr>
      <w:tr w:rsidR="005E4467" w:rsidRPr="0002513F" w14:paraId="36A0A479" w14:textId="48343F8A" w:rsidTr="005E4467">
        <w:trPr>
          <w:trHeight w:val="576"/>
          <w:jc w:val="center"/>
        </w:trPr>
        <w:tc>
          <w:tcPr>
            <w:tcW w:w="895" w:type="dxa"/>
          </w:tcPr>
          <w:p w14:paraId="519CFF12" w14:textId="43F0070E" w:rsidR="00166480" w:rsidRPr="0002513F" w:rsidRDefault="00166480" w:rsidP="000327B3">
            <w:pPr>
              <w:rPr>
                <w:rFonts w:cs="Arial"/>
                <w:szCs w:val="24"/>
              </w:rPr>
            </w:pPr>
            <w:r w:rsidRPr="0002513F">
              <w:rPr>
                <w:rFonts w:cs="Arial"/>
                <w:szCs w:val="24"/>
              </w:rPr>
              <w:t>05-06</w:t>
            </w:r>
          </w:p>
        </w:tc>
        <w:tc>
          <w:tcPr>
            <w:tcW w:w="1710" w:type="dxa"/>
          </w:tcPr>
          <w:p w14:paraId="0EF22DE2" w14:textId="7F439DA0"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7BD6F07E" w14:textId="20CFEAA2" w:rsidR="00166480" w:rsidRPr="0002513F" w:rsidRDefault="00166480" w:rsidP="000327B3">
            <w:pPr>
              <w:rPr>
                <w:rFonts w:cs="Arial"/>
                <w:color w:val="000000"/>
                <w:szCs w:val="24"/>
              </w:rPr>
            </w:pPr>
            <w:r w:rsidRPr="0002513F">
              <w:rPr>
                <w:rFonts w:cs="Arial"/>
                <w:color w:val="000000"/>
                <w:szCs w:val="24"/>
              </w:rPr>
              <w:t>pre_ext_storage_time</w:t>
            </w:r>
          </w:p>
        </w:tc>
        <w:tc>
          <w:tcPr>
            <w:tcW w:w="3330" w:type="dxa"/>
          </w:tcPr>
          <w:p w14:paraId="2CE8AC84" w14:textId="495C6D66" w:rsidR="00166480" w:rsidRPr="0002513F" w:rsidRDefault="00433894" w:rsidP="000327B3">
            <w:pPr>
              <w:rPr>
                <w:rFonts w:cs="Arial"/>
                <w:color w:val="000000"/>
                <w:szCs w:val="24"/>
              </w:rPr>
            </w:pPr>
            <w:r w:rsidRPr="0002513F">
              <w:rPr>
                <w:rFonts w:cs="Arial"/>
                <w:color w:val="000000"/>
                <w:szCs w:val="24"/>
              </w:rPr>
              <w:t>The approximate average duration of time between when samples are concentrated (if concentrated) and when they are extracted</w:t>
            </w:r>
          </w:p>
        </w:tc>
        <w:tc>
          <w:tcPr>
            <w:tcW w:w="1350" w:type="dxa"/>
          </w:tcPr>
          <w:p w14:paraId="1FF608A7" w14:textId="03768B3C"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752F1074" w14:textId="591837E9" w:rsidR="00166480" w:rsidRPr="0002513F" w:rsidRDefault="00433894" w:rsidP="00433894">
            <w:pPr>
              <w:spacing w:after="160" w:line="259" w:lineRule="auto"/>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29971D71" w14:textId="3BD9F852" w:rsidR="00166480" w:rsidRPr="0002513F" w:rsidRDefault="00166480" w:rsidP="000327B3">
            <w:pPr>
              <w:rPr>
                <w:rFonts w:cs="Arial"/>
                <w:color w:val="000000"/>
                <w:szCs w:val="24"/>
              </w:rPr>
            </w:pPr>
            <w:r w:rsidRPr="0002513F">
              <w:rPr>
                <w:rFonts w:cs="Arial"/>
                <w:color w:val="000000"/>
                <w:szCs w:val="24"/>
              </w:rPr>
              <w:t>hours</w:t>
            </w:r>
          </w:p>
        </w:tc>
        <w:tc>
          <w:tcPr>
            <w:tcW w:w="810" w:type="dxa"/>
          </w:tcPr>
          <w:p w14:paraId="25512FB9" w14:textId="3418352F" w:rsidR="00166480" w:rsidRPr="0002513F" w:rsidRDefault="00166480" w:rsidP="000327B3">
            <w:pPr>
              <w:rPr>
                <w:rFonts w:cs="Arial"/>
                <w:szCs w:val="24"/>
              </w:rPr>
            </w:pPr>
            <w:r w:rsidRPr="0002513F">
              <w:rPr>
                <w:rFonts w:cs="Arial"/>
                <w:color w:val="000000"/>
                <w:szCs w:val="24"/>
              </w:rPr>
              <w:t>NO</w:t>
            </w:r>
          </w:p>
        </w:tc>
        <w:tc>
          <w:tcPr>
            <w:tcW w:w="2238" w:type="dxa"/>
          </w:tcPr>
          <w:p w14:paraId="17767191" w14:textId="77777777" w:rsidR="00166480" w:rsidRPr="0002513F" w:rsidRDefault="00166480" w:rsidP="000327B3">
            <w:pPr>
              <w:rPr>
                <w:rFonts w:cs="Arial"/>
                <w:color w:val="000000"/>
                <w:szCs w:val="24"/>
              </w:rPr>
            </w:pPr>
          </w:p>
        </w:tc>
      </w:tr>
      <w:tr w:rsidR="005E4467" w:rsidRPr="0002513F" w14:paraId="7CC75A30" w14:textId="35EF98C0" w:rsidTr="005E4467">
        <w:trPr>
          <w:trHeight w:val="576"/>
          <w:jc w:val="center"/>
        </w:trPr>
        <w:tc>
          <w:tcPr>
            <w:tcW w:w="895" w:type="dxa"/>
          </w:tcPr>
          <w:p w14:paraId="330A1913" w14:textId="33C3580F" w:rsidR="00166480" w:rsidRPr="0002513F" w:rsidRDefault="00166480" w:rsidP="000327B3">
            <w:pPr>
              <w:rPr>
                <w:rFonts w:cs="Arial"/>
                <w:szCs w:val="24"/>
              </w:rPr>
            </w:pPr>
            <w:r w:rsidRPr="0002513F">
              <w:rPr>
                <w:rFonts w:cs="Arial"/>
                <w:szCs w:val="24"/>
              </w:rPr>
              <w:t>05-07</w:t>
            </w:r>
          </w:p>
        </w:tc>
        <w:tc>
          <w:tcPr>
            <w:tcW w:w="1710" w:type="dxa"/>
          </w:tcPr>
          <w:p w14:paraId="2570BB15" w14:textId="6002F77D"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70C5CB8C" w14:textId="1FBD2C49" w:rsidR="00166480" w:rsidRPr="0002513F" w:rsidRDefault="00166480" w:rsidP="000327B3">
            <w:pPr>
              <w:rPr>
                <w:rFonts w:cs="Arial"/>
                <w:color w:val="000000"/>
                <w:szCs w:val="24"/>
              </w:rPr>
            </w:pPr>
            <w:r w:rsidRPr="0002513F">
              <w:rPr>
                <w:rFonts w:cs="Arial"/>
                <w:color w:val="000000"/>
                <w:szCs w:val="24"/>
              </w:rPr>
              <w:t>pre_ext_storage_temp</w:t>
            </w:r>
          </w:p>
        </w:tc>
        <w:tc>
          <w:tcPr>
            <w:tcW w:w="3330" w:type="dxa"/>
          </w:tcPr>
          <w:p w14:paraId="09A6A00C" w14:textId="3FCAE18E" w:rsidR="00166480" w:rsidRPr="0002513F" w:rsidRDefault="00433894" w:rsidP="000327B3">
            <w:pPr>
              <w:rPr>
                <w:rFonts w:cs="Arial"/>
                <w:color w:val="000000"/>
                <w:szCs w:val="24"/>
              </w:rPr>
            </w:pPr>
            <w:r w:rsidRPr="0002513F">
              <w:rPr>
                <w:rFonts w:cs="Arial"/>
                <w:color w:val="000000"/>
                <w:szCs w:val="24"/>
              </w:rPr>
              <w:t>The storage temperature of samples after concentration (if concentrated) and prior to extraction</w:t>
            </w:r>
          </w:p>
        </w:tc>
        <w:tc>
          <w:tcPr>
            <w:tcW w:w="1350" w:type="dxa"/>
          </w:tcPr>
          <w:p w14:paraId="4A879CC9" w14:textId="75C822DC"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5856A587" w14:textId="570E981A" w:rsidR="00166480" w:rsidRPr="0002513F" w:rsidRDefault="00433894" w:rsidP="00433894">
            <w:pPr>
              <w:spacing w:after="160" w:line="259" w:lineRule="auto"/>
              <w:rPr>
                <w:rFonts w:cs="Arial"/>
                <w:color w:val="000000"/>
                <w:szCs w:val="24"/>
              </w:rPr>
            </w:pPr>
            <w:r w:rsidRPr="0002513F">
              <w:rPr>
                <w:rFonts w:cs="Arial"/>
                <w:color w:val="000000"/>
                <w:szCs w:val="24"/>
              </w:rPr>
              <w:t>[float];</w:t>
            </w:r>
            <w:r w:rsidRPr="0002513F">
              <w:rPr>
                <w:rFonts w:cs="Arial"/>
                <w:color w:val="000000"/>
                <w:szCs w:val="24"/>
              </w:rPr>
              <w:br/>
              <w:t>[empty]</w:t>
            </w:r>
          </w:p>
        </w:tc>
        <w:tc>
          <w:tcPr>
            <w:tcW w:w="1260" w:type="dxa"/>
          </w:tcPr>
          <w:p w14:paraId="0F191C97" w14:textId="79A8EB19" w:rsidR="00166480" w:rsidRPr="0002513F" w:rsidRDefault="00166480" w:rsidP="000327B3">
            <w:pPr>
              <w:rPr>
                <w:rFonts w:cs="Arial"/>
                <w:color w:val="000000"/>
                <w:szCs w:val="24"/>
              </w:rPr>
            </w:pPr>
            <w:r w:rsidRPr="0002513F">
              <w:rPr>
                <w:rFonts w:cs="Arial"/>
                <w:color w:val="000000"/>
                <w:szCs w:val="24"/>
              </w:rPr>
              <w:t>Celsius</w:t>
            </w:r>
          </w:p>
        </w:tc>
        <w:tc>
          <w:tcPr>
            <w:tcW w:w="810" w:type="dxa"/>
          </w:tcPr>
          <w:p w14:paraId="516A7996" w14:textId="60501DAF" w:rsidR="00166480" w:rsidRPr="0002513F" w:rsidRDefault="00166480" w:rsidP="000327B3">
            <w:pPr>
              <w:rPr>
                <w:rFonts w:cs="Arial"/>
                <w:szCs w:val="24"/>
              </w:rPr>
            </w:pPr>
            <w:r w:rsidRPr="0002513F">
              <w:rPr>
                <w:rFonts w:cs="Arial"/>
                <w:color w:val="000000"/>
                <w:szCs w:val="24"/>
              </w:rPr>
              <w:t>NO</w:t>
            </w:r>
          </w:p>
        </w:tc>
        <w:tc>
          <w:tcPr>
            <w:tcW w:w="2238" w:type="dxa"/>
          </w:tcPr>
          <w:p w14:paraId="43C3C5C2" w14:textId="77777777" w:rsidR="00166480" w:rsidRPr="0002513F" w:rsidRDefault="00166480" w:rsidP="000327B3">
            <w:pPr>
              <w:rPr>
                <w:rFonts w:cs="Arial"/>
                <w:color w:val="000000"/>
                <w:szCs w:val="24"/>
              </w:rPr>
            </w:pPr>
          </w:p>
        </w:tc>
      </w:tr>
      <w:tr w:rsidR="005E4467" w:rsidRPr="0002513F" w14:paraId="1DA06927" w14:textId="48866C4F" w:rsidTr="005E4467">
        <w:trPr>
          <w:trHeight w:val="576"/>
          <w:jc w:val="center"/>
        </w:trPr>
        <w:tc>
          <w:tcPr>
            <w:tcW w:w="895" w:type="dxa"/>
          </w:tcPr>
          <w:p w14:paraId="25B3E2A9" w14:textId="02C3498F" w:rsidR="00166480" w:rsidRPr="0002513F" w:rsidRDefault="00166480" w:rsidP="000327B3">
            <w:pPr>
              <w:rPr>
                <w:rFonts w:cs="Arial"/>
                <w:szCs w:val="24"/>
              </w:rPr>
            </w:pPr>
            <w:r w:rsidRPr="0002513F">
              <w:rPr>
                <w:rFonts w:cs="Arial"/>
                <w:szCs w:val="24"/>
              </w:rPr>
              <w:t>05-08</w:t>
            </w:r>
          </w:p>
        </w:tc>
        <w:tc>
          <w:tcPr>
            <w:tcW w:w="1710" w:type="dxa"/>
          </w:tcPr>
          <w:p w14:paraId="010B2B11" w14:textId="6CDD53B2"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247FCB19" w14:textId="7C8FA94C" w:rsidR="00166480" w:rsidRPr="0002513F" w:rsidRDefault="00166480" w:rsidP="000327B3">
            <w:pPr>
              <w:rPr>
                <w:rFonts w:cs="Arial"/>
                <w:color w:val="000000"/>
                <w:szCs w:val="24"/>
              </w:rPr>
            </w:pPr>
            <w:r w:rsidRPr="0002513F">
              <w:rPr>
                <w:rFonts w:cs="Arial"/>
                <w:color w:val="000000"/>
                <w:szCs w:val="24"/>
              </w:rPr>
              <w:t>tot_conc_vol</w:t>
            </w:r>
          </w:p>
        </w:tc>
        <w:tc>
          <w:tcPr>
            <w:tcW w:w="3330" w:type="dxa"/>
          </w:tcPr>
          <w:p w14:paraId="596ABF08" w14:textId="3B71653A" w:rsidR="00166480" w:rsidRPr="0002513F" w:rsidRDefault="00433894" w:rsidP="000327B3">
            <w:pPr>
              <w:rPr>
                <w:rFonts w:cs="Arial"/>
                <w:color w:val="000000"/>
                <w:szCs w:val="24"/>
              </w:rPr>
            </w:pPr>
            <w:r w:rsidRPr="0002513F">
              <w:rPr>
                <w:rFonts w:cs="Arial"/>
                <w:color w:val="000000"/>
                <w:szCs w:val="24"/>
              </w:rPr>
              <w:t xml:space="preserve">Total volume of sample concentrated (if concentrated); this total volume is not necessarily assayed and is not necessarily equal to the value specified in </w:t>
            </w:r>
            <w:r w:rsidRPr="0002513F">
              <w:rPr>
                <w:rFonts w:cs="Arial"/>
                <w:b/>
                <w:bCs/>
                <w:color w:val="000000"/>
                <w:szCs w:val="24"/>
              </w:rPr>
              <w:t>'equiv_sewage_amt</w:t>
            </w:r>
            <w:r w:rsidRPr="0002513F">
              <w:rPr>
                <w:rFonts w:cs="Arial"/>
                <w:color w:val="000000"/>
                <w:szCs w:val="24"/>
              </w:rPr>
              <w:t>'</w:t>
            </w:r>
          </w:p>
        </w:tc>
        <w:tc>
          <w:tcPr>
            <w:tcW w:w="1350" w:type="dxa"/>
          </w:tcPr>
          <w:p w14:paraId="645B99C5" w14:textId="19EE3641"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6F2F840C" w14:textId="1A656326" w:rsidR="00166480" w:rsidRPr="0002513F" w:rsidRDefault="00433894" w:rsidP="000327B3">
            <w:pPr>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0CE9C104" w14:textId="1C5F2E7D" w:rsidR="00166480" w:rsidRPr="0002513F" w:rsidRDefault="00166480" w:rsidP="000327B3">
            <w:pPr>
              <w:rPr>
                <w:rFonts w:cs="Arial"/>
                <w:color w:val="000000"/>
                <w:szCs w:val="24"/>
              </w:rPr>
            </w:pPr>
            <w:r w:rsidRPr="0002513F">
              <w:rPr>
                <w:rFonts w:cs="Arial"/>
                <w:color w:val="000000"/>
                <w:szCs w:val="24"/>
              </w:rPr>
              <w:t>mL</w:t>
            </w:r>
          </w:p>
        </w:tc>
        <w:tc>
          <w:tcPr>
            <w:tcW w:w="810" w:type="dxa"/>
          </w:tcPr>
          <w:p w14:paraId="7E9E6548" w14:textId="0A872F74" w:rsidR="00166480" w:rsidRPr="0002513F" w:rsidRDefault="00166480" w:rsidP="000327B3">
            <w:pPr>
              <w:rPr>
                <w:rFonts w:cs="Arial"/>
                <w:szCs w:val="24"/>
              </w:rPr>
            </w:pPr>
            <w:r w:rsidRPr="0002513F">
              <w:rPr>
                <w:rFonts w:cs="Arial"/>
                <w:color w:val="000000"/>
                <w:szCs w:val="24"/>
              </w:rPr>
              <w:t>NO</w:t>
            </w:r>
          </w:p>
        </w:tc>
        <w:tc>
          <w:tcPr>
            <w:tcW w:w="2238" w:type="dxa"/>
          </w:tcPr>
          <w:p w14:paraId="67F5DB74" w14:textId="77777777" w:rsidR="00166480" w:rsidRPr="0002513F" w:rsidRDefault="00166480" w:rsidP="000327B3">
            <w:pPr>
              <w:rPr>
                <w:rFonts w:cs="Arial"/>
                <w:color w:val="000000"/>
                <w:szCs w:val="24"/>
              </w:rPr>
            </w:pPr>
          </w:p>
        </w:tc>
      </w:tr>
      <w:tr w:rsidR="005E4467" w:rsidRPr="0002513F" w14:paraId="4222C4F0" w14:textId="5DF0D94A" w:rsidTr="005E4467">
        <w:trPr>
          <w:trHeight w:val="576"/>
          <w:jc w:val="center"/>
        </w:trPr>
        <w:tc>
          <w:tcPr>
            <w:tcW w:w="895" w:type="dxa"/>
          </w:tcPr>
          <w:p w14:paraId="58B94935" w14:textId="6B380024" w:rsidR="00166480" w:rsidRPr="0002513F" w:rsidRDefault="00166480" w:rsidP="000327B3">
            <w:pPr>
              <w:rPr>
                <w:rFonts w:cs="Arial"/>
                <w:szCs w:val="24"/>
              </w:rPr>
            </w:pPr>
            <w:r w:rsidRPr="0002513F">
              <w:rPr>
                <w:rFonts w:cs="Arial"/>
                <w:szCs w:val="24"/>
              </w:rPr>
              <w:t>05-09</w:t>
            </w:r>
          </w:p>
        </w:tc>
        <w:tc>
          <w:tcPr>
            <w:tcW w:w="1710" w:type="dxa"/>
          </w:tcPr>
          <w:p w14:paraId="573A6299" w14:textId="01E0B2FA"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75E57A72" w14:textId="7F3437E6" w:rsidR="00166480" w:rsidRPr="0002513F" w:rsidRDefault="00166480" w:rsidP="000327B3">
            <w:pPr>
              <w:rPr>
                <w:rFonts w:cs="Arial"/>
                <w:color w:val="000000"/>
                <w:szCs w:val="24"/>
              </w:rPr>
            </w:pPr>
            <w:r w:rsidRPr="0002513F">
              <w:rPr>
                <w:rFonts w:cs="Arial"/>
                <w:color w:val="000000"/>
                <w:szCs w:val="24"/>
              </w:rPr>
              <w:t>ext_blank</w:t>
            </w:r>
          </w:p>
        </w:tc>
        <w:tc>
          <w:tcPr>
            <w:tcW w:w="3330" w:type="dxa"/>
          </w:tcPr>
          <w:p w14:paraId="6B4CEE26" w14:textId="7BC378C5" w:rsidR="00166480" w:rsidRPr="0002513F" w:rsidRDefault="00166480" w:rsidP="000327B3">
            <w:pPr>
              <w:rPr>
                <w:rFonts w:cs="Arial"/>
                <w:color w:val="000000"/>
                <w:szCs w:val="24"/>
              </w:rPr>
            </w:pPr>
            <w:r w:rsidRPr="0002513F">
              <w:rPr>
                <w:rFonts w:cs="Arial"/>
                <w:color w:val="000000"/>
                <w:szCs w:val="24"/>
              </w:rPr>
              <w:t>Are extraction blanks included in the extraction process?</w:t>
            </w:r>
          </w:p>
        </w:tc>
        <w:tc>
          <w:tcPr>
            <w:tcW w:w="1350" w:type="dxa"/>
          </w:tcPr>
          <w:p w14:paraId="57D11C10" w14:textId="62A4177B"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01592683" w14:textId="2926FD53" w:rsidR="00166480" w:rsidRPr="0002513F" w:rsidRDefault="00166480" w:rsidP="000327B3">
            <w:pPr>
              <w:rPr>
                <w:rFonts w:cs="Arial"/>
                <w:color w:val="000000"/>
                <w:szCs w:val="24"/>
              </w:rPr>
            </w:pPr>
            <w:r w:rsidRPr="0002513F">
              <w:rPr>
                <w:rFonts w:cs="Arial"/>
                <w:color w:val="000000"/>
                <w:szCs w:val="24"/>
              </w:rPr>
              <w:t>yes; no</w:t>
            </w:r>
          </w:p>
        </w:tc>
        <w:tc>
          <w:tcPr>
            <w:tcW w:w="1260" w:type="dxa"/>
          </w:tcPr>
          <w:p w14:paraId="5427290F" w14:textId="4DB97CE5"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7D5F0A80" w14:textId="7B076053" w:rsidR="00166480" w:rsidRPr="0002513F" w:rsidRDefault="00166480" w:rsidP="000327B3">
            <w:pPr>
              <w:rPr>
                <w:rFonts w:cs="Arial"/>
                <w:szCs w:val="24"/>
              </w:rPr>
            </w:pPr>
            <w:r w:rsidRPr="0002513F">
              <w:rPr>
                <w:rFonts w:cs="Arial"/>
                <w:color w:val="000000"/>
                <w:szCs w:val="24"/>
              </w:rPr>
              <w:t>NO</w:t>
            </w:r>
          </w:p>
        </w:tc>
        <w:tc>
          <w:tcPr>
            <w:tcW w:w="2238" w:type="dxa"/>
          </w:tcPr>
          <w:p w14:paraId="7BCCD827" w14:textId="77777777" w:rsidR="00166480" w:rsidRPr="0002513F" w:rsidRDefault="00166480" w:rsidP="000327B3">
            <w:pPr>
              <w:rPr>
                <w:rFonts w:cs="Arial"/>
                <w:color w:val="000000"/>
                <w:szCs w:val="24"/>
              </w:rPr>
            </w:pPr>
          </w:p>
        </w:tc>
      </w:tr>
      <w:tr w:rsidR="005E4467" w:rsidRPr="0002513F" w14:paraId="681534B0" w14:textId="7C8D3C10" w:rsidTr="005E4467">
        <w:trPr>
          <w:trHeight w:val="576"/>
          <w:jc w:val="center"/>
        </w:trPr>
        <w:tc>
          <w:tcPr>
            <w:tcW w:w="895" w:type="dxa"/>
          </w:tcPr>
          <w:p w14:paraId="13951687" w14:textId="31339486" w:rsidR="00166480" w:rsidRPr="0002513F" w:rsidRDefault="00166480" w:rsidP="000327B3">
            <w:pPr>
              <w:rPr>
                <w:rFonts w:cs="Arial"/>
                <w:szCs w:val="24"/>
              </w:rPr>
            </w:pPr>
            <w:r w:rsidRPr="0002513F">
              <w:rPr>
                <w:rFonts w:cs="Arial"/>
                <w:szCs w:val="24"/>
              </w:rPr>
              <w:lastRenderedPageBreak/>
              <w:t>05-10</w:t>
            </w:r>
          </w:p>
        </w:tc>
        <w:tc>
          <w:tcPr>
            <w:tcW w:w="1710" w:type="dxa"/>
          </w:tcPr>
          <w:p w14:paraId="598DEB78" w14:textId="243ED619"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348F3DCD" w14:textId="795901B3" w:rsidR="00166480" w:rsidRPr="0002513F" w:rsidRDefault="00166480" w:rsidP="000327B3">
            <w:pPr>
              <w:rPr>
                <w:rFonts w:cs="Arial"/>
                <w:color w:val="000000"/>
                <w:szCs w:val="24"/>
              </w:rPr>
            </w:pPr>
            <w:r w:rsidRPr="0002513F">
              <w:rPr>
                <w:rFonts w:cs="Arial"/>
                <w:color w:val="000000"/>
                <w:szCs w:val="24"/>
              </w:rPr>
              <w:t>rec_eff_target_name</w:t>
            </w:r>
          </w:p>
        </w:tc>
        <w:tc>
          <w:tcPr>
            <w:tcW w:w="3330" w:type="dxa"/>
          </w:tcPr>
          <w:p w14:paraId="762D5F5B" w14:textId="2365BDCB" w:rsidR="00166480" w:rsidRPr="0002513F" w:rsidRDefault="005747B9" w:rsidP="005747B9">
            <w:pPr>
              <w:spacing w:after="160" w:line="259" w:lineRule="auto"/>
              <w:rPr>
                <w:rFonts w:cs="Arial"/>
                <w:color w:val="000000"/>
                <w:szCs w:val="24"/>
              </w:rPr>
            </w:pPr>
            <w:r w:rsidRPr="0002513F">
              <w:rPr>
                <w:rFonts w:cs="Arial"/>
                <w:color w:val="000000"/>
                <w:szCs w:val="24"/>
              </w:rPr>
              <w:t>Name of the recovery efficiency control target that is spiked in</w:t>
            </w:r>
          </w:p>
        </w:tc>
        <w:tc>
          <w:tcPr>
            <w:tcW w:w="1350" w:type="dxa"/>
          </w:tcPr>
          <w:p w14:paraId="6D1289C2" w14:textId="4C25A88B"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45B02344" w14:textId="0C2E7386" w:rsidR="00166480" w:rsidRPr="0002513F" w:rsidRDefault="000765E0" w:rsidP="000327B3">
            <w:pPr>
              <w:rPr>
                <w:rFonts w:cs="Arial"/>
                <w:color w:val="000000"/>
                <w:szCs w:val="24"/>
              </w:rPr>
            </w:pPr>
            <w:hyperlink w:anchor="rec_eff_target_name" w:history="1">
              <w:r w:rsidR="00166480" w:rsidRPr="0002513F">
                <w:rPr>
                  <w:rStyle w:val="Hyperlink"/>
                  <w:rFonts w:cs="Arial"/>
                  <w:szCs w:val="24"/>
                </w:rPr>
                <w:t>See Valid Values</w:t>
              </w:r>
            </w:hyperlink>
          </w:p>
        </w:tc>
        <w:tc>
          <w:tcPr>
            <w:tcW w:w="1260" w:type="dxa"/>
          </w:tcPr>
          <w:p w14:paraId="1145AF43" w14:textId="7F3426CC"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396162B9" w14:textId="0EB27B05" w:rsidR="00166480" w:rsidRPr="0002513F" w:rsidRDefault="002F2EFC" w:rsidP="000327B3">
            <w:pPr>
              <w:rPr>
                <w:rFonts w:cs="Arial"/>
                <w:szCs w:val="24"/>
              </w:rPr>
            </w:pPr>
            <w:r w:rsidRPr="0002513F">
              <w:rPr>
                <w:rFonts w:cs="Arial"/>
                <w:color w:val="000000"/>
                <w:szCs w:val="24"/>
              </w:rPr>
              <w:t>NO</w:t>
            </w:r>
            <w:r w:rsidR="00166480" w:rsidRPr="0002513F">
              <w:rPr>
                <w:rFonts w:cs="Arial"/>
                <w:color w:val="000000"/>
                <w:szCs w:val="24"/>
              </w:rPr>
              <w:t xml:space="preserve"> </w:t>
            </w:r>
          </w:p>
        </w:tc>
        <w:tc>
          <w:tcPr>
            <w:tcW w:w="2238" w:type="dxa"/>
          </w:tcPr>
          <w:p w14:paraId="5146213B" w14:textId="5B9F3DA4" w:rsidR="00166480" w:rsidRPr="0002513F" w:rsidRDefault="002F2EFC" w:rsidP="000327B3">
            <w:pPr>
              <w:rPr>
                <w:rFonts w:cs="Arial"/>
                <w:szCs w:val="24"/>
              </w:rPr>
            </w:pPr>
            <w:r w:rsidRPr="0002513F">
              <w:rPr>
                <w:rFonts w:cs="Arial"/>
                <w:szCs w:val="24"/>
              </w:rPr>
              <w:t xml:space="preserve">If </w:t>
            </w:r>
            <w:r w:rsidRPr="0002513F">
              <w:rPr>
                <w:rFonts w:cs="Arial"/>
                <w:b/>
                <w:bCs/>
                <w:szCs w:val="24"/>
              </w:rPr>
              <w:t>'rec_eff_percent'</w:t>
            </w:r>
            <w:r w:rsidRPr="0002513F">
              <w:rPr>
                <w:rFonts w:cs="Arial"/>
                <w:szCs w:val="24"/>
              </w:rPr>
              <w:t xml:space="preserve"> is equal to a value other than "-1", then this must have a non-empty value</w:t>
            </w:r>
          </w:p>
        </w:tc>
      </w:tr>
      <w:tr w:rsidR="005E4467" w:rsidRPr="0002513F" w14:paraId="164FA3A8" w14:textId="0A75B22C" w:rsidTr="005E4467">
        <w:trPr>
          <w:trHeight w:val="576"/>
          <w:jc w:val="center"/>
        </w:trPr>
        <w:tc>
          <w:tcPr>
            <w:tcW w:w="895" w:type="dxa"/>
          </w:tcPr>
          <w:p w14:paraId="3E72B1E9" w14:textId="4001BFEF" w:rsidR="00166480" w:rsidRPr="0002513F" w:rsidRDefault="00166480" w:rsidP="000327B3">
            <w:pPr>
              <w:rPr>
                <w:rFonts w:cs="Arial"/>
                <w:szCs w:val="24"/>
              </w:rPr>
            </w:pPr>
            <w:r w:rsidRPr="0002513F">
              <w:rPr>
                <w:rFonts w:cs="Arial"/>
                <w:szCs w:val="24"/>
              </w:rPr>
              <w:t>05-11</w:t>
            </w:r>
          </w:p>
        </w:tc>
        <w:tc>
          <w:tcPr>
            <w:tcW w:w="1710" w:type="dxa"/>
          </w:tcPr>
          <w:p w14:paraId="51200F76" w14:textId="19A8362F"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55FDF736" w14:textId="2882324D" w:rsidR="00166480" w:rsidRPr="0002513F" w:rsidRDefault="00166480" w:rsidP="000327B3">
            <w:pPr>
              <w:rPr>
                <w:rFonts w:cs="Arial"/>
                <w:color w:val="000000"/>
                <w:szCs w:val="24"/>
              </w:rPr>
            </w:pPr>
            <w:r w:rsidRPr="0002513F">
              <w:rPr>
                <w:rFonts w:cs="Arial"/>
                <w:color w:val="000000"/>
                <w:szCs w:val="24"/>
              </w:rPr>
              <w:t>rec_eff_spike_matrix</w:t>
            </w:r>
          </w:p>
        </w:tc>
        <w:tc>
          <w:tcPr>
            <w:tcW w:w="3330" w:type="dxa"/>
          </w:tcPr>
          <w:p w14:paraId="599DFD8C" w14:textId="4236D6F9" w:rsidR="00166480" w:rsidRPr="0002513F" w:rsidRDefault="005747B9" w:rsidP="005747B9">
            <w:pPr>
              <w:spacing w:after="160" w:line="259" w:lineRule="auto"/>
              <w:rPr>
                <w:rFonts w:cs="Arial"/>
                <w:color w:val="000000"/>
                <w:szCs w:val="24"/>
              </w:rPr>
            </w:pPr>
            <w:r w:rsidRPr="0002513F">
              <w:rPr>
                <w:rFonts w:cs="Arial"/>
                <w:color w:val="000000"/>
                <w:szCs w:val="24"/>
              </w:rPr>
              <w:t>Matrix into which the recovery efficiency control target is spiked</w:t>
            </w:r>
          </w:p>
        </w:tc>
        <w:tc>
          <w:tcPr>
            <w:tcW w:w="1350" w:type="dxa"/>
          </w:tcPr>
          <w:p w14:paraId="4021B34D" w14:textId="5BBFB4AF"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1D14C1F9" w14:textId="5B4E81B1" w:rsidR="00166480" w:rsidRPr="0002513F" w:rsidRDefault="000765E0" w:rsidP="000327B3">
            <w:pPr>
              <w:rPr>
                <w:rFonts w:cs="Arial"/>
                <w:color w:val="000000"/>
                <w:szCs w:val="24"/>
              </w:rPr>
            </w:pPr>
            <w:hyperlink w:anchor="rec_eff_spike_matrix" w:history="1">
              <w:r w:rsidR="005747B9" w:rsidRPr="0002513F">
                <w:rPr>
                  <w:rStyle w:val="Hyperlink"/>
                  <w:rFonts w:cs="Arial"/>
                  <w:szCs w:val="24"/>
                </w:rPr>
                <w:t>See Valid Values</w:t>
              </w:r>
            </w:hyperlink>
          </w:p>
        </w:tc>
        <w:tc>
          <w:tcPr>
            <w:tcW w:w="1260" w:type="dxa"/>
          </w:tcPr>
          <w:p w14:paraId="40622654" w14:textId="09A2FFCD"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10653930" w14:textId="25331A8B" w:rsidR="00166480" w:rsidRPr="0002513F" w:rsidRDefault="005747B9" w:rsidP="000327B3">
            <w:pPr>
              <w:rPr>
                <w:rFonts w:cs="Arial"/>
                <w:szCs w:val="24"/>
              </w:rPr>
            </w:pPr>
            <w:r w:rsidRPr="0002513F">
              <w:rPr>
                <w:rFonts w:cs="Arial"/>
                <w:color w:val="000000"/>
                <w:szCs w:val="24"/>
              </w:rPr>
              <w:t>NO</w:t>
            </w:r>
          </w:p>
        </w:tc>
        <w:tc>
          <w:tcPr>
            <w:tcW w:w="2238" w:type="dxa"/>
          </w:tcPr>
          <w:p w14:paraId="6040FE60" w14:textId="17C1765F" w:rsidR="00166480" w:rsidRPr="0002513F" w:rsidRDefault="005747B9" w:rsidP="005747B9">
            <w:pPr>
              <w:spacing w:after="160" w:line="259" w:lineRule="auto"/>
              <w:rPr>
                <w:rFonts w:cs="Arial"/>
                <w:color w:val="000000"/>
                <w:szCs w:val="24"/>
              </w:rPr>
            </w:pPr>
            <w:r w:rsidRPr="0002513F">
              <w:rPr>
                <w:rFonts w:cs="Arial"/>
                <w:color w:val="000000"/>
                <w:szCs w:val="24"/>
              </w:rPr>
              <w:t xml:space="preserve">If </w:t>
            </w:r>
            <w:r w:rsidRPr="0002513F">
              <w:rPr>
                <w:rFonts w:cs="Arial"/>
                <w:b/>
                <w:bCs/>
                <w:color w:val="000000"/>
                <w:szCs w:val="24"/>
              </w:rPr>
              <w:t>'rec_eff_target_name'</w:t>
            </w:r>
            <w:r w:rsidRPr="0002513F">
              <w:rPr>
                <w:rFonts w:cs="Arial"/>
                <w:color w:val="000000"/>
                <w:szCs w:val="24"/>
              </w:rPr>
              <w:t xml:space="preserve"> has a non-empty value, then this must have a non-empty value</w:t>
            </w:r>
          </w:p>
        </w:tc>
      </w:tr>
      <w:tr w:rsidR="005E4467" w:rsidRPr="0002513F" w14:paraId="6E651BF5" w14:textId="386B9226" w:rsidTr="005E4467">
        <w:trPr>
          <w:trHeight w:val="576"/>
          <w:jc w:val="center"/>
        </w:trPr>
        <w:tc>
          <w:tcPr>
            <w:tcW w:w="895" w:type="dxa"/>
          </w:tcPr>
          <w:p w14:paraId="141C1DBC" w14:textId="7FBDB31D" w:rsidR="00166480" w:rsidRPr="0002513F" w:rsidRDefault="00166480" w:rsidP="000327B3">
            <w:pPr>
              <w:rPr>
                <w:rFonts w:cs="Arial"/>
                <w:szCs w:val="24"/>
              </w:rPr>
            </w:pPr>
            <w:r w:rsidRPr="0002513F">
              <w:rPr>
                <w:rFonts w:cs="Arial"/>
                <w:szCs w:val="24"/>
              </w:rPr>
              <w:t>05-12</w:t>
            </w:r>
          </w:p>
        </w:tc>
        <w:tc>
          <w:tcPr>
            <w:tcW w:w="1710" w:type="dxa"/>
          </w:tcPr>
          <w:p w14:paraId="15AD761D" w14:textId="65335CEC"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3A98EE95" w14:textId="12AF021E" w:rsidR="00166480" w:rsidRPr="0002513F" w:rsidRDefault="00166480" w:rsidP="000327B3">
            <w:pPr>
              <w:rPr>
                <w:rFonts w:cs="Arial"/>
                <w:color w:val="000000"/>
                <w:szCs w:val="24"/>
              </w:rPr>
            </w:pPr>
            <w:r w:rsidRPr="0002513F">
              <w:rPr>
                <w:rFonts w:cs="Arial"/>
                <w:color w:val="000000"/>
                <w:szCs w:val="24"/>
              </w:rPr>
              <w:t>rec_eff_spike_conc</w:t>
            </w:r>
          </w:p>
        </w:tc>
        <w:tc>
          <w:tcPr>
            <w:tcW w:w="3330" w:type="dxa"/>
          </w:tcPr>
          <w:p w14:paraId="2AACBB90" w14:textId="5FE783BA" w:rsidR="00166480" w:rsidRPr="0002513F" w:rsidRDefault="005747B9" w:rsidP="000327B3">
            <w:pPr>
              <w:rPr>
                <w:rFonts w:cs="Arial"/>
                <w:color w:val="000000"/>
                <w:szCs w:val="24"/>
              </w:rPr>
            </w:pPr>
            <w:r w:rsidRPr="0002513F">
              <w:rPr>
                <w:rFonts w:cs="Arial"/>
                <w:color w:val="000000"/>
                <w:szCs w:val="24"/>
              </w:rPr>
              <w:t>Spike concentration, on average, of the recovery control on a per sample volume basis</w:t>
            </w:r>
          </w:p>
        </w:tc>
        <w:tc>
          <w:tcPr>
            <w:tcW w:w="1350" w:type="dxa"/>
          </w:tcPr>
          <w:p w14:paraId="5C676770" w14:textId="648395C2"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2BA1EC13" w14:textId="77777777" w:rsidR="005747B9" w:rsidRPr="0002513F" w:rsidRDefault="005747B9" w:rsidP="005747B9">
            <w:pPr>
              <w:rPr>
                <w:rFonts w:cs="Arial"/>
                <w:color w:val="000000"/>
                <w:szCs w:val="24"/>
              </w:rPr>
            </w:pPr>
            <w:r w:rsidRPr="0002513F">
              <w:rPr>
                <w:rFonts w:cs="Arial"/>
                <w:color w:val="000000"/>
                <w:szCs w:val="24"/>
              </w:rPr>
              <w:t>[float];</w:t>
            </w:r>
            <w:r w:rsidRPr="0002513F">
              <w:rPr>
                <w:rFonts w:cs="Arial"/>
                <w:color w:val="000000"/>
                <w:szCs w:val="24"/>
              </w:rPr>
              <w:br/>
              <w:t>[empty]</w:t>
            </w:r>
          </w:p>
          <w:p w14:paraId="3FA44207" w14:textId="7886F029" w:rsidR="00166480" w:rsidRPr="0002513F" w:rsidRDefault="00166480" w:rsidP="000327B3">
            <w:pPr>
              <w:rPr>
                <w:rFonts w:cs="Arial"/>
                <w:color w:val="000000"/>
                <w:szCs w:val="24"/>
              </w:rPr>
            </w:pPr>
          </w:p>
        </w:tc>
        <w:tc>
          <w:tcPr>
            <w:tcW w:w="1260" w:type="dxa"/>
          </w:tcPr>
          <w:p w14:paraId="1B85E1A9" w14:textId="7B2B94A9" w:rsidR="00166480" w:rsidRPr="0002513F" w:rsidRDefault="00166480" w:rsidP="000327B3">
            <w:pPr>
              <w:rPr>
                <w:rFonts w:cs="Arial"/>
                <w:color w:val="000000"/>
                <w:szCs w:val="24"/>
              </w:rPr>
            </w:pPr>
            <w:r w:rsidRPr="0002513F">
              <w:rPr>
                <w:rFonts w:cs="Arial"/>
                <w:color w:val="000000"/>
                <w:szCs w:val="24"/>
              </w:rPr>
              <w:t>log10 copies/mL</w:t>
            </w:r>
          </w:p>
        </w:tc>
        <w:tc>
          <w:tcPr>
            <w:tcW w:w="810" w:type="dxa"/>
          </w:tcPr>
          <w:p w14:paraId="7A2EBF12" w14:textId="5927D5A3" w:rsidR="00166480" w:rsidRPr="0002513F" w:rsidRDefault="005747B9" w:rsidP="000327B3">
            <w:pPr>
              <w:rPr>
                <w:rFonts w:cs="Arial"/>
                <w:szCs w:val="24"/>
              </w:rPr>
            </w:pPr>
            <w:r w:rsidRPr="0002513F">
              <w:rPr>
                <w:rFonts w:cs="Arial"/>
                <w:color w:val="000000"/>
                <w:szCs w:val="24"/>
              </w:rPr>
              <w:t>YES</w:t>
            </w:r>
          </w:p>
        </w:tc>
        <w:tc>
          <w:tcPr>
            <w:tcW w:w="2238" w:type="dxa"/>
          </w:tcPr>
          <w:p w14:paraId="11D29D84" w14:textId="11687EA4" w:rsidR="00166480" w:rsidRPr="0002513F" w:rsidRDefault="005747B9" w:rsidP="000327B3">
            <w:pPr>
              <w:rPr>
                <w:rFonts w:cs="Arial"/>
                <w:color w:val="000000"/>
                <w:szCs w:val="24"/>
              </w:rPr>
            </w:pPr>
            <w:r w:rsidRPr="0002513F">
              <w:rPr>
                <w:rFonts w:cs="Arial"/>
                <w:color w:val="000000"/>
                <w:szCs w:val="24"/>
              </w:rPr>
              <w:t xml:space="preserve">If </w:t>
            </w:r>
            <w:r w:rsidRPr="0002513F">
              <w:rPr>
                <w:rFonts w:cs="Arial"/>
                <w:b/>
                <w:bCs/>
                <w:color w:val="000000"/>
                <w:szCs w:val="24"/>
              </w:rPr>
              <w:t>'rec_eff_target_name'</w:t>
            </w:r>
            <w:r w:rsidRPr="0002513F">
              <w:rPr>
                <w:rFonts w:cs="Arial"/>
                <w:color w:val="000000"/>
                <w:szCs w:val="24"/>
              </w:rPr>
              <w:t xml:space="preserve"> has a non-empty value, then this must have a non-empty value</w:t>
            </w:r>
          </w:p>
        </w:tc>
      </w:tr>
      <w:tr w:rsidR="005E4467" w:rsidRPr="0002513F" w14:paraId="2B08B23A" w14:textId="57F17F08" w:rsidTr="005E4467">
        <w:trPr>
          <w:trHeight w:val="576"/>
          <w:jc w:val="center"/>
        </w:trPr>
        <w:tc>
          <w:tcPr>
            <w:tcW w:w="895" w:type="dxa"/>
          </w:tcPr>
          <w:p w14:paraId="6D958640" w14:textId="0E8BEEE2" w:rsidR="00166480" w:rsidRPr="0002513F" w:rsidRDefault="00166480" w:rsidP="000327B3">
            <w:pPr>
              <w:rPr>
                <w:rFonts w:cs="Arial"/>
                <w:szCs w:val="24"/>
              </w:rPr>
            </w:pPr>
            <w:r w:rsidRPr="0002513F">
              <w:rPr>
                <w:rFonts w:cs="Arial"/>
                <w:szCs w:val="24"/>
              </w:rPr>
              <w:t>05-13</w:t>
            </w:r>
          </w:p>
        </w:tc>
        <w:tc>
          <w:tcPr>
            <w:tcW w:w="1710" w:type="dxa"/>
          </w:tcPr>
          <w:p w14:paraId="1C4C399E" w14:textId="7E80BE3F"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334B1952" w14:textId="527D9E5F" w:rsidR="00166480" w:rsidRPr="0002513F" w:rsidRDefault="00166480" w:rsidP="000327B3">
            <w:pPr>
              <w:rPr>
                <w:rFonts w:cs="Arial"/>
                <w:color w:val="000000"/>
                <w:szCs w:val="24"/>
              </w:rPr>
            </w:pPr>
            <w:r w:rsidRPr="0002513F">
              <w:rPr>
                <w:rFonts w:cs="Arial"/>
                <w:color w:val="000000"/>
                <w:szCs w:val="24"/>
              </w:rPr>
              <w:t>pasteurized</w:t>
            </w:r>
          </w:p>
        </w:tc>
        <w:tc>
          <w:tcPr>
            <w:tcW w:w="3330" w:type="dxa"/>
          </w:tcPr>
          <w:p w14:paraId="0DB620B9" w14:textId="731FD8CE" w:rsidR="00166480" w:rsidRPr="0002513F" w:rsidRDefault="00166480" w:rsidP="000327B3">
            <w:pPr>
              <w:rPr>
                <w:rFonts w:cs="Arial"/>
                <w:color w:val="000000"/>
                <w:szCs w:val="24"/>
              </w:rPr>
            </w:pPr>
            <w:r w:rsidRPr="0002513F">
              <w:rPr>
                <w:rFonts w:cs="Arial"/>
                <w:color w:val="000000"/>
                <w:szCs w:val="24"/>
              </w:rPr>
              <w:t>Was the sample pasteurized?</w:t>
            </w:r>
          </w:p>
        </w:tc>
        <w:tc>
          <w:tcPr>
            <w:tcW w:w="1350" w:type="dxa"/>
          </w:tcPr>
          <w:p w14:paraId="197376F9" w14:textId="27151ACE"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1F12124E" w14:textId="05F81612" w:rsidR="00166480" w:rsidRPr="0002513F" w:rsidRDefault="00166480" w:rsidP="000327B3">
            <w:pPr>
              <w:rPr>
                <w:rFonts w:cs="Arial"/>
                <w:color w:val="000000"/>
                <w:szCs w:val="24"/>
              </w:rPr>
            </w:pPr>
            <w:r w:rsidRPr="0002513F">
              <w:rPr>
                <w:rFonts w:cs="Arial"/>
                <w:color w:val="000000"/>
                <w:szCs w:val="24"/>
              </w:rPr>
              <w:t>yes; no</w:t>
            </w:r>
          </w:p>
        </w:tc>
        <w:tc>
          <w:tcPr>
            <w:tcW w:w="1260" w:type="dxa"/>
          </w:tcPr>
          <w:p w14:paraId="1354FD8D" w14:textId="2B635712"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3E8FBB14" w14:textId="0AAD6080" w:rsidR="00166480" w:rsidRPr="0002513F" w:rsidRDefault="00166480" w:rsidP="000327B3">
            <w:pPr>
              <w:rPr>
                <w:rFonts w:cs="Arial"/>
                <w:color w:val="000000"/>
                <w:szCs w:val="24"/>
              </w:rPr>
            </w:pPr>
            <w:r w:rsidRPr="0002513F">
              <w:rPr>
                <w:rFonts w:cs="Arial"/>
                <w:color w:val="000000"/>
                <w:szCs w:val="24"/>
              </w:rPr>
              <w:t>NO</w:t>
            </w:r>
          </w:p>
        </w:tc>
        <w:tc>
          <w:tcPr>
            <w:tcW w:w="2238" w:type="dxa"/>
          </w:tcPr>
          <w:p w14:paraId="66A34AF1" w14:textId="77777777" w:rsidR="00166480" w:rsidRPr="0002513F" w:rsidRDefault="00166480" w:rsidP="000327B3">
            <w:pPr>
              <w:rPr>
                <w:rFonts w:cs="Arial"/>
                <w:color w:val="000000"/>
                <w:szCs w:val="24"/>
              </w:rPr>
            </w:pPr>
          </w:p>
        </w:tc>
      </w:tr>
      <w:tr w:rsidR="005E4467" w:rsidRPr="0002513F" w14:paraId="0875CDE2" w14:textId="217EF51E" w:rsidTr="005E4467">
        <w:trPr>
          <w:trHeight w:val="576"/>
          <w:jc w:val="center"/>
        </w:trPr>
        <w:tc>
          <w:tcPr>
            <w:tcW w:w="895" w:type="dxa"/>
          </w:tcPr>
          <w:p w14:paraId="7F48CEF3" w14:textId="77777777" w:rsidR="00166480" w:rsidRPr="0002513F" w:rsidRDefault="00166480" w:rsidP="000327B3">
            <w:pPr>
              <w:rPr>
                <w:rFonts w:cs="Arial"/>
                <w:szCs w:val="24"/>
              </w:rPr>
            </w:pPr>
          </w:p>
        </w:tc>
        <w:tc>
          <w:tcPr>
            <w:tcW w:w="1710" w:type="dxa"/>
          </w:tcPr>
          <w:p w14:paraId="27383D56" w14:textId="77777777" w:rsidR="00166480" w:rsidRPr="0002513F" w:rsidRDefault="00166480" w:rsidP="000327B3">
            <w:pPr>
              <w:rPr>
                <w:rFonts w:cs="Arial"/>
                <w:color w:val="000000"/>
                <w:szCs w:val="24"/>
              </w:rPr>
            </w:pPr>
          </w:p>
        </w:tc>
        <w:tc>
          <w:tcPr>
            <w:tcW w:w="2340" w:type="dxa"/>
          </w:tcPr>
          <w:p w14:paraId="3395C5DD" w14:textId="77777777" w:rsidR="00166480" w:rsidRPr="0002513F" w:rsidRDefault="00166480" w:rsidP="000327B3">
            <w:pPr>
              <w:rPr>
                <w:rFonts w:cs="Arial"/>
                <w:color w:val="000000"/>
                <w:szCs w:val="24"/>
              </w:rPr>
            </w:pPr>
          </w:p>
        </w:tc>
        <w:tc>
          <w:tcPr>
            <w:tcW w:w="3330" w:type="dxa"/>
          </w:tcPr>
          <w:p w14:paraId="59C8D760" w14:textId="77777777" w:rsidR="00166480" w:rsidRPr="0002513F" w:rsidRDefault="00166480" w:rsidP="000327B3">
            <w:pPr>
              <w:rPr>
                <w:rFonts w:cs="Arial"/>
                <w:color w:val="000000"/>
                <w:szCs w:val="24"/>
              </w:rPr>
            </w:pPr>
          </w:p>
        </w:tc>
        <w:tc>
          <w:tcPr>
            <w:tcW w:w="1350" w:type="dxa"/>
          </w:tcPr>
          <w:p w14:paraId="30D7AE5A" w14:textId="77777777" w:rsidR="00166480" w:rsidRPr="0002513F" w:rsidRDefault="00166480" w:rsidP="000327B3">
            <w:pPr>
              <w:rPr>
                <w:rFonts w:cs="Arial"/>
                <w:color w:val="000000"/>
                <w:szCs w:val="24"/>
              </w:rPr>
            </w:pPr>
          </w:p>
        </w:tc>
        <w:tc>
          <w:tcPr>
            <w:tcW w:w="1530" w:type="dxa"/>
          </w:tcPr>
          <w:p w14:paraId="08FB6AD3" w14:textId="7DA7FE67" w:rsidR="00166480" w:rsidRPr="0002513F" w:rsidRDefault="00166480" w:rsidP="000327B3">
            <w:pPr>
              <w:rPr>
                <w:rFonts w:cs="Arial"/>
                <w:color w:val="000000"/>
                <w:szCs w:val="24"/>
              </w:rPr>
            </w:pPr>
          </w:p>
        </w:tc>
        <w:tc>
          <w:tcPr>
            <w:tcW w:w="1260" w:type="dxa"/>
          </w:tcPr>
          <w:p w14:paraId="303DD82D" w14:textId="77777777" w:rsidR="00166480" w:rsidRPr="0002513F" w:rsidRDefault="00166480" w:rsidP="000327B3">
            <w:pPr>
              <w:rPr>
                <w:rFonts w:cs="Arial"/>
                <w:color w:val="000000"/>
                <w:szCs w:val="24"/>
              </w:rPr>
            </w:pPr>
          </w:p>
        </w:tc>
        <w:tc>
          <w:tcPr>
            <w:tcW w:w="810" w:type="dxa"/>
          </w:tcPr>
          <w:p w14:paraId="4F9B00AD" w14:textId="77777777" w:rsidR="00166480" w:rsidRPr="0002513F" w:rsidRDefault="00166480" w:rsidP="000327B3">
            <w:pPr>
              <w:rPr>
                <w:rFonts w:cs="Arial"/>
                <w:color w:val="000000"/>
                <w:szCs w:val="24"/>
              </w:rPr>
            </w:pPr>
          </w:p>
        </w:tc>
        <w:tc>
          <w:tcPr>
            <w:tcW w:w="2238" w:type="dxa"/>
          </w:tcPr>
          <w:p w14:paraId="1E8E3327" w14:textId="77777777" w:rsidR="00166480" w:rsidRPr="0002513F" w:rsidRDefault="00166480" w:rsidP="000327B3">
            <w:pPr>
              <w:rPr>
                <w:rFonts w:cs="Arial"/>
                <w:color w:val="000000"/>
                <w:szCs w:val="24"/>
              </w:rPr>
            </w:pPr>
          </w:p>
        </w:tc>
      </w:tr>
      <w:tr w:rsidR="005E4467" w:rsidRPr="0002513F" w14:paraId="0CBAF8D4" w14:textId="504D1BEF" w:rsidTr="005E4467">
        <w:trPr>
          <w:trHeight w:val="576"/>
          <w:jc w:val="center"/>
        </w:trPr>
        <w:tc>
          <w:tcPr>
            <w:tcW w:w="895" w:type="dxa"/>
          </w:tcPr>
          <w:p w14:paraId="68503DB6" w14:textId="5BF56E18" w:rsidR="00166480" w:rsidRPr="0002513F" w:rsidRDefault="00166480" w:rsidP="000327B3">
            <w:pPr>
              <w:rPr>
                <w:rFonts w:cs="Arial"/>
                <w:szCs w:val="24"/>
              </w:rPr>
            </w:pPr>
            <w:r w:rsidRPr="0002513F">
              <w:rPr>
                <w:rFonts w:cs="Arial"/>
                <w:szCs w:val="24"/>
              </w:rPr>
              <w:t>06-01</w:t>
            </w:r>
          </w:p>
        </w:tc>
        <w:tc>
          <w:tcPr>
            <w:tcW w:w="1710" w:type="dxa"/>
          </w:tcPr>
          <w:p w14:paraId="695C6CB2" w14:textId="51FF0BC1"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19C2D2FD" w14:textId="327A935B" w:rsidR="00166480" w:rsidRPr="0002513F" w:rsidRDefault="00166480" w:rsidP="000327B3">
            <w:pPr>
              <w:rPr>
                <w:rFonts w:cs="Arial"/>
                <w:color w:val="000000"/>
                <w:szCs w:val="24"/>
              </w:rPr>
            </w:pPr>
            <w:r w:rsidRPr="0002513F">
              <w:rPr>
                <w:rFonts w:cs="Arial"/>
                <w:color w:val="000000"/>
                <w:szCs w:val="24"/>
              </w:rPr>
              <w:t>pcr_target</w:t>
            </w:r>
          </w:p>
        </w:tc>
        <w:tc>
          <w:tcPr>
            <w:tcW w:w="3330" w:type="dxa"/>
          </w:tcPr>
          <w:p w14:paraId="411A811B" w14:textId="5CE991B6" w:rsidR="00166480" w:rsidRPr="0002513F" w:rsidRDefault="005E4467" w:rsidP="005E4467">
            <w:pPr>
              <w:spacing w:after="160" w:line="259" w:lineRule="auto"/>
              <w:rPr>
                <w:rFonts w:cs="Arial"/>
                <w:color w:val="000000"/>
                <w:szCs w:val="24"/>
              </w:rPr>
            </w:pPr>
            <w:r w:rsidRPr="0002513F">
              <w:rPr>
                <w:rFonts w:cs="Arial"/>
                <w:color w:val="000000"/>
                <w:szCs w:val="24"/>
              </w:rPr>
              <w:t>The target of the PCR quantification</w:t>
            </w:r>
          </w:p>
        </w:tc>
        <w:tc>
          <w:tcPr>
            <w:tcW w:w="1350" w:type="dxa"/>
          </w:tcPr>
          <w:p w14:paraId="44412A10" w14:textId="200A7AB1"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30D7BCBB" w14:textId="5D489320" w:rsidR="00166480" w:rsidRPr="0002513F" w:rsidRDefault="00166480" w:rsidP="000327B3">
            <w:pPr>
              <w:rPr>
                <w:rFonts w:cs="Arial"/>
                <w:color w:val="000000"/>
                <w:szCs w:val="24"/>
              </w:rPr>
            </w:pPr>
            <w:r w:rsidRPr="0002513F">
              <w:rPr>
                <w:rFonts w:cs="Arial"/>
                <w:color w:val="000000"/>
                <w:szCs w:val="24"/>
              </w:rPr>
              <w:t>sars-cov-2; delta; omicron</w:t>
            </w:r>
          </w:p>
        </w:tc>
        <w:tc>
          <w:tcPr>
            <w:tcW w:w="1260" w:type="dxa"/>
          </w:tcPr>
          <w:p w14:paraId="5F701631" w14:textId="237D5631"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6A1041D8" w14:textId="1A605964"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39358594" w14:textId="77777777" w:rsidR="00166480" w:rsidRPr="0002513F" w:rsidRDefault="00166480" w:rsidP="000327B3">
            <w:pPr>
              <w:rPr>
                <w:rFonts w:cs="Arial"/>
                <w:color w:val="000000"/>
                <w:szCs w:val="24"/>
              </w:rPr>
            </w:pPr>
          </w:p>
        </w:tc>
      </w:tr>
      <w:tr w:rsidR="005E4467" w:rsidRPr="0002513F" w14:paraId="092C3C88" w14:textId="55524BDE" w:rsidTr="005E4467">
        <w:trPr>
          <w:trHeight w:val="576"/>
          <w:jc w:val="center"/>
        </w:trPr>
        <w:tc>
          <w:tcPr>
            <w:tcW w:w="895" w:type="dxa"/>
          </w:tcPr>
          <w:p w14:paraId="088D13F2" w14:textId="4CA24C1B" w:rsidR="00166480" w:rsidRPr="0002513F" w:rsidRDefault="00166480" w:rsidP="000327B3">
            <w:pPr>
              <w:rPr>
                <w:rFonts w:cs="Arial"/>
                <w:szCs w:val="24"/>
              </w:rPr>
            </w:pPr>
            <w:r w:rsidRPr="0002513F">
              <w:rPr>
                <w:rFonts w:cs="Arial"/>
                <w:szCs w:val="24"/>
              </w:rPr>
              <w:t>06-02</w:t>
            </w:r>
          </w:p>
        </w:tc>
        <w:tc>
          <w:tcPr>
            <w:tcW w:w="1710" w:type="dxa"/>
          </w:tcPr>
          <w:p w14:paraId="2742CFDB" w14:textId="5C0AE13E"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492CCD17" w14:textId="0717249B" w:rsidR="00166480" w:rsidRPr="0002513F" w:rsidRDefault="00166480" w:rsidP="000327B3">
            <w:pPr>
              <w:rPr>
                <w:rFonts w:cs="Arial"/>
                <w:color w:val="000000"/>
                <w:szCs w:val="24"/>
              </w:rPr>
            </w:pPr>
            <w:r w:rsidRPr="0002513F">
              <w:rPr>
                <w:rFonts w:cs="Arial"/>
                <w:color w:val="000000"/>
                <w:szCs w:val="24"/>
              </w:rPr>
              <w:t>pcr_gene_target</w:t>
            </w:r>
          </w:p>
        </w:tc>
        <w:tc>
          <w:tcPr>
            <w:tcW w:w="3330" w:type="dxa"/>
          </w:tcPr>
          <w:p w14:paraId="54D0EC37" w14:textId="37DF16FF" w:rsidR="00166480" w:rsidRPr="0002513F" w:rsidRDefault="005E4467" w:rsidP="005E4467">
            <w:pPr>
              <w:spacing w:after="160" w:line="259" w:lineRule="auto"/>
              <w:rPr>
                <w:rFonts w:cs="Arial"/>
                <w:color w:val="000000"/>
                <w:szCs w:val="24"/>
              </w:rPr>
            </w:pPr>
            <w:r w:rsidRPr="0002513F">
              <w:rPr>
                <w:rFonts w:cs="Arial"/>
                <w:color w:val="000000"/>
                <w:szCs w:val="24"/>
              </w:rPr>
              <w:t>The PCR gene used to quantify PCR target</w:t>
            </w:r>
          </w:p>
        </w:tc>
        <w:tc>
          <w:tcPr>
            <w:tcW w:w="1350" w:type="dxa"/>
          </w:tcPr>
          <w:p w14:paraId="3989941F" w14:textId="4D119AFD"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6E02E4C0" w14:textId="12F76FD2" w:rsidR="00166480" w:rsidRPr="0002513F" w:rsidRDefault="000765E0" w:rsidP="000327B3">
            <w:pPr>
              <w:rPr>
                <w:rFonts w:cs="Arial"/>
                <w:color w:val="000000"/>
                <w:szCs w:val="24"/>
              </w:rPr>
            </w:pPr>
            <w:hyperlink w:anchor="pcr_gene_target" w:history="1">
              <w:r w:rsidR="00166480" w:rsidRPr="0002513F">
                <w:rPr>
                  <w:rStyle w:val="Hyperlink"/>
                  <w:rFonts w:cs="Arial"/>
                  <w:szCs w:val="24"/>
                </w:rPr>
                <w:t>See Valid Values</w:t>
              </w:r>
            </w:hyperlink>
          </w:p>
        </w:tc>
        <w:tc>
          <w:tcPr>
            <w:tcW w:w="1260" w:type="dxa"/>
          </w:tcPr>
          <w:p w14:paraId="000E93BD" w14:textId="39094DD1"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4A46620C" w14:textId="348898EB"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513559F7" w14:textId="77777777" w:rsidR="00166480" w:rsidRPr="0002513F" w:rsidRDefault="00166480" w:rsidP="000327B3">
            <w:pPr>
              <w:rPr>
                <w:rFonts w:cs="Arial"/>
                <w:color w:val="000000"/>
                <w:szCs w:val="24"/>
              </w:rPr>
            </w:pPr>
          </w:p>
        </w:tc>
      </w:tr>
      <w:tr w:rsidR="005E4467" w:rsidRPr="0002513F" w14:paraId="12F5F9D9" w14:textId="06C93C2A" w:rsidTr="005E4467">
        <w:trPr>
          <w:trHeight w:val="576"/>
          <w:jc w:val="center"/>
        </w:trPr>
        <w:tc>
          <w:tcPr>
            <w:tcW w:w="895" w:type="dxa"/>
          </w:tcPr>
          <w:p w14:paraId="22E7375F" w14:textId="0B2600F1" w:rsidR="00166480" w:rsidRPr="0002513F" w:rsidRDefault="00166480" w:rsidP="000327B3">
            <w:pPr>
              <w:rPr>
                <w:rFonts w:cs="Arial"/>
                <w:szCs w:val="24"/>
              </w:rPr>
            </w:pPr>
            <w:r w:rsidRPr="0002513F">
              <w:rPr>
                <w:rFonts w:cs="Arial"/>
                <w:szCs w:val="24"/>
              </w:rPr>
              <w:lastRenderedPageBreak/>
              <w:t>06-03</w:t>
            </w:r>
          </w:p>
        </w:tc>
        <w:tc>
          <w:tcPr>
            <w:tcW w:w="1710" w:type="dxa"/>
          </w:tcPr>
          <w:p w14:paraId="1B43EE70" w14:textId="0E0615CC"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181EF7A3" w14:textId="74CAAC01" w:rsidR="00166480" w:rsidRPr="0002513F" w:rsidRDefault="00166480" w:rsidP="000327B3">
            <w:pPr>
              <w:rPr>
                <w:rFonts w:cs="Arial"/>
                <w:color w:val="000000"/>
                <w:szCs w:val="24"/>
              </w:rPr>
            </w:pPr>
            <w:r w:rsidRPr="0002513F">
              <w:rPr>
                <w:rFonts w:cs="Arial"/>
                <w:color w:val="000000"/>
                <w:szCs w:val="24"/>
              </w:rPr>
              <w:t>pcr_gene_target_ref</w:t>
            </w:r>
          </w:p>
        </w:tc>
        <w:tc>
          <w:tcPr>
            <w:tcW w:w="3330" w:type="dxa"/>
          </w:tcPr>
          <w:p w14:paraId="1053E3DF" w14:textId="729AE056" w:rsidR="00166480" w:rsidRPr="0002513F" w:rsidRDefault="005E4467" w:rsidP="000327B3">
            <w:pPr>
              <w:rPr>
                <w:rFonts w:cs="Arial"/>
                <w:color w:val="000000"/>
                <w:szCs w:val="24"/>
              </w:rPr>
            </w:pPr>
            <w:r w:rsidRPr="0002513F">
              <w:rPr>
                <w:rFonts w:cs="Arial"/>
                <w:color w:val="000000"/>
                <w:szCs w:val="24"/>
              </w:rPr>
              <w:t>A publication, website, or brief description of the PCR gene target used</w:t>
            </w:r>
          </w:p>
        </w:tc>
        <w:tc>
          <w:tcPr>
            <w:tcW w:w="1350" w:type="dxa"/>
          </w:tcPr>
          <w:p w14:paraId="31FFAB9B" w14:textId="3773A8B6" w:rsidR="00166480" w:rsidRPr="0002513F" w:rsidRDefault="00166480" w:rsidP="000327B3">
            <w:pPr>
              <w:rPr>
                <w:rFonts w:cs="Arial"/>
                <w:color w:val="000000"/>
                <w:szCs w:val="24"/>
              </w:rPr>
            </w:pPr>
            <w:r w:rsidRPr="0090185B">
              <w:rPr>
                <w:rFonts w:eastAsia="Times New Roman" w:cs="Arial"/>
                <w:color w:val="000000"/>
                <w:szCs w:val="24"/>
              </w:rPr>
              <w:t>string</w:t>
            </w:r>
          </w:p>
        </w:tc>
        <w:tc>
          <w:tcPr>
            <w:tcW w:w="1530" w:type="dxa"/>
          </w:tcPr>
          <w:p w14:paraId="7D59A55E" w14:textId="2E1DE870" w:rsidR="00166480" w:rsidRPr="0002513F" w:rsidRDefault="005E4467" w:rsidP="005E4467">
            <w:pPr>
              <w:spacing w:after="160" w:line="259" w:lineRule="auto"/>
              <w:rPr>
                <w:rFonts w:cs="Arial"/>
                <w:color w:val="000000"/>
                <w:szCs w:val="24"/>
              </w:rPr>
            </w:pPr>
            <w:r w:rsidRPr="0002513F">
              <w:rPr>
                <w:rFonts w:cs="Arial"/>
                <w:color w:val="000000"/>
                <w:szCs w:val="24"/>
              </w:rPr>
              <w:t>[string]</w:t>
            </w:r>
          </w:p>
        </w:tc>
        <w:tc>
          <w:tcPr>
            <w:tcW w:w="1260" w:type="dxa"/>
          </w:tcPr>
          <w:p w14:paraId="732A12AA" w14:textId="2174209F"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301AE5FD" w14:textId="7F144175"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7115CC28" w14:textId="77777777" w:rsidR="00166480" w:rsidRPr="0002513F" w:rsidRDefault="00166480" w:rsidP="000327B3">
            <w:pPr>
              <w:rPr>
                <w:rFonts w:cs="Arial"/>
                <w:color w:val="000000"/>
                <w:szCs w:val="24"/>
              </w:rPr>
            </w:pPr>
          </w:p>
        </w:tc>
      </w:tr>
      <w:tr w:rsidR="005E4467" w:rsidRPr="0002513F" w14:paraId="08B2B512" w14:textId="6C45FD82" w:rsidTr="005E4467">
        <w:trPr>
          <w:trHeight w:val="576"/>
          <w:jc w:val="center"/>
        </w:trPr>
        <w:tc>
          <w:tcPr>
            <w:tcW w:w="895" w:type="dxa"/>
          </w:tcPr>
          <w:p w14:paraId="074BD862" w14:textId="081BFCF0" w:rsidR="00166480" w:rsidRPr="0002513F" w:rsidRDefault="00166480" w:rsidP="000327B3">
            <w:pPr>
              <w:rPr>
                <w:rFonts w:cs="Arial"/>
                <w:szCs w:val="24"/>
              </w:rPr>
            </w:pPr>
            <w:r w:rsidRPr="0002513F">
              <w:rPr>
                <w:rFonts w:cs="Arial"/>
                <w:szCs w:val="24"/>
              </w:rPr>
              <w:t>06-04</w:t>
            </w:r>
          </w:p>
        </w:tc>
        <w:tc>
          <w:tcPr>
            <w:tcW w:w="1710" w:type="dxa"/>
          </w:tcPr>
          <w:p w14:paraId="03B8D144" w14:textId="1A7EFC04"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6440D0E1" w14:textId="47203391" w:rsidR="00166480" w:rsidRPr="0002513F" w:rsidRDefault="00166480" w:rsidP="000327B3">
            <w:pPr>
              <w:rPr>
                <w:rFonts w:cs="Arial"/>
                <w:color w:val="000000"/>
                <w:szCs w:val="24"/>
              </w:rPr>
            </w:pPr>
            <w:r w:rsidRPr="0002513F">
              <w:rPr>
                <w:rFonts w:cs="Arial"/>
                <w:color w:val="000000"/>
                <w:szCs w:val="24"/>
              </w:rPr>
              <w:t>pcr_type</w:t>
            </w:r>
          </w:p>
        </w:tc>
        <w:tc>
          <w:tcPr>
            <w:tcW w:w="3330" w:type="dxa"/>
          </w:tcPr>
          <w:p w14:paraId="2560186E" w14:textId="7289C2FD" w:rsidR="00166480" w:rsidRPr="0002513F" w:rsidRDefault="005E4467" w:rsidP="000327B3">
            <w:pPr>
              <w:rPr>
                <w:rFonts w:cs="Arial"/>
                <w:color w:val="000000"/>
                <w:szCs w:val="24"/>
              </w:rPr>
            </w:pPr>
            <w:r w:rsidRPr="0002513F">
              <w:rPr>
                <w:rFonts w:cs="Arial"/>
                <w:color w:val="000000"/>
                <w:szCs w:val="24"/>
              </w:rPr>
              <w:t>The type of PCR used to quantify the PCR target</w:t>
            </w:r>
          </w:p>
        </w:tc>
        <w:tc>
          <w:tcPr>
            <w:tcW w:w="1350" w:type="dxa"/>
          </w:tcPr>
          <w:p w14:paraId="672B2C9E" w14:textId="6B1C2EEC"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729600AF" w14:textId="023F311E" w:rsidR="00166480" w:rsidRPr="0002513F" w:rsidRDefault="000765E0" w:rsidP="000327B3">
            <w:pPr>
              <w:rPr>
                <w:rFonts w:cs="Arial"/>
                <w:color w:val="000000"/>
                <w:szCs w:val="24"/>
              </w:rPr>
            </w:pPr>
            <w:hyperlink w:anchor="pcr_type" w:history="1">
              <w:r w:rsidR="005E4467" w:rsidRPr="0002513F">
                <w:rPr>
                  <w:rStyle w:val="Hyperlink"/>
                  <w:rFonts w:cs="Arial"/>
                  <w:szCs w:val="24"/>
                </w:rPr>
                <w:t>See Valid Values</w:t>
              </w:r>
            </w:hyperlink>
          </w:p>
        </w:tc>
        <w:tc>
          <w:tcPr>
            <w:tcW w:w="1260" w:type="dxa"/>
          </w:tcPr>
          <w:p w14:paraId="7FA539C6" w14:textId="741A8DBB"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00A6590B" w14:textId="39BC2343"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541B627B" w14:textId="77777777" w:rsidR="00166480" w:rsidRPr="0002513F" w:rsidRDefault="00166480" w:rsidP="000327B3">
            <w:pPr>
              <w:rPr>
                <w:rFonts w:cs="Arial"/>
                <w:color w:val="000000"/>
                <w:szCs w:val="24"/>
              </w:rPr>
            </w:pPr>
          </w:p>
        </w:tc>
      </w:tr>
      <w:tr w:rsidR="005E4467" w:rsidRPr="0002513F" w14:paraId="11A361F8" w14:textId="399DE512" w:rsidTr="005E4467">
        <w:trPr>
          <w:trHeight w:val="576"/>
          <w:jc w:val="center"/>
        </w:trPr>
        <w:tc>
          <w:tcPr>
            <w:tcW w:w="895" w:type="dxa"/>
          </w:tcPr>
          <w:p w14:paraId="6E7BBA16" w14:textId="3E62DCF5" w:rsidR="00166480" w:rsidRPr="0002513F" w:rsidRDefault="00166480" w:rsidP="000327B3">
            <w:pPr>
              <w:rPr>
                <w:rFonts w:cs="Arial"/>
                <w:szCs w:val="24"/>
              </w:rPr>
            </w:pPr>
            <w:r w:rsidRPr="0002513F">
              <w:rPr>
                <w:rFonts w:cs="Arial"/>
                <w:szCs w:val="24"/>
              </w:rPr>
              <w:t>06-05</w:t>
            </w:r>
          </w:p>
        </w:tc>
        <w:tc>
          <w:tcPr>
            <w:tcW w:w="1710" w:type="dxa"/>
          </w:tcPr>
          <w:p w14:paraId="1B9ECE50" w14:textId="1496F52E"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365D9154" w14:textId="01A1A393" w:rsidR="00166480" w:rsidRPr="0002513F" w:rsidRDefault="00166480" w:rsidP="000327B3">
            <w:pPr>
              <w:rPr>
                <w:rFonts w:cs="Arial"/>
                <w:color w:val="000000"/>
                <w:szCs w:val="24"/>
              </w:rPr>
            </w:pPr>
            <w:r w:rsidRPr="0002513F">
              <w:rPr>
                <w:rFonts w:cs="Arial"/>
                <w:color w:val="000000"/>
                <w:szCs w:val="24"/>
              </w:rPr>
              <w:t>lod_ref</w:t>
            </w:r>
          </w:p>
        </w:tc>
        <w:tc>
          <w:tcPr>
            <w:tcW w:w="3330" w:type="dxa"/>
          </w:tcPr>
          <w:p w14:paraId="2C28A17B" w14:textId="2A957B0F" w:rsidR="00166480" w:rsidRPr="0002513F" w:rsidRDefault="005E4467" w:rsidP="000327B3">
            <w:pPr>
              <w:rPr>
                <w:rFonts w:cs="Arial"/>
                <w:color w:val="000000"/>
                <w:szCs w:val="24"/>
              </w:rPr>
            </w:pPr>
            <w:r w:rsidRPr="0002513F">
              <w:rPr>
                <w:rFonts w:cs="Arial"/>
                <w:color w:val="000000"/>
                <w:szCs w:val="24"/>
              </w:rPr>
              <w:t>A publication, website, or brief description of the method used to calculate the limit of detection</w:t>
            </w:r>
          </w:p>
        </w:tc>
        <w:tc>
          <w:tcPr>
            <w:tcW w:w="1350" w:type="dxa"/>
          </w:tcPr>
          <w:p w14:paraId="19C635D1" w14:textId="334107A6" w:rsidR="00166480" w:rsidRPr="0002513F" w:rsidRDefault="00166480" w:rsidP="000327B3">
            <w:pPr>
              <w:rPr>
                <w:rFonts w:cs="Arial"/>
                <w:color w:val="000000"/>
                <w:szCs w:val="24"/>
              </w:rPr>
            </w:pPr>
            <w:r w:rsidRPr="0090185B">
              <w:rPr>
                <w:rFonts w:eastAsia="Times New Roman" w:cs="Arial"/>
                <w:color w:val="000000"/>
                <w:szCs w:val="24"/>
              </w:rPr>
              <w:t>string</w:t>
            </w:r>
          </w:p>
        </w:tc>
        <w:tc>
          <w:tcPr>
            <w:tcW w:w="1530" w:type="dxa"/>
          </w:tcPr>
          <w:p w14:paraId="2DC7C97F" w14:textId="43453D0C" w:rsidR="00166480" w:rsidRPr="0002513F" w:rsidRDefault="005E4467" w:rsidP="000327B3">
            <w:pPr>
              <w:rPr>
                <w:rFonts w:cs="Arial"/>
                <w:color w:val="000000"/>
                <w:szCs w:val="24"/>
              </w:rPr>
            </w:pPr>
            <w:r w:rsidRPr="0002513F">
              <w:rPr>
                <w:rFonts w:cs="Arial"/>
                <w:color w:val="000000"/>
                <w:szCs w:val="24"/>
              </w:rPr>
              <w:t>[string]</w:t>
            </w:r>
          </w:p>
        </w:tc>
        <w:tc>
          <w:tcPr>
            <w:tcW w:w="1260" w:type="dxa"/>
          </w:tcPr>
          <w:p w14:paraId="6489D07F" w14:textId="2F8AF6B1"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16107D4B" w14:textId="0126BA66"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7969BBF4" w14:textId="77777777" w:rsidR="00166480" w:rsidRPr="0002513F" w:rsidRDefault="00166480" w:rsidP="000327B3">
            <w:pPr>
              <w:rPr>
                <w:rFonts w:cs="Arial"/>
                <w:color w:val="000000"/>
                <w:szCs w:val="24"/>
              </w:rPr>
            </w:pPr>
          </w:p>
        </w:tc>
      </w:tr>
      <w:tr w:rsidR="005E4467" w:rsidRPr="0002513F" w14:paraId="4B899BA0" w14:textId="685C665D" w:rsidTr="005E4467">
        <w:trPr>
          <w:trHeight w:val="576"/>
          <w:jc w:val="center"/>
        </w:trPr>
        <w:tc>
          <w:tcPr>
            <w:tcW w:w="895" w:type="dxa"/>
          </w:tcPr>
          <w:p w14:paraId="7717F345" w14:textId="2F77D176" w:rsidR="00166480" w:rsidRPr="0002513F" w:rsidRDefault="00166480" w:rsidP="000327B3">
            <w:pPr>
              <w:rPr>
                <w:rFonts w:cs="Arial"/>
                <w:szCs w:val="24"/>
              </w:rPr>
            </w:pPr>
            <w:r w:rsidRPr="0002513F">
              <w:rPr>
                <w:rFonts w:cs="Arial"/>
                <w:szCs w:val="24"/>
              </w:rPr>
              <w:t>06-06</w:t>
            </w:r>
          </w:p>
        </w:tc>
        <w:tc>
          <w:tcPr>
            <w:tcW w:w="1710" w:type="dxa"/>
          </w:tcPr>
          <w:p w14:paraId="6CDC876A" w14:textId="7E48A360"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6343D655" w14:textId="45C98337" w:rsidR="00166480" w:rsidRPr="0002513F" w:rsidRDefault="00166480" w:rsidP="000327B3">
            <w:pPr>
              <w:rPr>
                <w:rFonts w:cs="Arial"/>
                <w:color w:val="000000"/>
                <w:szCs w:val="24"/>
              </w:rPr>
            </w:pPr>
            <w:r w:rsidRPr="0002513F">
              <w:rPr>
                <w:rFonts w:cs="Arial"/>
                <w:color w:val="000000"/>
                <w:szCs w:val="24"/>
              </w:rPr>
              <w:t>hum_frac_target_mic</w:t>
            </w:r>
          </w:p>
        </w:tc>
        <w:tc>
          <w:tcPr>
            <w:tcW w:w="3330" w:type="dxa"/>
          </w:tcPr>
          <w:p w14:paraId="6FA560C1" w14:textId="242A2F85" w:rsidR="00166480" w:rsidRPr="0002513F" w:rsidRDefault="005E4467" w:rsidP="005E4467">
            <w:pPr>
              <w:spacing w:after="160" w:line="259" w:lineRule="auto"/>
              <w:rPr>
                <w:rFonts w:cs="Arial"/>
                <w:color w:val="000000"/>
                <w:szCs w:val="24"/>
              </w:rPr>
            </w:pPr>
            <w:r w:rsidRPr="0002513F">
              <w:rPr>
                <w:rFonts w:cs="Arial"/>
                <w:color w:val="000000"/>
                <w:szCs w:val="24"/>
              </w:rPr>
              <w:t>Name of microbial target used to estimate human fecal content</w:t>
            </w:r>
          </w:p>
        </w:tc>
        <w:tc>
          <w:tcPr>
            <w:tcW w:w="1350" w:type="dxa"/>
          </w:tcPr>
          <w:p w14:paraId="1ED537E3" w14:textId="60CF4524"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367DBAC9" w14:textId="72B550DF" w:rsidR="00166480" w:rsidRPr="0002513F" w:rsidRDefault="00166480" w:rsidP="000327B3">
            <w:pPr>
              <w:rPr>
                <w:rFonts w:cs="Arial"/>
                <w:color w:val="000000"/>
                <w:szCs w:val="24"/>
              </w:rPr>
            </w:pPr>
            <w:r w:rsidRPr="0002513F">
              <w:rPr>
                <w:rFonts w:cs="Arial"/>
                <w:color w:val="000000"/>
                <w:szCs w:val="24"/>
              </w:rPr>
              <w:t xml:space="preserve">pepper mild mottle virus; crassphage; </w:t>
            </w:r>
            <w:r w:rsidR="005E4467" w:rsidRPr="0002513F">
              <w:rPr>
                <w:rFonts w:cs="Arial"/>
                <w:color w:val="000000"/>
                <w:szCs w:val="24"/>
              </w:rPr>
              <w:t>hf18</w:t>
            </w:r>
            <w:r w:rsidRPr="0002513F">
              <w:rPr>
                <w:rFonts w:cs="Arial"/>
                <w:color w:val="000000"/>
                <w:szCs w:val="24"/>
              </w:rPr>
              <w:t xml:space="preserve">3; f+ </w:t>
            </w:r>
            <w:r w:rsidR="005E4467" w:rsidRPr="0002513F">
              <w:rPr>
                <w:rFonts w:cs="Arial"/>
                <w:color w:val="000000"/>
                <w:szCs w:val="24"/>
              </w:rPr>
              <w:t>rna</w:t>
            </w:r>
            <w:r w:rsidRPr="0002513F">
              <w:rPr>
                <w:rFonts w:cs="Arial"/>
                <w:color w:val="000000"/>
                <w:szCs w:val="24"/>
              </w:rPr>
              <w:t xml:space="preserve"> coliphage; f+ </w:t>
            </w:r>
            <w:r w:rsidR="005E4467" w:rsidRPr="0002513F">
              <w:rPr>
                <w:rFonts w:cs="Arial"/>
                <w:color w:val="000000"/>
                <w:szCs w:val="24"/>
              </w:rPr>
              <w:t>dna</w:t>
            </w:r>
            <w:r w:rsidRPr="0002513F">
              <w:rPr>
                <w:rFonts w:cs="Arial"/>
                <w:color w:val="000000"/>
                <w:szCs w:val="24"/>
              </w:rPr>
              <w:t xml:space="preserve"> coliphage</w:t>
            </w:r>
          </w:p>
        </w:tc>
        <w:tc>
          <w:tcPr>
            <w:tcW w:w="1260" w:type="dxa"/>
          </w:tcPr>
          <w:p w14:paraId="10736F70" w14:textId="0670A449"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3786DAEE" w14:textId="31BC850F" w:rsidR="00166480" w:rsidRPr="0002513F" w:rsidRDefault="005E4467" w:rsidP="000327B3">
            <w:pPr>
              <w:rPr>
                <w:rFonts w:cs="Arial"/>
                <w:color w:val="000000"/>
                <w:szCs w:val="24"/>
              </w:rPr>
            </w:pPr>
            <w:r w:rsidRPr="0002513F">
              <w:rPr>
                <w:rFonts w:cs="Arial"/>
                <w:color w:val="000000"/>
                <w:szCs w:val="24"/>
              </w:rPr>
              <w:t>NO</w:t>
            </w:r>
          </w:p>
        </w:tc>
        <w:tc>
          <w:tcPr>
            <w:tcW w:w="2238" w:type="dxa"/>
          </w:tcPr>
          <w:p w14:paraId="3BCFFF30" w14:textId="76322200" w:rsidR="00166480" w:rsidRPr="0002513F" w:rsidRDefault="005E4467" w:rsidP="000327B3">
            <w:pPr>
              <w:rPr>
                <w:rFonts w:cs="Arial"/>
                <w:color w:val="000000"/>
                <w:szCs w:val="24"/>
              </w:rPr>
            </w:pPr>
            <w:r w:rsidRPr="0002513F">
              <w:rPr>
                <w:rFonts w:cs="Arial"/>
                <w:color w:val="000000"/>
                <w:szCs w:val="24"/>
              </w:rPr>
              <w:t xml:space="preserve">If </w:t>
            </w:r>
            <w:r w:rsidRPr="0002513F">
              <w:rPr>
                <w:rFonts w:cs="Arial"/>
                <w:b/>
                <w:bCs/>
                <w:color w:val="000000"/>
                <w:szCs w:val="24"/>
              </w:rPr>
              <w:t>'hum_frac_mic_conc'</w:t>
            </w:r>
            <w:r w:rsidRPr="0002513F">
              <w:rPr>
                <w:rFonts w:cs="Arial"/>
                <w:color w:val="000000"/>
                <w:szCs w:val="24"/>
              </w:rPr>
              <w:t xml:space="preserve"> has a non-empty value, then this must have a non-empty value</w:t>
            </w:r>
          </w:p>
        </w:tc>
      </w:tr>
      <w:tr w:rsidR="005E4467" w:rsidRPr="0002513F" w14:paraId="1E03D4D2" w14:textId="357DA284" w:rsidTr="005E4467">
        <w:trPr>
          <w:trHeight w:val="576"/>
          <w:jc w:val="center"/>
        </w:trPr>
        <w:tc>
          <w:tcPr>
            <w:tcW w:w="895" w:type="dxa"/>
          </w:tcPr>
          <w:p w14:paraId="3DFBA595" w14:textId="2628B9EE" w:rsidR="00166480" w:rsidRPr="0002513F" w:rsidRDefault="00166480" w:rsidP="000327B3">
            <w:pPr>
              <w:rPr>
                <w:rFonts w:cs="Arial"/>
                <w:szCs w:val="24"/>
              </w:rPr>
            </w:pPr>
            <w:r w:rsidRPr="0002513F">
              <w:rPr>
                <w:rFonts w:cs="Arial"/>
                <w:szCs w:val="24"/>
              </w:rPr>
              <w:t>06-07</w:t>
            </w:r>
          </w:p>
        </w:tc>
        <w:tc>
          <w:tcPr>
            <w:tcW w:w="1710" w:type="dxa"/>
          </w:tcPr>
          <w:p w14:paraId="7A0C1440" w14:textId="43B08685"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3C71D442" w14:textId="09DBD3AA" w:rsidR="00166480" w:rsidRPr="0002513F" w:rsidRDefault="00166480" w:rsidP="000327B3">
            <w:pPr>
              <w:rPr>
                <w:rFonts w:cs="Arial"/>
                <w:color w:val="000000"/>
                <w:szCs w:val="24"/>
              </w:rPr>
            </w:pPr>
            <w:r w:rsidRPr="0002513F">
              <w:rPr>
                <w:rFonts w:cs="Arial"/>
                <w:color w:val="000000"/>
                <w:szCs w:val="24"/>
              </w:rPr>
              <w:t>hum_frac_target_mic_ref</w:t>
            </w:r>
          </w:p>
        </w:tc>
        <w:tc>
          <w:tcPr>
            <w:tcW w:w="3330" w:type="dxa"/>
          </w:tcPr>
          <w:p w14:paraId="7F65A951" w14:textId="701F1C92" w:rsidR="00166480" w:rsidRPr="0002513F" w:rsidRDefault="005E4467" w:rsidP="000327B3">
            <w:pPr>
              <w:rPr>
                <w:rFonts w:cs="Arial"/>
                <w:color w:val="000000"/>
                <w:szCs w:val="24"/>
              </w:rPr>
            </w:pPr>
            <w:r w:rsidRPr="0002513F">
              <w:rPr>
                <w:rFonts w:cs="Arial"/>
                <w:color w:val="000000"/>
                <w:szCs w:val="24"/>
              </w:rPr>
              <w:t xml:space="preserve">A publication, website, or brief description of the microbial target specified in </w:t>
            </w:r>
            <w:r w:rsidRPr="0002513F">
              <w:rPr>
                <w:rFonts w:cs="Arial"/>
                <w:b/>
                <w:bCs/>
                <w:color w:val="000000"/>
                <w:szCs w:val="24"/>
              </w:rPr>
              <w:t>'hum_frac_target_mic'</w:t>
            </w:r>
          </w:p>
        </w:tc>
        <w:tc>
          <w:tcPr>
            <w:tcW w:w="1350" w:type="dxa"/>
          </w:tcPr>
          <w:p w14:paraId="1405C5D4" w14:textId="0A9C6E1E" w:rsidR="00166480" w:rsidRPr="0002513F" w:rsidRDefault="00166480" w:rsidP="000327B3">
            <w:pPr>
              <w:rPr>
                <w:rFonts w:cs="Arial"/>
                <w:color w:val="000000"/>
                <w:szCs w:val="24"/>
              </w:rPr>
            </w:pPr>
            <w:r w:rsidRPr="0090185B">
              <w:rPr>
                <w:rFonts w:eastAsia="Times New Roman" w:cs="Arial"/>
                <w:color w:val="000000"/>
                <w:szCs w:val="24"/>
              </w:rPr>
              <w:t>string</w:t>
            </w:r>
          </w:p>
        </w:tc>
        <w:tc>
          <w:tcPr>
            <w:tcW w:w="1530" w:type="dxa"/>
          </w:tcPr>
          <w:p w14:paraId="7A1D7B70" w14:textId="5CCDE9C2" w:rsidR="00166480" w:rsidRPr="0002513F" w:rsidRDefault="005E4467" w:rsidP="000327B3">
            <w:pPr>
              <w:rPr>
                <w:rFonts w:cs="Arial"/>
                <w:color w:val="000000"/>
                <w:szCs w:val="24"/>
              </w:rPr>
            </w:pPr>
            <w:r w:rsidRPr="0002513F">
              <w:rPr>
                <w:rFonts w:cs="Arial"/>
                <w:color w:val="000000"/>
                <w:szCs w:val="24"/>
              </w:rPr>
              <w:t>[string];</w:t>
            </w:r>
            <w:r w:rsidRPr="0002513F">
              <w:rPr>
                <w:rFonts w:cs="Arial"/>
                <w:color w:val="000000"/>
                <w:szCs w:val="24"/>
              </w:rPr>
              <w:br/>
              <w:t>[empty]</w:t>
            </w:r>
          </w:p>
        </w:tc>
        <w:tc>
          <w:tcPr>
            <w:tcW w:w="1260" w:type="dxa"/>
          </w:tcPr>
          <w:p w14:paraId="581570FF" w14:textId="1795AFC3"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499CC379" w14:textId="0E03234C" w:rsidR="00166480" w:rsidRPr="0002513F" w:rsidRDefault="005E4467" w:rsidP="000327B3">
            <w:pPr>
              <w:rPr>
                <w:rFonts w:cs="Arial"/>
                <w:color w:val="000000"/>
                <w:szCs w:val="24"/>
              </w:rPr>
            </w:pPr>
            <w:r w:rsidRPr="0002513F">
              <w:rPr>
                <w:rFonts w:cs="Arial"/>
                <w:color w:val="000000"/>
                <w:szCs w:val="24"/>
              </w:rPr>
              <w:t>NO</w:t>
            </w:r>
          </w:p>
        </w:tc>
        <w:tc>
          <w:tcPr>
            <w:tcW w:w="2238" w:type="dxa"/>
          </w:tcPr>
          <w:p w14:paraId="2FD05FC5" w14:textId="760C92C7" w:rsidR="00166480" w:rsidRPr="0002513F" w:rsidRDefault="005E4467" w:rsidP="005E4467">
            <w:pPr>
              <w:spacing w:after="160" w:line="259" w:lineRule="auto"/>
              <w:rPr>
                <w:rFonts w:cs="Arial"/>
                <w:color w:val="000000"/>
                <w:szCs w:val="24"/>
              </w:rPr>
            </w:pPr>
            <w:r w:rsidRPr="0002513F">
              <w:rPr>
                <w:rFonts w:cs="Arial"/>
                <w:color w:val="000000"/>
                <w:szCs w:val="24"/>
              </w:rPr>
              <w:t xml:space="preserve">If </w:t>
            </w:r>
            <w:r w:rsidRPr="0002513F">
              <w:rPr>
                <w:rFonts w:cs="Arial"/>
                <w:b/>
                <w:bCs/>
                <w:color w:val="000000"/>
                <w:szCs w:val="24"/>
              </w:rPr>
              <w:t>'hum_frac_mic_conc'</w:t>
            </w:r>
            <w:r w:rsidRPr="0002513F">
              <w:rPr>
                <w:rFonts w:cs="Arial"/>
                <w:color w:val="000000"/>
                <w:szCs w:val="24"/>
              </w:rPr>
              <w:t xml:space="preserve"> has a non-empty value, then this must have a non-empty value</w:t>
            </w:r>
          </w:p>
        </w:tc>
      </w:tr>
      <w:tr w:rsidR="005E4467" w:rsidRPr="0002513F" w14:paraId="5A323275" w14:textId="67F6DCC9" w:rsidTr="005E4467">
        <w:trPr>
          <w:trHeight w:val="576"/>
          <w:jc w:val="center"/>
        </w:trPr>
        <w:tc>
          <w:tcPr>
            <w:tcW w:w="895" w:type="dxa"/>
          </w:tcPr>
          <w:p w14:paraId="070E4AF8" w14:textId="3860C460" w:rsidR="00166480" w:rsidRPr="0002513F" w:rsidRDefault="00166480" w:rsidP="000327B3">
            <w:pPr>
              <w:rPr>
                <w:rFonts w:cs="Arial"/>
                <w:szCs w:val="24"/>
              </w:rPr>
            </w:pPr>
            <w:r w:rsidRPr="0002513F">
              <w:rPr>
                <w:rFonts w:cs="Arial"/>
                <w:szCs w:val="24"/>
              </w:rPr>
              <w:t>06-08</w:t>
            </w:r>
          </w:p>
        </w:tc>
        <w:tc>
          <w:tcPr>
            <w:tcW w:w="1710" w:type="dxa"/>
          </w:tcPr>
          <w:p w14:paraId="4A5EC75D" w14:textId="662584D7"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31130843" w14:textId="4A9F11E4" w:rsidR="00166480" w:rsidRPr="0002513F" w:rsidRDefault="00166480" w:rsidP="000327B3">
            <w:pPr>
              <w:rPr>
                <w:rFonts w:cs="Arial"/>
                <w:color w:val="000000"/>
                <w:szCs w:val="24"/>
              </w:rPr>
            </w:pPr>
            <w:r w:rsidRPr="0002513F">
              <w:rPr>
                <w:rFonts w:cs="Arial"/>
                <w:color w:val="000000"/>
                <w:szCs w:val="24"/>
              </w:rPr>
              <w:t>hum_frac_target_chem</w:t>
            </w:r>
          </w:p>
        </w:tc>
        <w:tc>
          <w:tcPr>
            <w:tcW w:w="3330" w:type="dxa"/>
          </w:tcPr>
          <w:p w14:paraId="64079E8A" w14:textId="2B53801C" w:rsidR="00166480" w:rsidRPr="0002513F" w:rsidRDefault="005E4467" w:rsidP="000327B3">
            <w:pPr>
              <w:rPr>
                <w:rFonts w:cs="Arial"/>
                <w:color w:val="000000"/>
                <w:szCs w:val="24"/>
              </w:rPr>
            </w:pPr>
            <w:r w:rsidRPr="0002513F">
              <w:rPr>
                <w:rFonts w:cs="Arial"/>
                <w:color w:val="000000"/>
                <w:szCs w:val="24"/>
              </w:rPr>
              <w:t>Name of chemical compound used to estimate human fecal content</w:t>
            </w:r>
          </w:p>
        </w:tc>
        <w:tc>
          <w:tcPr>
            <w:tcW w:w="1350" w:type="dxa"/>
          </w:tcPr>
          <w:p w14:paraId="095800BA" w14:textId="2E3927ED"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1359F146" w14:textId="6ADF6FA2" w:rsidR="00166480" w:rsidRPr="0002513F" w:rsidRDefault="00166480" w:rsidP="000327B3">
            <w:pPr>
              <w:rPr>
                <w:rFonts w:cs="Arial"/>
                <w:color w:val="000000"/>
                <w:szCs w:val="24"/>
              </w:rPr>
            </w:pPr>
            <w:r w:rsidRPr="0002513F">
              <w:rPr>
                <w:rFonts w:cs="Arial"/>
                <w:color w:val="000000"/>
                <w:szCs w:val="24"/>
              </w:rPr>
              <w:t>caffeine; ibuprofen; creatinine; sucralose</w:t>
            </w:r>
            <w:r w:rsidR="005E4467" w:rsidRPr="0002513F">
              <w:rPr>
                <w:rFonts w:cs="Arial"/>
                <w:color w:val="000000"/>
                <w:szCs w:val="24"/>
              </w:rPr>
              <w:t>; [empty]</w:t>
            </w:r>
          </w:p>
        </w:tc>
        <w:tc>
          <w:tcPr>
            <w:tcW w:w="1260" w:type="dxa"/>
          </w:tcPr>
          <w:p w14:paraId="7C89B56F" w14:textId="66BFDA80"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4A026D91" w14:textId="52D3F201" w:rsidR="00166480" w:rsidRPr="0002513F" w:rsidRDefault="005E4467" w:rsidP="000327B3">
            <w:pPr>
              <w:rPr>
                <w:rFonts w:cs="Arial"/>
                <w:color w:val="000000"/>
                <w:szCs w:val="24"/>
              </w:rPr>
            </w:pPr>
            <w:r w:rsidRPr="0002513F">
              <w:rPr>
                <w:rFonts w:cs="Arial"/>
                <w:color w:val="000000"/>
                <w:szCs w:val="24"/>
              </w:rPr>
              <w:t>NO</w:t>
            </w:r>
          </w:p>
        </w:tc>
        <w:tc>
          <w:tcPr>
            <w:tcW w:w="2238" w:type="dxa"/>
          </w:tcPr>
          <w:p w14:paraId="0480EB28" w14:textId="3B1FA4D5" w:rsidR="00166480" w:rsidRPr="0002513F" w:rsidRDefault="005E4467" w:rsidP="000327B3">
            <w:pPr>
              <w:rPr>
                <w:rFonts w:cs="Arial"/>
                <w:color w:val="000000"/>
                <w:szCs w:val="24"/>
              </w:rPr>
            </w:pPr>
            <w:r w:rsidRPr="0002513F">
              <w:rPr>
                <w:rFonts w:cs="Arial"/>
                <w:color w:val="000000"/>
                <w:szCs w:val="24"/>
              </w:rPr>
              <w:t>If '</w:t>
            </w:r>
            <w:r w:rsidRPr="0002513F">
              <w:rPr>
                <w:rFonts w:cs="Arial"/>
                <w:b/>
                <w:bCs/>
                <w:color w:val="000000"/>
                <w:szCs w:val="24"/>
              </w:rPr>
              <w:t>hum_frac_chem_conc'</w:t>
            </w:r>
            <w:r w:rsidRPr="0002513F">
              <w:rPr>
                <w:rFonts w:cs="Arial"/>
                <w:color w:val="000000"/>
                <w:szCs w:val="24"/>
              </w:rPr>
              <w:t xml:space="preserve"> has a non-empty value, then this must have a non-empty value</w:t>
            </w:r>
          </w:p>
        </w:tc>
      </w:tr>
      <w:tr w:rsidR="005E4467" w:rsidRPr="0002513F" w14:paraId="524F1EBA" w14:textId="60CA12BB" w:rsidTr="005E4467">
        <w:trPr>
          <w:trHeight w:val="576"/>
          <w:jc w:val="center"/>
        </w:trPr>
        <w:tc>
          <w:tcPr>
            <w:tcW w:w="895" w:type="dxa"/>
          </w:tcPr>
          <w:p w14:paraId="5C3D31D9" w14:textId="6F63B0FF" w:rsidR="00166480" w:rsidRPr="0002513F" w:rsidRDefault="00166480" w:rsidP="000327B3">
            <w:pPr>
              <w:rPr>
                <w:rFonts w:cs="Arial"/>
                <w:szCs w:val="24"/>
              </w:rPr>
            </w:pPr>
            <w:r w:rsidRPr="0002513F">
              <w:rPr>
                <w:rFonts w:cs="Arial"/>
                <w:szCs w:val="24"/>
              </w:rPr>
              <w:lastRenderedPageBreak/>
              <w:t>06-09</w:t>
            </w:r>
          </w:p>
        </w:tc>
        <w:tc>
          <w:tcPr>
            <w:tcW w:w="1710" w:type="dxa"/>
          </w:tcPr>
          <w:p w14:paraId="32AE4213" w14:textId="486614DB"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6229B07C" w14:textId="30890A5C" w:rsidR="00166480" w:rsidRPr="0002513F" w:rsidRDefault="00166480" w:rsidP="000327B3">
            <w:pPr>
              <w:rPr>
                <w:rFonts w:cs="Arial"/>
                <w:color w:val="000000"/>
                <w:szCs w:val="24"/>
              </w:rPr>
            </w:pPr>
            <w:r w:rsidRPr="0002513F">
              <w:rPr>
                <w:rFonts w:cs="Arial"/>
                <w:color w:val="000000"/>
                <w:szCs w:val="24"/>
              </w:rPr>
              <w:t>hum_frac_target_chem_ref</w:t>
            </w:r>
          </w:p>
        </w:tc>
        <w:tc>
          <w:tcPr>
            <w:tcW w:w="3330" w:type="dxa"/>
          </w:tcPr>
          <w:p w14:paraId="4E982296" w14:textId="369A2365" w:rsidR="00166480" w:rsidRPr="0002513F" w:rsidRDefault="005E4467" w:rsidP="000327B3">
            <w:pPr>
              <w:rPr>
                <w:rFonts w:cs="Arial"/>
                <w:color w:val="000000"/>
                <w:szCs w:val="24"/>
              </w:rPr>
            </w:pPr>
            <w:r w:rsidRPr="0002513F">
              <w:rPr>
                <w:rFonts w:cs="Arial"/>
                <w:color w:val="000000"/>
                <w:szCs w:val="24"/>
              </w:rPr>
              <w:t xml:space="preserve">A publication, website, or brief description of the chemical compound specified in </w:t>
            </w:r>
            <w:r w:rsidRPr="0002513F">
              <w:rPr>
                <w:rFonts w:cs="Arial"/>
                <w:b/>
                <w:bCs/>
                <w:color w:val="000000"/>
                <w:szCs w:val="24"/>
              </w:rPr>
              <w:t>'hum_frac_target_chem'</w:t>
            </w:r>
          </w:p>
        </w:tc>
        <w:tc>
          <w:tcPr>
            <w:tcW w:w="1350" w:type="dxa"/>
          </w:tcPr>
          <w:p w14:paraId="4BECCE15" w14:textId="61BD7D52" w:rsidR="00166480" w:rsidRPr="0002513F" w:rsidRDefault="00166480" w:rsidP="000327B3">
            <w:pPr>
              <w:rPr>
                <w:rFonts w:cs="Arial"/>
                <w:color w:val="000000"/>
                <w:szCs w:val="24"/>
              </w:rPr>
            </w:pPr>
            <w:r w:rsidRPr="0090185B">
              <w:rPr>
                <w:rFonts w:eastAsia="Times New Roman" w:cs="Arial"/>
                <w:color w:val="000000"/>
                <w:szCs w:val="24"/>
              </w:rPr>
              <w:t>string</w:t>
            </w:r>
          </w:p>
        </w:tc>
        <w:tc>
          <w:tcPr>
            <w:tcW w:w="1530" w:type="dxa"/>
          </w:tcPr>
          <w:p w14:paraId="3D73B586" w14:textId="0A8FAA61" w:rsidR="00166480" w:rsidRPr="0002513F" w:rsidRDefault="005E4467" w:rsidP="000327B3">
            <w:pPr>
              <w:rPr>
                <w:rFonts w:cs="Arial"/>
                <w:color w:val="000000"/>
                <w:szCs w:val="24"/>
              </w:rPr>
            </w:pPr>
            <w:r w:rsidRPr="0002513F">
              <w:rPr>
                <w:rFonts w:cs="Arial"/>
                <w:color w:val="000000"/>
                <w:szCs w:val="24"/>
              </w:rPr>
              <w:t>[string];</w:t>
            </w:r>
            <w:r w:rsidRPr="0002513F">
              <w:rPr>
                <w:rFonts w:cs="Arial"/>
                <w:color w:val="000000"/>
                <w:szCs w:val="24"/>
              </w:rPr>
              <w:br/>
              <w:t>[empty]</w:t>
            </w:r>
          </w:p>
        </w:tc>
        <w:tc>
          <w:tcPr>
            <w:tcW w:w="1260" w:type="dxa"/>
          </w:tcPr>
          <w:p w14:paraId="1B07B823" w14:textId="49FC6C49"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122FE41E" w14:textId="3ACC1E8F" w:rsidR="00166480" w:rsidRPr="0002513F" w:rsidRDefault="005E4467" w:rsidP="000327B3">
            <w:pPr>
              <w:rPr>
                <w:rFonts w:cs="Arial"/>
                <w:color w:val="000000"/>
                <w:szCs w:val="24"/>
              </w:rPr>
            </w:pPr>
            <w:r w:rsidRPr="0002513F">
              <w:rPr>
                <w:rFonts w:cs="Arial"/>
                <w:color w:val="000000"/>
                <w:szCs w:val="24"/>
              </w:rPr>
              <w:t>NO</w:t>
            </w:r>
          </w:p>
        </w:tc>
        <w:tc>
          <w:tcPr>
            <w:tcW w:w="2238" w:type="dxa"/>
          </w:tcPr>
          <w:p w14:paraId="433D686D" w14:textId="55B34182" w:rsidR="00166480" w:rsidRPr="0002513F" w:rsidRDefault="005E4467" w:rsidP="000327B3">
            <w:pPr>
              <w:rPr>
                <w:rFonts w:cs="Arial"/>
                <w:color w:val="000000"/>
                <w:szCs w:val="24"/>
              </w:rPr>
            </w:pPr>
            <w:r w:rsidRPr="0002513F">
              <w:rPr>
                <w:rFonts w:cs="Arial"/>
                <w:color w:val="000000"/>
                <w:szCs w:val="24"/>
              </w:rPr>
              <w:t>If '</w:t>
            </w:r>
            <w:r w:rsidRPr="0002513F">
              <w:rPr>
                <w:rFonts w:cs="Arial"/>
                <w:b/>
                <w:bCs/>
                <w:color w:val="000000"/>
                <w:szCs w:val="24"/>
              </w:rPr>
              <w:t>hum_frac_chem_conc'</w:t>
            </w:r>
            <w:r w:rsidRPr="0002513F">
              <w:rPr>
                <w:rFonts w:cs="Arial"/>
                <w:color w:val="000000"/>
                <w:szCs w:val="24"/>
              </w:rPr>
              <w:t xml:space="preserve"> has a non-empty value, then this must have a non-empty value</w:t>
            </w:r>
          </w:p>
        </w:tc>
      </w:tr>
      <w:tr w:rsidR="005E4467" w:rsidRPr="0002513F" w14:paraId="7F827C8A" w14:textId="25DBE4EE" w:rsidTr="005E4467">
        <w:trPr>
          <w:trHeight w:val="576"/>
          <w:jc w:val="center"/>
        </w:trPr>
        <w:tc>
          <w:tcPr>
            <w:tcW w:w="895" w:type="dxa"/>
          </w:tcPr>
          <w:p w14:paraId="40C0AE1E" w14:textId="5BBB5C85" w:rsidR="00166480" w:rsidRPr="0002513F" w:rsidRDefault="00166480" w:rsidP="000327B3">
            <w:pPr>
              <w:rPr>
                <w:rFonts w:cs="Arial"/>
                <w:szCs w:val="24"/>
              </w:rPr>
            </w:pPr>
            <w:r w:rsidRPr="0002513F">
              <w:rPr>
                <w:rFonts w:cs="Arial"/>
                <w:szCs w:val="24"/>
              </w:rPr>
              <w:t>06-10</w:t>
            </w:r>
          </w:p>
        </w:tc>
        <w:tc>
          <w:tcPr>
            <w:tcW w:w="1710" w:type="dxa"/>
          </w:tcPr>
          <w:p w14:paraId="3AE47B7B" w14:textId="0F3AECDA"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6A61FB91" w14:textId="627ABA6C" w:rsidR="00166480" w:rsidRPr="0002513F" w:rsidRDefault="00166480" w:rsidP="000327B3">
            <w:pPr>
              <w:rPr>
                <w:rFonts w:cs="Arial"/>
                <w:color w:val="000000"/>
                <w:szCs w:val="24"/>
              </w:rPr>
            </w:pPr>
            <w:r w:rsidRPr="0002513F">
              <w:rPr>
                <w:rFonts w:cs="Arial"/>
                <w:color w:val="000000"/>
                <w:szCs w:val="24"/>
              </w:rPr>
              <w:t>other_norm_name</w:t>
            </w:r>
          </w:p>
        </w:tc>
        <w:tc>
          <w:tcPr>
            <w:tcW w:w="3330" w:type="dxa"/>
          </w:tcPr>
          <w:p w14:paraId="3E52292E" w14:textId="67DBD1F6" w:rsidR="00166480" w:rsidRPr="0002513F" w:rsidRDefault="005E4467" w:rsidP="000327B3">
            <w:pPr>
              <w:rPr>
                <w:rFonts w:cs="Arial"/>
                <w:color w:val="000000"/>
                <w:szCs w:val="24"/>
              </w:rPr>
            </w:pPr>
            <w:r w:rsidRPr="0002513F">
              <w:rPr>
                <w:rFonts w:cs="Arial"/>
                <w:color w:val="000000"/>
                <w:szCs w:val="24"/>
              </w:rPr>
              <w:t xml:space="preserve">Name of a target or compound not specified in </w:t>
            </w:r>
            <w:r w:rsidRPr="0002513F">
              <w:rPr>
                <w:rFonts w:cs="Arial"/>
                <w:b/>
                <w:bCs/>
                <w:color w:val="000000"/>
                <w:szCs w:val="24"/>
              </w:rPr>
              <w:t>'hum_frac_target_mic'</w:t>
            </w:r>
            <w:r w:rsidRPr="0002513F">
              <w:rPr>
                <w:rFonts w:cs="Arial"/>
                <w:color w:val="000000"/>
                <w:szCs w:val="24"/>
              </w:rPr>
              <w:t xml:space="preserve"> or </w:t>
            </w:r>
            <w:r w:rsidRPr="0002513F">
              <w:rPr>
                <w:rFonts w:cs="Arial"/>
                <w:b/>
                <w:bCs/>
                <w:color w:val="000000"/>
                <w:szCs w:val="24"/>
              </w:rPr>
              <w:t>'hum_frac_target_chem'</w:t>
            </w:r>
            <w:r w:rsidRPr="0002513F">
              <w:rPr>
                <w:rFonts w:cs="Arial"/>
                <w:color w:val="000000"/>
                <w:szCs w:val="24"/>
              </w:rPr>
              <w:t xml:space="preserve"> used to estimate human fecal content</w:t>
            </w:r>
          </w:p>
        </w:tc>
        <w:tc>
          <w:tcPr>
            <w:tcW w:w="1350" w:type="dxa"/>
          </w:tcPr>
          <w:p w14:paraId="75B78CA3" w14:textId="3D7DA4E8"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7102AC2A" w14:textId="58288FE4" w:rsidR="00166480" w:rsidRPr="0002513F" w:rsidRDefault="000765E0" w:rsidP="000327B3">
            <w:pPr>
              <w:rPr>
                <w:rFonts w:cs="Arial"/>
                <w:color w:val="000000"/>
                <w:szCs w:val="24"/>
              </w:rPr>
            </w:pPr>
            <w:hyperlink w:anchor="other_norm_name" w:history="1">
              <w:r w:rsidR="005E4467" w:rsidRPr="0002513F">
                <w:rPr>
                  <w:rStyle w:val="Hyperlink"/>
                  <w:rFonts w:cs="Arial"/>
                  <w:szCs w:val="24"/>
                </w:rPr>
                <w:t>See Valid Values</w:t>
              </w:r>
            </w:hyperlink>
          </w:p>
        </w:tc>
        <w:tc>
          <w:tcPr>
            <w:tcW w:w="1260" w:type="dxa"/>
          </w:tcPr>
          <w:p w14:paraId="0E93BB06" w14:textId="0FD78297"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547AA115" w14:textId="07745F4F" w:rsidR="00166480" w:rsidRPr="0002513F" w:rsidRDefault="005E4467" w:rsidP="000327B3">
            <w:pPr>
              <w:rPr>
                <w:rFonts w:cs="Arial"/>
                <w:color w:val="000000"/>
                <w:szCs w:val="24"/>
              </w:rPr>
            </w:pPr>
            <w:r w:rsidRPr="0002513F">
              <w:rPr>
                <w:rFonts w:cs="Arial"/>
                <w:color w:val="000000"/>
                <w:szCs w:val="24"/>
              </w:rPr>
              <w:t>NO</w:t>
            </w:r>
          </w:p>
        </w:tc>
        <w:tc>
          <w:tcPr>
            <w:tcW w:w="2238" w:type="dxa"/>
          </w:tcPr>
          <w:p w14:paraId="7FEA554D" w14:textId="7A106BBF" w:rsidR="00166480" w:rsidRPr="0002513F" w:rsidRDefault="005E4467" w:rsidP="000327B3">
            <w:pPr>
              <w:rPr>
                <w:rFonts w:cs="Arial"/>
                <w:color w:val="000000"/>
                <w:szCs w:val="24"/>
              </w:rPr>
            </w:pPr>
            <w:r w:rsidRPr="0002513F">
              <w:rPr>
                <w:rFonts w:cs="Arial"/>
                <w:color w:val="000000"/>
                <w:szCs w:val="24"/>
              </w:rPr>
              <w:t xml:space="preserve">If </w:t>
            </w:r>
            <w:r w:rsidRPr="0002513F">
              <w:rPr>
                <w:rFonts w:cs="Arial"/>
                <w:b/>
                <w:bCs/>
                <w:color w:val="000000"/>
                <w:szCs w:val="24"/>
              </w:rPr>
              <w:t>'other_norm_conc'</w:t>
            </w:r>
            <w:r w:rsidRPr="0002513F">
              <w:rPr>
                <w:rFonts w:cs="Arial"/>
                <w:color w:val="000000"/>
                <w:szCs w:val="24"/>
              </w:rPr>
              <w:t xml:space="preserve"> has a non-empty value, then this must have a non-empty value</w:t>
            </w:r>
          </w:p>
        </w:tc>
      </w:tr>
      <w:tr w:rsidR="005E4467" w:rsidRPr="0002513F" w14:paraId="73B6483C" w14:textId="5BD758D1" w:rsidTr="005E4467">
        <w:trPr>
          <w:trHeight w:val="576"/>
          <w:jc w:val="center"/>
        </w:trPr>
        <w:tc>
          <w:tcPr>
            <w:tcW w:w="895" w:type="dxa"/>
          </w:tcPr>
          <w:p w14:paraId="3CD6E3F2" w14:textId="5378B442" w:rsidR="00166480" w:rsidRPr="0002513F" w:rsidRDefault="00166480" w:rsidP="000327B3">
            <w:pPr>
              <w:rPr>
                <w:rFonts w:cs="Arial"/>
                <w:szCs w:val="24"/>
              </w:rPr>
            </w:pPr>
            <w:r w:rsidRPr="0002513F">
              <w:rPr>
                <w:rFonts w:cs="Arial"/>
                <w:szCs w:val="24"/>
              </w:rPr>
              <w:t>06-11</w:t>
            </w:r>
          </w:p>
        </w:tc>
        <w:tc>
          <w:tcPr>
            <w:tcW w:w="1710" w:type="dxa"/>
          </w:tcPr>
          <w:p w14:paraId="1AF397AE" w14:textId="629D321F"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0E0E9CBF" w14:textId="5D05378E" w:rsidR="00166480" w:rsidRPr="0002513F" w:rsidRDefault="00166480" w:rsidP="000327B3">
            <w:pPr>
              <w:rPr>
                <w:rFonts w:cs="Arial"/>
                <w:color w:val="000000"/>
                <w:szCs w:val="24"/>
              </w:rPr>
            </w:pPr>
            <w:r w:rsidRPr="0002513F">
              <w:rPr>
                <w:rFonts w:cs="Arial"/>
                <w:color w:val="000000"/>
                <w:szCs w:val="24"/>
              </w:rPr>
              <w:t>other_norm_ref</w:t>
            </w:r>
          </w:p>
        </w:tc>
        <w:tc>
          <w:tcPr>
            <w:tcW w:w="3330" w:type="dxa"/>
          </w:tcPr>
          <w:p w14:paraId="50D92347" w14:textId="3C586994" w:rsidR="00166480" w:rsidRPr="0002513F" w:rsidRDefault="005E4467" w:rsidP="005E4467">
            <w:pPr>
              <w:spacing w:after="160" w:line="259" w:lineRule="auto"/>
              <w:rPr>
                <w:rFonts w:cs="Arial"/>
                <w:color w:val="000000"/>
                <w:szCs w:val="24"/>
              </w:rPr>
            </w:pPr>
            <w:r w:rsidRPr="0002513F">
              <w:rPr>
                <w:rFonts w:cs="Arial"/>
                <w:color w:val="000000"/>
                <w:szCs w:val="24"/>
              </w:rPr>
              <w:t xml:space="preserve">A publication, website, or brief description of the target or compound specified in </w:t>
            </w:r>
            <w:r w:rsidRPr="0002513F">
              <w:rPr>
                <w:rFonts w:cs="Arial"/>
                <w:b/>
                <w:bCs/>
                <w:color w:val="000000"/>
                <w:szCs w:val="24"/>
              </w:rPr>
              <w:t>'other_norm_name'</w:t>
            </w:r>
          </w:p>
        </w:tc>
        <w:tc>
          <w:tcPr>
            <w:tcW w:w="1350" w:type="dxa"/>
          </w:tcPr>
          <w:p w14:paraId="69B29BBC" w14:textId="182C2443" w:rsidR="00166480" w:rsidRPr="0002513F" w:rsidRDefault="00166480" w:rsidP="000327B3">
            <w:pPr>
              <w:rPr>
                <w:rFonts w:cs="Arial"/>
                <w:color w:val="000000"/>
                <w:szCs w:val="24"/>
              </w:rPr>
            </w:pPr>
            <w:r w:rsidRPr="0090185B">
              <w:rPr>
                <w:rFonts w:eastAsia="Times New Roman" w:cs="Arial"/>
                <w:color w:val="000000"/>
                <w:szCs w:val="24"/>
              </w:rPr>
              <w:t>string</w:t>
            </w:r>
          </w:p>
        </w:tc>
        <w:tc>
          <w:tcPr>
            <w:tcW w:w="1530" w:type="dxa"/>
          </w:tcPr>
          <w:p w14:paraId="352B36A8" w14:textId="1F754153" w:rsidR="00166480" w:rsidRPr="0002513F" w:rsidRDefault="005E4467" w:rsidP="000327B3">
            <w:pPr>
              <w:rPr>
                <w:rFonts w:cs="Arial"/>
                <w:color w:val="000000"/>
                <w:szCs w:val="24"/>
              </w:rPr>
            </w:pPr>
            <w:r w:rsidRPr="0002513F">
              <w:rPr>
                <w:rFonts w:cs="Arial"/>
                <w:color w:val="000000"/>
                <w:szCs w:val="24"/>
              </w:rPr>
              <w:t>[string];</w:t>
            </w:r>
            <w:r w:rsidRPr="0002513F">
              <w:rPr>
                <w:rFonts w:cs="Arial"/>
                <w:color w:val="000000"/>
                <w:szCs w:val="24"/>
              </w:rPr>
              <w:br/>
              <w:t>[empty]</w:t>
            </w:r>
          </w:p>
        </w:tc>
        <w:tc>
          <w:tcPr>
            <w:tcW w:w="1260" w:type="dxa"/>
          </w:tcPr>
          <w:p w14:paraId="55DC9908" w14:textId="58087AA2"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0AE7A51F" w14:textId="09150573" w:rsidR="00166480" w:rsidRPr="0002513F" w:rsidRDefault="005E4467" w:rsidP="000327B3">
            <w:pPr>
              <w:rPr>
                <w:rFonts w:cs="Arial"/>
                <w:color w:val="000000"/>
                <w:szCs w:val="24"/>
              </w:rPr>
            </w:pPr>
            <w:r w:rsidRPr="0002513F">
              <w:rPr>
                <w:rFonts w:cs="Arial"/>
                <w:color w:val="000000"/>
                <w:szCs w:val="24"/>
              </w:rPr>
              <w:t>NO</w:t>
            </w:r>
          </w:p>
        </w:tc>
        <w:tc>
          <w:tcPr>
            <w:tcW w:w="2238" w:type="dxa"/>
          </w:tcPr>
          <w:p w14:paraId="6F772EDA" w14:textId="1BA3D4F5" w:rsidR="00166480" w:rsidRPr="0002513F" w:rsidRDefault="005E4467" w:rsidP="000327B3">
            <w:pPr>
              <w:rPr>
                <w:rFonts w:cs="Arial"/>
                <w:color w:val="000000"/>
                <w:szCs w:val="24"/>
              </w:rPr>
            </w:pPr>
            <w:r w:rsidRPr="0002513F">
              <w:rPr>
                <w:rFonts w:cs="Arial"/>
                <w:color w:val="000000"/>
                <w:szCs w:val="24"/>
              </w:rPr>
              <w:t xml:space="preserve">If </w:t>
            </w:r>
            <w:r w:rsidRPr="0002513F">
              <w:rPr>
                <w:rFonts w:cs="Arial"/>
                <w:b/>
                <w:bCs/>
                <w:color w:val="000000"/>
                <w:szCs w:val="24"/>
              </w:rPr>
              <w:t>'other_norm_conc'</w:t>
            </w:r>
            <w:r w:rsidRPr="0002513F">
              <w:rPr>
                <w:rFonts w:cs="Arial"/>
                <w:color w:val="000000"/>
                <w:szCs w:val="24"/>
              </w:rPr>
              <w:t xml:space="preserve"> has a non-empty value, then this must have a non-empty value</w:t>
            </w:r>
          </w:p>
        </w:tc>
      </w:tr>
      <w:tr w:rsidR="005E4467" w:rsidRPr="0002513F" w14:paraId="2EB1A892" w14:textId="4A4D54BC" w:rsidTr="005E4467">
        <w:trPr>
          <w:trHeight w:val="576"/>
          <w:jc w:val="center"/>
        </w:trPr>
        <w:tc>
          <w:tcPr>
            <w:tcW w:w="895" w:type="dxa"/>
          </w:tcPr>
          <w:p w14:paraId="779193D1" w14:textId="47C3E277" w:rsidR="00166480" w:rsidRPr="0002513F" w:rsidRDefault="00166480" w:rsidP="000327B3">
            <w:pPr>
              <w:rPr>
                <w:rFonts w:cs="Arial"/>
                <w:szCs w:val="24"/>
              </w:rPr>
            </w:pPr>
            <w:r w:rsidRPr="0002513F">
              <w:rPr>
                <w:rFonts w:cs="Arial"/>
                <w:szCs w:val="24"/>
              </w:rPr>
              <w:t>06-12</w:t>
            </w:r>
          </w:p>
        </w:tc>
        <w:tc>
          <w:tcPr>
            <w:tcW w:w="1710" w:type="dxa"/>
          </w:tcPr>
          <w:p w14:paraId="26E0AB31" w14:textId="4398C1AD"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141450CB" w14:textId="2D635D44" w:rsidR="00166480" w:rsidRPr="0002513F" w:rsidRDefault="00166480" w:rsidP="000327B3">
            <w:pPr>
              <w:rPr>
                <w:rFonts w:cs="Arial"/>
                <w:color w:val="000000"/>
                <w:szCs w:val="24"/>
              </w:rPr>
            </w:pPr>
            <w:r w:rsidRPr="0002513F">
              <w:rPr>
                <w:rFonts w:cs="Arial"/>
                <w:color w:val="000000"/>
                <w:szCs w:val="24"/>
              </w:rPr>
              <w:t>quant_stan_type</w:t>
            </w:r>
          </w:p>
        </w:tc>
        <w:tc>
          <w:tcPr>
            <w:tcW w:w="3330" w:type="dxa"/>
          </w:tcPr>
          <w:p w14:paraId="5439C56B" w14:textId="098B8873" w:rsidR="00166480" w:rsidRPr="0002513F" w:rsidRDefault="005E4467" w:rsidP="000327B3">
            <w:pPr>
              <w:rPr>
                <w:rFonts w:cs="Arial"/>
                <w:color w:val="000000"/>
                <w:szCs w:val="24"/>
              </w:rPr>
            </w:pPr>
            <w:r w:rsidRPr="0002513F">
              <w:rPr>
                <w:rFonts w:cs="Arial"/>
                <w:color w:val="000000"/>
                <w:szCs w:val="24"/>
              </w:rPr>
              <w:t>The type of nucleic acid used as a standard for the PCR target quantification</w:t>
            </w:r>
          </w:p>
        </w:tc>
        <w:tc>
          <w:tcPr>
            <w:tcW w:w="1350" w:type="dxa"/>
          </w:tcPr>
          <w:p w14:paraId="13FA12AB" w14:textId="7077D8DB"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47578F35" w14:textId="040D797B" w:rsidR="00166480" w:rsidRPr="0002513F" w:rsidRDefault="00166480" w:rsidP="000327B3">
            <w:pPr>
              <w:rPr>
                <w:rFonts w:cs="Arial"/>
                <w:color w:val="000000"/>
                <w:szCs w:val="24"/>
              </w:rPr>
            </w:pPr>
            <w:r w:rsidRPr="0002513F">
              <w:rPr>
                <w:rFonts w:cs="Arial"/>
                <w:color w:val="000000"/>
                <w:szCs w:val="24"/>
              </w:rPr>
              <w:t>dna; rna</w:t>
            </w:r>
          </w:p>
        </w:tc>
        <w:tc>
          <w:tcPr>
            <w:tcW w:w="1260" w:type="dxa"/>
          </w:tcPr>
          <w:p w14:paraId="051DCF55" w14:textId="4146CF24"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63A792A5" w14:textId="5485645B"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13B88DBC" w14:textId="77777777" w:rsidR="00166480" w:rsidRPr="0002513F" w:rsidRDefault="00166480" w:rsidP="000327B3">
            <w:pPr>
              <w:rPr>
                <w:rFonts w:cs="Arial"/>
                <w:color w:val="000000"/>
                <w:szCs w:val="24"/>
              </w:rPr>
            </w:pPr>
          </w:p>
        </w:tc>
      </w:tr>
      <w:tr w:rsidR="005E4467" w:rsidRPr="0002513F" w14:paraId="270445D9" w14:textId="2A222C2E" w:rsidTr="005E4467">
        <w:trPr>
          <w:trHeight w:val="576"/>
          <w:jc w:val="center"/>
        </w:trPr>
        <w:tc>
          <w:tcPr>
            <w:tcW w:w="895" w:type="dxa"/>
          </w:tcPr>
          <w:p w14:paraId="0329C626" w14:textId="17992BEE" w:rsidR="00166480" w:rsidRPr="0002513F" w:rsidRDefault="00166480" w:rsidP="000327B3">
            <w:pPr>
              <w:rPr>
                <w:rFonts w:cs="Arial"/>
                <w:szCs w:val="24"/>
              </w:rPr>
            </w:pPr>
            <w:r w:rsidRPr="0002513F">
              <w:rPr>
                <w:rFonts w:cs="Arial"/>
                <w:szCs w:val="24"/>
              </w:rPr>
              <w:t>06-13</w:t>
            </w:r>
          </w:p>
        </w:tc>
        <w:tc>
          <w:tcPr>
            <w:tcW w:w="1710" w:type="dxa"/>
          </w:tcPr>
          <w:p w14:paraId="74A34916" w14:textId="564AF1B2"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3737D46B" w14:textId="1C67CD74" w:rsidR="00166480" w:rsidRPr="0002513F" w:rsidRDefault="00166480" w:rsidP="000327B3">
            <w:pPr>
              <w:rPr>
                <w:rFonts w:cs="Arial"/>
                <w:color w:val="000000"/>
                <w:szCs w:val="24"/>
              </w:rPr>
            </w:pPr>
            <w:r w:rsidRPr="0002513F">
              <w:rPr>
                <w:rFonts w:cs="Arial"/>
                <w:color w:val="000000"/>
                <w:szCs w:val="24"/>
              </w:rPr>
              <w:t>stan_ref</w:t>
            </w:r>
          </w:p>
        </w:tc>
        <w:tc>
          <w:tcPr>
            <w:tcW w:w="3330" w:type="dxa"/>
          </w:tcPr>
          <w:p w14:paraId="7DB0D898" w14:textId="7A762942" w:rsidR="00166480" w:rsidRPr="0002513F" w:rsidRDefault="005E4467" w:rsidP="000327B3">
            <w:pPr>
              <w:rPr>
                <w:rFonts w:cs="Arial"/>
                <w:color w:val="000000"/>
                <w:szCs w:val="24"/>
              </w:rPr>
            </w:pPr>
            <w:r w:rsidRPr="0002513F">
              <w:rPr>
                <w:rFonts w:cs="Arial"/>
                <w:color w:val="000000"/>
                <w:szCs w:val="24"/>
              </w:rPr>
              <w:t>A publication, website, or brief description of the quantitative standard material used</w:t>
            </w:r>
          </w:p>
        </w:tc>
        <w:tc>
          <w:tcPr>
            <w:tcW w:w="1350" w:type="dxa"/>
          </w:tcPr>
          <w:p w14:paraId="64602FA0" w14:textId="40C74471" w:rsidR="00166480" w:rsidRPr="0002513F" w:rsidRDefault="00166480" w:rsidP="000327B3">
            <w:pPr>
              <w:rPr>
                <w:rFonts w:cs="Arial"/>
                <w:color w:val="000000"/>
                <w:szCs w:val="24"/>
              </w:rPr>
            </w:pPr>
            <w:r w:rsidRPr="0090185B">
              <w:rPr>
                <w:rFonts w:eastAsia="Times New Roman" w:cs="Arial"/>
                <w:color w:val="000000"/>
                <w:szCs w:val="24"/>
              </w:rPr>
              <w:t>string</w:t>
            </w:r>
          </w:p>
        </w:tc>
        <w:tc>
          <w:tcPr>
            <w:tcW w:w="1530" w:type="dxa"/>
          </w:tcPr>
          <w:p w14:paraId="047240A0" w14:textId="63A53F35" w:rsidR="00166480" w:rsidRPr="0002513F" w:rsidRDefault="005E4467" w:rsidP="000327B3">
            <w:pPr>
              <w:rPr>
                <w:rFonts w:cs="Arial"/>
                <w:color w:val="000000"/>
                <w:szCs w:val="24"/>
              </w:rPr>
            </w:pPr>
            <w:r w:rsidRPr="0002513F">
              <w:rPr>
                <w:rFonts w:cs="Arial"/>
                <w:color w:val="000000"/>
                <w:szCs w:val="24"/>
              </w:rPr>
              <w:t>[string]</w:t>
            </w:r>
          </w:p>
        </w:tc>
        <w:tc>
          <w:tcPr>
            <w:tcW w:w="1260" w:type="dxa"/>
          </w:tcPr>
          <w:p w14:paraId="2E25E1EA" w14:textId="04FBB180"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7E5892CA" w14:textId="46D53C3D"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7C05B41A" w14:textId="77777777" w:rsidR="00166480" w:rsidRPr="0002513F" w:rsidRDefault="00166480" w:rsidP="000327B3">
            <w:pPr>
              <w:rPr>
                <w:rFonts w:cs="Arial"/>
                <w:color w:val="000000"/>
                <w:szCs w:val="24"/>
              </w:rPr>
            </w:pPr>
          </w:p>
        </w:tc>
      </w:tr>
      <w:tr w:rsidR="005E4467" w:rsidRPr="0002513F" w14:paraId="19CB117F" w14:textId="01DB5005" w:rsidTr="005E4467">
        <w:trPr>
          <w:trHeight w:val="576"/>
          <w:jc w:val="center"/>
        </w:trPr>
        <w:tc>
          <w:tcPr>
            <w:tcW w:w="895" w:type="dxa"/>
          </w:tcPr>
          <w:p w14:paraId="5EC8291B" w14:textId="5BF9A4B1" w:rsidR="00166480" w:rsidRPr="0002513F" w:rsidRDefault="00166480" w:rsidP="000327B3">
            <w:pPr>
              <w:rPr>
                <w:rFonts w:cs="Arial"/>
                <w:szCs w:val="24"/>
              </w:rPr>
            </w:pPr>
            <w:r w:rsidRPr="0002513F">
              <w:rPr>
                <w:rFonts w:cs="Arial"/>
                <w:szCs w:val="24"/>
              </w:rPr>
              <w:t>06-14</w:t>
            </w:r>
          </w:p>
        </w:tc>
        <w:tc>
          <w:tcPr>
            <w:tcW w:w="1710" w:type="dxa"/>
          </w:tcPr>
          <w:p w14:paraId="3FDDE480" w14:textId="1427306E"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3E93C75C" w14:textId="7D74C799" w:rsidR="00166480" w:rsidRPr="0002513F" w:rsidRDefault="00166480" w:rsidP="000327B3">
            <w:pPr>
              <w:rPr>
                <w:rFonts w:cs="Arial"/>
                <w:color w:val="000000"/>
                <w:szCs w:val="24"/>
              </w:rPr>
            </w:pPr>
            <w:r w:rsidRPr="0002513F">
              <w:rPr>
                <w:rFonts w:cs="Arial"/>
                <w:color w:val="000000"/>
                <w:szCs w:val="24"/>
              </w:rPr>
              <w:t>inhibition_method</w:t>
            </w:r>
          </w:p>
        </w:tc>
        <w:tc>
          <w:tcPr>
            <w:tcW w:w="3330" w:type="dxa"/>
          </w:tcPr>
          <w:p w14:paraId="1C7DF6CD" w14:textId="4592B6E4" w:rsidR="00166480" w:rsidRPr="0002513F" w:rsidRDefault="00A277DC" w:rsidP="000327B3">
            <w:pPr>
              <w:rPr>
                <w:rFonts w:cs="Arial"/>
                <w:szCs w:val="24"/>
              </w:rPr>
            </w:pPr>
            <w:r w:rsidRPr="0002513F">
              <w:rPr>
                <w:rFonts w:cs="Arial"/>
                <w:szCs w:val="24"/>
              </w:rPr>
              <w:t>A publication, website, or brief description of the method used to evaluate molecular inhibition</w:t>
            </w:r>
          </w:p>
        </w:tc>
        <w:tc>
          <w:tcPr>
            <w:tcW w:w="1350" w:type="dxa"/>
          </w:tcPr>
          <w:p w14:paraId="52C31BE7" w14:textId="379978B2" w:rsidR="00166480" w:rsidRPr="0002513F" w:rsidRDefault="00166480" w:rsidP="000327B3">
            <w:pPr>
              <w:rPr>
                <w:rFonts w:cs="Arial"/>
                <w:color w:val="000000"/>
                <w:szCs w:val="24"/>
              </w:rPr>
            </w:pPr>
            <w:r w:rsidRPr="0090185B">
              <w:rPr>
                <w:rFonts w:eastAsia="Times New Roman" w:cs="Arial"/>
                <w:color w:val="000000"/>
                <w:szCs w:val="24"/>
              </w:rPr>
              <w:t>string</w:t>
            </w:r>
          </w:p>
        </w:tc>
        <w:tc>
          <w:tcPr>
            <w:tcW w:w="1530" w:type="dxa"/>
          </w:tcPr>
          <w:p w14:paraId="2771C887" w14:textId="4BEE94E9" w:rsidR="00166480" w:rsidRPr="0002513F" w:rsidRDefault="00A277DC" w:rsidP="000327B3">
            <w:pPr>
              <w:rPr>
                <w:rFonts w:cs="Arial"/>
                <w:color w:val="000000"/>
                <w:szCs w:val="24"/>
              </w:rPr>
            </w:pPr>
            <w:r w:rsidRPr="0002513F">
              <w:rPr>
                <w:rFonts w:cs="Arial"/>
                <w:color w:val="000000"/>
                <w:szCs w:val="24"/>
              </w:rPr>
              <w:t>[string];</w:t>
            </w:r>
            <w:r w:rsidRPr="0002513F">
              <w:rPr>
                <w:rFonts w:cs="Arial"/>
                <w:color w:val="000000"/>
                <w:szCs w:val="24"/>
              </w:rPr>
              <w:br/>
              <w:t>none (if inhibition not tested)</w:t>
            </w:r>
          </w:p>
        </w:tc>
        <w:tc>
          <w:tcPr>
            <w:tcW w:w="1260" w:type="dxa"/>
          </w:tcPr>
          <w:p w14:paraId="5326A368" w14:textId="526520D2"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0C57A7BF" w14:textId="0CA8FA26"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55998BFC" w14:textId="77777777" w:rsidR="00166480" w:rsidRPr="0002513F" w:rsidRDefault="00166480" w:rsidP="000327B3">
            <w:pPr>
              <w:rPr>
                <w:rFonts w:cs="Arial"/>
                <w:color w:val="000000"/>
                <w:szCs w:val="24"/>
              </w:rPr>
            </w:pPr>
          </w:p>
        </w:tc>
      </w:tr>
      <w:tr w:rsidR="005E4467" w:rsidRPr="0002513F" w14:paraId="38969D45" w14:textId="7E9C16EA" w:rsidTr="005E4467">
        <w:trPr>
          <w:trHeight w:val="576"/>
          <w:jc w:val="center"/>
        </w:trPr>
        <w:tc>
          <w:tcPr>
            <w:tcW w:w="895" w:type="dxa"/>
          </w:tcPr>
          <w:p w14:paraId="18D8FE4A" w14:textId="34EED5A2" w:rsidR="00166480" w:rsidRPr="0002513F" w:rsidRDefault="00166480" w:rsidP="000327B3">
            <w:pPr>
              <w:rPr>
                <w:rFonts w:cs="Arial"/>
                <w:szCs w:val="24"/>
              </w:rPr>
            </w:pPr>
            <w:r w:rsidRPr="0002513F">
              <w:rPr>
                <w:rFonts w:cs="Arial"/>
                <w:szCs w:val="24"/>
              </w:rPr>
              <w:lastRenderedPageBreak/>
              <w:t>06-15</w:t>
            </w:r>
          </w:p>
        </w:tc>
        <w:tc>
          <w:tcPr>
            <w:tcW w:w="1710" w:type="dxa"/>
          </w:tcPr>
          <w:p w14:paraId="57A02483" w14:textId="3E799B9E"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35A5A84E" w14:textId="49913FD2" w:rsidR="00166480" w:rsidRPr="0002513F" w:rsidRDefault="00166480" w:rsidP="000327B3">
            <w:pPr>
              <w:rPr>
                <w:rFonts w:cs="Arial"/>
                <w:color w:val="000000"/>
                <w:szCs w:val="24"/>
              </w:rPr>
            </w:pPr>
            <w:r w:rsidRPr="0002513F">
              <w:rPr>
                <w:rFonts w:cs="Arial"/>
                <w:color w:val="000000"/>
                <w:szCs w:val="24"/>
              </w:rPr>
              <w:t>num_no_target_control</w:t>
            </w:r>
          </w:p>
        </w:tc>
        <w:tc>
          <w:tcPr>
            <w:tcW w:w="3330" w:type="dxa"/>
          </w:tcPr>
          <w:p w14:paraId="5C19B3F1" w14:textId="10BC43F2" w:rsidR="00166480" w:rsidRPr="0002513F" w:rsidRDefault="00166480" w:rsidP="000327B3">
            <w:pPr>
              <w:rPr>
                <w:rFonts w:cs="Arial"/>
                <w:color w:val="000000"/>
                <w:szCs w:val="24"/>
              </w:rPr>
            </w:pPr>
            <w:r w:rsidRPr="0002513F">
              <w:rPr>
                <w:rFonts w:cs="Arial"/>
                <w:color w:val="000000"/>
                <w:szCs w:val="24"/>
              </w:rPr>
              <w:t>Number of no-template controls (NTC) per instrument run</w:t>
            </w:r>
          </w:p>
        </w:tc>
        <w:tc>
          <w:tcPr>
            <w:tcW w:w="1350" w:type="dxa"/>
          </w:tcPr>
          <w:p w14:paraId="30CCE230" w14:textId="15B80FBF"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6118FC11" w14:textId="22123D78" w:rsidR="00166480" w:rsidRPr="0002513F" w:rsidRDefault="00166480" w:rsidP="000327B3">
            <w:pPr>
              <w:rPr>
                <w:rFonts w:cs="Arial"/>
                <w:color w:val="000000"/>
                <w:szCs w:val="24"/>
              </w:rPr>
            </w:pPr>
            <w:r w:rsidRPr="0002513F">
              <w:rPr>
                <w:rFonts w:cs="Arial"/>
                <w:color w:val="000000"/>
                <w:szCs w:val="24"/>
              </w:rPr>
              <w:t>0; 1; 2; 3; more than 3</w:t>
            </w:r>
          </w:p>
        </w:tc>
        <w:tc>
          <w:tcPr>
            <w:tcW w:w="1260" w:type="dxa"/>
          </w:tcPr>
          <w:p w14:paraId="20C5DD8B" w14:textId="77777777" w:rsidR="00A277DC" w:rsidRPr="0002513F" w:rsidRDefault="00A277DC" w:rsidP="00A277DC">
            <w:pPr>
              <w:rPr>
                <w:rFonts w:cs="Arial"/>
                <w:color w:val="000000"/>
                <w:szCs w:val="24"/>
              </w:rPr>
            </w:pPr>
            <w:r w:rsidRPr="0002513F">
              <w:rPr>
                <w:rFonts w:cs="Arial"/>
                <w:color w:val="000000"/>
                <w:szCs w:val="24"/>
              </w:rPr>
              <w:t>[none]</w:t>
            </w:r>
          </w:p>
          <w:p w14:paraId="168AF803" w14:textId="253DC313" w:rsidR="00166480" w:rsidRPr="0002513F" w:rsidRDefault="00166480" w:rsidP="000327B3">
            <w:pPr>
              <w:rPr>
                <w:rFonts w:cs="Arial"/>
                <w:color w:val="000000"/>
                <w:szCs w:val="24"/>
              </w:rPr>
            </w:pPr>
          </w:p>
        </w:tc>
        <w:tc>
          <w:tcPr>
            <w:tcW w:w="810" w:type="dxa"/>
          </w:tcPr>
          <w:p w14:paraId="6C594AC7" w14:textId="35DECDFF"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45281415" w14:textId="77777777" w:rsidR="00166480" w:rsidRPr="0002513F" w:rsidRDefault="00166480" w:rsidP="000327B3">
            <w:pPr>
              <w:rPr>
                <w:rFonts w:cs="Arial"/>
                <w:color w:val="000000"/>
                <w:szCs w:val="24"/>
              </w:rPr>
            </w:pPr>
          </w:p>
        </w:tc>
      </w:tr>
      <w:tr w:rsidR="005E4467" w:rsidRPr="0002513F" w14:paraId="184DBCAC" w14:textId="2D9733E2" w:rsidTr="005E4467">
        <w:trPr>
          <w:trHeight w:val="576"/>
          <w:jc w:val="center"/>
        </w:trPr>
        <w:tc>
          <w:tcPr>
            <w:tcW w:w="895" w:type="dxa"/>
          </w:tcPr>
          <w:p w14:paraId="20C6C951" w14:textId="77777777" w:rsidR="00166480" w:rsidRPr="0002513F" w:rsidRDefault="00166480" w:rsidP="000327B3">
            <w:pPr>
              <w:rPr>
                <w:rFonts w:cs="Arial"/>
                <w:szCs w:val="24"/>
              </w:rPr>
            </w:pPr>
          </w:p>
        </w:tc>
        <w:tc>
          <w:tcPr>
            <w:tcW w:w="1710" w:type="dxa"/>
          </w:tcPr>
          <w:p w14:paraId="0525E93E" w14:textId="77777777" w:rsidR="00166480" w:rsidRPr="0002513F" w:rsidRDefault="00166480" w:rsidP="000327B3">
            <w:pPr>
              <w:rPr>
                <w:rFonts w:cs="Arial"/>
                <w:color w:val="000000"/>
                <w:szCs w:val="24"/>
              </w:rPr>
            </w:pPr>
          </w:p>
        </w:tc>
        <w:tc>
          <w:tcPr>
            <w:tcW w:w="2340" w:type="dxa"/>
          </w:tcPr>
          <w:p w14:paraId="1A71A793" w14:textId="77777777" w:rsidR="00166480" w:rsidRPr="0002513F" w:rsidRDefault="00166480" w:rsidP="000327B3">
            <w:pPr>
              <w:rPr>
                <w:rFonts w:cs="Arial"/>
                <w:color w:val="000000"/>
                <w:szCs w:val="24"/>
              </w:rPr>
            </w:pPr>
          </w:p>
        </w:tc>
        <w:tc>
          <w:tcPr>
            <w:tcW w:w="3330" w:type="dxa"/>
          </w:tcPr>
          <w:p w14:paraId="622BC334" w14:textId="77777777" w:rsidR="00166480" w:rsidRPr="0002513F" w:rsidRDefault="00166480" w:rsidP="000327B3">
            <w:pPr>
              <w:rPr>
                <w:rFonts w:cs="Arial"/>
                <w:color w:val="000000"/>
                <w:szCs w:val="24"/>
              </w:rPr>
            </w:pPr>
          </w:p>
        </w:tc>
        <w:tc>
          <w:tcPr>
            <w:tcW w:w="1350" w:type="dxa"/>
          </w:tcPr>
          <w:p w14:paraId="18BF5440" w14:textId="77777777" w:rsidR="00166480" w:rsidRPr="0002513F" w:rsidRDefault="00166480" w:rsidP="000327B3">
            <w:pPr>
              <w:rPr>
                <w:rFonts w:cs="Arial"/>
                <w:color w:val="000000"/>
                <w:szCs w:val="24"/>
              </w:rPr>
            </w:pPr>
          </w:p>
        </w:tc>
        <w:tc>
          <w:tcPr>
            <w:tcW w:w="1530" w:type="dxa"/>
          </w:tcPr>
          <w:p w14:paraId="43EC86F8" w14:textId="3F0E0AC1" w:rsidR="00166480" w:rsidRPr="0002513F" w:rsidRDefault="00166480" w:rsidP="000327B3">
            <w:pPr>
              <w:rPr>
                <w:rFonts w:cs="Arial"/>
                <w:color w:val="000000"/>
                <w:szCs w:val="24"/>
              </w:rPr>
            </w:pPr>
          </w:p>
        </w:tc>
        <w:tc>
          <w:tcPr>
            <w:tcW w:w="1260" w:type="dxa"/>
          </w:tcPr>
          <w:p w14:paraId="6402B334" w14:textId="77777777" w:rsidR="00166480" w:rsidRPr="0002513F" w:rsidRDefault="00166480" w:rsidP="000327B3">
            <w:pPr>
              <w:rPr>
                <w:rFonts w:cs="Arial"/>
                <w:color w:val="000000"/>
                <w:szCs w:val="24"/>
              </w:rPr>
            </w:pPr>
          </w:p>
        </w:tc>
        <w:tc>
          <w:tcPr>
            <w:tcW w:w="810" w:type="dxa"/>
          </w:tcPr>
          <w:p w14:paraId="56A1CD4C" w14:textId="77777777" w:rsidR="00166480" w:rsidRPr="0002513F" w:rsidRDefault="00166480" w:rsidP="000327B3">
            <w:pPr>
              <w:rPr>
                <w:rFonts w:cs="Arial"/>
                <w:color w:val="000000"/>
                <w:szCs w:val="24"/>
              </w:rPr>
            </w:pPr>
          </w:p>
        </w:tc>
        <w:tc>
          <w:tcPr>
            <w:tcW w:w="2238" w:type="dxa"/>
          </w:tcPr>
          <w:p w14:paraId="1CAE3F2B" w14:textId="77777777" w:rsidR="00166480" w:rsidRPr="0002513F" w:rsidRDefault="00166480" w:rsidP="000327B3">
            <w:pPr>
              <w:rPr>
                <w:rFonts w:cs="Arial"/>
                <w:color w:val="000000"/>
                <w:szCs w:val="24"/>
              </w:rPr>
            </w:pPr>
          </w:p>
        </w:tc>
      </w:tr>
      <w:tr w:rsidR="005E4467" w:rsidRPr="0002513F" w14:paraId="79C89E81" w14:textId="63BA14D5" w:rsidTr="005E4467">
        <w:trPr>
          <w:trHeight w:val="576"/>
          <w:jc w:val="center"/>
        </w:trPr>
        <w:tc>
          <w:tcPr>
            <w:tcW w:w="895" w:type="dxa"/>
          </w:tcPr>
          <w:p w14:paraId="406A34A6" w14:textId="05A12CF1" w:rsidR="00166480" w:rsidRPr="0002513F" w:rsidRDefault="00166480" w:rsidP="000327B3">
            <w:pPr>
              <w:rPr>
                <w:rFonts w:cs="Arial"/>
                <w:szCs w:val="24"/>
              </w:rPr>
            </w:pPr>
            <w:r w:rsidRPr="0002513F">
              <w:rPr>
                <w:rFonts w:cs="Arial"/>
                <w:szCs w:val="24"/>
              </w:rPr>
              <w:t>07-01</w:t>
            </w:r>
          </w:p>
        </w:tc>
        <w:tc>
          <w:tcPr>
            <w:tcW w:w="1710" w:type="dxa"/>
          </w:tcPr>
          <w:p w14:paraId="45728ABD" w14:textId="4536A2D6"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5641449C" w14:textId="0E9DBFC0" w:rsidR="00166480" w:rsidRPr="0002513F" w:rsidRDefault="00166480" w:rsidP="000327B3">
            <w:pPr>
              <w:rPr>
                <w:rFonts w:cs="Arial"/>
                <w:color w:val="000000"/>
                <w:szCs w:val="24"/>
              </w:rPr>
            </w:pPr>
            <w:r w:rsidRPr="0002513F">
              <w:rPr>
                <w:rFonts w:cs="Arial"/>
                <w:color w:val="000000"/>
                <w:szCs w:val="24"/>
              </w:rPr>
              <w:t>sample_collect_date</w:t>
            </w:r>
          </w:p>
        </w:tc>
        <w:tc>
          <w:tcPr>
            <w:tcW w:w="3330" w:type="dxa"/>
          </w:tcPr>
          <w:p w14:paraId="7B4115CE" w14:textId="4002453B" w:rsidR="00166480" w:rsidRPr="0002513F" w:rsidRDefault="00A277DC" w:rsidP="000327B3">
            <w:pPr>
              <w:rPr>
                <w:rFonts w:cs="Arial"/>
                <w:color w:val="000000"/>
                <w:szCs w:val="24"/>
              </w:rPr>
            </w:pPr>
            <w:r w:rsidRPr="0002513F">
              <w:rPr>
                <w:rFonts w:cs="Arial"/>
                <w:color w:val="000000"/>
                <w:szCs w:val="24"/>
              </w:rPr>
              <w:t>The date of sample collection; for composite samples, specify the date on which sample collection began</w:t>
            </w:r>
          </w:p>
        </w:tc>
        <w:tc>
          <w:tcPr>
            <w:tcW w:w="1350" w:type="dxa"/>
          </w:tcPr>
          <w:p w14:paraId="1C918636" w14:textId="32360296" w:rsidR="00166480" w:rsidRPr="0002513F" w:rsidRDefault="00166480" w:rsidP="000327B3">
            <w:pPr>
              <w:rPr>
                <w:rFonts w:cs="Arial"/>
                <w:color w:val="000000"/>
                <w:szCs w:val="24"/>
              </w:rPr>
            </w:pPr>
            <w:r w:rsidRPr="0090185B">
              <w:rPr>
                <w:rFonts w:eastAsia="Times New Roman" w:cs="Arial"/>
                <w:color w:val="000000"/>
                <w:szCs w:val="24"/>
              </w:rPr>
              <w:t>date ([yyyy]-[mm]-[dd])</w:t>
            </w:r>
          </w:p>
        </w:tc>
        <w:tc>
          <w:tcPr>
            <w:tcW w:w="1530" w:type="dxa"/>
          </w:tcPr>
          <w:p w14:paraId="0AEE6957" w14:textId="64C8045C" w:rsidR="00166480" w:rsidRPr="0002513F" w:rsidRDefault="00A277DC" w:rsidP="000327B3">
            <w:pPr>
              <w:rPr>
                <w:rFonts w:cs="Arial"/>
                <w:color w:val="000000"/>
                <w:szCs w:val="24"/>
              </w:rPr>
            </w:pPr>
            <w:r w:rsidRPr="0002513F">
              <w:rPr>
                <w:rFonts w:cs="Arial"/>
                <w:color w:val="000000"/>
                <w:szCs w:val="24"/>
              </w:rPr>
              <w:t>[date not after tomorrow's date]</w:t>
            </w:r>
          </w:p>
        </w:tc>
        <w:tc>
          <w:tcPr>
            <w:tcW w:w="1260" w:type="dxa"/>
          </w:tcPr>
          <w:p w14:paraId="774BD87D" w14:textId="0BF8C2B8" w:rsidR="00166480" w:rsidRPr="0002513F" w:rsidRDefault="00A277DC" w:rsidP="000327B3">
            <w:pPr>
              <w:rPr>
                <w:rFonts w:cs="Arial"/>
                <w:color w:val="000000"/>
                <w:szCs w:val="24"/>
              </w:rPr>
            </w:pPr>
            <w:r w:rsidRPr="0002513F">
              <w:rPr>
                <w:rFonts w:cs="Arial"/>
                <w:color w:val="000000"/>
                <w:szCs w:val="24"/>
              </w:rPr>
              <w:t>[none]</w:t>
            </w:r>
          </w:p>
        </w:tc>
        <w:tc>
          <w:tcPr>
            <w:tcW w:w="810" w:type="dxa"/>
          </w:tcPr>
          <w:p w14:paraId="33BD21DB" w14:textId="20EF2FFB" w:rsidR="00166480" w:rsidRPr="0002513F" w:rsidRDefault="00166480" w:rsidP="000327B3">
            <w:pPr>
              <w:rPr>
                <w:rFonts w:cs="Arial"/>
                <w:color w:val="000000"/>
                <w:szCs w:val="24"/>
              </w:rPr>
            </w:pPr>
            <w:r w:rsidRPr="0002513F">
              <w:rPr>
                <w:rFonts w:cs="Arial"/>
                <w:szCs w:val="24"/>
              </w:rPr>
              <w:t>YES</w:t>
            </w:r>
          </w:p>
        </w:tc>
        <w:tc>
          <w:tcPr>
            <w:tcW w:w="2238" w:type="dxa"/>
          </w:tcPr>
          <w:p w14:paraId="74BE22C4" w14:textId="77777777" w:rsidR="00166480" w:rsidRPr="0002513F" w:rsidRDefault="00166480" w:rsidP="000327B3">
            <w:pPr>
              <w:rPr>
                <w:rFonts w:cs="Arial"/>
                <w:szCs w:val="24"/>
              </w:rPr>
            </w:pPr>
          </w:p>
        </w:tc>
      </w:tr>
      <w:tr w:rsidR="005E4467" w:rsidRPr="0002513F" w14:paraId="1A1F9231" w14:textId="3D48AEEA" w:rsidTr="005E4467">
        <w:trPr>
          <w:trHeight w:val="576"/>
          <w:jc w:val="center"/>
        </w:trPr>
        <w:tc>
          <w:tcPr>
            <w:tcW w:w="895" w:type="dxa"/>
          </w:tcPr>
          <w:p w14:paraId="468EEE28" w14:textId="684D757F" w:rsidR="00166480" w:rsidRPr="0002513F" w:rsidRDefault="00166480" w:rsidP="000327B3">
            <w:pPr>
              <w:rPr>
                <w:rFonts w:cs="Arial"/>
                <w:szCs w:val="24"/>
              </w:rPr>
            </w:pPr>
            <w:r w:rsidRPr="0002513F">
              <w:rPr>
                <w:rFonts w:cs="Arial"/>
                <w:szCs w:val="24"/>
              </w:rPr>
              <w:t>07-02</w:t>
            </w:r>
          </w:p>
        </w:tc>
        <w:tc>
          <w:tcPr>
            <w:tcW w:w="1710" w:type="dxa"/>
          </w:tcPr>
          <w:p w14:paraId="74535FD3" w14:textId="2E54B3A4"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3D90260D" w14:textId="460AD8B1" w:rsidR="00166480" w:rsidRPr="0002513F" w:rsidRDefault="00166480" w:rsidP="000327B3">
            <w:pPr>
              <w:rPr>
                <w:rFonts w:cs="Arial"/>
                <w:color w:val="000000"/>
                <w:szCs w:val="24"/>
              </w:rPr>
            </w:pPr>
            <w:r w:rsidRPr="0002513F">
              <w:rPr>
                <w:rFonts w:cs="Arial"/>
                <w:color w:val="000000"/>
                <w:szCs w:val="24"/>
              </w:rPr>
              <w:t>sample_collect_time</w:t>
            </w:r>
          </w:p>
        </w:tc>
        <w:tc>
          <w:tcPr>
            <w:tcW w:w="3330" w:type="dxa"/>
          </w:tcPr>
          <w:p w14:paraId="3DCCDA92" w14:textId="79C87AA6" w:rsidR="00166480" w:rsidRPr="0002513F" w:rsidRDefault="00A277DC" w:rsidP="000327B3">
            <w:pPr>
              <w:rPr>
                <w:rFonts w:cs="Arial"/>
                <w:color w:val="000000"/>
                <w:szCs w:val="24"/>
              </w:rPr>
            </w:pPr>
            <w:r w:rsidRPr="0002513F">
              <w:rPr>
                <w:rFonts w:cs="Arial"/>
                <w:color w:val="000000"/>
                <w:szCs w:val="24"/>
              </w:rPr>
              <w:t>The local time of sample collection; for composite samples, specify the time at which sample collection began</w:t>
            </w:r>
          </w:p>
        </w:tc>
        <w:tc>
          <w:tcPr>
            <w:tcW w:w="1350" w:type="dxa"/>
          </w:tcPr>
          <w:p w14:paraId="60B3D698" w14:textId="5D0DF83A" w:rsidR="00166480" w:rsidRPr="0002513F" w:rsidRDefault="00166480" w:rsidP="000327B3">
            <w:pPr>
              <w:rPr>
                <w:rFonts w:cs="Arial"/>
                <w:color w:val="000000"/>
                <w:szCs w:val="24"/>
              </w:rPr>
            </w:pPr>
            <w:r w:rsidRPr="0090185B">
              <w:rPr>
                <w:rFonts w:eastAsia="Times New Roman" w:cs="Arial"/>
                <w:color w:val="000000"/>
                <w:szCs w:val="24"/>
              </w:rPr>
              <w:t>time, 24-hr ([hh]:[mm])</w:t>
            </w:r>
          </w:p>
        </w:tc>
        <w:tc>
          <w:tcPr>
            <w:tcW w:w="1530" w:type="dxa"/>
          </w:tcPr>
          <w:p w14:paraId="76E9F21F" w14:textId="15D67E31" w:rsidR="00166480" w:rsidRPr="0002513F" w:rsidRDefault="00166480" w:rsidP="000327B3">
            <w:pPr>
              <w:rPr>
                <w:rFonts w:cs="Arial"/>
                <w:color w:val="000000"/>
                <w:szCs w:val="24"/>
              </w:rPr>
            </w:pPr>
            <w:r w:rsidRPr="0002513F">
              <w:rPr>
                <w:rFonts w:cs="Arial"/>
                <w:color w:val="000000"/>
                <w:szCs w:val="24"/>
              </w:rPr>
              <w:t>[none]</w:t>
            </w:r>
          </w:p>
        </w:tc>
        <w:tc>
          <w:tcPr>
            <w:tcW w:w="1260" w:type="dxa"/>
          </w:tcPr>
          <w:p w14:paraId="07FA7C5C" w14:textId="73524256" w:rsidR="00166480" w:rsidRPr="0002513F" w:rsidRDefault="00A277DC" w:rsidP="000327B3">
            <w:pPr>
              <w:rPr>
                <w:rFonts w:cs="Arial"/>
                <w:color w:val="000000"/>
                <w:szCs w:val="24"/>
              </w:rPr>
            </w:pPr>
            <w:r w:rsidRPr="0002513F">
              <w:rPr>
                <w:rFonts w:cs="Arial"/>
                <w:color w:val="000000"/>
                <w:szCs w:val="24"/>
              </w:rPr>
              <w:t>[none]</w:t>
            </w:r>
          </w:p>
        </w:tc>
        <w:tc>
          <w:tcPr>
            <w:tcW w:w="810" w:type="dxa"/>
          </w:tcPr>
          <w:p w14:paraId="2F819AE2" w14:textId="454CD830" w:rsidR="00166480" w:rsidRPr="0002513F" w:rsidRDefault="00166480" w:rsidP="000327B3">
            <w:pPr>
              <w:rPr>
                <w:rFonts w:cs="Arial"/>
                <w:color w:val="000000"/>
                <w:szCs w:val="24"/>
              </w:rPr>
            </w:pPr>
            <w:r w:rsidRPr="0002513F">
              <w:rPr>
                <w:rFonts w:cs="Arial"/>
                <w:szCs w:val="24"/>
              </w:rPr>
              <w:t>YES</w:t>
            </w:r>
          </w:p>
        </w:tc>
        <w:tc>
          <w:tcPr>
            <w:tcW w:w="2238" w:type="dxa"/>
          </w:tcPr>
          <w:p w14:paraId="286B2EA3" w14:textId="77777777" w:rsidR="00166480" w:rsidRPr="0002513F" w:rsidRDefault="00166480" w:rsidP="000327B3">
            <w:pPr>
              <w:rPr>
                <w:rFonts w:cs="Arial"/>
                <w:szCs w:val="24"/>
              </w:rPr>
            </w:pPr>
          </w:p>
        </w:tc>
      </w:tr>
      <w:tr w:rsidR="005E4467" w:rsidRPr="0002513F" w14:paraId="7948CFBB" w14:textId="32E8DEB6" w:rsidTr="005E4467">
        <w:trPr>
          <w:trHeight w:val="576"/>
          <w:jc w:val="center"/>
        </w:trPr>
        <w:tc>
          <w:tcPr>
            <w:tcW w:w="895" w:type="dxa"/>
          </w:tcPr>
          <w:p w14:paraId="06E3B81E" w14:textId="1607A151" w:rsidR="00166480" w:rsidRPr="0002513F" w:rsidRDefault="00166480" w:rsidP="000327B3">
            <w:pPr>
              <w:rPr>
                <w:rFonts w:cs="Arial"/>
                <w:szCs w:val="24"/>
              </w:rPr>
            </w:pPr>
            <w:r w:rsidRPr="0002513F">
              <w:rPr>
                <w:rFonts w:cs="Arial"/>
                <w:szCs w:val="24"/>
              </w:rPr>
              <w:t>07-03</w:t>
            </w:r>
          </w:p>
        </w:tc>
        <w:tc>
          <w:tcPr>
            <w:tcW w:w="1710" w:type="dxa"/>
          </w:tcPr>
          <w:p w14:paraId="691AFE62" w14:textId="027C7240"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4B9DEB3D" w14:textId="1D328562" w:rsidR="00166480" w:rsidRPr="0002513F" w:rsidRDefault="00166480" w:rsidP="000327B3">
            <w:pPr>
              <w:rPr>
                <w:rFonts w:cs="Arial"/>
                <w:color w:val="000000"/>
                <w:szCs w:val="24"/>
              </w:rPr>
            </w:pPr>
            <w:r w:rsidRPr="0002513F">
              <w:rPr>
                <w:rFonts w:cs="Arial"/>
                <w:color w:val="000000"/>
                <w:szCs w:val="24"/>
              </w:rPr>
              <w:t>time_zone</w:t>
            </w:r>
          </w:p>
        </w:tc>
        <w:tc>
          <w:tcPr>
            <w:tcW w:w="3330" w:type="dxa"/>
          </w:tcPr>
          <w:p w14:paraId="013D4F09" w14:textId="3C5194CF" w:rsidR="00166480" w:rsidRPr="0002513F" w:rsidRDefault="00A277DC" w:rsidP="000327B3">
            <w:pPr>
              <w:rPr>
                <w:rFonts w:cs="Arial"/>
                <w:color w:val="000000"/>
                <w:szCs w:val="24"/>
              </w:rPr>
            </w:pPr>
            <w:r w:rsidRPr="0002513F">
              <w:rPr>
                <w:rFonts w:cs="Arial"/>
                <w:color w:val="000000"/>
                <w:szCs w:val="24"/>
              </w:rPr>
              <w:t>Current local time zone corresponding to the time specified in 's</w:t>
            </w:r>
            <w:r w:rsidRPr="0002513F">
              <w:rPr>
                <w:rFonts w:cs="Arial"/>
                <w:b/>
                <w:bCs/>
                <w:color w:val="000000"/>
                <w:szCs w:val="24"/>
              </w:rPr>
              <w:t>ample_collect_time'</w:t>
            </w:r>
            <w:r w:rsidRPr="0002513F">
              <w:rPr>
                <w:rFonts w:cs="Arial"/>
                <w:color w:val="000000"/>
                <w:szCs w:val="24"/>
              </w:rPr>
              <w:t>, represented as a UTC time offset (e.g., UTC-06:00)</w:t>
            </w:r>
          </w:p>
        </w:tc>
        <w:tc>
          <w:tcPr>
            <w:tcW w:w="1350" w:type="dxa"/>
          </w:tcPr>
          <w:p w14:paraId="2105A6DC" w14:textId="7BF8AAB3" w:rsidR="00166480" w:rsidRPr="0002513F" w:rsidRDefault="00166480" w:rsidP="000327B3">
            <w:pPr>
              <w:rPr>
                <w:rFonts w:cs="Arial"/>
                <w:color w:val="000000"/>
                <w:szCs w:val="24"/>
              </w:rPr>
            </w:pPr>
            <w:r w:rsidRPr="0090185B">
              <w:rPr>
                <w:rFonts w:eastAsia="Times New Roman" w:cs="Arial"/>
                <w:color w:val="000000"/>
                <w:szCs w:val="24"/>
              </w:rPr>
              <w:t>time zone (UTC-[hh]:[mm])</w:t>
            </w:r>
          </w:p>
        </w:tc>
        <w:tc>
          <w:tcPr>
            <w:tcW w:w="1530" w:type="dxa"/>
          </w:tcPr>
          <w:p w14:paraId="78A6457D" w14:textId="77777777" w:rsidR="00A277DC" w:rsidRPr="0002513F" w:rsidRDefault="00A277DC" w:rsidP="00A277DC">
            <w:pPr>
              <w:rPr>
                <w:rFonts w:cs="Arial"/>
                <w:color w:val="000000"/>
                <w:szCs w:val="24"/>
              </w:rPr>
            </w:pPr>
            <w:r w:rsidRPr="0002513F">
              <w:rPr>
                <w:rFonts w:cs="Arial"/>
                <w:color w:val="000000"/>
                <w:szCs w:val="24"/>
              </w:rPr>
              <w:t>[time zone]</w:t>
            </w:r>
          </w:p>
          <w:p w14:paraId="280DCC09" w14:textId="6E3C7948" w:rsidR="00166480" w:rsidRPr="0002513F" w:rsidRDefault="00166480" w:rsidP="000327B3">
            <w:pPr>
              <w:rPr>
                <w:rFonts w:cs="Arial"/>
                <w:color w:val="000000"/>
                <w:szCs w:val="24"/>
              </w:rPr>
            </w:pPr>
          </w:p>
        </w:tc>
        <w:tc>
          <w:tcPr>
            <w:tcW w:w="1260" w:type="dxa"/>
          </w:tcPr>
          <w:p w14:paraId="4B3FA614" w14:textId="77777777" w:rsidR="00A277DC" w:rsidRPr="0002513F" w:rsidRDefault="00A277DC" w:rsidP="00A277DC">
            <w:pPr>
              <w:rPr>
                <w:rFonts w:cs="Arial"/>
                <w:color w:val="000000"/>
                <w:szCs w:val="24"/>
              </w:rPr>
            </w:pPr>
            <w:r w:rsidRPr="0002513F">
              <w:rPr>
                <w:rFonts w:cs="Arial"/>
                <w:color w:val="000000"/>
                <w:szCs w:val="24"/>
              </w:rPr>
              <w:t>[none]</w:t>
            </w:r>
          </w:p>
          <w:p w14:paraId="34593EDA" w14:textId="77777777" w:rsidR="00166480" w:rsidRPr="0002513F" w:rsidRDefault="00166480" w:rsidP="000327B3">
            <w:pPr>
              <w:rPr>
                <w:rFonts w:cs="Arial"/>
                <w:color w:val="000000"/>
                <w:szCs w:val="24"/>
              </w:rPr>
            </w:pPr>
          </w:p>
        </w:tc>
        <w:tc>
          <w:tcPr>
            <w:tcW w:w="810" w:type="dxa"/>
          </w:tcPr>
          <w:p w14:paraId="5ECCFE68" w14:textId="674F1177" w:rsidR="00166480" w:rsidRPr="0002513F" w:rsidRDefault="00A277DC" w:rsidP="000327B3">
            <w:pPr>
              <w:rPr>
                <w:rFonts w:cs="Arial"/>
                <w:color w:val="000000"/>
                <w:szCs w:val="24"/>
              </w:rPr>
            </w:pPr>
            <w:r w:rsidRPr="0002513F">
              <w:rPr>
                <w:rFonts w:cs="Arial"/>
                <w:color w:val="000000"/>
                <w:szCs w:val="24"/>
              </w:rPr>
              <w:t>NO</w:t>
            </w:r>
          </w:p>
        </w:tc>
        <w:tc>
          <w:tcPr>
            <w:tcW w:w="2238" w:type="dxa"/>
          </w:tcPr>
          <w:p w14:paraId="2AB4A823" w14:textId="77777777" w:rsidR="00166480" w:rsidRPr="0002513F" w:rsidRDefault="00166480" w:rsidP="000327B3">
            <w:pPr>
              <w:rPr>
                <w:rFonts w:cs="Arial"/>
                <w:color w:val="000000"/>
                <w:szCs w:val="24"/>
              </w:rPr>
            </w:pPr>
          </w:p>
        </w:tc>
      </w:tr>
      <w:tr w:rsidR="005E4467" w:rsidRPr="0002513F" w14:paraId="2CDAED41" w14:textId="6FA30D25" w:rsidTr="005E4467">
        <w:trPr>
          <w:trHeight w:val="576"/>
          <w:jc w:val="center"/>
        </w:trPr>
        <w:tc>
          <w:tcPr>
            <w:tcW w:w="895" w:type="dxa"/>
          </w:tcPr>
          <w:p w14:paraId="3B240094" w14:textId="4ED574E3" w:rsidR="00166480" w:rsidRPr="0002513F" w:rsidRDefault="00166480" w:rsidP="000327B3">
            <w:pPr>
              <w:rPr>
                <w:rFonts w:cs="Arial"/>
                <w:szCs w:val="24"/>
              </w:rPr>
            </w:pPr>
            <w:r w:rsidRPr="0002513F">
              <w:rPr>
                <w:rFonts w:cs="Arial"/>
                <w:szCs w:val="24"/>
              </w:rPr>
              <w:t>07-04</w:t>
            </w:r>
          </w:p>
        </w:tc>
        <w:tc>
          <w:tcPr>
            <w:tcW w:w="1710" w:type="dxa"/>
          </w:tcPr>
          <w:p w14:paraId="6F36EF53" w14:textId="7B37A24A"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298840E2" w14:textId="19DF9350" w:rsidR="00166480" w:rsidRPr="0002513F" w:rsidRDefault="00166480" w:rsidP="000327B3">
            <w:pPr>
              <w:rPr>
                <w:rFonts w:cs="Arial"/>
                <w:color w:val="000000"/>
                <w:szCs w:val="24"/>
              </w:rPr>
            </w:pPr>
            <w:r w:rsidRPr="0002513F">
              <w:rPr>
                <w:rFonts w:cs="Arial"/>
                <w:color w:val="000000"/>
                <w:szCs w:val="24"/>
              </w:rPr>
              <w:t>flow_rate</w:t>
            </w:r>
          </w:p>
        </w:tc>
        <w:tc>
          <w:tcPr>
            <w:tcW w:w="3330" w:type="dxa"/>
          </w:tcPr>
          <w:p w14:paraId="5C62B7AC" w14:textId="5D66CD5E" w:rsidR="00166480" w:rsidRPr="0002513F" w:rsidRDefault="00A277DC" w:rsidP="00A277DC">
            <w:pPr>
              <w:spacing w:after="160" w:line="259" w:lineRule="auto"/>
              <w:rPr>
                <w:rFonts w:cs="Arial"/>
                <w:color w:val="000000"/>
                <w:szCs w:val="24"/>
              </w:rPr>
            </w:pPr>
            <w:r w:rsidRPr="0002513F">
              <w:rPr>
                <w:rFonts w:cs="Arial"/>
                <w:color w:val="000000"/>
                <w:szCs w:val="24"/>
              </w:rPr>
              <w:t xml:space="preserve">Wastewater volumetric flow rate at the sample collection location over the 24-hr period during which the sample was collected. If only an instantaneous flow measurement is available, it may be reported in units of million gallons per day. </w:t>
            </w:r>
          </w:p>
        </w:tc>
        <w:tc>
          <w:tcPr>
            <w:tcW w:w="1350" w:type="dxa"/>
          </w:tcPr>
          <w:p w14:paraId="375175DD" w14:textId="0DB988DF"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522D219E" w14:textId="77AB89C0" w:rsidR="00166480" w:rsidRPr="0002513F" w:rsidRDefault="00A277DC" w:rsidP="000327B3">
            <w:pPr>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286F85F6" w14:textId="5932B7AD" w:rsidR="00166480" w:rsidRPr="0002513F" w:rsidRDefault="00A277DC" w:rsidP="000327B3">
            <w:pPr>
              <w:rPr>
                <w:rFonts w:cs="Arial"/>
                <w:color w:val="000000"/>
                <w:szCs w:val="24"/>
              </w:rPr>
            </w:pPr>
            <w:r w:rsidRPr="0002513F">
              <w:rPr>
                <w:rFonts w:cs="Arial"/>
                <w:color w:val="000000"/>
                <w:szCs w:val="24"/>
              </w:rPr>
              <w:t>Million gallons per day (MGD)</w:t>
            </w:r>
          </w:p>
        </w:tc>
        <w:tc>
          <w:tcPr>
            <w:tcW w:w="810" w:type="dxa"/>
          </w:tcPr>
          <w:p w14:paraId="597306DB" w14:textId="77A556A1" w:rsidR="00166480" w:rsidRPr="0002513F" w:rsidRDefault="00166480" w:rsidP="000327B3">
            <w:pPr>
              <w:rPr>
                <w:rFonts w:cs="Arial"/>
                <w:color w:val="000000"/>
                <w:szCs w:val="24"/>
              </w:rPr>
            </w:pPr>
            <w:r w:rsidRPr="0002513F">
              <w:rPr>
                <w:rFonts w:cs="Arial"/>
                <w:szCs w:val="24"/>
              </w:rPr>
              <w:t>YES</w:t>
            </w:r>
          </w:p>
        </w:tc>
        <w:tc>
          <w:tcPr>
            <w:tcW w:w="2238" w:type="dxa"/>
          </w:tcPr>
          <w:p w14:paraId="5D3C3AC0" w14:textId="6D818608" w:rsidR="00166480" w:rsidRPr="0002513F" w:rsidRDefault="00A277DC" w:rsidP="000327B3">
            <w:pPr>
              <w:rPr>
                <w:rFonts w:cs="Arial"/>
                <w:color w:val="000000"/>
                <w:szCs w:val="24"/>
              </w:rPr>
            </w:pPr>
            <w:r w:rsidRPr="0002513F">
              <w:rPr>
                <w:rFonts w:cs="Arial"/>
                <w:color w:val="000000"/>
                <w:szCs w:val="24"/>
              </w:rPr>
              <w:t xml:space="preserve">If </w:t>
            </w:r>
            <w:r w:rsidRPr="0002513F">
              <w:rPr>
                <w:rFonts w:cs="Arial"/>
                <w:b/>
                <w:bCs/>
                <w:color w:val="000000"/>
                <w:szCs w:val="24"/>
              </w:rPr>
              <w:t>'pcr_target_units'</w:t>
            </w:r>
            <w:r w:rsidRPr="0002513F">
              <w:rPr>
                <w:rFonts w:cs="Arial"/>
                <w:color w:val="000000"/>
                <w:szCs w:val="24"/>
              </w:rPr>
              <w:t xml:space="preserve"> is on a per volume wastewater basis (e.g., copies/l wastewater), then this must have a non-empty value</w:t>
            </w:r>
          </w:p>
        </w:tc>
      </w:tr>
      <w:tr w:rsidR="005E4467" w:rsidRPr="0002513F" w14:paraId="7E48DBDB" w14:textId="6AA6D0C2" w:rsidTr="005E4467">
        <w:trPr>
          <w:trHeight w:val="576"/>
          <w:jc w:val="center"/>
        </w:trPr>
        <w:tc>
          <w:tcPr>
            <w:tcW w:w="895" w:type="dxa"/>
          </w:tcPr>
          <w:p w14:paraId="645B4B91" w14:textId="37D1054B" w:rsidR="00166480" w:rsidRPr="0002513F" w:rsidRDefault="00166480" w:rsidP="000327B3">
            <w:pPr>
              <w:rPr>
                <w:rFonts w:cs="Arial"/>
                <w:szCs w:val="24"/>
              </w:rPr>
            </w:pPr>
            <w:r w:rsidRPr="0002513F">
              <w:rPr>
                <w:rFonts w:cs="Arial"/>
                <w:szCs w:val="24"/>
              </w:rPr>
              <w:lastRenderedPageBreak/>
              <w:t>07-05</w:t>
            </w:r>
          </w:p>
        </w:tc>
        <w:tc>
          <w:tcPr>
            <w:tcW w:w="1710" w:type="dxa"/>
          </w:tcPr>
          <w:p w14:paraId="1D6EF217" w14:textId="0DE0132F"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444A0BDC" w14:textId="4839CCC3" w:rsidR="00166480" w:rsidRPr="0002513F" w:rsidRDefault="00166480" w:rsidP="000327B3">
            <w:pPr>
              <w:rPr>
                <w:rFonts w:cs="Arial"/>
                <w:color w:val="000000"/>
                <w:szCs w:val="24"/>
              </w:rPr>
            </w:pPr>
            <w:r w:rsidRPr="0002513F">
              <w:rPr>
                <w:rFonts w:cs="Arial"/>
                <w:color w:val="000000"/>
                <w:szCs w:val="24"/>
              </w:rPr>
              <w:t>ph</w:t>
            </w:r>
          </w:p>
        </w:tc>
        <w:tc>
          <w:tcPr>
            <w:tcW w:w="3330" w:type="dxa"/>
          </w:tcPr>
          <w:p w14:paraId="46024FE8" w14:textId="4E438D6F" w:rsidR="00166480" w:rsidRPr="0002513F" w:rsidRDefault="00166480" w:rsidP="000327B3">
            <w:pPr>
              <w:rPr>
                <w:rFonts w:cs="Arial"/>
                <w:color w:val="000000"/>
                <w:szCs w:val="24"/>
              </w:rPr>
            </w:pPr>
            <w:r w:rsidRPr="0002513F">
              <w:rPr>
                <w:rFonts w:cs="Arial"/>
                <w:color w:val="000000"/>
                <w:szCs w:val="24"/>
              </w:rPr>
              <w:t>pH of wastewater sample (if sludge, pH of influent at time of collection)</w:t>
            </w:r>
          </w:p>
        </w:tc>
        <w:tc>
          <w:tcPr>
            <w:tcW w:w="1350" w:type="dxa"/>
          </w:tcPr>
          <w:p w14:paraId="281632E4" w14:textId="21C47F99"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61C05803" w14:textId="70A338F3" w:rsidR="00166480" w:rsidRPr="0002513F" w:rsidRDefault="00A277DC" w:rsidP="000327B3">
            <w:pPr>
              <w:rPr>
                <w:rFonts w:cs="Arial"/>
                <w:color w:val="000000"/>
                <w:szCs w:val="24"/>
              </w:rPr>
            </w:pPr>
            <w:r w:rsidRPr="0002513F">
              <w:rPr>
                <w:rFonts w:cs="Arial"/>
                <w:color w:val="000000"/>
                <w:szCs w:val="24"/>
              </w:rPr>
              <w:t>[float];</w:t>
            </w:r>
            <w:r w:rsidRPr="0002513F">
              <w:rPr>
                <w:rFonts w:cs="Arial"/>
                <w:color w:val="000000"/>
                <w:szCs w:val="24"/>
              </w:rPr>
              <w:br/>
              <w:t>[empty]</w:t>
            </w:r>
          </w:p>
        </w:tc>
        <w:tc>
          <w:tcPr>
            <w:tcW w:w="1260" w:type="dxa"/>
          </w:tcPr>
          <w:p w14:paraId="2AFD580A" w14:textId="6DCEDFAB" w:rsidR="00166480" w:rsidRPr="0002513F" w:rsidRDefault="00A277DC" w:rsidP="000327B3">
            <w:pPr>
              <w:rPr>
                <w:rFonts w:cs="Arial"/>
                <w:color w:val="000000"/>
                <w:szCs w:val="24"/>
              </w:rPr>
            </w:pPr>
            <w:r w:rsidRPr="0002513F">
              <w:rPr>
                <w:rFonts w:cs="Arial"/>
                <w:color w:val="000000"/>
                <w:szCs w:val="24"/>
              </w:rPr>
              <w:t>pH units</w:t>
            </w:r>
          </w:p>
        </w:tc>
        <w:tc>
          <w:tcPr>
            <w:tcW w:w="810" w:type="dxa"/>
          </w:tcPr>
          <w:p w14:paraId="54272F27" w14:textId="3D27BEE9" w:rsidR="00166480" w:rsidRPr="0002513F" w:rsidRDefault="00166480" w:rsidP="000327B3">
            <w:pPr>
              <w:rPr>
                <w:rFonts w:cs="Arial"/>
                <w:color w:val="000000"/>
                <w:szCs w:val="24"/>
              </w:rPr>
            </w:pPr>
            <w:r w:rsidRPr="0002513F">
              <w:rPr>
                <w:rFonts w:cs="Arial"/>
                <w:szCs w:val="24"/>
              </w:rPr>
              <w:t>NO</w:t>
            </w:r>
          </w:p>
        </w:tc>
        <w:tc>
          <w:tcPr>
            <w:tcW w:w="2238" w:type="dxa"/>
          </w:tcPr>
          <w:p w14:paraId="1CA389BB" w14:textId="77777777" w:rsidR="00166480" w:rsidRPr="0002513F" w:rsidRDefault="00166480" w:rsidP="000327B3">
            <w:pPr>
              <w:rPr>
                <w:rFonts w:cs="Arial"/>
                <w:szCs w:val="24"/>
              </w:rPr>
            </w:pPr>
          </w:p>
        </w:tc>
      </w:tr>
      <w:tr w:rsidR="005E4467" w:rsidRPr="0002513F" w14:paraId="6615D082" w14:textId="48E789F3" w:rsidTr="005E4467">
        <w:trPr>
          <w:trHeight w:val="576"/>
          <w:jc w:val="center"/>
        </w:trPr>
        <w:tc>
          <w:tcPr>
            <w:tcW w:w="895" w:type="dxa"/>
          </w:tcPr>
          <w:p w14:paraId="3494909B" w14:textId="62C1AA63" w:rsidR="00166480" w:rsidRPr="0002513F" w:rsidRDefault="00166480" w:rsidP="000327B3">
            <w:pPr>
              <w:rPr>
                <w:rFonts w:cs="Arial"/>
                <w:szCs w:val="24"/>
              </w:rPr>
            </w:pPr>
            <w:r w:rsidRPr="0002513F">
              <w:rPr>
                <w:rFonts w:cs="Arial"/>
                <w:szCs w:val="24"/>
              </w:rPr>
              <w:t>07-06</w:t>
            </w:r>
          </w:p>
        </w:tc>
        <w:tc>
          <w:tcPr>
            <w:tcW w:w="1710" w:type="dxa"/>
          </w:tcPr>
          <w:p w14:paraId="427C480D" w14:textId="684CB9DA"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34E4E7FA" w14:textId="38D3C2C4" w:rsidR="00166480" w:rsidRPr="0002513F" w:rsidRDefault="00166480" w:rsidP="000327B3">
            <w:pPr>
              <w:rPr>
                <w:rFonts w:cs="Arial"/>
                <w:color w:val="000000"/>
                <w:szCs w:val="24"/>
              </w:rPr>
            </w:pPr>
            <w:r w:rsidRPr="0002513F">
              <w:rPr>
                <w:rFonts w:cs="Arial"/>
                <w:color w:val="000000"/>
                <w:szCs w:val="24"/>
              </w:rPr>
              <w:t>conductivity</w:t>
            </w:r>
          </w:p>
        </w:tc>
        <w:tc>
          <w:tcPr>
            <w:tcW w:w="3330" w:type="dxa"/>
          </w:tcPr>
          <w:p w14:paraId="4F61644E" w14:textId="70CB797E" w:rsidR="00166480" w:rsidRPr="0002513F" w:rsidRDefault="00166480" w:rsidP="000327B3">
            <w:pPr>
              <w:rPr>
                <w:rFonts w:cs="Arial"/>
                <w:color w:val="000000"/>
                <w:szCs w:val="24"/>
              </w:rPr>
            </w:pPr>
            <w:r w:rsidRPr="0002513F">
              <w:rPr>
                <w:rFonts w:cs="Arial"/>
                <w:color w:val="000000"/>
                <w:szCs w:val="24"/>
              </w:rPr>
              <w:t>Specific conductivity of wastewater sample (if sludge, conductivity of influent at time of collection)</w:t>
            </w:r>
          </w:p>
        </w:tc>
        <w:tc>
          <w:tcPr>
            <w:tcW w:w="1350" w:type="dxa"/>
          </w:tcPr>
          <w:p w14:paraId="1AC0A621" w14:textId="0A5FC6FC"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6651E059" w14:textId="3B5BBA15" w:rsidR="00166480" w:rsidRPr="0002513F" w:rsidRDefault="00A277DC" w:rsidP="000327B3">
            <w:pPr>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6E189244" w14:textId="3E7DDB00" w:rsidR="00166480" w:rsidRPr="0002513F" w:rsidRDefault="00166480" w:rsidP="000327B3">
            <w:pPr>
              <w:rPr>
                <w:rFonts w:cs="Arial"/>
                <w:color w:val="000000"/>
                <w:szCs w:val="24"/>
              </w:rPr>
            </w:pPr>
            <w:r w:rsidRPr="0002513F">
              <w:rPr>
                <w:rFonts w:cs="Arial"/>
                <w:color w:val="000000"/>
                <w:szCs w:val="24"/>
              </w:rPr>
              <w:t>microsiemens/cm</w:t>
            </w:r>
          </w:p>
        </w:tc>
        <w:tc>
          <w:tcPr>
            <w:tcW w:w="810" w:type="dxa"/>
          </w:tcPr>
          <w:p w14:paraId="3FB03609" w14:textId="7D476E4E" w:rsidR="00166480" w:rsidRPr="0002513F" w:rsidRDefault="00166480" w:rsidP="000327B3">
            <w:pPr>
              <w:rPr>
                <w:rFonts w:cs="Arial"/>
                <w:color w:val="000000"/>
                <w:szCs w:val="24"/>
              </w:rPr>
            </w:pPr>
            <w:r w:rsidRPr="0002513F">
              <w:rPr>
                <w:rFonts w:cs="Arial"/>
                <w:szCs w:val="24"/>
              </w:rPr>
              <w:t>NO</w:t>
            </w:r>
          </w:p>
        </w:tc>
        <w:tc>
          <w:tcPr>
            <w:tcW w:w="2238" w:type="dxa"/>
          </w:tcPr>
          <w:p w14:paraId="75A3FFE6" w14:textId="77777777" w:rsidR="00166480" w:rsidRPr="0002513F" w:rsidRDefault="00166480" w:rsidP="000327B3">
            <w:pPr>
              <w:rPr>
                <w:rFonts w:cs="Arial"/>
                <w:szCs w:val="24"/>
              </w:rPr>
            </w:pPr>
          </w:p>
        </w:tc>
      </w:tr>
      <w:tr w:rsidR="005E4467" w:rsidRPr="0002513F" w14:paraId="22A8AE8F" w14:textId="2F9D057B" w:rsidTr="005E4467">
        <w:trPr>
          <w:trHeight w:val="576"/>
          <w:jc w:val="center"/>
        </w:trPr>
        <w:tc>
          <w:tcPr>
            <w:tcW w:w="895" w:type="dxa"/>
          </w:tcPr>
          <w:p w14:paraId="3EB7AA0A" w14:textId="09CDEB47" w:rsidR="00166480" w:rsidRPr="0002513F" w:rsidRDefault="00166480" w:rsidP="000327B3">
            <w:pPr>
              <w:rPr>
                <w:rFonts w:cs="Arial"/>
                <w:szCs w:val="24"/>
              </w:rPr>
            </w:pPr>
            <w:r w:rsidRPr="0002513F">
              <w:rPr>
                <w:rFonts w:cs="Arial"/>
                <w:szCs w:val="24"/>
              </w:rPr>
              <w:t>07-07</w:t>
            </w:r>
          </w:p>
        </w:tc>
        <w:tc>
          <w:tcPr>
            <w:tcW w:w="1710" w:type="dxa"/>
          </w:tcPr>
          <w:p w14:paraId="270309B7" w14:textId="6282E0D8"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3A988148" w14:textId="385FA856" w:rsidR="00166480" w:rsidRPr="0002513F" w:rsidRDefault="00166480" w:rsidP="000327B3">
            <w:pPr>
              <w:rPr>
                <w:rFonts w:cs="Arial"/>
                <w:color w:val="000000"/>
                <w:szCs w:val="24"/>
              </w:rPr>
            </w:pPr>
            <w:r w:rsidRPr="0002513F">
              <w:rPr>
                <w:rFonts w:cs="Arial"/>
                <w:color w:val="000000"/>
                <w:szCs w:val="24"/>
              </w:rPr>
              <w:t>tss</w:t>
            </w:r>
          </w:p>
        </w:tc>
        <w:tc>
          <w:tcPr>
            <w:tcW w:w="3330" w:type="dxa"/>
          </w:tcPr>
          <w:p w14:paraId="49C80CE8" w14:textId="6BC534ED" w:rsidR="00166480" w:rsidRPr="0002513F" w:rsidRDefault="00A277DC" w:rsidP="000327B3">
            <w:pPr>
              <w:rPr>
                <w:rFonts w:cs="Arial"/>
                <w:szCs w:val="24"/>
              </w:rPr>
            </w:pPr>
            <w:r w:rsidRPr="0002513F">
              <w:rPr>
                <w:rFonts w:cs="Arial"/>
                <w:szCs w:val="24"/>
              </w:rPr>
              <w:t>Total suspended solids of raw (or, if unavailable, post-grit removal) wastewater</w:t>
            </w:r>
          </w:p>
        </w:tc>
        <w:tc>
          <w:tcPr>
            <w:tcW w:w="1350" w:type="dxa"/>
          </w:tcPr>
          <w:p w14:paraId="293CBB35" w14:textId="17616015"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1AA40909" w14:textId="4696C6A8" w:rsidR="00166480" w:rsidRPr="0002513F" w:rsidRDefault="00A277DC" w:rsidP="000327B3">
            <w:pPr>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21FB4F33" w14:textId="4B0D4C6C" w:rsidR="00166480" w:rsidRPr="0002513F" w:rsidRDefault="00166480" w:rsidP="000327B3">
            <w:pPr>
              <w:rPr>
                <w:rFonts w:cs="Arial"/>
                <w:color w:val="000000"/>
                <w:szCs w:val="24"/>
              </w:rPr>
            </w:pPr>
            <w:r w:rsidRPr="0002513F">
              <w:rPr>
                <w:rFonts w:cs="Arial"/>
                <w:color w:val="000000"/>
                <w:szCs w:val="24"/>
              </w:rPr>
              <w:t>mg/L</w:t>
            </w:r>
          </w:p>
        </w:tc>
        <w:tc>
          <w:tcPr>
            <w:tcW w:w="810" w:type="dxa"/>
          </w:tcPr>
          <w:p w14:paraId="411A2275" w14:textId="5839A363" w:rsidR="00166480" w:rsidRPr="0002513F" w:rsidRDefault="00166480" w:rsidP="000327B3">
            <w:pPr>
              <w:rPr>
                <w:rFonts w:cs="Arial"/>
                <w:color w:val="000000"/>
                <w:szCs w:val="24"/>
              </w:rPr>
            </w:pPr>
            <w:r w:rsidRPr="0002513F">
              <w:rPr>
                <w:rFonts w:cs="Arial"/>
                <w:szCs w:val="24"/>
              </w:rPr>
              <w:t>NO</w:t>
            </w:r>
          </w:p>
        </w:tc>
        <w:tc>
          <w:tcPr>
            <w:tcW w:w="2238" w:type="dxa"/>
          </w:tcPr>
          <w:p w14:paraId="35E7FAF4" w14:textId="77777777" w:rsidR="00166480" w:rsidRPr="0002513F" w:rsidRDefault="00166480" w:rsidP="000327B3">
            <w:pPr>
              <w:rPr>
                <w:rFonts w:cs="Arial"/>
                <w:szCs w:val="24"/>
              </w:rPr>
            </w:pPr>
          </w:p>
        </w:tc>
      </w:tr>
      <w:tr w:rsidR="005E4467" w:rsidRPr="0002513F" w14:paraId="4ABC1C51" w14:textId="1F93301E" w:rsidTr="005E4467">
        <w:trPr>
          <w:trHeight w:val="576"/>
          <w:jc w:val="center"/>
        </w:trPr>
        <w:tc>
          <w:tcPr>
            <w:tcW w:w="895" w:type="dxa"/>
          </w:tcPr>
          <w:p w14:paraId="4EF7F358" w14:textId="7A10761F" w:rsidR="00166480" w:rsidRPr="0002513F" w:rsidRDefault="00166480" w:rsidP="000327B3">
            <w:pPr>
              <w:rPr>
                <w:rFonts w:cs="Arial"/>
                <w:szCs w:val="24"/>
              </w:rPr>
            </w:pPr>
            <w:r w:rsidRPr="0002513F">
              <w:rPr>
                <w:rFonts w:cs="Arial"/>
                <w:szCs w:val="24"/>
              </w:rPr>
              <w:t>07-08</w:t>
            </w:r>
          </w:p>
        </w:tc>
        <w:tc>
          <w:tcPr>
            <w:tcW w:w="1710" w:type="dxa"/>
          </w:tcPr>
          <w:p w14:paraId="193F6843" w14:textId="51F8B9F3"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308F9E65" w14:textId="59F81A00" w:rsidR="00166480" w:rsidRPr="0002513F" w:rsidRDefault="00166480" w:rsidP="000327B3">
            <w:pPr>
              <w:rPr>
                <w:rFonts w:cs="Arial"/>
                <w:color w:val="000000"/>
                <w:szCs w:val="24"/>
              </w:rPr>
            </w:pPr>
            <w:r w:rsidRPr="0002513F">
              <w:rPr>
                <w:rFonts w:cs="Arial"/>
                <w:color w:val="000000"/>
                <w:szCs w:val="24"/>
              </w:rPr>
              <w:t>collection_water_temp</w:t>
            </w:r>
          </w:p>
        </w:tc>
        <w:tc>
          <w:tcPr>
            <w:tcW w:w="3330" w:type="dxa"/>
          </w:tcPr>
          <w:p w14:paraId="2276971C" w14:textId="0EDAE873" w:rsidR="00166480" w:rsidRPr="0002513F" w:rsidRDefault="00166480" w:rsidP="000327B3">
            <w:pPr>
              <w:rPr>
                <w:rFonts w:cs="Arial"/>
                <w:color w:val="000000"/>
                <w:szCs w:val="24"/>
              </w:rPr>
            </w:pPr>
            <w:r w:rsidRPr="0002513F">
              <w:rPr>
                <w:rFonts w:cs="Arial"/>
                <w:color w:val="000000"/>
                <w:szCs w:val="24"/>
              </w:rPr>
              <w:t>Sample temperature at time of collection</w:t>
            </w:r>
          </w:p>
        </w:tc>
        <w:tc>
          <w:tcPr>
            <w:tcW w:w="1350" w:type="dxa"/>
          </w:tcPr>
          <w:p w14:paraId="42D18426" w14:textId="0DAFB164"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3A8FE331" w14:textId="57634CFC" w:rsidR="00166480" w:rsidRPr="0002513F" w:rsidRDefault="00A277DC" w:rsidP="000327B3">
            <w:pPr>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3D0B965C" w14:textId="465C017E" w:rsidR="00166480" w:rsidRPr="0002513F" w:rsidRDefault="00166480" w:rsidP="000327B3">
            <w:pPr>
              <w:rPr>
                <w:rFonts w:cs="Arial"/>
                <w:color w:val="000000"/>
                <w:szCs w:val="24"/>
              </w:rPr>
            </w:pPr>
            <w:r w:rsidRPr="0002513F">
              <w:rPr>
                <w:rFonts w:cs="Arial"/>
                <w:color w:val="000000"/>
                <w:szCs w:val="24"/>
              </w:rPr>
              <w:t>Celsius</w:t>
            </w:r>
          </w:p>
        </w:tc>
        <w:tc>
          <w:tcPr>
            <w:tcW w:w="810" w:type="dxa"/>
          </w:tcPr>
          <w:p w14:paraId="00940CCF" w14:textId="52B20CA0" w:rsidR="00166480" w:rsidRPr="0002513F" w:rsidRDefault="00166480" w:rsidP="000327B3">
            <w:pPr>
              <w:rPr>
                <w:rFonts w:cs="Arial"/>
                <w:color w:val="000000"/>
                <w:szCs w:val="24"/>
              </w:rPr>
            </w:pPr>
            <w:r w:rsidRPr="0002513F">
              <w:rPr>
                <w:rFonts w:cs="Arial"/>
                <w:szCs w:val="24"/>
              </w:rPr>
              <w:t>NO</w:t>
            </w:r>
          </w:p>
        </w:tc>
        <w:tc>
          <w:tcPr>
            <w:tcW w:w="2238" w:type="dxa"/>
          </w:tcPr>
          <w:p w14:paraId="6CA9C1B1" w14:textId="77777777" w:rsidR="00166480" w:rsidRPr="0002513F" w:rsidRDefault="00166480" w:rsidP="000327B3">
            <w:pPr>
              <w:rPr>
                <w:rFonts w:cs="Arial"/>
                <w:szCs w:val="24"/>
              </w:rPr>
            </w:pPr>
          </w:p>
        </w:tc>
      </w:tr>
      <w:tr w:rsidR="005E4467" w:rsidRPr="0002513F" w14:paraId="2AB322B8" w14:textId="4778987D" w:rsidTr="005E4467">
        <w:trPr>
          <w:trHeight w:val="576"/>
          <w:jc w:val="center"/>
        </w:trPr>
        <w:tc>
          <w:tcPr>
            <w:tcW w:w="895" w:type="dxa"/>
          </w:tcPr>
          <w:p w14:paraId="6EE46B1B" w14:textId="25DBF7B6" w:rsidR="00166480" w:rsidRPr="0002513F" w:rsidRDefault="00166480" w:rsidP="000327B3">
            <w:pPr>
              <w:rPr>
                <w:rFonts w:cs="Arial"/>
                <w:szCs w:val="24"/>
              </w:rPr>
            </w:pPr>
            <w:r w:rsidRPr="0002513F">
              <w:rPr>
                <w:rFonts w:cs="Arial"/>
                <w:szCs w:val="24"/>
              </w:rPr>
              <w:t>07-09</w:t>
            </w:r>
          </w:p>
        </w:tc>
        <w:tc>
          <w:tcPr>
            <w:tcW w:w="1710" w:type="dxa"/>
          </w:tcPr>
          <w:p w14:paraId="4BEDEAF0" w14:textId="3F53575C"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015AC40C" w14:textId="63FDEA36" w:rsidR="00166480" w:rsidRPr="0002513F" w:rsidRDefault="00166480" w:rsidP="000327B3">
            <w:pPr>
              <w:rPr>
                <w:rFonts w:cs="Arial"/>
                <w:color w:val="000000"/>
                <w:szCs w:val="24"/>
              </w:rPr>
            </w:pPr>
            <w:r w:rsidRPr="0002513F">
              <w:rPr>
                <w:rFonts w:cs="Arial"/>
                <w:color w:val="000000"/>
                <w:szCs w:val="24"/>
              </w:rPr>
              <w:t>equiv_sewage_amt</w:t>
            </w:r>
          </w:p>
        </w:tc>
        <w:tc>
          <w:tcPr>
            <w:tcW w:w="3330" w:type="dxa"/>
          </w:tcPr>
          <w:p w14:paraId="6226AE3D" w14:textId="1FF9EF00" w:rsidR="00166480" w:rsidRPr="0002513F" w:rsidRDefault="00166480" w:rsidP="000327B3">
            <w:pPr>
              <w:rPr>
                <w:rFonts w:cs="Arial"/>
                <w:color w:val="000000"/>
                <w:szCs w:val="24"/>
              </w:rPr>
            </w:pPr>
            <w:r w:rsidRPr="0002513F">
              <w:rPr>
                <w:rFonts w:cs="Arial"/>
                <w:color w:val="000000"/>
                <w:szCs w:val="24"/>
              </w:rPr>
              <w:t>Equivalent unconcentrated volume of wastewater or mass of sludge in PCR reaction</w:t>
            </w:r>
          </w:p>
        </w:tc>
        <w:tc>
          <w:tcPr>
            <w:tcW w:w="1350" w:type="dxa"/>
          </w:tcPr>
          <w:p w14:paraId="54F6D1E7" w14:textId="2834FFCE"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00F735B0" w14:textId="66A805D5" w:rsidR="00166480" w:rsidRPr="0002513F" w:rsidRDefault="00A277DC" w:rsidP="000327B3">
            <w:pPr>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26D362BA" w14:textId="44C3F38F" w:rsidR="00166480" w:rsidRPr="0002513F" w:rsidRDefault="00166480" w:rsidP="000327B3">
            <w:pPr>
              <w:rPr>
                <w:rFonts w:cs="Arial"/>
                <w:color w:val="000000"/>
                <w:szCs w:val="24"/>
              </w:rPr>
            </w:pPr>
            <w:r w:rsidRPr="0002513F">
              <w:rPr>
                <w:rFonts w:cs="Arial"/>
                <w:color w:val="000000"/>
                <w:szCs w:val="24"/>
              </w:rPr>
              <w:t>mL wastewater or g sludge</w:t>
            </w:r>
          </w:p>
        </w:tc>
        <w:tc>
          <w:tcPr>
            <w:tcW w:w="810" w:type="dxa"/>
          </w:tcPr>
          <w:p w14:paraId="167F3F7C" w14:textId="2C638F64" w:rsidR="00166480" w:rsidRPr="0002513F" w:rsidRDefault="00166480" w:rsidP="000327B3">
            <w:pPr>
              <w:rPr>
                <w:rFonts w:cs="Arial"/>
                <w:color w:val="000000"/>
                <w:szCs w:val="24"/>
              </w:rPr>
            </w:pPr>
            <w:r w:rsidRPr="0002513F">
              <w:rPr>
                <w:rFonts w:cs="Arial"/>
                <w:szCs w:val="24"/>
              </w:rPr>
              <w:t>NO</w:t>
            </w:r>
          </w:p>
        </w:tc>
        <w:tc>
          <w:tcPr>
            <w:tcW w:w="2238" w:type="dxa"/>
          </w:tcPr>
          <w:p w14:paraId="787ED08B" w14:textId="77777777" w:rsidR="00166480" w:rsidRPr="0002513F" w:rsidRDefault="00166480" w:rsidP="000327B3">
            <w:pPr>
              <w:rPr>
                <w:rFonts w:cs="Arial"/>
                <w:szCs w:val="24"/>
              </w:rPr>
            </w:pPr>
          </w:p>
        </w:tc>
      </w:tr>
      <w:tr w:rsidR="005E4467" w:rsidRPr="0002513F" w14:paraId="4AD02F69" w14:textId="34135C3C" w:rsidTr="005E4467">
        <w:trPr>
          <w:trHeight w:val="576"/>
          <w:jc w:val="center"/>
        </w:trPr>
        <w:tc>
          <w:tcPr>
            <w:tcW w:w="895" w:type="dxa"/>
          </w:tcPr>
          <w:p w14:paraId="07ABE300" w14:textId="6C28802E" w:rsidR="00A8077C" w:rsidRPr="0002513F" w:rsidRDefault="00A8077C" w:rsidP="00A8077C">
            <w:pPr>
              <w:rPr>
                <w:rFonts w:cs="Arial"/>
                <w:szCs w:val="24"/>
              </w:rPr>
            </w:pPr>
            <w:r w:rsidRPr="0002513F">
              <w:rPr>
                <w:rFonts w:cs="Arial"/>
                <w:szCs w:val="24"/>
              </w:rPr>
              <w:t>07-10</w:t>
            </w:r>
          </w:p>
        </w:tc>
        <w:tc>
          <w:tcPr>
            <w:tcW w:w="1710" w:type="dxa"/>
          </w:tcPr>
          <w:p w14:paraId="68302694" w14:textId="7B4B4154" w:rsidR="00A8077C" w:rsidRPr="0002513F" w:rsidRDefault="00A8077C" w:rsidP="00A8077C">
            <w:pPr>
              <w:rPr>
                <w:rFonts w:cs="Arial"/>
                <w:color w:val="000000"/>
                <w:szCs w:val="24"/>
              </w:rPr>
            </w:pPr>
            <w:r w:rsidRPr="0002513F">
              <w:rPr>
                <w:rFonts w:cs="Arial"/>
                <w:color w:val="000000"/>
                <w:szCs w:val="24"/>
              </w:rPr>
              <w:t>Sample</w:t>
            </w:r>
          </w:p>
        </w:tc>
        <w:tc>
          <w:tcPr>
            <w:tcW w:w="2340" w:type="dxa"/>
          </w:tcPr>
          <w:p w14:paraId="1A44E2B8" w14:textId="43B7BE7A" w:rsidR="00A8077C" w:rsidRPr="0002513F" w:rsidRDefault="00A8077C" w:rsidP="00A8077C">
            <w:pPr>
              <w:rPr>
                <w:rFonts w:cs="Arial"/>
                <w:color w:val="000000"/>
                <w:szCs w:val="24"/>
              </w:rPr>
            </w:pPr>
            <w:r w:rsidRPr="0002513F">
              <w:rPr>
                <w:rFonts w:cs="Arial"/>
                <w:color w:val="000000"/>
                <w:szCs w:val="24"/>
              </w:rPr>
              <w:t>sample_id</w:t>
            </w:r>
          </w:p>
        </w:tc>
        <w:tc>
          <w:tcPr>
            <w:tcW w:w="3330" w:type="dxa"/>
          </w:tcPr>
          <w:p w14:paraId="0F5B1571" w14:textId="5DC0A053" w:rsidR="00A8077C" w:rsidRPr="0002513F" w:rsidRDefault="00A8077C" w:rsidP="00A8077C">
            <w:pPr>
              <w:rPr>
                <w:rFonts w:cs="Arial"/>
                <w:color w:val="000000"/>
                <w:szCs w:val="24"/>
              </w:rPr>
            </w:pPr>
            <w:r w:rsidRPr="0002513F">
              <w:rPr>
                <w:rFonts w:cs="Arial"/>
                <w:color w:val="000000"/>
                <w:szCs w:val="24"/>
              </w:rPr>
              <w:t xml:space="preserve">An ID assigned to a wastewater sample. It must be a string </w:t>
            </w:r>
            <w:r w:rsidRPr="0090185B">
              <w:rPr>
                <w:rFonts w:eastAsia="Times New Roman" w:cs="Arial"/>
                <w:szCs w:val="24"/>
              </w:rPr>
              <w:t>20 characters or less, containing only numbers, English alphabetic characters, underscores, and hyphens; white space is not allowed; not case sensitive)</w:t>
            </w:r>
            <w:r w:rsidRPr="0002513F">
              <w:rPr>
                <w:rFonts w:eastAsia="Times New Roman" w:cs="Arial"/>
                <w:szCs w:val="24"/>
              </w:rPr>
              <w:t xml:space="preserve">. </w:t>
            </w:r>
            <w:r w:rsidRPr="0002513F">
              <w:rPr>
                <w:rFonts w:cs="Arial"/>
                <w:color w:val="000000"/>
                <w:szCs w:val="24"/>
              </w:rPr>
              <w:t xml:space="preserve">It must be unique for this NWSS reporting jurisdiction. Wastewater samples that are split and </w:t>
            </w:r>
            <w:r w:rsidRPr="0002513F">
              <w:rPr>
                <w:rFonts w:cs="Arial"/>
                <w:color w:val="000000"/>
                <w:szCs w:val="24"/>
              </w:rPr>
              <w:lastRenderedPageBreak/>
              <w:t>measured by different labs should have the same sample ID but different lab IDs. Wastewater samples for which multiple PCR targets are measured should also have the same sample ID. Note: do not include PII in this field.</w:t>
            </w:r>
          </w:p>
        </w:tc>
        <w:tc>
          <w:tcPr>
            <w:tcW w:w="1350" w:type="dxa"/>
          </w:tcPr>
          <w:p w14:paraId="64F82ED6" w14:textId="589CCC9D" w:rsidR="00A8077C" w:rsidRPr="0002513F" w:rsidRDefault="00A8077C" w:rsidP="00A8077C">
            <w:pPr>
              <w:rPr>
                <w:rFonts w:cs="Arial"/>
                <w:color w:val="000000"/>
                <w:szCs w:val="24"/>
              </w:rPr>
            </w:pPr>
            <w:r w:rsidRPr="0002513F">
              <w:rPr>
                <w:rFonts w:eastAsia="Times New Roman" w:cs="Arial"/>
                <w:szCs w:val="24"/>
              </w:rPr>
              <w:lastRenderedPageBreak/>
              <w:t>string</w:t>
            </w:r>
          </w:p>
        </w:tc>
        <w:tc>
          <w:tcPr>
            <w:tcW w:w="1530" w:type="dxa"/>
          </w:tcPr>
          <w:p w14:paraId="3452531D" w14:textId="294C22EB" w:rsidR="00A8077C" w:rsidRPr="0002513F" w:rsidRDefault="00A8077C" w:rsidP="00A8077C">
            <w:pPr>
              <w:rPr>
                <w:rFonts w:cs="Arial"/>
                <w:color w:val="000000"/>
                <w:szCs w:val="24"/>
              </w:rPr>
            </w:pPr>
            <w:r w:rsidRPr="0002513F">
              <w:rPr>
                <w:rFonts w:cs="Arial"/>
                <w:color w:val="000000"/>
                <w:szCs w:val="24"/>
              </w:rPr>
              <w:t>[sample id]</w:t>
            </w:r>
          </w:p>
        </w:tc>
        <w:tc>
          <w:tcPr>
            <w:tcW w:w="1260" w:type="dxa"/>
          </w:tcPr>
          <w:p w14:paraId="554B48D0" w14:textId="738A6914"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44354621" w14:textId="1FEE0FB7"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65C62776" w14:textId="77777777" w:rsidR="00A8077C" w:rsidRPr="0002513F" w:rsidRDefault="00A8077C" w:rsidP="00A8077C">
            <w:pPr>
              <w:rPr>
                <w:rFonts w:cs="Arial"/>
                <w:color w:val="000000"/>
                <w:szCs w:val="24"/>
              </w:rPr>
            </w:pPr>
          </w:p>
        </w:tc>
      </w:tr>
      <w:tr w:rsidR="005E4467" w:rsidRPr="0002513F" w14:paraId="28532461" w14:textId="7DE4C682" w:rsidTr="005E4467">
        <w:trPr>
          <w:trHeight w:val="576"/>
          <w:jc w:val="center"/>
        </w:trPr>
        <w:tc>
          <w:tcPr>
            <w:tcW w:w="895" w:type="dxa"/>
          </w:tcPr>
          <w:p w14:paraId="77BDBE8F" w14:textId="685186AD" w:rsidR="00A8077C" w:rsidRPr="0002513F" w:rsidRDefault="00A8077C" w:rsidP="00A8077C">
            <w:pPr>
              <w:rPr>
                <w:rFonts w:cs="Arial"/>
                <w:szCs w:val="24"/>
              </w:rPr>
            </w:pPr>
            <w:r w:rsidRPr="0002513F">
              <w:rPr>
                <w:rFonts w:cs="Arial"/>
                <w:szCs w:val="24"/>
              </w:rPr>
              <w:t>07-11</w:t>
            </w:r>
          </w:p>
        </w:tc>
        <w:tc>
          <w:tcPr>
            <w:tcW w:w="1710" w:type="dxa"/>
          </w:tcPr>
          <w:p w14:paraId="45447966" w14:textId="11163CB6" w:rsidR="00A8077C" w:rsidRPr="0002513F" w:rsidRDefault="00A8077C" w:rsidP="00A8077C">
            <w:pPr>
              <w:rPr>
                <w:rFonts w:cs="Arial"/>
                <w:color w:val="000000"/>
                <w:szCs w:val="24"/>
              </w:rPr>
            </w:pPr>
            <w:r w:rsidRPr="0002513F">
              <w:rPr>
                <w:rFonts w:cs="Arial"/>
                <w:color w:val="000000"/>
                <w:szCs w:val="24"/>
              </w:rPr>
              <w:t>Sample</w:t>
            </w:r>
          </w:p>
        </w:tc>
        <w:tc>
          <w:tcPr>
            <w:tcW w:w="2340" w:type="dxa"/>
          </w:tcPr>
          <w:p w14:paraId="6EF21BCA" w14:textId="1F54C085" w:rsidR="00A8077C" w:rsidRPr="0002513F" w:rsidRDefault="00A8077C" w:rsidP="00A8077C">
            <w:pPr>
              <w:rPr>
                <w:rFonts w:cs="Arial"/>
                <w:color w:val="000000"/>
                <w:szCs w:val="24"/>
              </w:rPr>
            </w:pPr>
            <w:r w:rsidRPr="0002513F">
              <w:rPr>
                <w:rFonts w:cs="Arial"/>
                <w:color w:val="000000"/>
                <w:szCs w:val="24"/>
              </w:rPr>
              <w:t>lab_id</w:t>
            </w:r>
          </w:p>
        </w:tc>
        <w:tc>
          <w:tcPr>
            <w:tcW w:w="3330" w:type="dxa"/>
          </w:tcPr>
          <w:p w14:paraId="60B5E323" w14:textId="761755EB" w:rsidR="00A8077C" w:rsidRPr="0002513F" w:rsidRDefault="00A8077C" w:rsidP="00A8077C">
            <w:pPr>
              <w:rPr>
                <w:rFonts w:cs="Arial"/>
                <w:color w:val="000000"/>
                <w:szCs w:val="24"/>
              </w:rPr>
            </w:pPr>
            <w:r w:rsidRPr="0002513F">
              <w:rPr>
                <w:rFonts w:cs="Arial"/>
                <w:color w:val="000000"/>
                <w:szCs w:val="24"/>
              </w:rPr>
              <w:t xml:space="preserve">An ID assigned to a testing lab. It must be a string </w:t>
            </w:r>
            <w:r w:rsidRPr="0090185B">
              <w:rPr>
                <w:rFonts w:eastAsia="Times New Roman" w:cs="Arial"/>
                <w:szCs w:val="24"/>
              </w:rPr>
              <w:t>20 characters or less, containing only numbers, English alphabetic characters, underscores, and hyphens; white space is not allowed; not case sensitive)</w:t>
            </w:r>
            <w:r w:rsidRPr="0002513F">
              <w:rPr>
                <w:rFonts w:eastAsia="Times New Roman" w:cs="Arial"/>
                <w:szCs w:val="24"/>
              </w:rPr>
              <w:t xml:space="preserve">. It must be </w:t>
            </w:r>
            <w:r w:rsidRPr="0002513F">
              <w:rPr>
                <w:rFonts w:cs="Arial"/>
                <w:color w:val="000000"/>
                <w:szCs w:val="24"/>
              </w:rPr>
              <w:t xml:space="preserve">unique across labs used for this NWSS reporting jurisdiction's testing. If the same lab is used across multiple NWSS reporting jurisdictions, each NWSS reporting jurisdiction may assign that lab a different lab ID. Note: including PII in this field is discouraged. </w:t>
            </w:r>
          </w:p>
        </w:tc>
        <w:tc>
          <w:tcPr>
            <w:tcW w:w="1350" w:type="dxa"/>
          </w:tcPr>
          <w:p w14:paraId="799E51FC" w14:textId="62B1B69F" w:rsidR="00A8077C" w:rsidRPr="0002513F" w:rsidRDefault="00A8077C" w:rsidP="00A8077C">
            <w:pPr>
              <w:rPr>
                <w:rFonts w:cs="Arial"/>
                <w:color w:val="000000"/>
                <w:szCs w:val="24"/>
              </w:rPr>
            </w:pPr>
            <w:r w:rsidRPr="0002513F">
              <w:rPr>
                <w:rFonts w:eastAsia="Times New Roman" w:cs="Arial"/>
                <w:szCs w:val="24"/>
              </w:rPr>
              <w:t>string</w:t>
            </w:r>
            <w:r w:rsidRPr="0090185B">
              <w:rPr>
                <w:rFonts w:eastAsia="Times New Roman" w:cs="Arial"/>
                <w:szCs w:val="24"/>
              </w:rPr>
              <w:t xml:space="preserve"> </w:t>
            </w:r>
          </w:p>
        </w:tc>
        <w:tc>
          <w:tcPr>
            <w:tcW w:w="1530" w:type="dxa"/>
          </w:tcPr>
          <w:p w14:paraId="2A3CAA27" w14:textId="77777777" w:rsidR="00A8077C" w:rsidRPr="0002513F" w:rsidRDefault="00A8077C" w:rsidP="00A8077C">
            <w:pPr>
              <w:rPr>
                <w:rFonts w:cs="Arial"/>
                <w:color w:val="000000"/>
                <w:szCs w:val="24"/>
              </w:rPr>
            </w:pPr>
            <w:r w:rsidRPr="0002513F">
              <w:rPr>
                <w:rFonts w:cs="Arial"/>
                <w:color w:val="000000"/>
                <w:szCs w:val="24"/>
              </w:rPr>
              <w:t>[lab id]</w:t>
            </w:r>
          </w:p>
          <w:p w14:paraId="3CD7A55C" w14:textId="2029AB53" w:rsidR="00A8077C" w:rsidRPr="0002513F" w:rsidRDefault="00A8077C" w:rsidP="00A8077C">
            <w:pPr>
              <w:rPr>
                <w:rFonts w:cs="Arial"/>
                <w:color w:val="000000"/>
                <w:szCs w:val="24"/>
              </w:rPr>
            </w:pPr>
          </w:p>
        </w:tc>
        <w:tc>
          <w:tcPr>
            <w:tcW w:w="1260" w:type="dxa"/>
          </w:tcPr>
          <w:p w14:paraId="37EF86A0" w14:textId="763E653F"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7B0C778C" w14:textId="0594EBD5"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4CA077F7" w14:textId="77777777" w:rsidR="00A8077C" w:rsidRPr="0002513F" w:rsidRDefault="00A8077C" w:rsidP="00A8077C">
            <w:pPr>
              <w:rPr>
                <w:rFonts w:cs="Arial"/>
                <w:color w:val="000000"/>
                <w:szCs w:val="24"/>
              </w:rPr>
            </w:pPr>
          </w:p>
        </w:tc>
      </w:tr>
      <w:tr w:rsidR="005E4467" w:rsidRPr="0002513F" w14:paraId="0824FE1B" w14:textId="4327199E" w:rsidTr="005E4467">
        <w:trPr>
          <w:trHeight w:val="576"/>
          <w:jc w:val="center"/>
        </w:trPr>
        <w:tc>
          <w:tcPr>
            <w:tcW w:w="895" w:type="dxa"/>
          </w:tcPr>
          <w:p w14:paraId="31610A71" w14:textId="18698BDA" w:rsidR="00A8077C" w:rsidRPr="0002513F" w:rsidRDefault="00A8077C" w:rsidP="00A8077C">
            <w:pPr>
              <w:rPr>
                <w:rFonts w:cs="Arial"/>
                <w:szCs w:val="24"/>
              </w:rPr>
            </w:pPr>
            <w:r w:rsidRPr="0002513F">
              <w:rPr>
                <w:rFonts w:cs="Arial"/>
                <w:szCs w:val="24"/>
              </w:rPr>
              <w:t>07-12</w:t>
            </w:r>
          </w:p>
        </w:tc>
        <w:tc>
          <w:tcPr>
            <w:tcW w:w="1710" w:type="dxa"/>
          </w:tcPr>
          <w:p w14:paraId="72DA5190" w14:textId="1D23DC13" w:rsidR="00A8077C" w:rsidRPr="0002513F" w:rsidRDefault="00A8077C" w:rsidP="00A8077C">
            <w:pPr>
              <w:rPr>
                <w:rFonts w:cs="Arial"/>
                <w:color w:val="000000"/>
                <w:szCs w:val="24"/>
              </w:rPr>
            </w:pPr>
            <w:r w:rsidRPr="0002513F">
              <w:rPr>
                <w:rFonts w:cs="Arial"/>
                <w:color w:val="000000"/>
                <w:szCs w:val="24"/>
              </w:rPr>
              <w:t>Sample</w:t>
            </w:r>
          </w:p>
        </w:tc>
        <w:tc>
          <w:tcPr>
            <w:tcW w:w="2340" w:type="dxa"/>
          </w:tcPr>
          <w:p w14:paraId="3C77EA36" w14:textId="084EC1A6" w:rsidR="00A8077C" w:rsidRPr="0002513F" w:rsidRDefault="00A8077C" w:rsidP="00A8077C">
            <w:pPr>
              <w:rPr>
                <w:rFonts w:cs="Arial"/>
                <w:color w:val="000000"/>
                <w:szCs w:val="24"/>
              </w:rPr>
            </w:pPr>
            <w:r w:rsidRPr="0002513F">
              <w:rPr>
                <w:rFonts w:cs="Arial"/>
                <w:color w:val="000000"/>
                <w:szCs w:val="24"/>
              </w:rPr>
              <w:t>qc_ignore</w:t>
            </w:r>
          </w:p>
        </w:tc>
        <w:tc>
          <w:tcPr>
            <w:tcW w:w="3330" w:type="dxa"/>
          </w:tcPr>
          <w:p w14:paraId="271D8D85" w14:textId="348E10F0" w:rsidR="00A8077C" w:rsidRPr="0002513F" w:rsidRDefault="00A8077C" w:rsidP="00A8077C">
            <w:pPr>
              <w:rPr>
                <w:rFonts w:cs="Arial"/>
                <w:color w:val="000000"/>
                <w:szCs w:val="24"/>
              </w:rPr>
            </w:pPr>
            <w:r w:rsidRPr="0002513F">
              <w:rPr>
                <w:rFonts w:cs="Arial"/>
                <w:color w:val="000000"/>
                <w:szCs w:val="24"/>
              </w:rPr>
              <w:t>Should the DCIPHER QC report ignore this sample?</w:t>
            </w:r>
            <w:r w:rsidR="00A277DC" w:rsidRPr="0002513F">
              <w:rPr>
                <w:rFonts w:cs="Arial"/>
                <w:color w:val="000000"/>
                <w:szCs w:val="24"/>
              </w:rPr>
              <w:t xml:space="preserve"> The purpose of this field is to </w:t>
            </w:r>
            <w:r w:rsidR="00A277DC" w:rsidRPr="0002513F">
              <w:rPr>
                <w:rFonts w:cs="Arial"/>
                <w:color w:val="000000"/>
                <w:szCs w:val="24"/>
              </w:rPr>
              <w:lastRenderedPageBreak/>
              <w:t>allow for removal of samples from the QC report so that samples with unresolvable QC issues do not clutter the report.</w:t>
            </w:r>
          </w:p>
        </w:tc>
        <w:tc>
          <w:tcPr>
            <w:tcW w:w="1350" w:type="dxa"/>
          </w:tcPr>
          <w:p w14:paraId="53C985F2" w14:textId="0E6DA3BD" w:rsidR="00A8077C" w:rsidRPr="0002513F" w:rsidRDefault="00A8077C" w:rsidP="00A8077C">
            <w:pPr>
              <w:rPr>
                <w:rFonts w:cs="Arial"/>
                <w:color w:val="000000"/>
                <w:szCs w:val="24"/>
              </w:rPr>
            </w:pPr>
            <w:r w:rsidRPr="0090185B">
              <w:rPr>
                <w:rFonts w:eastAsia="Times New Roman" w:cs="Arial"/>
                <w:szCs w:val="24"/>
              </w:rPr>
              <w:lastRenderedPageBreak/>
              <w:t>category</w:t>
            </w:r>
          </w:p>
        </w:tc>
        <w:tc>
          <w:tcPr>
            <w:tcW w:w="1530" w:type="dxa"/>
          </w:tcPr>
          <w:p w14:paraId="33CAF41E" w14:textId="04075D14" w:rsidR="00A8077C" w:rsidRPr="0002513F" w:rsidRDefault="00A8077C" w:rsidP="00A8077C">
            <w:pPr>
              <w:rPr>
                <w:rFonts w:cs="Arial"/>
                <w:color w:val="000000"/>
                <w:szCs w:val="24"/>
              </w:rPr>
            </w:pPr>
            <w:r w:rsidRPr="0002513F">
              <w:rPr>
                <w:rFonts w:cs="Arial"/>
                <w:color w:val="000000"/>
                <w:szCs w:val="24"/>
              </w:rPr>
              <w:t>yes; no</w:t>
            </w:r>
          </w:p>
        </w:tc>
        <w:tc>
          <w:tcPr>
            <w:tcW w:w="1260" w:type="dxa"/>
          </w:tcPr>
          <w:p w14:paraId="0C0403B6" w14:textId="298A73F3"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110F044F" w14:textId="3F8F0725"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4E0EA8E6" w14:textId="77777777" w:rsidR="00A8077C" w:rsidRPr="0002513F" w:rsidRDefault="00A8077C" w:rsidP="00A8077C">
            <w:pPr>
              <w:rPr>
                <w:rFonts w:cs="Arial"/>
                <w:color w:val="000000"/>
                <w:szCs w:val="24"/>
              </w:rPr>
            </w:pPr>
          </w:p>
        </w:tc>
      </w:tr>
      <w:tr w:rsidR="005E4467" w:rsidRPr="0002513F" w14:paraId="42A8813D" w14:textId="23726BFA" w:rsidTr="005E4467">
        <w:trPr>
          <w:trHeight w:val="576"/>
          <w:jc w:val="center"/>
        </w:trPr>
        <w:tc>
          <w:tcPr>
            <w:tcW w:w="895" w:type="dxa"/>
          </w:tcPr>
          <w:p w14:paraId="38662E8C" w14:textId="51BF3C4B" w:rsidR="00A8077C" w:rsidRPr="0002513F" w:rsidRDefault="00A8077C" w:rsidP="00A8077C">
            <w:pPr>
              <w:rPr>
                <w:rFonts w:cs="Arial"/>
                <w:szCs w:val="24"/>
              </w:rPr>
            </w:pPr>
            <w:r w:rsidRPr="0002513F">
              <w:rPr>
                <w:rFonts w:cs="Arial"/>
                <w:szCs w:val="24"/>
              </w:rPr>
              <w:t>07-13</w:t>
            </w:r>
          </w:p>
        </w:tc>
        <w:tc>
          <w:tcPr>
            <w:tcW w:w="1710" w:type="dxa"/>
          </w:tcPr>
          <w:p w14:paraId="43147CE9" w14:textId="52852A7D" w:rsidR="00A8077C" w:rsidRPr="0002513F" w:rsidRDefault="00A8077C" w:rsidP="00A8077C">
            <w:pPr>
              <w:rPr>
                <w:rFonts w:cs="Arial"/>
                <w:color w:val="000000"/>
                <w:szCs w:val="24"/>
              </w:rPr>
            </w:pPr>
            <w:r w:rsidRPr="0002513F">
              <w:rPr>
                <w:rFonts w:cs="Arial"/>
                <w:color w:val="000000"/>
                <w:szCs w:val="24"/>
              </w:rPr>
              <w:t>Sample</w:t>
            </w:r>
          </w:p>
        </w:tc>
        <w:tc>
          <w:tcPr>
            <w:tcW w:w="2340" w:type="dxa"/>
          </w:tcPr>
          <w:p w14:paraId="0408DE80" w14:textId="7D169FB2" w:rsidR="00A8077C" w:rsidRPr="0002513F" w:rsidRDefault="00A8077C" w:rsidP="00A8077C">
            <w:pPr>
              <w:rPr>
                <w:rFonts w:cs="Arial"/>
                <w:color w:val="000000"/>
                <w:szCs w:val="24"/>
              </w:rPr>
            </w:pPr>
            <w:r w:rsidRPr="0002513F">
              <w:rPr>
                <w:rFonts w:cs="Arial"/>
                <w:color w:val="000000"/>
                <w:szCs w:val="24"/>
              </w:rPr>
              <w:t>dashboard_ignore</w:t>
            </w:r>
          </w:p>
        </w:tc>
        <w:tc>
          <w:tcPr>
            <w:tcW w:w="3330" w:type="dxa"/>
          </w:tcPr>
          <w:p w14:paraId="089F23CA" w14:textId="18642D78" w:rsidR="00A8077C" w:rsidRPr="0002513F" w:rsidRDefault="00A8077C" w:rsidP="00A8077C">
            <w:pPr>
              <w:spacing w:after="160" w:line="259" w:lineRule="auto"/>
              <w:rPr>
                <w:rFonts w:cs="Arial"/>
                <w:color w:val="000000"/>
                <w:szCs w:val="24"/>
              </w:rPr>
            </w:pPr>
            <w:r w:rsidRPr="0002513F">
              <w:rPr>
                <w:rFonts w:cs="Arial"/>
                <w:color w:val="000000"/>
                <w:szCs w:val="24"/>
              </w:rPr>
              <w:t>Should the DCIPHER dashboard ignore this sample?</w:t>
            </w:r>
          </w:p>
        </w:tc>
        <w:tc>
          <w:tcPr>
            <w:tcW w:w="1350" w:type="dxa"/>
          </w:tcPr>
          <w:p w14:paraId="110A5BAD" w14:textId="1F2F3BA4" w:rsidR="00A8077C" w:rsidRPr="0002513F" w:rsidRDefault="00A8077C" w:rsidP="00A8077C">
            <w:pPr>
              <w:rPr>
                <w:rFonts w:cs="Arial"/>
                <w:color w:val="000000"/>
                <w:szCs w:val="24"/>
              </w:rPr>
            </w:pPr>
            <w:r w:rsidRPr="0090185B">
              <w:rPr>
                <w:rFonts w:eastAsia="Times New Roman" w:cs="Arial"/>
                <w:szCs w:val="24"/>
              </w:rPr>
              <w:t>category</w:t>
            </w:r>
          </w:p>
        </w:tc>
        <w:tc>
          <w:tcPr>
            <w:tcW w:w="1530" w:type="dxa"/>
          </w:tcPr>
          <w:p w14:paraId="5C2CC3F0" w14:textId="59463E9D" w:rsidR="00A8077C" w:rsidRPr="0002513F" w:rsidRDefault="00A8077C" w:rsidP="00A8077C">
            <w:pPr>
              <w:rPr>
                <w:rFonts w:cs="Arial"/>
                <w:color w:val="000000"/>
                <w:szCs w:val="24"/>
              </w:rPr>
            </w:pPr>
            <w:r w:rsidRPr="0002513F">
              <w:rPr>
                <w:rFonts w:cs="Arial"/>
                <w:color w:val="000000"/>
                <w:szCs w:val="24"/>
              </w:rPr>
              <w:t>yes; no</w:t>
            </w:r>
          </w:p>
        </w:tc>
        <w:tc>
          <w:tcPr>
            <w:tcW w:w="1260" w:type="dxa"/>
          </w:tcPr>
          <w:p w14:paraId="3C65B9EF" w14:textId="76DCF482"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259AE74F" w14:textId="159D1983"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77A5294A" w14:textId="77777777" w:rsidR="00A8077C" w:rsidRPr="0002513F" w:rsidRDefault="00A8077C" w:rsidP="00A8077C">
            <w:pPr>
              <w:rPr>
                <w:rFonts w:cs="Arial"/>
                <w:color w:val="000000"/>
                <w:szCs w:val="24"/>
              </w:rPr>
            </w:pPr>
          </w:p>
        </w:tc>
      </w:tr>
      <w:tr w:rsidR="005E4467" w:rsidRPr="0002513F" w14:paraId="59DC2B10" w14:textId="162DE310" w:rsidTr="005E4467">
        <w:trPr>
          <w:trHeight w:val="576"/>
          <w:jc w:val="center"/>
        </w:trPr>
        <w:tc>
          <w:tcPr>
            <w:tcW w:w="895" w:type="dxa"/>
          </w:tcPr>
          <w:p w14:paraId="3E6EBD3D" w14:textId="111D8230" w:rsidR="00A8077C" w:rsidRPr="0002513F" w:rsidRDefault="00A8077C" w:rsidP="00A8077C">
            <w:pPr>
              <w:rPr>
                <w:rFonts w:cs="Arial"/>
                <w:szCs w:val="24"/>
              </w:rPr>
            </w:pPr>
            <w:r w:rsidRPr="0002513F">
              <w:rPr>
                <w:rFonts w:cs="Arial"/>
                <w:szCs w:val="24"/>
              </w:rPr>
              <w:t>07-14</w:t>
            </w:r>
          </w:p>
        </w:tc>
        <w:tc>
          <w:tcPr>
            <w:tcW w:w="1710" w:type="dxa"/>
          </w:tcPr>
          <w:p w14:paraId="395E9026" w14:textId="59BBEAA8" w:rsidR="00A8077C" w:rsidRPr="0002513F" w:rsidRDefault="00A8077C" w:rsidP="00A8077C">
            <w:pPr>
              <w:rPr>
                <w:rFonts w:cs="Arial"/>
                <w:color w:val="000000"/>
                <w:szCs w:val="24"/>
              </w:rPr>
            </w:pPr>
            <w:r w:rsidRPr="0002513F">
              <w:rPr>
                <w:rFonts w:cs="Arial"/>
                <w:color w:val="000000"/>
                <w:szCs w:val="24"/>
              </w:rPr>
              <w:t>Sample</w:t>
            </w:r>
          </w:p>
        </w:tc>
        <w:tc>
          <w:tcPr>
            <w:tcW w:w="2340" w:type="dxa"/>
          </w:tcPr>
          <w:p w14:paraId="7BCCC41D" w14:textId="4BBEE2E5" w:rsidR="00A8077C" w:rsidRPr="0002513F" w:rsidRDefault="00A8077C" w:rsidP="00A8077C">
            <w:pPr>
              <w:rPr>
                <w:rFonts w:cs="Arial"/>
                <w:color w:val="000000"/>
                <w:szCs w:val="24"/>
              </w:rPr>
            </w:pPr>
            <w:r w:rsidRPr="0002513F">
              <w:rPr>
                <w:rFonts w:cs="Arial"/>
                <w:color w:val="000000"/>
                <w:szCs w:val="24"/>
              </w:rPr>
              <w:t>analysis_ignore</w:t>
            </w:r>
          </w:p>
        </w:tc>
        <w:tc>
          <w:tcPr>
            <w:tcW w:w="3330" w:type="dxa"/>
          </w:tcPr>
          <w:p w14:paraId="1E92F0C2" w14:textId="73E12D46" w:rsidR="00A8077C" w:rsidRPr="0002513F" w:rsidRDefault="00A8077C" w:rsidP="00A8077C">
            <w:pPr>
              <w:rPr>
                <w:rFonts w:cs="Arial"/>
                <w:color w:val="000000"/>
                <w:szCs w:val="24"/>
              </w:rPr>
            </w:pPr>
            <w:r w:rsidRPr="0002513F">
              <w:rPr>
                <w:rFonts w:cs="Arial"/>
                <w:color w:val="000000"/>
                <w:szCs w:val="24"/>
              </w:rPr>
              <w:t>Should DCIPHER data analysis ignore this sample?</w:t>
            </w:r>
          </w:p>
        </w:tc>
        <w:tc>
          <w:tcPr>
            <w:tcW w:w="1350" w:type="dxa"/>
          </w:tcPr>
          <w:p w14:paraId="2250F0E0" w14:textId="720FBBF8" w:rsidR="00A8077C" w:rsidRPr="0002513F" w:rsidRDefault="00A8077C" w:rsidP="00A8077C">
            <w:pPr>
              <w:rPr>
                <w:rFonts w:cs="Arial"/>
                <w:color w:val="000000"/>
                <w:szCs w:val="24"/>
              </w:rPr>
            </w:pPr>
            <w:r w:rsidRPr="0090185B">
              <w:rPr>
                <w:rFonts w:eastAsia="Times New Roman" w:cs="Arial"/>
                <w:szCs w:val="24"/>
              </w:rPr>
              <w:t>category</w:t>
            </w:r>
          </w:p>
        </w:tc>
        <w:tc>
          <w:tcPr>
            <w:tcW w:w="1530" w:type="dxa"/>
          </w:tcPr>
          <w:p w14:paraId="062B0E3C" w14:textId="1881CECE" w:rsidR="00A8077C" w:rsidRPr="0002513F" w:rsidRDefault="00A8077C" w:rsidP="00A8077C">
            <w:pPr>
              <w:rPr>
                <w:rFonts w:cs="Arial"/>
                <w:color w:val="000000"/>
                <w:szCs w:val="24"/>
              </w:rPr>
            </w:pPr>
            <w:r w:rsidRPr="0002513F">
              <w:rPr>
                <w:rFonts w:cs="Arial"/>
                <w:color w:val="000000"/>
                <w:szCs w:val="24"/>
              </w:rPr>
              <w:t>yes; no</w:t>
            </w:r>
          </w:p>
        </w:tc>
        <w:tc>
          <w:tcPr>
            <w:tcW w:w="1260" w:type="dxa"/>
          </w:tcPr>
          <w:p w14:paraId="3CCDB969" w14:textId="3CDEBF15"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3B4ED207" w14:textId="44FF2750"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796C94EE" w14:textId="77777777" w:rsidR="00A8077C" w:rsidRPr="0002513F" w:rsidRDefault="00A8077C" w:rsidP="00A8077C">
            <w:pPr>
              <w:rPr>
                <w:rFonts w:cs="Arial"/>
                <w:color w:val="000000"/>
                <w:szCs w:val="24"/>
              </w:rPr>
            </w:pPr>
          </w:p>
        </w:tc>
      </w:tr>
      <w:tr w:rsidR="005E4467" w:rsidRPr="0002513F" w14:paraId="4F287C92" w14:textId="559A7089" w:rsidTr="005E4467">
        <w:trPr>
          <w:trHeight w:val="576"/>
          <w:jc w:val="center"/>
        </w:trPr>
        <w:tc>
          <w:tcPr>
            <w:tcW w:w="895" w:type="dxa"/>
          </w:tcPr>
          <w:p w14:paraId="6E44AFEC" w14:textId="77777777" w:rsidR="00A8077C" w:rsidRPr="0002513F" w:rsidRDefault="00A8077C" w:rsidP="00A8077C">
            <w:pPr>
              <w:rPr>
                <w:rFonts w:cs="Arial"/>
                <w:szCs w:val="24"/>
              </w:rPr>
            </w:pPr>
          </w:p>
        </w:tc>
        <w:tc>
          <w:tcPr>
            <w:tcW w:w="1710" w:type="dxa"/>
          </w:tcPr>
          <w:p w14:paraId="5C1DE64C" w14:textId="77777777" w:rsidR="00A8077C" w:rsidRPr="0002513F" w:rsidRDefault="00A8077C" w:rsidP="00A8077C">
            <w:pPr>
              <w:rPr>
                <w:rFonts w:cs="Arial"/>
                <w:color w:val="000000"/>
                <w:szCs w:val="24"/>
              </w:rPr>
            </w:pPr>
          </w:p>
        </w:tc>
        <w:tc>
          <w:tcPr>
            <w:tcW w:w="2340" w:type="dxa"/>
          </w:tcPr>
          <w:p w14:paraId="0218CB4D" w14:textId="77777777" w:rsidR="00A8077C" w:rsidRPr="0002513F" w:rsidRDefault="00A8077C" w:rsidP="00A8077C">
            <w:pPr>
              <w:rPr>
                <w:rFonts w:cs="Arial"/>
                <w:color w:val="000000"/>
                <w:szCs w:val="24"/>
              </w:rPr>
            </w:pPr>
          </w:p>
        </w:tc>
        <w:tc>
          <w:tcPr>
            <w:tcW w:w="3330" w:type="dxa"/>
          </w:tcPr>
          <w:p w14:paraId="76C05D63" w14:textId="77777777" w:rsidR="00A8077C" w:rsidRPr="0002513F" w:rsidRDefault="00A8077C" w:rsidP="00A8077C">
            <w:pPr>
              <w:rPr>
                <w:rFonts w:cs="Arial"/>
                <w:color w:val="000000"/>
                <w:szCs w:val="24"/>
              </w:rPr>
            </w:pPr>
          </w:p>
        </w:tc>
        <w:tc>
          <w:tcPr>
            <w:tcW w:w="1350" w:type="dxa"/>
          </w:tcPr>
          <w:p w14:paraId="1C889898" w14:textId="77777777" w:rsidR="00A8077C" w:rsidRPr="0002513F" w:rsidRDefault="00A8077C" w:rsidP="00A8077C">
            <w:pPr>
              <w:rPr>
                <w:rFonts w:cs="Arial"/>
                <w:color w:val="000000"/>
                <w:szCs w:val="24"/>
              </w:rPr>
            </w:pPr>
          </w:p>
        </w:tc>
        <w:tc>
          <w:tcPr>
            <w:tcW w:w="1530" w:type="dxa"/>
          </w:tcPr>
          <w:p w14:paraId="4CCB836F" w14:textId="163579A6" w:rsidR="00A8077C" w:rsidRPr="0002513F" w:rsidRDefault="00A8077C" w:rsidP="00A8077C">
            <w:pPr>
              <w:rPr>
                <w:rFonts w:cs="Arial"/>
                <w:color w:val="000000"/>
                <w:szCs w:val="24"/>
              </w:rPr>
            </w:pPr>
          </w:p>
        </w:tc>
        <w:tc>
          <w:tcPr>
            <w:tcW w:w="1260" w:type="dxa"/>
          </w:tcPr>
          <w:p w14:paraId="367E1A35" w14:textId="77777777" w:rsidR="00A8077C" w:rsidRPr="0002513F" w:rsidRDefault="00A8077C" w:rsidP="00A8077C">
            <w:pPr>
              <w:rPr>
                <w:rFonts w:cs="Arial"/>
                <w:color w:val="000000"/>
                <w:szCs w:val="24"/>
              </w:rPr>
            </w:pPr>
          </w:p>
        </w:tc>
        <w:tc>
          <w:tcPr>
            <w:tcW w:w="810" w:type="dxa"/>
          </w:tcPr>
          <w:p w14:paraId="1EC037C6" w14:textId="77777777" w:rsidR="00A8077C" w:rsidRPr="0002513F" w:rsidRDefault="00A8077C" w:rsidP="00A8077C">
            <w:pPr>
              <w:rPr>
                <w:rFonts w:cs="Arial"/>
                <w:color w:val="000000"/>
                <w:szCs w:val="24"/>
              </w:rPr>
            </w:pPr>
          </w:p>
        </w:tc>
        <w:tc>
          <w:tcPr>
            <w:tcW w:w="2238" w:type="dxa"/>
          </w:tcPr>
          <w:p w14:paraId="20DC1E33" w14:textId="77777777" w:rsidR="00A8077C" w:rsidRPr="0002513F" w:rsidRDefault="00A8077C" w:rsidP="00A8077C">
            <w:pPr>
              <w:rPr>
                <w:rFonts w:cs="Arial"/>
                <w:color w:val="000000"/>
                <w:szCs w:val="24"/>
              </w:rPr>
            </w:pPr>
          </w:p>
        </w:tc>
      </w:tr>
      <w:tr w:rsidR="005E4467" w:rsidRPr="0002513F" w14:paraId="433273B3" w14:textId="377F499E" w:rsidTr="005E4467">
        <w:trPr>
          <w:trHeight w:val="576"/>
          <w:jc w:val="center"/>
        </w:trPr>
        <w:tc>
          <w:tcPr>
            <w:tcW w:w="895" w:type="dxa"/>
          </w:tcPr>
          <w:p w14:paraId="03609C6A" w14:textId="48697BC5" w:rsidR="00A8077C" w:rsidRPr="0002513F" w:rsidRDefault="00A8077C" w:rsidP="00A8077C">
            <w:pPr>
              <w:rPr>
                <w:rFonts w:cs="Arial"/>
                <w:szCs w:val="24"/>
              </w:rPr>
            </w:pPr>
            <w:r w:rsidRPr="0002513F">
              <w:rPr>
                <w:rFonts w:cs="Arial"/>
                <w:szCs w:val="24"/>
              </w:rPr>
              <w:t>08-01</w:t>
            </w:r>
          </w:p>
        </w:tc>
        <w:tc>
          <w:tcPr>
            <w:tcW w:w="1710" w:type="dxa"/>
          </w:tcPr>
          <w:p w14:paraId="2C5D50F9" w14:textId="3930A6B4"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12F8185B" w14:textId="5CE1F585" w:rsidR="00A8077C" w:rsidRPr="0002513F" w:rsidRDefault="00A8077C" w:rsidP="00A8077C">
            <w:pPr>
              <w:rPr>
                <w:rFonts w:cs="Arial"/>
                <w:color w:val="000000"/>
                <w:szCs w:val="24"/>
              </w:rPr>
            </w:pPr>
            <w:r w:rsidRPr="0002513F">
              <w:rPr>
                <w:rFonts w:cs="Arial"/>
                <w:color w:val="000000"/>
                <w:szCs w:val="24"/>
              </w:rPr>
              <w:t>test_result_date</w:t>
            </w:r>
          </w:p>
        </w:tc>
        <w:tc>
          <w:tcPr>
            <w:tcW w:w="3330" w:type="dxa"/>
          </w:tcPr>
          <w:p w14:paraId="2FFE3EBF" w14:textId="77777777" w:rsidR="00A8077C" w:rsidRPr="0002513F" w:rsidRDefault="00A8077C" w:rsidP="00A8077C">
            <w:pPr>
              <w:rPr>
                <w:rFonts w:cs="Arial"/>
                <w:color w:val="000000"/>
                <w:szCs w:val="24"/>
              </w:rPr>
            </w:pPr>
            <w:r w:rsidRPr="0002513F">
              <w:rPr>
                <w:rFonts w:cs="Arial"/>
                <w:color w:val="000000"/>
                <w:szCs w:val="24"/>
              </w:rPr>
              <w:t>The date on which this PCR target measurement was made</w:t>
            </w:r>
          </w:p>
          <w:p w14:paraId="55DF0E13" w14:textId="2EDA16C3" w:rsidR="00A8077C" w:rsidRPr="0002513F" w:rsidRDefault="00A8077C" w:rsidP="00A8077C">
            <w:pPr>
              <w:rPr>
                <w:rFonts w:cs="Arial"/>
                <w:color w:val="000000"/>
                <w:szCs w:val="24"/>
              </w:rPr>
            </w:pPr>
          </w:p>
        </w:tc>
        <w:tc>
          <w:tcPr>
            <w:tcW w:w="1350" w:type="dxa"/>
          </w:tcPr>
          <w:p w14:paraId="6344E0D5" w14:textId="506C7DC3" w:rsidR="00A8077C" w:rsidRPr="0002513F" w:rsidRDefault="00A8077C" w:rsidP="00A8077C">
            <w:pPr>
              <w:rPr>
                <w:rFonts w:cs="Arial"/>
                <w:color w:val="000000"/>
                <w:szCs w:val="24"/>
              </w:rPr>
            </w:pPr>
            <w:r w:rsidRPr="0090185B">
              <w:rPr>
                <w:rFonts w:eastAsia="Times New Roman" w:cs="Arial"/>
                <w:color w:val="000000"/>
                <w:szCs w:val="24"/>
              </w:rPr>
              <w:t>date ([yyyy]-[mm]-[dd])</w:t>
            </w:r>
          </w:p>
        </w:tc>
        <w:tc>
          <w:tcPr>
            <w:tcW w:w="1530" w:type="dxa"/>
          </w:tcPr>
          <w:p w14:paraId="692BD33B" w14:textId="33B10AF9" w:rsidR="00A8077C" w:rsidRPr="0002513F" w:rsidRDefault="00A8077C" w:rsidP="00A8077C">
            <w:pPr>
              <w:rPr>
                <w:rFonts w:cs="Arial"/>
                <w:color w:val="000000"/>
                <w:szCs w:val="24"/>
              </w:rPr>
            </w:pPr>
            <w:r w:rsidRPr="0002513F">
              <w:rPr>
                <w:rFonts w:cs="Arial"/>
                <w:color w:val="000000"/>
                <w:szCs w:val="24"/>
              </w:rPr>
              <w:t xml:space="preserve">[date not after tomorrow's date and not before </w:t>
            </w:r>
            <w:r w:rsidRPr="0002513F">
              <w:rPr>
                <w:rFonts w:cs="Arial"/>
                <w:b/>
                <w:bCs/>
                <w:color w:val="000000"/>
                <w:szCs w:val="24"/>
              </w:rPr>
              <w:t>'sample_collect_date'</w:t>
            </w:r>
            <w:r w:rsidRPr="0002513F">
              <w:rPr>
                <w:rFonts w:cs="Arial"/>
                <w:color w:val="000000"/>
                <w:szCs w:val="24"/>
              </w:rPr>
              <w:t>]</w:t>
            </w:r>
          </w:p>
        </w:tc>
        <w:tc>
          <w:tcPr>
            <w:tcW w:w="1260" w:type="dxa"/>
          </w:tcPr>
          <w:p w14:paraId="34AD89BD" w14:textId="77777777" w:rsidR="00A8077C" w:rsidRPr="0002513F" w:rsidRDefault="00A8077C" w:rsidP="00A8077C">
            <w:pPr>
              <w:rPr>
                <w:rFonts w:cs="Arial"/>
                <w:color w:val="000000"/>
                <w:szCs w:val="24"/>
              </w:rPr>
            </w:pPr>
            <w:r w:rsidRPr="0002513F">
              <w:rPr>
                <w:rFonts w:cs="Arial"/>
                <w:color w:val="000000"/>
                <w:szCs w:val="24"/>
              </w:rPr>
              <w:t>[none]</w:t>
            </w:r>
          </w:p>
          <w:p w14:paraId="51536097" w14:textId="33299CD1" w:rsidR="00A8077C" w:rsidRPr="0002513F" w:rsidRDefault="00A8077C" w:rsidP="00A8077C">
            <w:pPr>
              <w:rPr>
                <w:rFonts w:cs="Arial"/>
                <w:color w:val="000000"/>
                <w:szCs w:val="24"/>
              </w:rPr>
            </w:pPr>
          </w:p>
        </w:tc>
        <w:tc>
          <w:tcPr>
            <w:tcW w:w="810" w:type="dxa"/>
          </w:tcPr>
          <w:p w14:paraId="06AD58C0" w14:textId="4E21938E"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293809FE" w14:textId="0299EC1C" w:rsidR="00A8077C" w:rsidRPr="0002513F" w:rsidRDefault="00A8077C" w:rsidP="00A8077C">
            <w:pPr>
              <w:rPr>
                <w:rFonts w:cs="Arial"/>
                <w:color w:val="000000"/>
                <w:szCs w:val="24"/>
              </w:rPr>
            </w:pPr>
          </w:p>
        </w:tc>
      </w:tr>
      <w:tr w:rsidR="005E4467" w:rsidRPr="0002513F" w14:paraId="3D95A19E" w14:textId="65E415B6" w:rsidTr="005E4467">
        <w:trPr>
          <w:trHeight w:val="576"/>
          <w:jc w:val="center"/>
        </w:trPr>
        <w:tc>
          <w:tcPr>
            <w:tcW w:w="895" w:type="dxa"/>
          </w:tcPr>
          <w:p w14:paraId="290A54FC" w14:textId="363BB905" w:rsidR="00A8077C" w:rsidRPr="0002513F" w:rsidRDefault="00A8077C" w:rsidP="00A8077C">
            <w:pPr>
              <w:rPr>
                <w:rFonts w:cs="Arial"/>
                <w:szCs w:val="24"/>
              </w:rPr>
            </w:pPr>
            <w:r w:rsidRPr="0002513F">
              <w:rPr>
                <w:rFonts w:cs="Arial"/>
                <w:szCs w:val="24"/>
              </w:rPr>
              <w:t>08-02</w:t>
            </w:r>
          </w:p>
        </w:tc>
        <w:tc>
          <w:tcPr>
            <w:tcW w:w="1710" w:type="dxa"/>
          </w:tcPr>
          <w:p w14:paraId="0C6B0704" w14:textId="34E67596"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00F8D22A" w14:textId="7B6E76A3" w:rsidR="00A8077C" w:rsidRPr="0002513F" w:rsidRDefault="00A8077C" w:rsidP="00A8077C">
            <w:pPr>
              <w:rPr>
                <w:rFonts w:cs="Arial"/>
                <w:color w:val="000000"/>
                <w:szCs w:val="24"/>
              </w:rPr>
            </w:pPr>
            <w:r w:rsidRPr="0002513F">
              <w:rPr>
                <w:rFonts w:cs="Arial"/>
                <w:color w:val="000000"/>
                <w:szCs w:val="24"/>
              </w:rPr>
              <w:t>pcr_target_units</w:t>
            </w:r>
          </w:p>
        </w:tc>
        <w:tc>
          <w:tcPr>
            <w:tcW w:w="3330" w:type="dxa"/>
          </w:tcPr>
          <w:p w14:paraId="6604F329" w14:textId="63CD1661" w:rsidR="00A8077C" w:rsidRPr="0002513F" w:rsidRDefault="00A8077C" w:rsidP="00A8077C">
            <w:pPr>
              <w:rPr>
                <w:rFonts w:cs="Arial"/>
                <w:color w:val="000000"/>
                <w:szCs w:val="24"/>
              </w:rPr>
            </w:pPr>
            <w:r w:rsidRPr="0002513F">
              <w:rPr>
                <w:rFonts w:cs="Arial"/>
                <w:color w:val="000000"/>
                <w:szCs w:val="24"/>
              </w:rPr>
              <w:t>Units of PCR target sample concentration</w:t>
            </w:r>
          </w:p>
        </w:tc>
        <w:tc>
          <w:tcPr>
            <w:tcW w:w="1350" w:type="dxa"/>
          </w:tcPr>
          <w:p w14:paraId="0E65F4D7" w14:textId="6D218917" w:rsidR="00A8077C" w:rsidRPr="0002513F" w:rsidRDefault="00A8077C" w:rsidP="00A8077C">
            <w:pPr>
              <w:rPr>
                <w:rFonts w:cs="Arial"/>
                <w:color w:val="000000"/>
                <w:szCs w:val="24"/>
              </w:rPr>
            </w:pPr>
            <w:r w:rsidRPr="0090185B">
              <w:rPr>
                <w:rFonts w:eastAsia="Times New Roman" w:cs="Arial"/>
                <w:color w:val="000000"/>
                <w:szCs w:val="24"/>
              </w:rPr>
              <w:t>category</w:t>
            </w:r>
          </w:p>
        </w:tc>
        <w:tc>
          <w:tcPr>
            <w:tcW w:w="1530" w:type="dxa"/>
          </w:tcPr>
          <w:p w14:paraId="66F14F19" w14:textId="3B08B4A8" w:rsidR="00A8077C" w:rsidRPr="0002513F" w:rsidRDefault="000765E0" w:rsidP="00A8077C">
            <w:pPr>
              <w:rPr>
                <w:rFonts w:cs="Arial"/>
                <w:color w:val="000000"/>
                <w:szCs w:val="24"/>
              </w:rPr>
            </w:pPr>
            <w:hyperlink w:anchor="mic_chem_units" w:history="1">
              <w:r w:rsidR="00A8077C" w:rsidRPr="0002513F">
                <w:rPr>
                  <w:rStyle w:val="Hyperlink"/>
                  <w:rFonts w:cs="Arial"/>
                  <w:szCs w:val="24"/>
                </w:rPr>
                <w:t>See Valid Values</w:t>
              </w:r>
            </w:hyperlink>
          </w:p>
        </w:tc>
        <w:tc>
          <w:tcPr>
            <w:tcW w:w="1260" w:type="dxa"/>
          </w:tcPr>
          <w:p w14:paraId="52745ECD" w14:textId="2D5438F0"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5565CDD1" w14:textId="4619F0CB" w:rsidR="00A8077C" w:rsidRPr="0002513F" w:rsidRDefault="00A8077C" w:rsidP="00A8077C">
            <w:pPr>
              <w:rPr>
                <w:rFonts w:cs="Arial"/>
                <w:color w:val="000000"/>
                <w:szCs w:val="24"/>
              </w:rPr>
            </w:pPr>
            <w:r w:rsidRPr="0002513F">
              <w:rPr>
                <w:rFonts w:cs="Arial"/>
                <w:szCs w:val="24"/>
              </w:rPr>
              <w:t>YES</w:t>
            </w:r>
          </w:p>
        </w:tc>
        <w:tc>
          <w:tcPr>
            <w:tcW w:w="2238" w:type="dxa"/>
          </w:tcPr>
          <w:p w14:paraId="7A21C90C" w14:textId="6C377FD9" w:rsidR="00A8077C" w:rsidRPr="0002513F" w:rsidRDefault="00A8077C" w:rsidP="00A8077C">
            <w:pPr>
              <w:rPr>
                <w:rFonts w:cs="Arial"/>
                <w:color w:val="000000"/>
                <w:szCs w:val="24"/>
              </w:rPr>
            </w:pPr>
            <w:r w:rsidRPr="0002513F">
              <w:rPr>
                <w:rFonts w:cs="Arial"/>
                <w:color w:val="000000"/>
                <w:szCs w:val="24"/>
              </w:rPr>
              <w:t xml:space="preserve">The units should relate to the PCR target indicated in </w:t>
            </w:r>
            <w:r w:rsidRPr="0002513F">
              <w:rPr>
                <w:rFonts w:cs="Arial"/>
                <w:b/>
                <w:bCs/>
                <w:color w:val="000000"/>
                <w:szCs w:val="24"/>
              </w:rPr>
              <w:t>‘pcr_target’</w:t>
            </w:r>
          </w:p>
        </w:tc>
      </w:tr>
      <w:tr w:rsidR="005E4467" w:rsidRPr="0002513F" w14:paraId="0D86B688" w14:textId="7D2ABAB5" w:rsidTr="005E4467">
        <w:trPr>
          <w:trHeight w:val="576"/>
          <w:jc w:val="center"/>
        </w:trPr>
        <w:tc>
          <w:tcPr>
            <w:tcW w:w="895" w:type="dxa"/>
          </w:tcPr>
          <w:p w14:paraId="526D439E" w14:textId="6B838DB5" w:rsidR="00A8077C" w:rsidRPr="0002513F" w:rsidRDefault="00A8077C" w:rsidP="00A8077C">
            <w:pPr>
              <w:rPr>
                <w:rFonts w:cs="Arial"/>
                <w:szCs w:val="24"/>
              </w:rPr>
            </w:pPr>
            <w:r w:rsidRPr="0002513F">
              <w:rPr>
                <w:rFonts w:cs="Arial"/>
                <w:szCs w:val="24"/>
              </w:rPr>
              <w:t>08-03</w:t>
            </w:r>
          </w:p>
        </w:tc>
        <w:tc>
          <w:tcPr>
            <w:tcW w:w="1710" w:type="dxa"/>
          </w:tcPr>
          <w:p w14:paraId="44C7D924" w14:textId="0839BB8F"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41E224A0" w14:textId="62FB9017" w:rsidR="00A8077C" w:rsidRPr="0002513F" w:rsidRDefault="00A8077C" w:rsidP="00A8077C">
            <w:pPr>
              <w:rPr>
                <w:rFonts w:cs="Arial"/>
                <w:color w:val="000000"/>
                <w:szCs w:val="24"/>
              </w:rPr>
            </w:pPr>
            <w:r w:rsidRPr="0002513F">
              <w:rPr>
                <w:rFonts w:cs="Arial"/>
                <w:color w:val="000000"/>
                <w:szCs w:val="24"/>
              </w:rPr>
              <w:t>pcr_target_avg_conc</w:t>
            </w:r>
          </w:p>
        </w:tc>
        <w:tc>
          <w:tcPr>
            <w:tcW w:w="3330" w:type="dxa"/>
          </w:tcPr>
          <w:p w14:paraId="7BB5ED00" w14:textId="30F1CB59" w:rsidR="00A8077C" w:rsidRPr="0002513F" w:rsidRDefault="00A8077C" w:rsidP="00A8077C">
            <w:pPr>
              <w:rPr>
                <w:rFonts w:cs="Arial"/>
                <w:color w:val="000000"/>
                <w:szCs w:val="24"/>
              </w:rPr>
            </w:pPr>
            <w:r w:rsidRPr="0002513F">
              <w:rPr>
                <w:rFonts w:cs="Arial"/>
                <w:color w:val="000000"/>
                <w:szCs w:val="24"/>
              </w:rPr>
              <w:t xml:space="preserve">Concentration of the PCR target back-calculated to unconcentrated sample basis; enter "0" if no amplification occurred, using the definition of amplification described in 'ntc_amplify'; </w:t>
            </w:r>
            <w:r w:rsidRPr="0002513F">
              <w:rPr>
                <w:rFonts w:cs="Arial"/>
                <w:color w:val="000000"/>
                <w:szCs w:val="24"/>
              </w:rPr>
              <w:lastRenderedPageBreak/>
              <w:t>otherwise, enter the estimated concentration; do not adjust for matrix recovery efficiency</w:t>
            </w:r>
          </w:p>
        </w:tc>
        <w:tc>
          <w:tcPr>
            <w:tcW w:w="1350" w:type="dxa"/>
          </w:tcPr>
          <w:p w14:paraId="464D445E" w14:textId="3A951CBC" w:rsidR="00A8077C" w:rsidRPr="0002513F" w:rsidRDefault="00A8077C" w:rsidP="00A8077C">
            <w:pPr>
              <w:rPr>
                <w:rFonts w:cs="Arial"/>
                <w:color w:val="000000"/>
                <w:szCs w:val="24"/>
              </w:rPr>
            </w:pPr>
            <w:r w:rsidRPr="0090185B">
              <w:rPr>
                <w:rFonts w:eastAsia="Times New Roman" w:cs="Arial"/>
                <w:color w:val="000000"/>
                <w:szCs w:val="24"/>
              </w:rPr>
              <w:lastRenderedPageBreak/>
              <w:t>float</w:t>
            </w:r>
          </w:p>
        </w:tc>
        <w:tc>
          <w:tcPr>
            <w:tcW w:w="1530" w:type="dxa"/>
          </w:tcPr>
          <w:p w14:paraId="0D521469" w14:textId="5366EC2C" w:rsidR="00A8077C" w:rsidRPr="0002513F" w:rsidRDefault="00A8077C" w:rsidP="00A8077C">
            <w:pPr>
              <w:rPr>
                <w:rFonts w:cs="Arial"/>
                <w:color w:val="000000"/>
                <w:szCs w:val="24"/>
              </w:rPr>
            </w:pPr>
            <w:r w:rsidRPr="0002513F">
              <w:rPr>
                <w:rFonts w:cs="Arial"/>
                <w:color w:val="000000"/>
                <w:szCs w:val="24"/>
              </w:rPr>
              <w:t>[any float other than 0];</w:t>
            </w:r>
            <w:r w:rsidRPr="0002513F">
              <w:rPr>
                <w:rFonts w:cs="Arial"/>
                <w:color w:val="000000"/>
                <w:szCs w:val="24"/>
              </w:rPr>
              <w:br/>
              <w:t>0 (if no amplification observed)</w:t>
            </w:r>
          </w:p>
        </w:tc>
        <w:tc>
          <w:tcPr>
            <w:tcW w:w="1260" w:type="dxa"/>
          </w:tcPr>
          <w:p w14:paraId="462206B2" w14:textId="77777777" w:rsidR="00A8077C" w:rsidRPr="0002513F" w:rsidRDefault="00A8077C" w:rsidP="00A8077C">
            <w:pPr>
              <w:rPr>
                <w:rFonts w:cs="Arial"/>
                <w:color w:val="000000"/>
                <w:szCs w:val="24"/>
              </w:rPr>
            </w:pPr>
            <w:r w:rsidRPr="0002513F">
              <w:rPr>
                <w:rFonts w:cs="Arial"/>
                <w:color w:val="000000"/>
                <w:szCs w:val="24"/>
              </w:rPr>
              <w:t xml:space="preserve">[units specified in </w:t>
            </w:r>
            <w:r w:rsidRPr="0002513F">
              <w:rPr>
                <w:rFonts w:cs="Arial"/>
                <w:b/>
                <w:bCs/>
                <w:color w:val="000000"/>
                <w:szCs w:val="24"/>
              </w:rPr>
              <w:t>'pcr_target_units'</w:t>
            </w:r>
            <w:r w:rsidRPr="0002513F">
              <w:rPr>
                <w:rFonts w:cs="Arial"/>
                <w:color w:val="000000"/>
                <w:szCs w:val="24"/>
              </w:rPr>
              <w:t>]</w:t>
            </w:r>
          </w:p>
          <w:p w14:paraId="20E5B9EB" w14:textId="6924DC3D" w:rsidR="00A8077C" w:rsidRPr="0002513F" w:rsidRDefault="00A8077C" w:rsidP="00A8077C">
            <w:pPr>
              <w:rPr>
                <w:rFonts w:cs="Arial"/>
                <w:color w:val="000000"/>
                <w:szCs w:val="24"/>
              </w:rPr>
            </w:pPr>
          </w:p>
        </w:tc>
        <w:tc>
          <w:tcPr>
            <w:tcW w:w="810" w:type="dxa"/>
          </w:tcPr>
          <w:p w14:paraId="281A2192" w14:textId="7FD8DB09"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6B499A94" w14:textId="783B97DE" w:rsidR="00A8077C" w:rsidRPr="0002513F" w:rsidRDefault="00A8077C" w:rsidP="00A8077C">
            <w:pPr>
              <w:rPr>
                <w:rFonts w:cs="Arial"/>
                <w:color w:val="000000"/>
                <w:szCs w:val="24"/>
              </w:rPr>
            </w:pPr>
            <w:r w:rsidRPr="0002513F">
              <w:rPr>
                <w:rFonts w:cs="Arial"/>
                <w:color w:val="000000"/>
                <w:szCs w:val="24"/>
              </w:rPr>
              <w:t xml:space="preserve">The concentration should relate to the PCR target indicated in </w:t>
            </w:r>
            <w:r w:rsidRPr="0002513F">
              <w:rPr>
                <w:rFonts w:cs="Arial"/>
                <w:b/>
                <w:bCs/>
                <w:color w:val="000000"/>
                <w:szCs w:val="24"/>
              </w:rPr>
              <w:t>‘pcr_target’</w:t>
            </w:r>
          </w:p>
        </w:tc>
      </w:tr>
      <w:tr w:rsidR="005E4467" w:rsidRPr="0002513F" w14:paraId="6643EEE6" w14:textId="01BBFE1B" w:rsidTr="005E4467">
        <w:trPr>
          <w:trHeight w:val="576"/>
          <w:jc w:val="center"/>
        </w:trPr>
        <w:tc>
          <w:tcPr>
            <w:tcW w:w="895" w:type="dxa"/>
          </w:tcPr>
          <w:p w14:paraId="702C7BA1" w14:textId="77777777" w:rsidR="00A8077C" w:rsidRPr="0002513F" w:rsidRDefault="00A8077C" w:rsidP="00A8077C">
            <w:pPr>
              <w:rPr>
                <w:rFonts w:cs="Arial"/>
                <w:szCs w:val="24"/>
              </w:rPr>
            </w:pPr>
          </w:p>
          <w:p w14:paraId="1320EF65" w14:textId="30D14070" w:rsidR="00A8077C" w:rsidRPr="0002513F" w:rsidRDefault="00A8077C" w:rsidP="00A8077C">
            <w:pPr>
              <w:rPr>
                <w:rFonts w:cs="Arial"/>
                <w:szCs w:val="24"/>
              </w:rPr>
            </w:pPr>
            <w:r w:rsidRPr="0002513F">
              <w:rPr>
                <w:rFonts w:cs="Arial"/>
                <w:szCs w:val="24"/>
              </w:rPr>
              <w:t>08-04</w:t>
            </w:r>
          </w:p>
        </w:tc>
        <w:tc>
          <w:tcPr>
            <w:tcW w:w="1710" w:type="dxa"/>
          </w:tcPr>
          <w:p w14:paraId="718CA711" w14:textId="29DD1C0A"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3BF22BEA" w14:textId="790632CA" w:rsidR="00A8077C" w:rsidRPr="0002513F" w:rsidRDefault="00A8077C" w:rsidP="00A8077C">
            <w:pPr>
              <w:rPr>
                <w:rFonts w:cs="Arial"/>
                <w:color w:val="000000"/>
                <w:szCs w:val="24"/>
              </w:rPr>
            </w:pPr>
            <w:r w:rsidRPr="0002513F">
              <w:rPr>
                <w:rFonts w:cs="Arial"/>
                <w:color w:val="000000"/>
                <w:szCs w:val="24"/>
              </w:rPr>
              <w:t>pcr_target_std_error</w:t>
            </w:r>
          </w:p>
        </w:tc>
        <w:tc>
          <w:tcPr>
            <w:tcW w:w="3330" w:type="dxa"/>
          </w:tcPr>
          <w:p w14:paraId="08341B82" w14:textId="48431B29" w:rsidR="00A8077C" w:rsidRPr="0002513F" w:rsidRDefault="00A8077C" w:rsidP="00A8077C">
            <w:pPr>
              <w:rPr>
                <w:rFonts w:cs="Arial"/>
                <w:color w:val="000000"/>
                <w:szCs w:val="24"/>
              </w:rPr>
            </w:pPr>
            <w:r w:rsidRPr="0002513F">
              <w:rPr>
                <w:rFonts w:cs="Arial"/>
                <w:color w:val="000000"/>
                <w:szCs w:val="24"/>
              </w:rPr>
              <w:t>Standard error (SE) of the PCR target in wastewater sample, or best estimate that is consistently available. If sample replicates are always performed, use SE of sample replicates; else, if processing replicates are always performed, use SE of processing replicates; else, if qPCR is performed, use SE of PCR replicates; else, if digital PCR is performed, use error from multiple replicates if available, and Poisson error if not</w:t>
            </w:r>
          </w:p>
        </w:tc>
        <w:tc>
          <w:tcPr>
            <w:tcW w:w="1350" w:type="dxa"/>
          </w:tcPr>
          <w:p w14:paraId="6D6AF18C" w14:textId="057C2900" w:rsidR="00A8077C" w:rsidRPr="0002513F" w:rsidRDefault="00A8077C" w:rsidP="00A8077C">
            <w:pPr>
              <w:rPr>
                <w:rFonts w:cs="Arial"/>
                <w:color w:val="000000"/>
                <w:szCs w:val="24"/>
              </w:rPr>
            </w:pPr>
            <w:r w:rsidRPr="0090185B">
              <w:rPr>
                <w:rFonts w:eastAsia="Times New Roman" w:cs="Arial"/>
                <w:color w:val="000000"/>
                <w:szCs w:val="24"/>
              </w:rPr>
              <w:t>float</w:t>
            </w:r>
          </w:p>
        </w:tc>
        <w:tc>
          <w:tcPr>
            <w:tcW w:w="1530" w:type="dxa"/>
          </w:tcPr>
          <w:p w14:paraId="520FFD41" w14:textId="60952DB7" w:rsidR="00A8077C" w:rsidRPr="0002513F" w:rsidRDefault="00A8077C" w:rsidP="00A8077C">
            <w:pPr>
              <w:rPr>
                <w:rFonts w:cs="Arial"/>
                <w:color w:val="000000"/>
                <w:szCs w:val="24"/>
              </w:rPr>
            </w:pPr>
            <w:r w:rsidRPr="0002513F">
              <w:rPr>
                <w:rFonts w:cs="Arial"/>
                <w:color w:val="000000"/>
                <w:szCs w:val="24"/>
              </w:rPr>
              <w:t>[greater than or equal to 0];</w:t>
            </w:r>
            <w:r w:rsidRPr="0002513F">
              <w:rPr>
                <w:rFonts w:cs="Arial"/>
                <w:color w:val="000000"/>
                <w:szCs w:val="24"/>
              </w:rPr>
              <w:br/>
              <w:t>-1 (if cannot be calculated, such as when no amplification observed);</w:t>
            </w:r>
            <w:r w:rsidRPr="0002513F">
              <w:rPr>
                <w:rFonts w:cs="Arial"/>
                <w:color w:val="000000"/>
                <w:szCs w:val="24"/>
              </w:rPr>
              <w:br/>
              <w:t>[empty]</w:t>
            </w:r>
          </w:p>
        </w:tc>
        <w:tc>
          <w:tcPr>
            <w:tcW w:w="1260" w:type="dxa"/>
          </w:tcPr>
          <w:p w14:paraId="394D64E8" w14:textId="77777777" w:rsidR="00A8077C" w:rsidRPr="0002513F" w:rsidRDefault="00A8077C" w:rsidP="00A8077C">
            <w:pPr>
              <w:rPr>
                <w:rFonts w:cs="Arial"/>
                <w:color w:val="000000"/>
                <w:szCs w:val="24"/>
              </w:rPr>
            </w:pPr>
            <w:r w:rsidRPr="0002513F">
              <w:rPr>
                <w:rFonts w:cs="Arial"/>
                <w:color w:val="000000"/>
                <w:szCs w:val="24"/>
              </w:rPr>
              <w:t xml:space="preserve">[units specified in </w:t>
            </w:r>
            <w:r w:rsidRPr="0002513F">
              <w:rPr>
                <w:rFonts w:cs="Arial"/>
                <w:b/>
                <w:bCs/>
                <w:color w:val="000000"/>
                <w:szCs w:val="24"/>
              </w:rPr>
              <w:t>'pcr_target_units'</w:t>
            </w:r>
            <w:r w:rsidRPr="0002513F">
              <w:rPr>
                <w:rFonts w:cs="Arial"/>
                <w:color w:val="000000"/>
                <w:szCs w:val="24"/>
              </w:rPr>
              <w:t>]</w:t>
            </w:r>
          </w:p>
          <w:p w14:paraId="4A7374D7" w14:textId="7F74A791" w:rsidR="00A8077C" w:rsidRPr="0002513F" w:rsidRDefault="00A8077C" w:rsidP="00A8077C">
            <w:pPr>
              <w:rPr>
                <w:rFonts w:cs="Arial"/>
                <w:color w:val="000000"/>
                <w:szCs w:val="24"/>
              </w:rPr>
            </w:pPr>
          </w:p>
        </w:tc>
        <w:tc>
          <w:tcPr>
            <w:tcW w:w="810" w:type="dxa"/>
          </w:tcPr>
          <w:p w14:paraId="4A5627DC" w14:textId="00D2CB44"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240FF94C" w14:textId="31345819" w:rsidR="00A8077C" w:rsidRPr="0002513F" w:rsidRDefault="00A8077C" w:rsidP="00A8077C">
            <w:pPr>
              <w:rPr>
                <w:rFonts w:cs="Arial"/>
                <w:color w:val="000000"/>
                <w:szCs w:val="24"/>
              </w:rPr>
            </w:pPr>
            <w:r w:rsidRPr="0002513F">
              <w:rPr>
                <w:rFonts w:cs="Arial"/>
                <w:color w:val="000000"/>
                <w:szCs w:val="24"/>
              </w:rPr>
              <w:t xml:space="preserve">The standard error should relate to the PCR target indicated in </w:t>
            </w:r>
            <w:r w:rsidRPr="0002513F">
              <w:rPr>
                <w:rFonts w:cs="Arial"/>
                <w:b/>
                <w:bCs/>
                <w:color w:val="000000"/>
                <w:szCs w:val="24"/>
              </w:rPr>
              <w:t>‘pcr_target’</w:t>
            </w:r>
          </w:p>
        </w:tc>
      </w:tr>
      <w:tr w:rsidR="005E4467" w:rsidRPr="0002513F" w14:paraId="5B5E8CD6" w14:textId="13DBA7E4" w:rsidTr="005E4467">
        <w:trPr>
          <w:trHeight w:val="576"/>
          <w:jc w:val="center"/>
        </w:trPr>
        <w:tc>
          <w:tcPr>
            <w:tcW w:w="895" w:type="dxa"/>
          </w:tcPr>
          <w:p w14:paraId="76E88FB7" w14:textId="53F2A1D6" w:rsidR="00A8077C" w:rsidRPr="0002513F" w:rsidRDefault="00A8077C" w:rsidP="00A8077C">
            <w:pPr>
              <w:rPr>
                <w:rFonts w:cs="Arial"/>
                <w:szCs w:val="24"/>
              </w:rPr>
            </w:pPr>
            <w:r w:rsidRPr="0002513F">
              <w:rPr>
                <w:rFonts w:cs="Arial"/>
                <w:szCs w:val="24"/>
              </w:rPr>
              <w:t>08-05</w:t>
            </w:r>
          </w:p>
        </w:tc>
        <w:tc>
          <w:tcPr>
            <w:tcW w:w="1710" w:type="dxa"/>
          </w:tcPr>
          <w:p w14:paraId="52DE5AE3" w14:textId="2F440C3F"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37519699" w14:textId="65AE10A0" w:rsidR="00A8077C" w:rsidRPr="0002513F" w:rsidRDefault="00A8077C" w:rsidP="00A8077C">
            <w:pPr>
              <w:rPr>
                <w:rFonts w:cs="Arial"/>
                <w:color w:val="000000"/>
                <w:szCs w:val="24"/>
              </w:rPr>
            </w:pPr>
            <w:r w:rsidRPr="0002513F">
              <w:rPr>
                <w:rFonts w:cs="Arial"/>
                <w:color w:val="000000"/>
                <w:szCs w:val="24"/>
              </w:rPr>
              <w:t>pcr_target_cl_95_lo</w:t>
            </w:r>
          </w:p>
        </w:tc>
        <w:tc>
          <w:tcPr>
            <w:tcW w:w="3330" w:type="dxa"/>
          </w:tcPr>
          <w:p w14:paraId="5BB52EEE" w14:textId="796971EE" w:rsidR="00A8077C" w:rsidRPr="0002513F" w:rsidRDefault="00A8077C" w:rsidP="00A8077C">
            <w:pPr>
              <w:rPr>
                <w:rFonts w:cs="Arial"/>
                <w:color w:val="000000"/>
                <w:szCs w:val="24"/>
              </w:rPr>
            </w:pPr>
            <w:r w:rsidRPr="0002513F">
              <w:rPr>
                <w:rFonts w:cs="Arial"/>
                <w:color w:val="000000"/>
                <w:szCs w:val="24"/>
              </w:rPr>
              <w:t>Lower bound of 95% confidence interval of the PCR target in wastewater sample, or best estimate that is consistently available.</w:t>
            </w:r>
          </w:p>
        </w:tc>
        <w:tc>
          <w:tcPr>
            <w:tcW w:w="1350" w:type="dxa"/>
          </w:tcPr>
          <w:p w14:paraId="288B993E" w14:textId="073D8A2B" w:rsidR="00A8077C" w:rsidRPr="0002513F" w:rsidRDefault="00A8077C" w:rsidP="00A8077C">
            <w:pPr>
              <w:rPr>
                <w:rFonts w:cs="Arial"/>
                <w:color w:val="000000"/>
                <w:szCs w:val="24"/>
              </w:rPr>
            </w:pPr>
            <w:r w:rsidRPr="0090185B">
              <w:rPr>
                <w:rFonts w:eastAsia="Times New Roman" w:cs="Arial"/>
                <w:color w:val="000000"/>
                <w:szCs w:val="24"/>
              </w:rPr>
              <w:t>float</w:t>
            </w:r>
          </w:p>
        </w:tc>
        <w:tc>
          <w:tcPr>
            <w:tcW w:w="1530" w:type="dxa"/>
          </w:tcPr>
          <w:p w14:paraId="50D64E28" w14:textId="47BE4C3F" w:rsidR="00A8077C" w:rsidRPr="0002513F" w:rsidRDefault="00A8077C" w:rsidP="00A8077C">
            <w:pPr>
              <w:rPr>
                <w:rFonts w:cs="Arial"/>
                <w:color w:val="000000"/>
                <w:szCs w:val="24"/>
              </w:rPr>
            </w:pPr>
            <w:r w:rsidRPr="0002513F">
              <w:rPr>
                <w:rFonts w:cs="Arial"/>
                <w:color w:val="000000"/>
                <w:szCs w:val="24"/>
              </w:rPr>
              <w:t>[any float other than -1];</w:t>
            </w:r>
            <w:r w:rsidRPr="0002513F">
              <w:rPr>
                <w:rFonts w:cs="Arial"/>
                <w:color w:val="000000"/>
                <w:szCs w:val="24"/>
              </w:rPr>
              <w:br/>
              <w:t xml:space="preserve">-1 (if cannot be calculated, such as when no amplification </w:t>
            </w:r>
            <w:r w:rsidRPr="0002513F">
              <w:rPr>
                <w:rFonts w:cs="Arial"/>
                <w:color w:val="000000"/>
                <w:szCs w:val="24"/>
              </w:rPr>
              <w:lastRenderedPageBreak/>
              <w:t>observed);</w:t>
            </w:r>
            <w:r w:rsidRPr="0002513F">
              <w:rPr>
                <w:rFonts w:cs="Arial"/>
                <w:color w:val="000000"/>
                <w:szCs w:val="24"/>
              </w:rPr>
              <w:br/>
              <w:t>[empty]</w:t>
            </w:r>
          </w:p>
        </w:tc>
        <w:tc>
          <w:tcPr>
            <w:tcW w:w="1260" w:type="dxa"/>
          </w:tcPr>
          <w:p w14:paraId="1C563BA4" w14:textId="77777777" w:rsidR="00A8077C" w:rsidRPr="0002513F" w:rsidRDefault="00A8077C" w:rsidP="00A8077C">
            <w:pPr>
              <w:rPr>
                <w:rFonts w:cs="Arial"/>
                <w:color w:val="000000"/>
                <w:szCs w:val="24"/>
              </w:rPr>
            </w:pPr>
            <w:r w:rsidRPr="0002513F">
              <w:rPr>
                <w:rFonts w:cs="Arial"/>
                <w:color w:val="000000"/>
                <w:szCs w:val="24"/>
              </w:rPr>
              <w:lastRenderedPageBreak/>
              <w:t xml:space="preserve">[units specified in </w:t>
            </w:r>
            <w:r w:rsidRPr="0002513F">
              <w:rPr>
                <w:rFonts w:cs="Arial"/>
                <w:b/>
                <w:bCs/>
                <w:color w:val="000000"/>
                <w:szCs w:val="24"/>
              </w:rPr>
              <w:t>'pcr_target_units'</w:t>
            </w:r>
            <w:r w:rsidRPr="0002513F">
              <w:rPr>
                <w:rFonts w:cs="Arial"/>
                <w:color w:val="000000"/>
                <w:szCs w:val="24"/>
              </w:rPr>
              <w:t>]</w:t>
            </w:r>
          </w:p>
          <w:p w14:paraId="48812B5F" w14:textId="7AECB701" w:rsidR="00A8077C" w:rsidRPr="0002513F" w:rsidRDefault="00A8077C" w:rsidP="00A8077C">
            <w:pPr>
              <w:rPr>
                <w:rFonts w:cs="Arial"/>
                <w:color w:val="000000"/>
                <w:szCs w:val="24"/>
              </w:rPr>
            </w:pPr>
          </w:p>
        </w:tc>
        <w:tc>
          <w:tcPr>
            <w:tcW w:w="810" w:type="dxa"/>
          </w:tcPr>
          <w:p w14:paraId="1E69C95C" w14:textId="1765CBC4"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6CC480AF" w14:textId="1B31E679" w:rsidR="00A8077C" w:rsidRPr="0002513F" w:rsidRDefault="00A8077C" w:rsidP="00A8077C">
            <w:pPr>
              <w:rPr>
                <w:rFonts w:cs="Arial"/>
                <w:color w:val="000000"/>
                <w:szCs w:val="24"/>
              </w:rPr>
            </w:pPr>
            <w:r w:rsidRPr="0002513F">
              <w:rPr>
                <w:rFonts w:cs="Arial"/>
                <w:color w:val="000000"/>
                <w:szCs w:val="24"/>
              </w:rPr>
              <w:t xml:space="preserve">The lower bound of the 95% confidence interval should relate to the PCR target indicated in </w:t>
            </w:r>
            <w:r w:rsidRPr="0002513F">
              <w:rPr>
                <w:rFonts w:cs="Arial"/>
                <w:b/>
                <w:bCs/>
                <w:color w:val="000000"/>
                <w:szCs w:val="24"/>
              </w:rPr>
              <w:t>‘pcr_target’</w:t>
            </w:r>
          </w:p>
        </w:tc>
      </w:tr>
      <w:tr w:rsidR="005E4467" w:rsidRPr="0002513F" w14:paraId="4F2903A5" w14:textId="4989B5E1" w:rsidTr="005E4467">
        <w:trPr>
          <w:trHeight w:val="576"/>
          <w:jc w:val="center"/>
        </w:trPr>
        <w:tc>
          <w:tcPr>
            <w:tcW w:w="895" w:type="dxa"/>
          </w:tcPr>
          <w:p w14:paraId="4BABBCEE" w14:textId="596D858F" w:rsidR="00A8077C" w:rsidRPr="0002513F" w:rsidRDefault="00A8077C" w:rsidP="00A8077C">
            <w:pPr>
              <w:rPr>
                <w:rFonts w:cs="Arial"/>
                <w:szCs w:val="24"/>
              </w:rPr>
            </w:pPr>
            <w:r w:rsidRPr="0002513F">
              <w:rPr>
                <w:rFonts w:cs="Arial"/>
                <w:szCs w:val="24"/>
              </w:rPr>
              <w:t>08-06</w:t>
            </w:r>
          </w:p>
        </w:tc>
        <w:tc>
          <w:tcPr>
            <w:tcW w:w="1710" w:type="dxa"/>
          </w:tcPr>
          <w:p w14:paraId="167BCA89" w14:textId="609690B2"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2615959B" w14:textId="3CC60972" w:rsidR="00A8077C" w:rsidRPr="0002513F" w:rsidRDefault="00A8077C" w:rsidP="00A8077C">
            <w:pPr>
              <w:rPr>
                <w:rFonts w:cs="Arial"/>
                <w:color w:val="000000"/>
                <w:szCs w:val="24"/>
              </w:rPr>
            </w:pPr>
            <w:r w:rsidRPr="0002513F">
              <w:rPr>
                <w:rFonts w:cs="Arial"/>
                <w:color w:val="000000"/>
                <w:szCs w:val="24"/>
              </w:rPr>
              <w:t>pcr_target_cl_95_up</w:t>
            </w:r>
          </w:p>
        </w:tc>
        <w:tc>
          <w:tcPr>
            <w:tcW w:w="3330" w:type="dxa"/>
          </w:tcPr>
          <w:p w14:paraId="4ED7557E" w14:textId="3EEB4558" w:rsidR="00A8077C" w:rsidRPr="0002513F" w:rsidRDefault="00A8077C" w:rsidP="00A8077C">
            <w:pPr>
              <w:rPr>
                <w:rFonts w:cs="Arial"/>
                <w:color w:val="000000"/>
                <w:szCs w:val="24"/>
              </w:rPr>
            </w:pPr>
            <w:r w:rsidRPr="0002513F">
              <w:rPr>
                <w:rFonts w:cs="Arial"/>
                <w:color w:val="000000"/>
                <w:szCs w:val="24"/>
              </w:rPr>
              <w:t>Upper bound of 95% confidence interval of the PCR target in wastewater sample, or best estimate that is consistently available.</w:t>
            </w:r>
          </w:p>
        </w:tc>
        <w:tc>
          <w:tcPr>
            <w:tcW w:w="1350" w:type="dxa"/>
          </w:tcPr>
          <w:p w14:paraId="42C4135F" w14:textId="5EEA4AB1" w:rsidR="00A8077C" w:rsidRPr="0002513F" w:rsidRDefault="00A8077C" w:rsidP="00A8077C">
            <w:pPr>
              <w:rPr>
                <w:rFonts w:cs="Arial"/>
                <w:color w:val="000000"/>
                <w:szCs w:val="24"/>
              </w:rPr>
            </w:pPr>
            <w:r w:rsidRPr="0090185B">
              <w:rPr>
                <w:rFonts w:eastAsia="Times New Roman" w:cs="Arial"/>
                <w:color w:val="000000"/>
                <w:szCs w:val="24"/>
              </w:rPr>
              <w:t>float</w:t>
            </w:r>
          </w:p>
        </w:tc>
        <w:tc>
          <w:tcPr>
            <w:tcW w:w="1530" w:type="dxa"/>
          </w:tcPr>
          <w:p w14:paraId="35F79126" w14:textId="4052BE71" w:rsidR="00A8077C" w:rsidRPr="0002513F" w:rsidRDefault="00A8077C" w:rsidP="00A8077C">
            <w:pPr>
              <w:rPr>
                <w:rFonts w:cs="Arial"/>
                <w:color w:val="000000"/>
                <w:szCs w:val="24"/>
              </w:rPr>
            </w:pPr>
            <w:r w:rsidRPr="0002513F">
              <w:rPr>
                <w:rFonts w:cs="Arial"/>
                <w:color w:val="000000"/>
                <w:szCs w:val="24"/>
              </w:rPr>
              <w:t>[any float other than -1];</w:t>
            </w:r>
            <w:r w:rsidRPr="0002513F">
              <w:rPr>
                <w:rFonts w:cs="Arial"/>
                <w:color w:val="000000"/>
                <w:szCs w:val="24"/>
              </w:rPr>
              <w:br/>
              <w:t>-1 (if cannot be calculated, such as when no amplification observed);</w:t>
            </w:r>
            <w:r w:rsidRPr="0002513F">
              <w:rPr>
                <w:rFonts w:cs="Arial"/>
                <w:color w:val="000000"/>
                <w:szCs w:val="24"/>
              </w:rPr>
              <w:br/>
              <w:t>[empty]</w:t>
            </w:r>
          </w:p>
        </w:tc>
        <w:tc>
          <w:tcPr>
            <w:tcW w:w="1260" w:type="dxa"/>
          </w:tcPr>
          <w:p w14:paraId="7141FBAA" w14:textId="77777777" w:rsidR="00A8077C" w:rsidRPr="0002513F" w:rsidRDefault="00A8077C" w:rsidP="00A8077C">
            <w:pPr>
              <w:rPr>
                <w:rFonts w:cs="Arial"/>
                <w:color w:val="000000"/>
                <w:szCs w:val="24"/>
              </w:rPr>
            </w:pPr>
            <w:r w:rsidRPr="0002513F">
              <w:rPr>
                <w:rFonts w:cs="Arial"/>
                <w:color w:val="000000"/>
                <w:szCs w:val="24"/>
              </w:rPr>
              <w:t xml:space="preserve">[units specified in </w:t>
            </w:r>
            <w:r w:rsidRPr="0002513F">
              <w:rPr>
                <w:rFonts w:cs="Arial"/>
                <w:b/>
                <w:bCs/>
                <w:color w:val="000000"/>
                <w:szCs w:val="24"/>
              </w:rPr>
              <w:t>'pcr_target_units'</w:t>
            </w:r>
            <w:r w:rsidRPr="0002513F">
              <w:rPr>
                <w:rFonts w:cs="Arial"/>
                <w:color w:val="000000"/>
                <w:szCs w:val="24"/>
              </w:rPr>
              <w:t>]</w:t>
            </w:r>
          </w:p>
          <w:p w14:paraId="7588387E" w14:textId="69B13FB0" w:rsidR="00A8077C" w:rsidRPr="0002513F" w:rsidRDefault="00A8077C" w:rsidP="00A8077C">
            <w:pPr>
              <w:rPr>
                <w:rFonts w:cs="Arial"/>
                <w:color w:val="000000"/>
                <w:szCs w:val="24"/>
              </w:rPr>
            </w:pPr>
          </w:p>
        </w:tc>
        <w:tc>
          <w:tcPr>
            <w:tcW w:w="810" w:type="dxa"/>
          </w:tcPr>
          <w:p w14:paraId="05EC23E0" w14:textId="647168E9"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43135FC4" w14:textId="5520DD07" w:rsidR="00A8077C" w:rsidRPr="0002513F" w:rsidRDefault="00A8077C" w:rsidP="00A8077C">
            <w:pPr>
              <w:rPr>
                <w:rFonts w:cs="Arial"/>
                <w:color w:val="000000"/>
                <w:szCs w:val="24"/>
              </w:rPr>
            </w:pPr>
            <w:r w:rsidRPr="0002513F">
              <w:rPr>
                <w:rFonts w:cs="Arial"/>
                <w:color w:val="000000"/>
                <w:szCs w:val="24"/>
              </w:rPr>
              <w:t xml:space="preserve">The upper bound of the 95% confidence interval should relate to the PCR target indicated in </w:t>
            </w:r>
            <w:r w:rsidRPr="0002513F">
              <w:rPr>
                <w:rFonts w:cs="Arial"/>
                <w:b/>
                <w:bCs/>
                <w:color w:val="000000"/>
                <w:szCs w:val="24"/>
              </w:rPr>
              <w:t>‘pcr_target’</w:t>
            </w:r>
          </w:p>
        </w:tc>
      </w:tr>
      <w:tr w:rsidR="005E4467" w:rsidRPr="0002513F" w14:paraId="63B8FDB0" w14:textId="594DB2AD" w:rsidTr="005E4467">
        <w:trPr>
          <w:trHeight w:val="576"/>
          <w:jc w:val="center"/>
        </w:trPr>
        <w:tc>
          <w:tcPr>
            <w:tcW w:w="895" w:type="dxa"/>
          </w:tcPr>
          <w:p w14:paraId="0CBEAB44" w14:textId="7A85ECD6" w:rsidR="00A8077C" w:rsidRPr="0002513F" w:rsidRDefault="00A8077C" w:rsidP="00A8077C">
            <w:pPr>
              <w:rPr>
                <w:rFonts w:cs="Arial"/>
                <w:szCs w:val="24"/>
              </w:rPr>
            </w:pPr>
            <w:r w:rsidRPr="0002513F">
              <w:rPr>
                <w:rFonts w:cs="Arial"/>
                <w:szCs w:val="24"/>
              </w:rPr>
              <w:t>08-07</w:t>
            </w:r>
          </w:p>
        </w:tc>
        <w:tc>
          <w:tcPr>
            <w:tcW w:w="1710" w:type="dxa"/>
          </w:tcPr>
          <w:p w14:paraId="09BCFEFB" w14:textId="0B39E544"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328E9B23" w14:textId="268C52E2" w:rsidR="00A8077C" w:rsidRPr="0002513F" w:rsidRDefault="00A8077C" w:rsidP="00A8077C">
            <w:pPr>
              <w:rPr>
                <w:rFonts w:cs="Arial"/>
                <w:color w:val="000000"/>
                <w:szCs w:val="24"/>
              </w:rPr>
            </w:pPr>
            <w:r w:rsidRPr="0002513F">
              <w:rPr>
                <w:rFonts w:cs="Arial"/>
                <w:color w:val="000000"/>
                <w:szCs w:val="24"/>
              </w:rPr>
              <w:t>pcr_target_below_lod</w:t>
            </w:r>
          </w:p>
        </w:tc>
        <w:tc>
          <w:tcPr>
            <w:tcW w:w="3330" w:type="dxa"/>
          </w:tcPr>
          <w:p w14:paraId="3F09D38D" w14:textId="624A49CB" w:rsidR="00A8077C" w:rsidRPr="0002513F" w:rsidRDefault="00A8077C" w:rsidP="00A8077C">
            <w:pPr>
              <w:rPr>
                <w:rFonts w:cs="Arial"/>
                <w:color w:val="000000"/>
                <w:szCs w:val="24"/>
              </w:rPr>
            </w:pPr>
            <w:r w:rsidRPr="0002513F">
              <w:rPr>
                <w:rFonts w:cs="Arial"/>
                <w:color w:val="000000"/>
                <w:szCs w:val="24"/>
              </w:rPr>
              <w:t>Was the concentration of the PCR target below the limit of detection?</w:t>
            </w:r>
          </w:p>
        </w:tc>
        <w:tc>
          <w:tcPr>
            <w:tcW w:w="1350" w:type="dxa"/>
          </w:tcPr>
          <w:p w14:paraId="51CAF2EA" w14:textId="5D40558B" w:rsidR="00A8077C" w:rsidRPr="0002513F" w:rsidRDefault="00A8077C" w:rsidP="00A8077C">
            <w:pPr>
              <w:rPr>
                <w:rFonts w:cs="Arial"/>
                <w:color w:val="000000"/>
                <w:szCs w:val="24"/>
              </w:rPr>
            </w:pPr>
            <w:r w:rsidRPr="0090185B">
              <w:rPr>
                <w:rFonts w:eastAsia="Times New Roman" w:cs="Arial"/>
                <w:color w:val="000000"/>
                <w:szCs w:val="24"/>
              </w:rPr>
              <w:t>category</w:t>
            </w:r>
          </w:p>
        </w:tc>
        <w:tc>
          <w:tcPr>
            <w:tcW w:w="1530" w:type="dxa"/>
          </w:tcPr>
          <w:p w14:paraId="7705A4FB" w14:textId="7727ED63" w:rsidR="00A8077C" w:rsidRPr="0002513F" w:rsidRDefault="00A8077C" w:rsidP="00A8077C">
            <w:pPr>
              <w:rPr>
                <w:rFonts w:cs="Arial"/>
                <w:color w:val="000000"/>
                <w:szCs w:val="24"/>
              </w:rPr>
            </w:pPr>
            <w:r w:rsidRPr="0002513F">
              <w:rPr>
                <w:rFonts w:cs="Arial"/>
                <w:color w:val="000000"/>
                <w:szCs w:val="24"/>
              </w:rPr>
              <w:t>yes; no</w:t>
            </w:r>
          </w:p>
        </w:tc>
        <w:tc>
          <w:tcPr>
            <w:tcW w:w="1260" w:type="dxa"/>
          </w:tcPr>
          <w:p w14:paraId="2E972C71" w14:textId="4421E82E"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7890BD3E" w14:textId="63D501E7"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14CC73D6" w14:textId="592CD3F7" w:rsidR="00A8077C" w:rsidRPr="0002513F" w:rsidRDefault="00A8077C" w:rsidP="00A8077C">
            <w:pPr>
              <w:spacing w:after="160" w:line="259" w:lineRule="auto"/>
              <w:rPr>
                <w:rFonts w:cs="Arial"/>
                <w:color w:val="000000"/>
                <w:szCs w:val="24"/>
              </w:rPr>
            </w:pPr>
            <w:r w:rsidRPr="0002513F">
              <w:rPr>
                <w:rFonts w:cs="Arial"/>
                <w:color w:val="000000"/>
                <w:szCs w:val="24"/>
              </w:rPr>
              <w:t>Whether the concentration was below the LOD should be based on the LOD of the PCR target indicated in ‘</w:t>
            </w:r>
            <w:r w:rsidRPr="0002513F">
              <w:rPr>
                <w:rFonts w:cs="Arial"/>
                <w:b/>
                <w:bCs/>
                <w:color w:val="000000"/>
                <w:szCs w:val="24"/>
              </w:rPr>
              <w:t>lod_sewage</w:t>
            </w:r>
            <w:r w:rsidRPr="0002513F">
              <w:rPr>
                <w:rFonts w:cs="Arial"/>
                <w:color w:val="000000"/>
                <w:szCs w:val="24"/>
              </w:rPr>
              <w:t>’</w:t>
            </w:r>
          </w:p>
        </w:tc>
      </w:tr>
      <w:tr w:rsidR="005E4467" w:rsidRPr="0002513F" w14:paraId="7D9CA2D1" w14:textId="02849C2F" w:rsidTr="005E4467">
        <w:trPr>
          <w:trHeight w:val="576"/>
          <w:jc w:val="center"/>
        </w:trPr>
        <w:tc>
          <w:tcPr>
            <w:tcW w:w="895" w:type="dxa"/>
          </w:tcPr>
          <w:p w14:paraId="6B8A37D8" w14:textId="581257CB" w:rsidR="00A8077C" w:rsidRPr="0002513F" w:rsidRDefault="00A8077C" w:rsidP="00A8077C">
            <w:pPr>
              <w:rPr>
                <w:rFonts w:cs="Arial"/>
                <w:szCs w:val="24"/>
              </w:rPr>
            </w:pPr>
            <w:r w:rsidRPr="0002513F">
              <w:rPr>
                <w:rFonts w:cs="Arial"/>
                <w:szCs w:val="24"/>
              </w:rPr>
              <w:t>08-08</w:t>
            </w:r>
          </w:p>
        </w:tc>
        <w:tc>
          <w:tcPr>
            <w:tcW w:w="1710" w:type="dxa"/>
          </w:tcPr>
          <w:p w14:paraId="308D4DD5" w14:textId="471D2B0F"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37EFC1AA" w14:textId="7DB6E8E9" w:rsidR="00A8077C" w:rsidRPr="0002513F" w:rsidRDefault="00A8077C" w:rsidP="00A8077C">
            <w:pPr>
              <w:rPr>
                <w:rFonts w:cs="Arial"/>
                <w:color w:val="000000"/>
                <w:szCs w:val="24"/>
              </w:rPr>
            </w:pPr>
            <w:r w:rsidRPr="0002513F">
              <w:rPr>
                <w:rFonts w:cs="Arial"/>
                <w:color w:val="000000"/>
                <w:szCs w:val="24"/>
              </w:rPr>
              <w:t>lod_sewage</w:t>
            </w:r>
          </w:p>
        </w:tc>
        <w:tc>
          <w:tcPr>
            <w:tcW w:w="3330" w:type="dxa"/>
          </w:tcPr>
          <w:p w14:paraId="14EF45D1" w14:textId="4BC7B6E7" w:rsidR="00A8077C" w:rsidRPr="0002513F" w:rsidRDefault="00A8077C" w:rsidP="00A8077C">
            <w:pPr>
              <w:rPr>
                <w:rFonts w:cs="Arial"/>
                <w:color w:val="000000"/>
                <w:szCs w:val="24"/>
              </w:rPr>
            </w:pPr>
            <w:r w:rsidRPr="0002513F">
              <w:rPr>
                <w:rFonts w:cs="Arial"/>
                <w:color w:val="000000"/>
                <w:szCs w:val="24"/>
              </w:rPr>
              <w:t>PCR target limit of detection back-calculated to unconcentrated sample basis</w:t>
            </w:r>
          </w:p>
        </w:tc>
        <w:tc>
          <w:tcPr>
            <w:tcW w:w="1350" w:type="dxa"/>
          </w:tcPr>
          <w:p w14:paraId="3295A30A" w14:textId="081EAF42" w:rsidR="00A8077C" w:rsidRPr="0002513F" w:rsidRDefault="00A8077C" w:rsidP="00A8077C">
            <w:pPr>
              <w:rPr>
                <w:rFonts w:cs="Arial"/>
                <w:color w:val="000000"/>
                <w:szCs w:val="24"/>
              </w:rPr>
            </w:pPr>
            <w:r w:rsidRPr="0090185B">
              <w:rPr>
                <w:rFonts w:eastAsia="Times New Roman" w:cs="Arial"/>
                <w:color w:val="000000"/>
                <w:szCs w:val="24"/>
              </w:rPr>
              <w:t>float</w:t>
            </w:r>
          </w:p>
        </w:tc>
        <w:tc>
          <w:tcPr>
            <w:tcW w:w="1530" w:type="dxa"/>
          </w:tcPr>
          <w:p w14:paraId="3A561C06" w14:textId="54EBBBD2" w:rsidR="00A8077C" w:rsidRPr="0002513F" w:rsidRDefault="00A8077C" w:rsidP="00A8077C">
            <w:pPr>
              <w:rPr>
                <w:rFonts w:cs="Arial"/>
                <w:color w:val="000000"/>
                <w:szCs w:val="24"/>
              </w:rPr>
            </w:pPr>
            <w:r w:rsidRPr="0002513F">
              <w:rPr>
                <w:rFonts w:cs="Arial"/>
                <w:color w:val="000000"/>
                <w:szCs w:val="24"/>
              </w:rPr>
              <w:t>[float]</w:t>
            </w:r>
          </w:p>
        </w:tc>
        <w:tc>
          <w:tcPr>
            <w:tcW w:w="1260" w:type="dxa"/>
          </w:tcPr>
          <w:p w14:paraId="147DD565" w14:textId="0E5EC619" w:rsidR="00A8077C" w:rsidRPr="0002513F" w:rsidRDefault="00A8077C" w:rsidP="00A8077C">
            <w:pPr>
              <w:rPr>
                <w:rFonts w:cs="Arial"/>
                <w:color w:val="000000"/>
                <w:szCs w:val="24"/>
              </w:rPr>
            </w:pPr>
            <w:r w:rsidRPr="0002513F">
              <w:rPr>
                <w:rFonts w:cs="Arial"/>
                <w:color w:val="000000"/>
                <w:szCs w:val="24"/>
              </w:rPr>
              <w:t xml:space="preserve">[units specified in </w:t>
            </w:r>
            <w:r w:rsidRPr="0002513F">
              <w:rPr>
                <w:rFonts w:cs="Arial"/>
                <w:b/>
                <w:bCs/>
                <w:color w:val="000000"/>
                <w:szCs w:val="24"/>
              </w:rPr>
              <w:t>'pcr_target_units'</w:t>
            </w:r>
            <w:r w:rsidRPr="0002513F">
              <w:rPr>
                <w:rFonts w:cs="Arial"/>
                <w:color w:val="000000"/>
                <w:szCs w:val="24"/>
              </w:rPr>
              <w:t>]</w:t>
            </w:r>
          </w:p>
        </w:tc>
        <w:tc>
          <w:tcPr>
            <w:tcW w:w="810" w:type="dxa"/>
          </w:tcPr>
          <w:p w14:paraId="3A70348C" w14:textId="66C34C67"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34685678" w14:textId="2CC13419" w:rsidR="00A8077C" w:rsidRPr="0002513F" w:rsidRDefault="00A8077C" w:rsidP="00A8077C">
            <w:pPr>
              <w:rPr>
                <w:rFonts w:cs="Arial"/>
                <w:color w:val="000000"/>
                <w:szCs w:val="24"/>
              </w:rPr>
            </w:pPr>
            <w:r w:rsidRPr="0002513F">
              <w:rPr>
                <w:rFonts w:cs="Arial"/>
                <w:color w:val="000000"/>
                <w:szCs w:val="24"/>
              </w:rPr>
              <w:t>The LOD should relate to the PCR target indicated in ‘</w:t>
            </w:r>
            <w:r w:rsidRPr="0002513F">
              <w:rPr>
                <w:rFonts w:cs="Arial"/>
                <w:b/>
                <w:bCs/>
                <w:color w:val="000000"/>
                <w:szCs w:val="24"/>
              </w:rPr>
              <w:t>pcr_target’</w:t>
            </w:r>
          </w:p>
        </w:tc>
      </w:tr>
      <w:tr w:rsidR="005E4467" w:rsidRPr="0002513F" w14:paraId="2E0F2451" w14:textId="21CA178F" w:rsidTr="005E4467">
        <w:trPr>
          <w:trHeight w:val="576"/>
          <w:jc w:val="center"/>
        </w:trPr>
        <w:tc>
          <w:tcPr>
            <w:tcW w:w="895" w:type="dxa"/>
          </w:tcPr>
          <w:p w14:paraId="4C969B86" w14:textId="4DE6B1B4" w:rsidR="00A8077C" w:rsidRPr="0002513F" w:rsidRDefault="00A8077C" w:rsidP="00A8077C">
            <w:pPr>
              <w:rPr>
                <w:rFonts w:cs="Arial"/>
                <w:szCs w:val="24"/>
              </w:rPr>
            </w:pPr>
            <w:r w:rsidRPr="0002513F">
              <w:rPr>
                <w:rFonts w:cs="Arial"/>
                <w:szCs w:val="24"/>
              </w:rPr>
              <w:lastRenderedPageBreak/>
              <w:t>08-09</w:t>
            </w:r>
          </w:p>
        </w:tc>
        <w:tc>
          <w:tcPr>
            <w:tcW w:w="1710" w:type="dxa"/>
          </w:tcPr>
          <w:p w14:paraId="48D9399F" w14:textId="3BC31978"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50846FB6" w14:textId="6D56EA33" w:rsidR="00A8077C" w:rsidRPr="0002513F" w:rsidRDefault="00A8077C" w:rsidP="00A8077C">
            <w:pPr>
              <w:rPr>
                <w:rFonts w:cs="Arial"/>
                <w:color w:val="000000"/>
                <w:szCs w:val="24"/>
              </w:rPr>
            </w:pPr>
            <w:r w:rsidRPr="0002513F">
              <w:rPr>
                <w:rFonts w:cs="Arial"/>
                <w:color w:val="000000"/>
                <w:szCs w:val="24"/>
              </w:rPr>
              <w:t>ntc_amplify</w:t>
            </w:r>
          </w:p>
        </w:tc>
        <w:tc>
          <w:tcPr>
            <w:tcW w:w="3330" w:type="dxa"/>
          </w:tcPr>
          <w:p w14:paraId="3F9A0CA7" w14:textId="5E8AF8D9" w:rsidR="00A8077C" w:rsidRPr="0002513F" w:rsidRDefault="00A8077C" w:rsidP="00A8077C">
            <w:pPr>
              <w:rPr>
                <w:rFonts w:cs="Arial"/>
                <w:color w:val="000000"/>
                <w:szCs w:val="24"/>
              </w:rPr>
            </w:pPr>
            <w:r w:rsidRPr="0002513F">
              <w:rPr>
                <w:rFonts w:cs="Arial"/>
                <w:color w:val="000000"/>
                <w:szCs w:val="24"/>
              </w:rPr>
              <w:t>For qPCR, did any no-template controls on this instrument run have a Ct value less than 40? For ddPCR, did any no-template controls on this instrument run have 3 or more positive droplets?</w:t>
            </w:r>
          </w:p>
        </w:tc>
        <w:tc>
          <w:tcPr>
            <w:tcW w:w="1350" w:type="dxa"/>
          </w:tcPr>
          <w:p w14:paraId="5ED23E74" w14:textId="1C3630D3" w:rsidR="00A8077C" w:rsidRPr="0002513F" w:rsidRDefault="00A8077C" w:rsidP="00A8077C">
            <w:pPr>
              <w:rPr>
                <w:rFonts w:cs="Arial"/>
                <w:color w:val="000000"/>
                <w:szCs w:val="24"/>
              </w:rPr>
            </w:pPr>
            <w:r w:rsidRPr="0090185B">
              <w:rPr>
                <w:rFonts w:eastAsia="Times New Roman" w:cs="Arial"/>
                <w:color w:val="000000"/>
                <w:szCs w:val="24"/>
              </w:rPr>
              <w:t>category</w:t>
            </w:r>
          </w:p>
        </w:tc>
        <w:tc>
          <w:tcPr>
            <w:tcW w:w="1530" w:type="dxa"/>
          </w:tcPr>
          <w:p w14:paraId="13E44C18" w14:textId="319C9378" w:rsidR="00A8077C" w:rsidRPr="0002513F" w:rsidRDefault="00A8077C" w:rsidP="00A8077C">
            <w:pPr>
              <w:rPr>
                <w:rFonts w:cs="Arial"/>
                <w:color w:val="000000"/>
                <w:szCs w:val="24"/>
              </w:rPr>
            </w:pPr>
            <w:r w:rsidRPr="0002513F">
              <w:rPr>
                <w:rFonts w:cs="Arial"/>
                <w:color w:val="000000"/>
                <w:szCs w:val="24"/>
              </w:rPr>
              <w:t>yes; no</w:t>
            </w:r>
          </w:p>
        </w:tc>
        <w:tc>
          <w:tcPr>
            <w:tcW w:w="1260" w:type="dxa"/>
          </w:tcPr>
          <w:p w14:paraId="3847FE00" w14:textId="093A8DF0"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3CE81234" w14:textId="2663EAEF"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60F68AE2" w14:textId="77777777" w:rsidR="00A8077C" w:rsidRPr="0002513F" w:rsidRDefault="00A8077C" w:rsidP="00A8077C">
            <w:pPr>
              <w:rPr>
                <w:rFonts w:cs="Arial"/>
                <w:color w:val="000000"/>
                <w:szCs w:val="24"/>
              </w:rPr>
            </w:pPr>
          </w:p>
        </w:tc>
      </w:tr>
      <w:tr w:rsidR="005E4467" w:rsidRPr="0002513F" w14:paraId="6788489B" w14:textId="6D3AFA4F" w:rsidTr="005E4467">
        <w:trPr>
          <w:trHeight w:val="576"/>
          <w:jc w:val="center"/>
        </w:trPr>
        <w:tc>
          <w:tcPr>
            <w:tcW w:w="895" w:type="dxa"/>
          </w:tcPr>
          <w:p w14:paraId="0EC80909" w14:textId="731DE731" w:rsidR="00A8077C" w:rsidRPr="0002513F" w:rsidRDefault="00A8077C" w:rsidP="00A8077C">
            <w:pPr>
              <w:rPr>
                <w:rFonts w:cs="Arial"/>
                <w:szCs w:val="24"/>
              </w:rPr>
            </w:pPr>
            <w:r w:rsidRPr="0002513F">
              <w:rPr>
                <w:rFonts w:cs="Arial"/>
                <w:szCs w:val="24"/>
              </w:rPr>
              <w:t>08-10</w:t>
            </w:r>
          </w:p>
        </w:tc>
        <w:tc>
          <w:tcPr>
            <w:tcW w:w="1710" w:type="dxa"/>
          </w:tcPr>
          <w:p w14:paraId="2B0F477B" w14:textId="46B4D71A"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04360FC8" w14:textId="623895E2" w:rsidR="00A8077C" w:rsidRPr="0002513F" w:rsidRDefault="00A8077C" w:rsidP="00A8077C">
            <w:pPr>
              <w:rPr>
                <w:rFonts w:cs="Arial"/>
                <w:color w:val="000000"/>
                <w:szCs w:val="24"/>
              </w:rPr>
            </w:pPr>
            <w:r w:rsidRPr="0002513F">
              <w:rPr>
                <w:rFonts w:cs="Arial"/>
                <w:color w:val="000000"/>
                <w:szCs w:val="24"/>
              </w:rPr>
              <w:t>rec_eff_percent</w:t>
            </w:r>
          </w:p>
        </w:tc>
        <w:tc>
          <w:tcPr>
            <w:tcW w:w="3330" w:type="dxa"/>
          </w:tcPr>
          <w:p w14:paraId="35ED208D" w14:textId="22159D88" w:rsidR="00A8077C" w:rsidRPr="0002513F" w:rsidRDefault="00A8077C" w:rsidP="00A8077C">
            <w:pPr>
              <w:rPr>
                <w:rFonts w:cs="Arial"/>
                <w:color w:val="000000"/>
                <w:szCs w:val="24"/>
              </w:rPr>
            </w:pPr>
            <w:r w:rsidRPr="0002513F">
              <w:rPr>
                <w:rFonts w:cs="Arial"/>
                <w:color w:val="000000"/>
                <w:szCs w:val="24"/>
              </w:rPr>
              <w:t xml:space="preserve">Percent of spiked recovery control, specified in </w:t>
            </w:r>
            <w:r w:rsidRPr="0002513F">
              <w:rPr>
                <w:rFonts w:cs="Arial"/>
                <w:b/>
                <w:bCs/>
                <w:color w:val="000000"/>
                <w:szCs w:val="24"/>
              </w:rPr>
              <w:t>'rec_eff_target_name'</w:t>
            </w:r>
            <w:r w:rsidRPr="0002513F">
              <w:rPr>
                <w:rFonts w:cs="Arial"/>
                <w:color w:val="000000"/>
                <w:szCs w:val="24"/>
              </w:rPr>
              <w:t>, that was recovered</w:t>
            </w:r>
          </w:p>
        </w:tc>
        <w:tc>
          <w:tcPr>
            <w:tcW w:w="1350" w:type="dxa"/>
          </w:tcPr>
          <w:p w14:paraId="62C21E13" w14:textId="65FBCAD1" w:rsidR="00A8077C" w:rsidRPr="0002513F" w:rsidRDefault="00A8077C" w:rsidP="00A8077C">
            <w:pPr>
              <w:rPr>
                <w:rFonts w:cs="Arial"/>
                <w:color w:val="000000"/>
                <w:szCs w:val="24"/>
              </w:rPr>
            </w:pPr>
            <w:r w:rsidRPr="0090185B">
              <w:rPr>
                <w:rFonts w:eastAsia="Times New Roman" w:cs="Arial"/>
                <w:color w:val="000000"/>
                <w:szCs w:val="24"/>
              </w:rPr>
              <w:t>float</w:t>
            </w:r>
          </w:p>
        </w:tc>
        <w:tc>
          <w:tcPr>
            <w:tcW w:w="1530" w:type="dxa"/>
          </w:tcPr>
          <w:p w14:paraId="6506A314" w14:textId="5C5FB3FC" w:rsidR="00A8077C" w:rsidRPr="0002513F" w:rsidRDefault="00A8077C" w:rsidP="00A8077C">
            <w:pPr>
              <w:rPr>
                <w:rFonts w:cs="Arial"/>
                <w:color w:val="000000"/>
                <w:szCs w:val="24"/>
              </w:rPr>
            </w:pPr>
            <w:r w:rsidRPr="0002513F">
              <w:rPr>
                <w:rFonts w:cs="Arial"/>
                <w:color w:val="000000"/>
                <w:szCs w:val="24"/>
              </w:rPr>
              <w:t>[greater than or equal to 0];</w:t>
            </w:r>
            <w:r w:rsidRPr="0002513F">
              <w:rPr>
                <w:rFonts w:cs="Arial"/>
                <w:color w:val="000000"/>
                <w:szCs w:val="24"/>
              </w:rPr>
              <w:br/>
              <w:t>-1 (if not tested)</w:t>
            </w:r>
          </w:p>
        </w:tc>
        <w:tc>
          <w:tcPr>
            <w:tcW w:w="1260" w:type="dxa"/>
          </w:tcPr>
          <w:p w14:paraId="4AAB18A5" w14:textId="7897CBC0" w:rsidR="00A8077C" w:rsidRPr="0002513F" w:rsidRDefault="00A8077C" w:rsidP="00A8077C">
            <w:pPr>
              <w:rPr>
                <w:rFonts w:cs="Arial"/>
                <w:color w:val="000000"/>
                <w:szCs w:val="24"/>
              </w:rPr>
            </w:pPr>
            <w:r w:rsidRPr="0002513F">
              <w:rPr>
                <w:rFonts w:cs="Arial"/>
                <w:color w:val="000000"/>
                <w:szCs w:val="24"/>
              </w:rPr>
              <w:t>percent</w:t>
            </w:r>
          </w:p>
        </w:tc>
        <w:tc>
          <w:tcPr>
            <w:tcW w:w="810" w:type="dxa"/>
          </w:tcPr>
          <w:p w14:paraId="20DD5EBD" w14:textId="76BD32D4"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0AA18C5C" w14:textId="77777777" w:rsidR="00A8077C" w:rsidRPr="0002513F" w:rsidRDefault="00A8077C" w:rsidP="00A8077C">
            <w:pPr>
              <w:rPr>
                <w:rFonts w:cs="Arial"/>
                <w:color w:val="000000"/>
                <w:szCs w:val="24"/>
              </w:rPr>
            </w:pPr>
          </w:p>
        </w:tc>
      </w:tr>
      <w:tr w:rsidR="005E4467" w:rsidRPr="0002513F" w14:paraId="443247C7" w14:textId="72924903" w:rsidTr="005E4467">
        <w:trPr>
          <w:trHeight w:val="576"/>
          <w:jc w:val="center"/>
        </w:trPr>
        <w:tc>
          <w:tcPr>
            <w:tcW w:w="895" w:type="dxa"/>
          </w:tcPr>
          <w:p w14:paraId="7D83CE5C" w14:textId="236A3BD6" w:rsidR="00A8077C" w:rsidRPr="0002513F" w:rsidRDefault="00A8077C" w:rsidP="00A8077C">
            <w:pPr>
              <w:rPr>
                <w:rFonts w:cs="Arial"/>
                <w:szCs w:val="24"/>
              </w:rPr>
            </w:pPr>
            <w:r w:rsidRPr="0002513F">
              <w:rPr>
                <w:rFonts w:cs="Arial"/>
                <w:szCs w:val="24"/>
              </w:rPr>
              <w:t>08-11</w:t>
            </w:r>
          </w:p>
        </w:tc>
        <w:tc>
          <w:tcPr>
            <w:tcW w:w="1710" w:type="dxa"/>
          </w:tcPr>
          <w:p w14:paraId="44909A4E" w14:textId="22ACD75D"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7A7C8384" w14:textId="5353D5E4" w:rsidR="00A8077C" w:rsidRPr="0002513F" w:rsidRDefault="00A8077C" w:rsidP="00A8077C">
            <w:pPr>
              <w:rPr>
                <w:rFonts w:cs="Arial"/>
                <w:color w:val="000000"/>
                <w:szCs w:val="24"/>
              </w:rPr>
            </w:pPr>
            <w:r w:rsidRPr="0002513F">
              <w:rPr>
                <w:rFonts w:cs="Arial"/>
                <w:color w:val="000000"/>
                <w:szCs w:val="24"/>
              </w:rPr>
              <w:t>inhibition_detect</w:t>
            </w:r>
          </w:p>
        </w:tc>
        <w:tc>
          <w:tcPr>
            <w:tcW w:w="3330" w:type="dxa"/>
          </w:tcPr>
          <w:p w14:paraId="26C6CE7E" w14:textId="342AC8AC" w:rsidR="00A8077C" w:rsidRPr="0002513F" w:rsidRDefault="00A8077C" w:rsidP="00A8077C">
            <w:pPr>
              <w:rPr>
                <w:rFonts w:cs="Arial"/>
                <w:color w:val="000000"/>
                <w:szCs w:val="24"/>
              </w:rPr>
            </w:pPr>
            <w:r w:rsidRPr="0002513F">
              <w:rPr>
                <w:rFonts w:cs="Arial"/>
                <w:color w:val="000000"/>
                <w:szCs w:val="24"/>
              </w:rPr>
              <w:t>Was molecular inhibition detected?</w:t>
            </w:r>
          </w:p>
        </w:tc>
        <w:tc>
          <w:tcPr>
            <w:tcW w:w="1350" w:type="dxa"/>
          </w:tcPr>
          <w:p w14:paraId="009F0549" w14:textId="07A0AEA9" w:rsidR="00A8077C" w:rsidRPr="0002513F" w:rsidRDefault="00A8077C" w:rsidP="00A8077C">
            <w:pPr>
              <w:rPr>
                <w:rFonts w:cs="Arial"/>
                <w:color w:val="000000"/>
                <w:szCs w:val="24"/>
              </w:rPr>
            </w:pPr>
            <w:r w:rsidRPr="0090185B">
              <w:rPr>
                <w:rFonts w:eastAsia="Times New Roman" w:cs="Arial"/>
                <w:color w:val="000000"/>
                <w:szCs w:val="24"/>
              </w:rPr>
              <w:t>category</w:t>
            </w:r>
          </w:p>
        </w:tc>
        <w:tc>
          <w:tcPr>
            <w:tcW w:w="1530" w:type="dxa"/>
          </w:tcPr>
          <w:p w14:paraId="33EC845A" w14:textId="4C08973E" w:rsidR="00A8077C" w:rsidRPr="0002513F" w:rsidRDefault="00A8077C" w:rsidP="00A8077C">
            <w:pPr>
              <w:rPr>
                <w:rFonts w:cs="Arial"/>
                <w:color w:val="000000"/>
                <w:szCs w:val="24"/>
              </w:rPr>
            </w:pPr>
            <w:r w:rsidRPr="0002513F">
              <w:rPr>
                <w:rFonts w:cs="Arial"/>
                <w:color w:val="000000"/>
                <w:szCs w:val="24"/>
              </w:rPr>
              <w:t>yes; no; not tested</w:t>
            </w:r>
          </w:p>
        </w:tc>
        <w:tc>
          <w:tcPr>
            <w:tcW w:w="1260" w:type="dxa"/>
          </w:tcPr>
          <w:p w14:paraId="139E3C9A" w14:textId="730A18E5"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3887937F" w14:textId="656A0CD7"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7107DCA4" w14:textId="77777777" w:rsidR="00A8077C" w:rsidRPr="0002513F" w:rsidRDefault="00A8077C" w:rsidP="00A8077C">
            <w:pPr>
              <w:rPr>
                <w:rFonts w:cs="Arial"/>
                <w:color w:val="000000"/>
                <w:szCs w:val="24"/>
              </w:rPr>
            </w:pPr>
          </w:p>
        </w:tc>
      </w:tr>
      <w:tr w:rsidR="005E4467" w:rsidRPr="0002513F" w14:paraId="5F771A81" w14:textId="55A876CA" w:rsidTr="005E4467">
        <w:trPr>
          <w:trHeight w:val="576"/>
          <w:jc w:val="center"/>
        </w:trPr>
        <w:tc>
          <w:tcPr>
            <w:tcW w:w="895" w:type="dxa"/>
          </w:tcPr>
          <w:p w14:paraId="02387EED" w14:textId="7923CB28" w:rsidR="00A8077C" w:rsidRPr="0002513F" w:rsidRDefault="00A8077C" w:rsidP="00A8077C">
            <w:pPr>
              <w:rPr>
                <w:rFonts w:cs="Arial"/>
                <w:szCs w:val="24"/>
              </w:rPr>
            </w:pPr>
            <w:r w:rsidRPr="0002513F">
              <w:rPr>
                <w:rFonts w:cs="Arial"/>
                <w:szCs w:val="24"/>
              </w:rPr>
              <w:t>08-12</w:t>
            </w:r>
          </w:p>
        </w:tc>
        <w:tc>
          <w:tcPr>
            <w:tcW w:w="1710" w:type="dxa"/>
          </w:tcPr>
          <w:p w14:paraId="4C69EE36" w14:textId="5BCED93C"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16E47C97" w14:textId="307B737E" w:rsidR="00A8077C" w:rsidRPr="0002513F" w:rsidRDefault="00A8077C" w:rsidP="00A8077C">
            <w:pPr>
              <w:rPr>
                <w:rFonts w:cs="Arial"/>
                <w:color w:val="000000"/>
                <w:szCs w:val="24"/>
              </w:rPr>
            </w:pPr>
            <w:r w:rsidRPr="0002513F">
              <w:rPr>
                <w:rFonts w:cs="Arial"/>
                <w:color w:val="000000"/>
                <w:szCs w:val="24"/>
              </w:rPr>
              <w:t>inhibition_adjust</w:t>
            </w:r>
          </w:p>
        </w:tc>
        <w:tc>
          <w:tcPr>
            <w:tcW w:w="3330" w:type="dxa"/>
          </w:tcPr>
          <w:p w14:paraId="65D94633" w14:textId="425D2A5D" w:rsidR="00A8077C" w:rsidRPr="0002513F" w:rsidRDefault="00A8077C" w:rsidP="00A8077C">
            <w:pPr>
              <w:rPr>
                <w:rFonts w:cs="Arial"/>
                <w:color w:val="000000"/>
                <w:szCs w:val="24"/>
              </w:rPr>
            </w:pPr>
            <w:r w:rsidRPr="0002513F">
              <w:rPr>
                <w:rFonts w:cs="Arial"/>
                <w:color w:val="000000"/>
                <w:szCs w:val="24"/>
              </w:rPr>
              <w:t>Was inhibition incorporated into the PCR target concentration calculation?</w:t>
            </w:r>
          </w:p>
        </w:tc>
        <w:tc>
          <w:tcPr>
            <w:tcW w:w="1350" w:type="dxa"/>
          </w:tcPr>
          <w:p w14:paraId="14506343" w14:textId="3A59511A" w:rsidR="00A8077C" w:rsidRPr="0002513F" w:rsidRDefault="00A8077C" w:rsidP="00A8077C">
            <w:pPr>
              <w:rPr>
                <w:rFonts w:cs="Arial"/>
                <w:color w:val="000000"/>
                <w:szCs w:val="24"/>
              </w:rPr>
            </w:pPr>
            <w:r w:rsidRPr="0090185B">
              <w:rPr>
                <w:rFonts w:eastAsia="Times New Roman" w:cs="Arial"/>
                <w:color w:val="000000"/>
                <w:szCs w:val="24"/>
              </w:rPr>
              <w:t>category</w:t>
            </w:r>
          </w:p>
        </w:tc>
        <w:tc>
          <w:tcPr>
            <w:tcW w:w="1530" w:type="dxa"/>
          </w:tcPr>
          <w:p w14:paraId="5B66FE7F" w14:textId="6F9A7A3D" w:rsidR="00A8077C" w:rsidRPr="0002513F" w:rsidRDefault="00A8077C" w:rsidP="00A8077C">
            <w:pPr>
              <w:rPr>
                <w:rFonts w:cs="Arial"/>
                <w:color w:val="000000"/>
                <w:szCs w:val="24"/>
              </w:rPr>
            </w:pPr>
            <w:r w:rsidRPr="0002513F">
              <w:rPr>
                <w:rFonts w:cs="Arial"/>
                <w:color w:val="000000"/>
                <w:szCs w:val="24"/>
              </w:rPr>
              <w:t>yes; no</w:t>
            </w:r>
          </w:p>
        </w:tc>
        <w:tc>
          <w:tcPr>
            <w:tcW w:w="1260" w:type="dxa"/>
          </w:tcPr>
          <w:p w14:paraId="193E4487" w14:textId="3013B093"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04D7A239" w14:textId="413D8A82"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3AE1FCEC" w14:textId="77777777" w:rsidR="00A8077C" w:rsidRPr="0002513F" w:rsidRDefault="00A8077C" w:rsidP="00A8077C">
            <w:pPr>
              <w:rPr>
                <w:rFonts w:cs="Arial"/>
                <w:color w:val="000000"/>
                <w:szCs w:val="24"/>
              </w:rPr>
            </w:pPr>
          </w:p>
        </w:tc>
      </w:tr>
      <w:tr w:rsidR="005E4467" w:rsidRPr="0002513F" w14:paraId="6DC3267C" w14:textId="0AB0C5E6" w:rsidTr="005E4467">
        <w:trPr>
          <w:trHeight w:val="576"/>
          <w:jc w:val="center"/>
        </w:trPr>
        <w:tc>
          <w:tcPr>
            <w:tcW w:w="895" w:type="dxa"/>
          </w:tcPr>
          <w:p w14:paraId="1EB1CF5A" w14:textId="67C27111" w:rsidR="00A8077C" w:rsidRPr="0002513F" w:rsidRDefault="00A8077C" w:rsidP="00A8077C">
            <w:pPr>
              <w:rPr>
                <w:rFonts w:cs="Arial"/>
                <w:szCs w:val="24"/>
              </w:rPr>
            </w:pPr>
            <w:r w:rsidRPr="0002513F">
              <w:rPr>
                <w:rFonts w:cs="Arial"/>
                <w:szCs w:val="24"/>
              </w:rPr>
              <w:t>08-13</w:t>
            </w:r>
          </w:p>
        </w:tc>
        <w:tc>
          <w:tcPr>
            <w:tcW w:w="1710" w:type="dxa"/>
          </w:tcPr>
          <w:p w14:paraId="266C7C0D" w14:textId="1927A239"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2ADFB5B9" w14:textId="3BEEF04F" w:rsidR="00A8077C" w:rsidRPr="0002513F" w:rsidRDefault="00A8077C" w:rsidP="00A8077C">
            <w:pPr>
              <w:rPr>
                <w:rFonts w:cs="Arial"/>
                <w:color w:val="000000"/>
                <w:szCs w:val="24"/>
              </w:rPr>
            </w:pPr>
            <w:r w:rsidRPr="0002513F">
              <w:rPr>
                <w:rFonts w:cs="Arial"/>
                <w:color w:val="000000"/>
                <w:szCs w:val="24"/>
              </w:rPr>
              <w:t>hum_frac_mic_conc</w:t>
            </w:r>
          </w:p>
        </w:tc>
        <w:tc>
          <w:tcPr>
            <w:tcW w:w="3330" w:type="dxa"/>
          </w:tcPr>
          <w:p w14:paraId="58018EC7" w14:textId="6F18F6A5" w:rsidR="00A8077C" w:rsidRPr="0002513F" w:rsidRDefault="00A8077C" w:rsidP="00A8077C">
            <w:pPr>
              <w:rPr>
                <w:rFonts w:cs="Arial"/>
                <w:color w:val="000000"/>
                <w:szCs w:val="24"/>
              </w:rPr>
            </w:pPr>
            <w:r w:rsidRPr="0002513F">
              <w:rPr>
                <w:rFonts w:cs="Arial"/>
                <w:color w:val="000000"/>
                <w:szCs w:val="24"/>
              </w:rPr>
              <w:t xml:space="preserve">Concentration of microbial target specified in </w:t>
            </w:r>
            <w:r w:rsidRPr="0002513F">
              <w:rPr>
                <w:rFonts w:cs="Arial"/>
                <w:b/>
                <w:bCs/>
                <w:color w:val="000000"/>
                <w:szCs w:val="24"/>
              </w:rPr>
              <w:t>'hum_frac_target_mic';</w:t>
            </w:r>
            <w:r w:rsidRPr="0002513F">
              <w:rPr>
                <w:rFonts w:cs="Arial"/>
                <w:color w:val="000000"/>
                <w:szCs w:val="24"/>
              </w:rPr>
              <w:t xml:space="preserve"> follow the same guidelines outlined for </w:t>
            </w:r>
            <w:r w:rsidRPr="0002513F">
              <w:rPr>
                <w:rFonts w:cs="Arial"/>
                <w:b/>
                <w:bCs/>
                <w:color w:val="000000"/>
                <w:szCs w:val="24"/>
              </w:rPr>
              <w:t>'pcr_target_avg_conc'</w:t>
            </w:r>
          </w:p>
        </w:tc>
        <w:tc>
          <w:tcPr>
            <w:tcW w:w="1350" w:type="dxa"/>
          </w:tcPr>
          <w:p w14:paraId="7A5E56DB" w14:textId="0F8925C5" w:rsidR="00A8077C" w:rsidRPr="0002513F" w:rsidRDefault="00A8077C" w:rsidP="00A8077C">
            <w:pPr>
              <w:rPr>
                <w:rFonts w:cs="Arial"/>
                <w:color w:val="000000"/>
                <w:szCs w:val="24"/>
              </w:rPr>
            </w:pPr>
            <w:r w:rsidRPr="0090185B">
              <w:rPr>
                <w:rFonts w:eastAsia="Times New Roman" w:cs="Arial"/>
                <w:color w:val="000000"/>
                <w:szCs w:val="24"/>
              </w:rPr>
              <w:t>float</w:t>
            </w:r>
          </w:p>
        </w:tc>
        <w:tc>
          <w:tcPr>
            <w:tcW w:w="1530" w:type="dxa"/>
          </w:tcPr>
          <w:p w14:paraId="157A41D3" w14:textId="77777777" w:rsidR="00A8077C" w:rsidRPr="0002513F" w:rsidRDefault="00A8077C" w:rsidP="00A8077C">
            <w:pPr>
              <w:rPr>
                <w:rFonts w:cs="Arial"/>
                <w:color w:val="000000"/>
                <w:szCs w:val="24"/>
              </w:rPr>
            </w:pPr>
            <w:r w:rsidRPr="0002513F">
              <w:rPr>
                <w:rFonts w:cs="Arial"/>
                <w:color w:val="000000"/>
                <w:szCs w:val="24"/>
              </w:rPr>
              <w:t>[float];</w:t>
            </w:r>
            <w:r w:rsidRPr="0002513F">
              <w:rPr>
                <w:rFonts w:cs="Arial"/>
                <w:color w:val="000000"/>
                <w:szCs w:val="24"/>
              </w:rPr>
              <w:br/>
              <w:t>[empty]</w:t>
            </w:r>
          </w:p>
          <w:p w14:paraId="4ECF4820" w14:textId="73866983" w:rsidR="00A8077C" w:rsidRPr="0002513F" w:rsidRDefault="00A8077C" w:rsidP="00A8077C">
            <w:pPr>
              <w:rPr>
                <w:rFonts w:cs="Arial"/>
                <w:color w:val="000000"/>
                <w:szCs w:val="24"/>
              </w:rPr>
            </w:pPr>
          </w:p>
        </w:tc>
        <w:tc>
          <w:tcPr>
            <w:tcW w:w="1260" w:type="dxa"/>
          </w:tcPr>
          <w:p w14:paraId="76C07255" w14:textId="77777777" w:rsidR="00A8077C" w:rsidRPr="0002513F" w:rsidRDefault="00A8077C" w:rsidP="00A8077C">
            <w:pPr>
              <w:rPr>
                <w:rFonts w:cs="Arial"/>
                <w:color w:val="000000"/>
                <w:szCs w:val="24"/>
              </w:rPr>
            </w:pPr>
            <w:r w:rsidRPr="0002513F">
              <w:rPr>
                <w:rFonts w:cs="Arial"/>
                <w:color w:val="000000"/>
                <w:szCs w:val="24"/>
              </w:rPr>
              <w:t>[units specified in '</w:t>
            </w:r>
            <w:r w:rsidRPr="0002513F">
              <w:rPr>
                <w:rFonts w:cs="Arial"/>
                <w:b/>
                <w:bCs/>
                <w:color w:val="000000"/>
                <w:szCs w:val="24"/>
              </w:rPr>
              <w:t>hum_frac_mic_unit'</w:t>
            </w:r>
            <w:r w:rsidRPr="0002513F">
              <w:rPr>
                <w:rFonts w:cs="Arial"/>
                <w:color w:val="000000"/>
                <w:szCs w:val="24"/>
              </w:rPr>
              <w:t>]</w:t>
            </w:r>
          </w:p>
          <w:p w14:paraId="010ED9AE" w14:textId="32F51252" w:rsidR="00A8077C" w:rsidRPr="0002513F" w:rsidRDefault="00A8077C" w:rsidP="00A8077C">
            <w:pPr>
              <w:rPr>
                <w:rFonts w:cs="Arial"/>
                <w:color w:val="000000"/>
                <w:szCs w:val="24"/>
              </w:rPr>
            </w:pPr>
          </w:p>
        </w:tc>
        <w:tc>
          <w:tcPr>
            <w:tcW w:w="810" w:type="dxa"/>
          </w:tcPr>
          <w:p w14:paraId="31C1AAD3" w14:textId="28E0F16F"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3AA4CC11" w14:textId="709EB376" w:rsidR="00A8077C" w:rsidRPr="0002513F" w:rsidRDefault="00A8077C" w:rsidP="00A8077C">
            <w:pPr>
              <w:rPr>
                <w:rFonts w:cs="Arial"/>
                <w:color w:val="000000"/>
                <w:szCs w:val="24"/>
              </w:rPr>
            </w:pPr>
            <w:r w:rsidRPr="0002513F">
              <w:rPr>
                <w:rFonts w:cs="Arial"/>
                <w:color w:val="000000"/>
                <w:szCs w:val="24"/>
              </w:rPr>
              <w:t xml:space="preserve">If </w:t>
            </w:r>
            <w:r w:rsidRPr="0002513F">
              <w:rPr>
                <w:rFonts w:cs="Arial"/>
                <w:b/>
                <w:bCs/>
                <w:color w:val="000000"/>
                <w:szCs w:val="24"/>
              </w:rPr>
              <w:t>'hum_frac_mic_unit'</w:t>
            </w:r>
            <w:r w:rsidRPr="0002513F">
              <w:rPr>
                <w:rFonts w:cs="Arial"/>
                <w:color w:val="000000"/>
                <w:szCs w:val="24"/>
              </w:rPr>
              <w:t xml:space="preserve"> has a non-empty value, then this must have a non-empty value</w:t>
            </w:r>
          </w:p>
        </w:tc>
      </w:tr>
      <w:tr w:rsidR="005E4467" w:rsidRPr="0002513F" w14:paraId="0D627A46" w14:textId="5F3574E7" w:rsidTr="005E4467">
        <w:trPr>
          <w:trHeight w:val="576"/>
          <w:jc w:val="center"/>
        </w:trPr>
        <w:tc>
          <w:tcPr>
            <w:tcW w:w="895" w:type="dxa"/>
          </w:tcPr>
          <w:p w14:paraId="195859AB" w14:textId="2F4650D2" w:rsidR="00A8077C" w:rsidRPr="0002513F" w:rsidRDefault="00A8077C" w:rsidP="00A8077C">
            <w:pPr>
              <w:rPr>
                <w:rFonts w:cs="Arial"/>
                <w:szCs w:val="24"/>
              </w:rPr>
            </w:pPr>
            <w:r w:rsidRPr="0002513F">
              <w:rPr>
                <w:rFonts w:cs="Arial"/>
                <w:szCs w:val="24"/>
              </w:rPr>
              <w:t>08-14</w:t>
            </w:r>
          </w:p>
        </w:tc>
        <w:tc>
          <w:tcPr>
            <w:tcW w:w="1710" w:type="dxa"/>
          </w:tcPr>
          <w:p w14:paraId="6D74B8EE" w14:textId="20871BC8"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31E76B10" w14:textId="1538A401" w:rsidR="00A8077C" w:rsidRPr="0002513F" w:rsidRDefault="00A8077C" w:rsidP="00A8077C">
            <w:pPr>
              <w:rPr>
                <w:rFonts w:cs="Arial"/>
                <w:color w:val="000000"/>
                <w:szCs w:val="24"/>
              </w:rPr>
            </w:pPr>
            <w:r w:rsidRPr="0002513F">
              <w:rPr>
                <w:rFonts w:cs="Arial"/>
                <w:color w:val="000000"/>
                <w:szCs w:val="24"/>
              </w:rPr>
              <w:t>hum_frac_mic_unit</w:t>
            </w:r>
          </w:p>
        </w:tc>
        <w:tc>
          <w:tcPr>
            <w:tcW w:w="3330" w:type="dxa"/>
          </w:tcPr>
          <w:p w14:paraId="37495A22" w14:textId="77777777" w:rsidR="00A8077C" w:rsidRPr="0002513F" w:rsidRDefault="00A8077C" w:rsidP="00A8077C">
            <w:pPr>
              <w:rPr>
                <w:rFonts w:cs="Arial"/>
                <w:color w:val="000000"/>
                <w:szCs w:val="24"/>
              </w:rPr>
            </w:pPr>
            <w:r w:rsidRPr="0002513F">
              <w:rPr>
                <w:rFonts w:cs="Arial"/>
                <w:color w:val="000000"/>
                <w:szCs w:val="24"/>
              </w:rPr>
              <w:t xml:space="preserve">Concentration units of microbial target specified in </w:t>
            </w:r>
            <w:r w:rsidRPr="0002513F">
              <w:rPr>
                <w:rFonts w:cs="Arial"/>
                <w:b/>
                <w:bCs/>
                <w:color w:val="000000"/>
                <w:szCs w:val="24"/>
              </w:rPr>
              <w:t>'hum_frac_target_mic'</w:t>
            </w:r>
          </w:p>
          <w:p w14:paraId="0E435ACB" w14:textId="640354FC" w:rsidR="00A8077C" w:rsidRPr="0002513F" w:rsidRDefault="00A8077C" w:rsidP="00A8077C">
            <w:pPr>
              <w:rPr>
                <w:rFonts w:cs="Arial"/>
                <w:color w:val="000000"/>
                <w:szCs w:val="24"/>
              </w:rPr>
            </w:pPr>
          </w:p>
        </w:tc>
        <w:tc>
          <w:tcPr>
            <w:tcW w:w="1350" w:type="dxa"/>
          </w:tcPr>
          <w:p w14:paraId="297613D5" w14:textId="1B7AA972" w:rsidR="00A8077C" w:rsidRPr="0002513F" w:rsidRDefault="00A8077C" w:rsidP="00A8077C">
            <w:pPr>
              <w:rPr>
                <w:rFonts w:cs="Arial"/>
                <w:color w:val="000000"/>
                <w:szCs w:val="24"/>
              </w:rPr>
            </w:pPr>
            <w:r w:rsidRPr="0090185B">
              <w:rPr>
                <w:rFonts w:eastAsia="Times New Roman" w:cs="Arial"/>
                <w:color w:val="000000"/>
                <w:szCs w:val="24"/>
              </w:rPr>
              <w:t>category</w:t>
            </w:r>
          </w:p>
        </w:tc>
        <w:tc>
          <w:tcPr>
            <w:tcW w:w="1530" w:type="dxa"/>
          </w:tcPr>
          <w:p w14:paraId="48FEE90C" w14:textId="7F7C63F2" w:rsidR="00A8077C" w:rsidRPr="0002513F" w:rsidRDefault="000765E0" w:rsidP="00A8077C">
            <w:pPr>
              <w:rPr>
                <w:rFonts w:cs="Arial"/>
                <w:color w:val="000000"/>
                <w:szCs w:val="24"/>
              </w:rPr>
            </w:pPr>
            <w:hyperlink w:anchor="mic_chem_units" w:history="1">
              <w:r w:rsidR="00A8077C" w:rsidRPr="0002513F">
                <w:rPr>
                  <w:rStyle w:val="Hyperlink"/>
                  <w:rFonts w:cs="Arial"/>
                  <w:szCs w:val="24"/>
                </w:rPr>
                <w:t>See Valid Values</w:t>
              </w:r>
            </w:hyperlink>
          </w:p>
        </w:tc>
        <w:tc>
          <w:tcPr>
            <w:tcW w:w="1260" w:type="dxa"/>
          </w:tcPr>
          <w:p w14:paraId="763F6040" w14:textId="62C768B9"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785C70DB" w14:textId="2890E6FA"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20D29BC2" w14:textId="5334FBF4" w:rsidR="00A8077C" w:rsidRPr="0002513F" w:rsidRDefault="00A8077C" w:rsidP="00A8077C">
            <w:pPr>
              <w:rPr>
                <w:rFonts w:cs="Arial"/>
                <w:color w:val="000000"/>
                <w:szCs w:val="24"/>
              </w:rPr>
            </w:pPr>
            <w:r w:rsidRPr="0002513F">
              <w:rPr>
                <w:rFonts w:cs="Arial"/>
                <w:color w:val="000000"/>
                <w:szCs w:val="24"/>
              </w:rPr>
              <w:t xml:space="preserve">If </w:t>
            </w:r>
            <w:r w:rsidRPr="0002513F">
              <w:rPr>
                <w:rFonts w:cs="Arial"/>
                <w:b/>
                <w:bCs/>
                <w:color w:val="000000"/>
                <w:szCs w:val="24"/>
              </w:rPr>
              <w:t>'hum_frac_mic_conc'</w:t>
            </w:r>
            <w:r w:rsidRPr="0002513F">
              <w:rPr>
                <w:rFonts w:cs="Arial"/>
                <w:color w:val="000000"/>
                <w:szCs w:val="24"/>
              </w:rPr>
              <w:t xml:space="preserve"> has a non-empty value, then </w:t>
            </w:r>
            <w:r w:rsidRPr="0002513F">
              <w:rPr>
                <w:rFonts w:cs="Arial"/>
                <w:color w:val="000000"/>
                <w:szCs w:val="24"/>
              </w:rPr>
              <w:lastRenderedPageBreak/>
              <w:t>this must have a non-empty value</w:t>
            </w:r>
          </w:p>
        </w:tc>
      </w:tr>
      <w:tr w:rsidR="005E4467" w:rsidRPr="0002513F" w14:paraId="1D75DA5B" w14:textId="4AAE3326" w:rsidTr="005E4467">
        <w:trPr>
          <w:trHeight w:val="576"/>
          <w:jc w:val="center"/>
        </w:trPr>
        <w:tc>
          <w:tcPr>
            <w:tcW w:w="895" w:type="dxa"/>
          </w:tcPr>
          <w:p w14:paraId="111EFD59" w14:textId="14DCB226" w:rsidR="00A8077C" w:rsidRPr="0002513F" w:rsidRDefault="00A8077C" w:rsidP="00A8077C">
            <w:pPr>
              <w:rPr>
                <w:rFonts w:cs="Arial"/>
                <w:szCs w:val="24"/>
              </w:rPr>
            </w:pPr>
            <w:r w:rsidRPr="0002513F">
              <w:rPr>
                <w:rFonts w:cs="Arial"/>
                <w:szCs w:val="24"/>
              </w:rPr>
              <w:lastRenderedPageBreak/>
              <w:t>08-15</w:t>
            </w:r>
          </w:p>
        </w:tc>
        <w:tc>
          <w:tcPr>
            <w:tcW w:w="1710" w:type="dxa"/>
          </w:tcPr>
          <w:p w14:paraId="6CE9FB7F" w14:textId="7A418E89"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676231DE" w14:textId="61045E58" w:rsidR="00A8077C" w:rsidRPr="0002513F" w:rsidRDefault="00A8077C" w:rsidP="00A8077C">
            <w:pPr>
              <w:rPr>
                <w:rFonts w:cs="Arial"/>
                <w:color w:val="000000"/>
                <w:szCs w:val="24"/>
              </w:rPr>
            </w:pPr>
            <w:r w:rsidRPr="0002513F">
              <w:rPr>
                <w:rFonts w:cs="Arial"/>
                <w:color w:val="000000"/>
                <w:szCs w:val="24"/>
              </w:rPr>
              <w:t>hum_frac_chem_conc</w:t>
            </w:r>
          </w:p>
        </w:tc>
        <w:tc>
          <w:tcPr>
            <w:tcW w:w="3330" w:type="dxa"/>
          </w:tcPr>
          <w:p w14:paraId="1F236D00" w14:textId="77777777" w:rsidR="00A8077C" w:rsidRPr="0002513F" w:rsidRDefault="00A8077C" w:rsidP="00A8077C">
            <w:pPr>
              <w:rPr>
                <w:rFonts w:cs="Arial"/>
                <w:color w:val="000000"/>
                <w:szCs w:val="24"/>
              </w:rPr>
            </w:pPr>
            <w:r w:rsidRPr="0002513F">
              <w:rPr>
                <w:rFonts w:cs="Arial"/>
                <w:color w:val="000000"/>
                <w:szCs w:val="24"/>
              </w:rPr>
              <w:t xml:space="preserve">Concentration of chemical target specified in </w:t>
            </w:r>
            <w:r w:rsidRPr="0002513F">
              <w:rPr>
                <w:rFonts w:cs="Arial"/>
                <w:b/>
                <w:bCs/>
                <w:color w:val="000000"/>
                <w:szCs w:val="24"/>
              </w:rPr>
              <w:t>'hum_frac_target_chem'</w:t>
            </w:r>
          </w:p>
          <w:p w14:paraId="0FA7C8E9" w14:textId="1A730F7B" w:rsidR="00A8077C" w:rsidRPr="0002513F" w:rsidRDefault="00A8077C" w:rsidP="00A8077C">
            <w:pPr>
              <w:rPr>
                <w:rFonts w:cs="Arial"/>
                <w:color w:val="000000"/>
                <w:szCs w:val="24"/>
              </w:rPr>
            </w:pPr>
          </w:p>
        </w:tc>
        <w:tc>
          <w:tcPr>
            <w:tcW w:w="1350" w:type="dxa"/>
          </w:tcPr>
          <w:p w14:paraId="044A696D" w14:textId="4BC33AB4" w:rsidR="00A8077C" w:rsidRPr="0002513F" w:rsidRDefault="00A8077C" w:rsidP="00A8077C">
            <w:pPr>
              <w:rPr>
                <w:rFonts w:cs="Arial"/>
                <w:color w:val="000000"/>
                <w:szCs w:val="24"/>
              </w:rPr>
            </w:pPr>
            <w:r w:rsidRPr="0090185B">
              <w:rPr>
                <w:rFonts w:eastAsia="Times New Roman" w:cs="Arial"/>
                <w:color w:val="000000"/>
                <w:szCs w:val="24"/>
              </w:rPr>
              <w:t>float</w:t>
            </w:r>
          </w:p>
        </w:tc>
        <w:tc>
          <w:tcPr>
            <w:tcW w:w="1530" w:type="dxa"/>
          </w:tcPr>
          <w:p w14:paraId="43F29F22" w14:textId="77777777" w:rsidR="00A8077C" w:rsidRPr="0002513F" w:rsidRDefault="00A8077C" w:rsidP="00A8077C">
            <w:pPr>
              <w:rPr>
                <w:rFonts w:cs="Arial"/>
                <w:color w:val="000000"/>
                <w:szCs w:val="24"/>
              </w:rPr>
            </w:pPr>
            <w:r w:rsidRPr="0002513F">
              <w:rPr>
                <w:rFonts w:cs="Arial"/>
                <w:color w:val="000000"/>
                <w:szCs w:val="24"/>
              </w:rPr>
              <w:t>[float];</w:t>
            </w:r>
            <w:r w:rsidRPr="0002513F">
              <w:rPr>
                <w:rFonts w:cs="Arial"/>
                <w:color w:val="000000"/>
                <w:szCs w:val="24"/>
              </w:rPr>
              <w:br/>
              <w:t>[empty]</w:t>
            </w:r>
          </w:p>
          <w:p w14:paraId="32D33D48" w14:textId="564C37E0" w:rsidR="00A8077C" w:rsidRPr="0002513F" w:rsidRDefault="00A8077C" w:rsidP="00A8077C">
            <w:pPr>
              <w:rPr>
                <w:rFonts w:cs="Arial"/>
                <w:color w:val="000000"/>
                <w:szCs w:val="24"/>
              </w:rPr>
            </w:pPr>
          </w:p>
        </w:tc>
        <w:tc>
          <w:tcPr>
            <w:tcW w:w="1260" w:type="dxa"/>
          </w:tcPr>
          <w:p w14:paraId="25F429F7" w14:textId="77777777" w:rsidR="00A8077C" w:rsidRPr="0002513F" w:rsidRDefault="00A8077C" w:rsidP="00A8077C">
            <w:pPr>
              <w:rPr>
                <w:rFonts w:cs="Arial"/>
                <w:color w:val="000000"/>
                <w:szCs w:val="24"/>
              </w:rPr>
            </w:pPr>
            <w:r w:rsidRPr="0002513F">
              <w:rPr>
                <w:rFonts w:cs="Arial"/>
                <w:color w:val="000000"/>
                <w:szCs w:val="24"/>
              </w:rPr>
              <w:t xml:space="preserve">[units specified in </w:t>
            </w:r>
            <w:r w:rsidRPr="0002513F">
              <w:rPr>
                <w:rFonts w:cs="Arial"/>
                <w:b/>
                <w:bCs/>
                <w:color w:val="000000"/>
                <w:szCs w:val="24"/>
              </w:rPr>
              <w:t>'hum_frac_chem_unit'</w:t>
            </w:r>
            <w:r w:rsidRPr="0002513F">
              <w:rPr>
                <w:rFonts w:cs="Arial"/>
                <w:color w:val="000000"/>
                <w:szCs w:val="24"/>
              </w:rPr>
              <w:t>]</w:t>
            </w:r>
          </w:p>
          <w:p w14:paraId="6CE2B431" w14:textId="4D9C5DEC" w:rsidR="00A8077C" w:rsidRPr="0002513F" w:rsidRDefault="00A8077C" w:rsidP="00A8077C">
            <w:pPr>
              <w:rPr>
                <w:rFonts w:cs="Arial"/>
                <w:color w:val="000000"/>
                <w:szCs w:val="24"/>
              </w:rPr>
            </w:pPr>
          </w:p>
        </w:tc>
        <w:tc>
          <w:tcPr>
            <w:tcW w:w="810" w:type="dxa"/>
          </w:tcPr>
          <w:p w14:paraId="5027AF1D" w14:textId="69B3F8A9"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17ED1232" w14:textId="2EE6B0E3" w:rsidR="00A8077C" w:rsidRPr="0002513F" w:rsidRDefault="00A8077C" w:rsidP="00A8077C">
            <w:pPr>
              <w:rPr>
                <w:rFonts w:cs="Arial"/>
                <w:color w:val="000000"/>
                <w:szCs w:val="24"/>
              </w:rPr>
            </w:pPr>
            <w:r w:rsidRPr="0002513F">
              <w:rPr>
                <w:rFonts w:cs="Arial"/>
                <w:color w:val="000000"/>
                <w:szCs w:val="24"/>
              </w:rPr>
              <w:t xml:space="preserve">If </w:t>
            </w:r>
            <w:r w:rsidRPr="0002513F">
              <w:rPr>
                <w:rFonts w:cs="Arial"/>
                <w:b/>
                <w:bCs/>
                <w:color w:val="000000"/>
                <w:szCs w:val="24"/>
              </w:rPr>
              <w:t>'hum_frac_chem_unit'</w:t>
            </w:r>
            <w:r w:rsidRPr="0002513F">
              <w:rPr>
                <w:rFonts w:cs="Arial"/>
                <w:color w:val="000000"/>
                <w:szCs w:val="24"/>
              </w:rPr>
              <w:t xml:space="preserve"> has a non-empty value, then this must have a non-empty value</w:t>
            </w:r>
          </w:p>
        </w:tc>
      </w:tr>
      <w:tr w:rsidR="005E4467" w:rsidRPr="0002513F" w14:paraId="16646239" w14:textId="7CDFD663" w:rsidTr="005E4467">
        <w:trPr>
          <w:trHeight w:val="576"/>
          <w:jc w:val="center"/>
        </w:trPr>
        <w:tc>
          <w:tcPr>
            <w:tcW w:w="895" w:type="dxa"/>
          </w:tcPr>
          <w:p w14:paraId="6FE709F0" w14:textId="3EEA0A68" w:rsidR="00A8077C" w:rsidRPr="0002513F" w:rsidRDefault="00A8077C" w:rsidP="00A8077C">
            <w:pPr>
              <w:rPr>
                <w:rFonts w:cs="Arial"/>
                <w:szCs w:val="24"/>
              </w:rPr>
            </w:pPr>
            <w:r w:rsidRPr="0002513F">
              <w:rPr>
                <w:rFonts w:cs="Arial"/>
                <w:szCs w:val="24"/>
              </w:rPr>
              <w:t>08-16</w:t>
            </w:r>
          </w:p>
        </w:tc>
        <w:tc>
          <w:tcPr>
            <w:tcW w:w="1710" w:type="dxa"/>
          </w:tcPr>
          <w:p w14:paraId="0D7527A3" w14:textId="40061787"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627E5DF9" w14:textId="6F3482D5" w:rsidR="00A8077C" w:rsidRPr="0002513F" w:rsidRDefault="00A8077C" w:rsidP="00A8077C">
            <w:pPr>
              <w:rPr>
                <w:rFonts w:cs="Arial"/>
                <w:color w:val="000000"/>
                <w:szCs w:val="24"/>
              </w:rPr>
            </w:pPr>
            <w:r w:rsidRPr="0002513F">
              <w:rPr>
                <w:rFonts w:cs="Arial"/>
                <w:color w:val="000000"/>
                <w:szCs w:val="24"/>
              </w:rPr>
              <w:t>hum_frac_chem_unit</w:t>
            </w:r>
          </w:p>
        </w:tc>
        <w:tc>
          <w:tcPr>
            <w:tcW w:w="3330" w:type="dxa"/>
          </w:tcPr>
          <w:p w14:paraId="434F3ABD" w14:textId="77777777" w:rsidR="00A8077C" w:rsidRPr="0002513F" w:rsidRDefault="00A8077C" w:rsidP="00A8077C">
            <w:pPr>
              <w:rPr>
                <w:rFonts w:cs="Arial"/>
                <w:color w:val="000000"/>
                <w:szCs w:val="24"/>
              </w:rPr>
            </w:pPr>
            <w:r w:rsidRPr="0002513F">
              <w:rPr>
                <w:rFonts w:cs="Arial"/>
                <w:color w:val="000000"/>
                <w:szCs w:val="24"/>
              </w:rPr>
              <w:t xml:space="preserve">Concentration units of chemical target  specified in </w:t>
            </w:r>
            <w:r w:rsidRPr="0002513F">
              <w:rPr>
                <w:rFonts w:cs="Arial"/>
                <w:b/>
                <w:bCs/>
                <w:color w:val="000000"/>
                <w:szCs w:val="24"/>
              </w:rPr>
              <w:t>'hum_frac_target_chem'</w:t>
            </w:r>
          </w:p>
          <w:p w14:paraId="720B952A" w14:textId="24B94404" w:rsidR="00A8077C" w:rsidRPr="0002513F" w:rsidRDefault="00A8077C" w:rsidP="00A8077C">
            <w:pPr>
              <w:rPr>
                <w:rFonts w:cs="Arial"/>
                <w:color w:val="000000"/>
                <w:szCs w:val="24"/>
              </w:rPr>
            </w:pPr>
          </w:p>
        </w:tc>
        <w:tc>
          <w:tcPr>
            <w:tcW w:w="1350" w:type="dxa"/>
          </w:tcPr>
          <w:p w14:paraId="6B5EA3FE" w14:textId="1BAFDF63" w:rsidR="00A8077C" w:rsidRPr="0002513F" w:rsidRDefault="00A8077C" w:rsidP="00A8077C">
            <w:pPr>
              <w:rPr>
                <w:rFonts w:cs="Arial"/>
                <w:color w:val="000000"/>
                <w:szCs w:val="24"/>
              </w:rPr>
            </w:pPr>
            <w:r w:rsidRPr="0090185B">
              <w:rPr>
                <w:rFonts w:eastAsia="Times New Roman" w:cs="Arial"/>
                <w:color w:val="000000"/>
                <w:szCs w:val="24"/>
              </w:rPr>
              <w:t>category</w:t>
            </w:r>
          </w:p>
        </w:tc>
        <w:tc>
          <w:tcPr>
            <w:tcW w:w="1530" w:type="dxa"/>
          </w:tcPr>
          <w:p w14:paraId="41666F88" w14:textId="778DF393" w:rsidR="00A8077C" w:rsidRPr="0002513F" w:rsidRDefault="000765E0" w:rsidP="00A8077C">
            <w:pPr>
              <w:rPr>
                <w:rFonts w:cs="Arial"/>
                <w:color w:val="000000"/>
                <w:szCs w:val="24"/>
              </w:rPr>
            </w:pPr>
            <w:hyperlink w:anchor="mic_chem_units" w:history="1">
              <w:r w:rsidR="00A8077C" w:rsidRPr="0002513F">
                <w:rPr>
                  <w:rStyle w:val="Hyperlink"/>
                  <w:rFonts w:cs="Arial"/>
                  <w:szCs w:val="24"/>
                </w:rPr>
                <w:t>See Valid Values</w:t>
              </w:r>
            </w:hyperlink>
          </w:p>
        </w:tc>
        <w:tc>
          <w:tcPr>
            <w:tcW w:w="1260" w:type="dxa"/>
          </w:tcPr>
          <w:p w14:paraId="11D1973D" w14:textId="3406226F"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30A3C90A" w14:textId="308D891E"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32308615" w14:textId="1F8EF4F4" w:rsidR="00A8077C" w:rsidRPr="0002513F" w:rsidRDefault="00A8077C" w:rsidP="00A8077C">
            <w:pPr>
              <w:rPr>
                <w:rFonts w:cs="Arial"/>
                <w:color w:val="000000"/>
                <w:szCs w:val="24"/>
              </w:rPr>
            </w:pPr>
            <w:r w:rsidRPr="0002513F">
              <w:rPr>
                <w:rFonts w:cs="Arial"/>
                <w:color w:val="000000"/>
                <w:szCs w:val="24"/>
              </w:rPr>
              <w:t xml:space="preserve">If </w:t>
            </w:r>
            <w:r w:rsidRPr="0002513F">
              <w:rPr>
                <w:rFonts w:cs="Arial"/>
                <w:b/>
                <w:bCs/>
                <w:color w:val="000000"/>
                <w:szCs w:val="24"/>
              </w:rPr>
              <w:t>'hum_frac_chem_conc'</w:t>
            </w:r>
            <w:r w:rsidRPr="0002513F">
              <w:rPr>
                <w:rFonts w:cs="Arial"/>
                <w:color w:val="000000"/>
                <w:szCs w:val="24"/>
              </w:rPr>
              <w:t xml:space="preserve"> has a non-empty value, then this must have a non-empty value</w:t>
            </w:r>
          </w:p>
        </w:tc>
      </w:tr>
      <w:tr w:rsidR="005E4467" w:rsidRPr="0002513F" w14:paraId="2963D03D" w14:textId="0A949FAF" w:rsidTr="005E4467">
        <w:trPr>
          <w:trHeight w:val="576"/>
          <w:jc w:val="center"/>
        </w:trPr>
        <w:tc>
          <w:tcPr>
            <w:tcW w:w="895" w:type="dxa"/>
          </w:tcPr>
          <w:p w14:paraId="5CDC39FD" w14:textId="27B375AA" w:rsidR="00A8077C" w:rsidRPr="0002513F" w:rsidRDefault="00A8077C" w:rsidP="00A8077C">
            <w:pPr>
              <w:rPr>
                <w:rFonts w:cs="Arial"/>
                <w:szCs w:val="24"/>
              </w:rPr>
            </w:pPr>
            <w:r w:rsidRPr="0002513F">
              <w:rPr>
                <w:rFonts w:cs="Arial"/>
                <w:szCs w:val="24"/>
              </w:rPr>
              <w:t>08-17</w:t>
            </w:r>
          </w:p>
        </w:tc>
        <w:tc>
          <w:tcPr>
            <w:tcW w:w="1710" w:type="dxa"/>
          </w:tcPr>
          <w:p w14:paraId="07A98557" w14:textId="1F01229A"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0D6D19B3" w14:textId="15362595" w:rsidR="00A8077C" w:rsidRPr="0002513F" w:rsidRDefault="00A8077C" w:rsidP="00A8077C">
            <w:pPr>
              <w:rPr>
                <w:rFonts w:cs="Arial"/>
                <w:color w:val="000000"/>
                <w:szCs w:val="24"/>
              </w:rPr>
            </w:pPr>
            <w:r w:rsidRPr="0002513F">
              <w:rPr>
                <w:rFonts w:cs="Arial"/>
                <w:color w:val="000000"/>
                <w:szCs w:val="24"/>
              </w:rPr>
              <w:t>other_norm_name</w:t>
            </w:r>
          </w:p>
        </w:tc>
        <w:tc>
          <w:tcPr>
            <w:tcW w:w="3330" w:type="dxa"/>
          </w:tcPr>
          <w:p w14:paraId="6783F2BB" w14:textId="2768D790" w:rsidR="00A8077C" w:rsidRPr="0002513F" w:rsidRDefault="00A8077C" w:rsidP="00A8077C">
            <w:pPr>
              <w:rPr>
                <w:rFonts w:cs="Arial"/>
                <w:color w:val="000000"/>
                <w:szCs w:val="24"/>
              </w:rPr>
            </w:pPr>
            <w:r w:rsidRPr="0002513F">
              <w:rPr>
                <w:rFonts w:cs="Arial"/>
                <w:color w:val="000000"/>
                <w:szCs w:val="24"/>
              </w:rPr>
              <w:t xml:space="preserve">Concentration of target specified in </w:t>
            </w:r>
            <w:r w:rsidRPr="0002513F">
              <w:rPr>
                <w:rFonts w:cs="Arial"/>
                <w:b/>
                <w:bCs/>
                <w:color w:val="000000"/>
                <w:szCs w:val="24"/>
              </w:rPr>
              <w:t>'other_norm_name'</w:t>
            </w:r>
          </w:p>
          <w:p w14:paraId="1327396B" w14:textId="77777777" w:rsidR="00A8077C" w:rsidRPr="0002513F" w:rsidRDefault="00A8077C" w:rsidP="00A8077C">
            <w:pPr>
              <w:rPr>
                <w:rFonts w:cs="Arial"/>
                <w:color w:val="000000"/>
                <w:szCs w:val="24"/>
              </w:rPr>
            </w:pPr>
          </w:p>
        </w:tc>
        <w:tc>
          <w:tcPr>
            <w:tcW w:w="1350" w:type="dxa"/>
          </w:tcPr>
          <w:p w14:paraId="555E36EE" w14:textId="4519A431" w:rsidR="00A8077C" w:rsidRPr="0002513F" w:rsidRDefault="00A8077C" w:rsidP="00A8077C">
            <w:pPr>
              <w:rPr>
                <w:rFonts w:cs="Arial"/>
                <w:color w:val="000000"/>
                <w:szCs w:val="24"/>
              </w:rPr>
            </w:pPr>
            <w:r w:rsidRPr="0090185B">
              <w:rPr>
                <w:rFonts w:eastAsia="Times New Roman" w:cs="Arial"/>
                <w:color w:val="000000"/>
                <w:szCs w:val="24"/>
              </w:rPr>
              <w:t>float</w:t>
            </w:r>
          </w:p>
        </w:tc>
        <w:tc>
          <w:tcPr>
            <w:tcW w:w="1530" w:type="dxa"/>
          </w:tcPr>
          <w:p w14:paraId="39301928" w14:textId="77777777" w:rsidR="00A8077C" w:rsidRPr="0002513F" w:rsidRDefault="00A8077C" w:rsidP="00A8077C">
            <w:pPr>
              <w:rPr>
                <w:rFonts w:cs="Arial"/>
                <w:color w:val="000000"/>
                <w:szCs w:val="24"/>
              </w:rPr>
            </w:pPr>
            <w:r w:rsidRPr="0002513F">
              <w:rPr>
                <w:rFonts w:cs="Arial"/>
                <w:color w:val="000000"/>
                <w:szCs w:val="24"/>
              </w:rPr>
              <w:t>[float];</w:t>
            </w:r>
            <w:r w:rsidRPr="0002513F">
              <w:rPr>
                <w:rFonts w:cs="Arial"/>
                <w:color w:val="000000"/>
                <w:szCs w:val="24"/>
              </w:rPr>
              <w:br/>
              <w:t>[empty]</w:t>
            </w:r>
          </w:p>
          <w:p w14:paraId="62D27970" w14:textId="08EA5E03" w:rsidR="00A8077C" w:rsidRPr="0002513F" w:rsidRDefault="00A8077C" w:rsidP="00A8077C">
            <w:pPr>
              <w:rPr>
                <w:rFonts w:cs="Arial"/>
                <w:color w:val="000000"/>
                <w:szCs w:val="24"/>
              </w:rPr>
            </w:pPr>
          </w:p>
        </w:tc>
        <w:tc>
          <w:tcPr>
            <w:tcW w:w="1260" w:type="dxa"/>
          </w:tcPr>
          <w:p w14:paraId="241BDA1E" w14:textId="77777777" w:rsidR="00A8077C" w:rsidRPr="0002513F" w:rsidRDefault="00A8077C" w:rsidP="00A8077C">
            <w:pPr>
              <w:rPr>
                <w:rFonts w:cs="Arial"/>
                <w:color w:val="000000"/>
                <w:szCs w:val="24"/>
              </w:rPr>
            </w:pPr>
            <w:r w:rsidRPr="0002513F">
              <w:rPr>
                <w:rFonts w:cs="Arial"/>
                <w:color w:val="000000"/>
                <w:szCs w:val="24"/>
              </w:rPr>
              <w:t xml:space="preserve">[units specified in </w:t>
            </w:r>
            <w:r w:rsidRPr="0002513F">
              <w:rPr>
                <w:rFonts w:cs="Arial"/>
                <w:b/>
                <w:bCs/>
                <w:color w:val="000000"/>
                <w:szCs w:val="24"/>
              </w:rPr>
              <w:t>'other_norm_conc'</w:t>
            </w:r>
            <w:r w:rsidRPr="0002513F">
              <w:rPr>
                <w:rFonts w:cs="Arial"/>
                <w:color w:val="000000"/>
                <w:szCs w:val="24"/>
              </w:rPr>
              <w:t>]</w:t>
            </w:r>
          </w:p>
          <w:p w14:paraId="3F89A709" w14:textId="77777777" w:rsidR="00A8077C" w:rsidRPr="0002513F" w:rsidRDefault="00A8077C" w:rsidP="00A8077C">
            <w:pPr>
              <w:rPr>
                <w:rFonts w:cs="Arial"/>
                <w:color w:val="000000"/>
                <w:szCs w:val="24"/>
              </w:rPr>
            </w:pPr>
          </w:p>
        </w:tc>
        <w:tc>
          <w:tcPr>
            <w:tcW w:w="810" w:type="dxa"/>
          </w:tcPr>
          <w:p w14:paraId="1ED9ECF2" w14:textId="77BB5A81"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02BEBE11" w14:textId="262DC21E" w:rsidR="00A8077C" w:rsidRPr="0002513F" w:rsidRDefault="00A8077C" w:rsidP="00A8077C">
            <w:pPr>
              <w:rPr>
                <w:rFonts w:cs="Arial"/>
                <w:color w:val="000000"/>
                <w:szCs w:val="24"/>
              </w:rPr>
            </w:pPr>
            <w:r w:rsidRPr="0002513F">
              <w:rPr>
                <w:rFonts w:cs="Arial"/>
                <w:color w:val="000000"/>
                <w:szCs w:val="24"/>
              </w:rPr>
              <w:t>If '</w:t>
            </w:r>
            <w:r w:rsidRPr="0002513F">
              <w:rPr>
                <w:rFonts w:cs="Arial"/>
                <w:b/>
                <w:bCs/>
                <w:color w:val="000000"/>
                <w:szCs w:val="24"/>
              </w:rPr>
              <w:t xml:space="preserve">other_norm_unit' </w:t>
            </w:r>
            <w:r w:rsidRPr="0002513F">
              <w:rPr>
                <w:rFonts w:cs="Arial"/>
                <w:color w:val="000000"/>
                <w:szCs w:val="24"/>
              </w:rPr>
              <w:t>has a non-empty value, then this must have a non-empty value</w:t>
            </w:r>
          </w:p>
        </w:tc>
      </w:tr>
      <w:tr w:rsidR="005E4467" w:rsidRPr="0002513F" w14:paraId="64F1AE8C" w14:textId="6A8E3C35" w:rsidTr="005E4467">
        <w:trPr>
          <w:trHeight w:val="576"/>
          <w:jc w:val="center"/>
        </w:trPr>
        <w:tc>
          <w:tcPr>
            <w:tcW w:w="895" w:type="dxa"/>
          </w:tcPr>
          <w:p w14:paraId="7D574171" w14:textId="698D58EF" w:rsidR="00A8077C" w:rsidRPr="0002513F" w:rsidRDefault="00A8077C" w:rsidP="00A8077C">
            <w:pPr>
              <w:rPr>
                <w:rFonts w:cs="Arial"/>
                <w:szCs w:val="24"/>
              </w:rPr>
            </w:pPr>
            <w:r w:rsidRPr="0002513F">
              <w:rPr>
                <w:rFonts w:cs="Arial"/>
                <w:szCs w:val="24"/>
              </w:rPr>
              <w:t>08-18</w:t>
            </w:r>
          </w:p>
        </w:tc>
        <w:tc>
          <w:tcPr>
            <w:tcW w:w="1710" w:type="dxa"/>
          </w:tcPr>
          <w:p w14:paraId="17767541" w14:textId="09993056"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367CF2FD" w14:textId="69405F9F" w:rsidR="00A8077C" w:rsidRPr="0002513F" w:rsidRDefault="00A8077C" w:rsidP="00A8077C">
            <w:pPr>
              <w:rPr>
                <w:rFonts w:cs="Arial"/>
                <w:color w:val="000000"/>
                <w:szCs w:val="24"/>
              </w:rPr>
            </w:pPr>
            <w:r w:rsidRPr="0002513F">
              <w:rPr>
                <w:rFonts w:cs="Arial"/>
                <w:color w:val="000000"/>
                <w:szCs w:val="24"/>
              </w:rPr>
              <w:t>other_norm_unit</w:t>
            </w:r>
          </w:p>
        </w:tc>
        <w:tc>
          <w:tcPr>
            <w:tcW w:w="3330" w:type="dxa"/>
          </w:tcPr>
          <w:p w14:paraId="03154FFC" w14:textId="2FDB6F23" w:rsidR="00A8077C" w:rsidRPr="0002513F" w:rsidRDefault="00A8077C" w:rsidP="00A8077C">
            <w:pPr>
              <w:rPr>
                <w:rFonts w:cs="Arial"/>
                <w:color w:val="000000"/>
                <w:szCs w:val="24"/>
              </w:rPr>
            </w:pPr>
            <w:r w:rsidRPr="0002513F">
              <w:rPr>
                <w:rFonts w:cs="Arial"/>
                <w:color w:val="000000"/>
                <w:szCs w:val="24"/>
              </w:rPr>
              <w:t xml:space="preserve">Concentration units of target specified in </w:t>
            </w:r>
            <w:r w:rsidRPr="0002513F">
              <w:rPr>
                <w:rFonts w:cs="Arial"/>
                <w:b/>
                <w:bCs/>
                <w:color w:val="000000"/>
                <w:szCs w:val="24"/>
              </w:rPr>
              <w:t>'other_norm_name'</w:t>
            </w:r>
          </w:p>
          <w:p w14:paraId="1A1F929F" w14:textId="77777777" w:rsidR="00A8077C" w:rsidRPr="0002513F" w:rsidRDefault="00A8077C" w:rsidP="00A8077C">
            <w:pPr>
              <w:rPr>
                <w:rFonts w:cs="Arial"/>
                <w:color w:val="000000"/>
                <w:szCs w:val="24"/>
              </w:rPr>
            </w:pPr>
          </w:p>
        </w:tc>
        <w:tc>
          <w:tcPr>
            <w:tcW w:w="1350" w:type="dxa"/>
          </w:tcPr>
          <w:p w14:paraId="123A26B4" w14:textId="03BCD3BB" w:rsidR="00A8077C" w:rsidRPr="0002513F" w:rsidRDefault="00A8077C" w:rsidP="00A8077C">
            <w:pPr>
              <w:rPr>
                <w:rFonts w:cs="Arial"/>
                <w:color w:val="000000"/>
                <w:szCs w:val="24"/>
              </w:rPr>
            </w:pPr>
            <w:r w:rsidRPr="0090185B">
              <w:rPr>
                <w:rFonts w:eastAsia="Times New Roman" w:cs="Arial"/>
                <w:color w:val="000000"/>
                <w:szCs w:val="24"/>
              </w:rPr>
              <w:t>category</w:t>
            </w:r>
          </w:p>
        </w:tc>
        <w:tc>
          <w:tcPr>
            <w:tcW w:w="1530" w:type="dxa"/>
          </w:tcPr>
          <w:p w14:paraId="4848B08F" w14:textId="72495CC8" w:rsidR="00A8077C" w:rsidRPr="0002513F" w:rsidRDefault="000765E0" w:rsidP="00A8077C">
            <w:pPr>
              <w:rPr>
                <w:rFonts w:cs="Arial"/>
                <w:color w:val="000000"/>
                <w:szCs w:val="24"/>
              </w:rPr>
            </w:pPr>
            <w:hyperlink w:anchor="mic_chem_units" w:history="1">
              <w:r w:rsidR="00A8077C" w:rsidRPr="0002513F">
                <w:rPr>
                  <w:rStyle w:val="Hyperlink"/>
                  <w:rFonts w:cs="Arial"/>
                  <w:szCs w:val="24"/>
                </w:rPr>
                <w:t>See Valid Values</w:t>
              </w:r>
            </w:hyperlink>
          </w:p>
        </w:tc>
        <w:tc>
          <w:tcPr>
            <w:tcW w:w="1260" w:type="dxa"/>
          </w:tcPr>
          <w:p w14:paraId="26C7646F" w14:textId="77777777" w:rsidR="00A8077C" w:rsidRPr="0002513F" w:rsidRDefault="00A8077C" w:rsidP="00A8077C">
            <w:pPr>
              <w:rPr>
                <w:rFonts w:cs="Arial"/>
                <w:color w:val="000000"/>
                <w:szCs w:val="24"/>
              </w:rPr>
            </w:pPr>
            <w:r w:rsidRPr="0002513F">
              <w:rPr>
                <w:rFonts w:cs="Arial"/>
                <w:color w:val="000000"/>
                <w:szCs w:val="24"/>
              </w:rPr>
              <w:t>[none]</w:t>
            </w:r>
          </w:p>
          <w:p w14:paraId="27AA2CC7" w14:textId="7746FEA5" w:rsidR="00A8077C" w:rsidRPr="0002513F" w:rsidRDefault="00A8077C" w:rsidP="00A8077C">
            <w:pPr>
              <w:rPr>
                <w:rFonts w:cs="Arial"/>
                <w:color w:val="000000"/>
                <w:szCs w:val="24"/>
              </w:rPr>
            </w:pPr>
          </w:p>
        </w:tc>
        <w:tc>
          <w:tcPr>
            <w:tcW w:w="810" w:type="dxa"/>
          </w:tcPr>
          <w:p w14:paraId="46848511" w14:textId="2320C865"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6DA8B9A2" w14:textId="351A938F" w:rsidR="00A8077C" w:rsidRPr="0002513F" w:rsidRDefault="00A8077C" w:rsidP="00A8077C">
            <w:pPr>
              <w:rPr>
                <w:rFonts w:cs="Arial"/>
                <w:color w:val="000000"/>
                <w:szCs w:val="24"/>
              </w:rPr>
            </w:pPr>
            <w:r w:rsidRPr="0002513F">
              <w:rPr>
                <w:rFonts w:cs="Arial"/>
                <w:color w:val="000000"/>
                <w:szCs w:val="24"/>
              </w:rPr>
              <w:t>If '</w:t>
            </w:r>
            <w:r w:rsidRPr="0002513F">
              <w:rPr>
                <w:rFonts w:cs="Arial"/>
                <w:b/>
                <w:bCs/>
                <w:color w:val="000000"/>
                <w:szCs w:val="24"/>
              </w:rPr>
              <w:t>other_norm_conc'</w:t>
            </w:r>
            <w:r w:rsidRPr="0002513F">
              <w:rPr>
                <w:rFonts w:cs="Arial"/>
                <w:color w:val="000000"/>
                <w:szCs w:val="24"/>
              </w:rPr>
              <w:t xml:space="preserve"> has a non-empty value, then this must have a non-empty value</w:t>
            </w:r>
          </w:p>
        </w:tc>
      </w:tr>
      <w:tr w:rsidR="005E4467" w:rsidRPr="0002513F" w14:paraId="3DC5EDEC" w14:textId="7CE680C5" w:rsidTr="005E4467">
        <w:trPr>
          <w:trHeight w:val="576"/>
          <w:jc w:val="center"/>
        </w:trPr>
        <w:tc>
          <w:tcPr>
            <w:tcW w:w="895" w:type="dxa"/>
          </w:tcPr>
          <w:p w14:paraId="5D3D148E" w14:textId="1CA908C9" w:rsidR="00A8077C" w:rsidRPr="0002513F" w:rsidRDefault="00A8077C" w:rsidP="00A8077C">
            <w:pPr>
              <w:rPr>
                <w:rFonts w:cs="Arial"/>
                <w:szCs w:val="24"/>
              </w:rPr>
            </w:pPr>
            <w:r w:rsidRPr="0002513F">
              <w:rPr>
                <w:rFonts w:cs="Arial"/>
                <w:szCs w:val="24"/>
              </w:rPr>
              <w:t>08-19</w:t>
            </w:r>
          </w:p>
        </w:tc>
        <w:tc>
          <w:tcPr>
            <w:tcW w:w="1710" w:type="dxa"/>
          </w:tcPr>
          <w:p w14:paraId="0B4A83ED" w14:textId="54E0042B"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44B3C3A2" w14:textId="1F4AED45" w:rsidR="00A8077C" w:rsidRPr="0002513F" w:rsidRDefault="00A8077C" w:rsidP="00A8077C">
            <w:pPr>
              <w:rPr>
                <w:rFonts w:cs="Arial"/>
                <w:color w:val="000000"/>
                <w:szCs w:val="24"/>
              </w:rPr>
            </w:pPr>
            <w:r w:rsidRPr="0002513F">
              <w:rPr>
                <w:rFonts w:cs="Arial"/>
                <w:color w:val="000000"/>
                <w:szCs w:val="24"/>
              </w:rPr>
              <w:t>quality_flag</w:t>
            </w:r>
          </w:p>
        </w:tc>
        <w:tc>
          <w:tcPr>
            <w:tcW w:w="3330" w:type="dxa"/>
          </w:tcPr>
          <w:p w14:paraId="2108E142" w14:textId="00695DC7" w:rsidR="00A8077C" w:rsidRPr="0002513F" w:rsidRDefault="00A8077C" w:rsidP="00A8077C">
            <w:pPr>
              <w:rPr>
                <w:rFonts w:cs="Arial"/>
                <w:szCs w:val="24"/>
              </w:rPr>
            </w:pPr>
            <w:r w:rsidRPr="0002513F">
              <w:rPr>
                <w:rFonts w:cs="Arial"/>
                <w:szCs w:val="24"/>
              </w:rPr>
              <w:t xml:space="preserve">Does this observation have quality control issues? </w:t>
            </w:r>
          </w:p>
        </w:tc>
        <w:tc>
          <w:tcPr>
            <w:tcW w:w="1350" w:type="dxa"/>
          </w:tcPr>
          <w:p w14:paraId="73CCC8B5" w14:textId="7E135DEF" w:rsidR="00A8077C" w:rsidRPr="0002513F" w:rsidRDefault="00A8077C" w:rsidP="00A8077C">
            <w:pPr>
              <w:rPr>
                <w:rFonts w:cs="Arial"/>
                <w:szCs w:val="24"/>
              </w:rPr>
            </w:pPr>
            <w:r w:rsidRPr="0090185B">
              <w:rPr>
                <w:rFonts w:eastAsia="Times New Roman" w:cs="Arial"/>
                <w:color w:val="000000"/>
                <w:szCs w:val="24"/>
              </w:rPr>
              <w:t>category</w:t>
            </w:r>
          </w:p>
        </w:tc>
        <w:tc>
          <w:tcPr>
            <w:tcW w:w="1530" w:type="dxa"/>
          </w:tcPr>
          <w:p w14:paraId="6CB65EDD" w14:textId="5BEB7AA4" w:rsidR="00A8077C" w:rsidRPr="0002513F" w:rsidRDefault="00A8077C" w:rsidP="00A8077C">
            <w:pPr>
              <w:rPr>
                <w:rFonts w:cs="Arial"/>
                <w:color w:val="000000"/>
                <w:szCs w:val="24"/>
              </w:rPr>
            </w:pPr>
            <w:r w:rsidRPr="0002513F">
              <w:rPr>
                <w:rFonts w:cs="Arial"/>
                <w:szCs w:val="24"/>
              </w:rPr>
              <w:t>yes; no</w:t>
            </w:r>
          </w:p>
        </w:tc>
        <w:tc>
          <w:tcPr>
            <w:tcW w:w="1260" w:type="dxa"/>
          </w:tcPr>
          <w:p w14:paraId="7FA63836" w14:textId="77777777" w:rsidR="00A8077C" w:rsidRPr="0002513F" w:rsidRDefault="00A8077C" w:rsidP="00A8077C">
            <w:pPr>
              <w:rPr>
                <w:rFonts w:cs="Arial"/>
                <w:color w:val="000000"/>
                <w:szCs w:val="24"/>
              </w:rPr>
            </w:pPr>
            <w:r w:rsidRPr="0002513F">
              <w:rPr>
                <w:rFonts w:cs="Arial"/>
                <w:color w:val="000000"/>
                <w:szCs w:val="24"/>
              </w:rPr>
              <w:t>[none]</w:t>
            </w:r>
          </w:p>
          <w:p w14:paraId="2B6245D6" w14:textId="40F7A378" w:rsidR="00A8077C" w:rsidRPr="0002513F" w:rsidRDefault="00A8077C" w:rsidP="00A8077C">
            <w:pPr>
              <w:rPr>
                <w:rFonts w:cs="Arial"/>
                <w:color w:val="000000"/>
                <w:szCs w:val="24"/>
              </w:rPr>
            </w:pPr>
          </w:p>
        </w:tc>
        <w:tc>
          <w:tcPr>
            <w:tcW w:w="810" w:type="dxa"/>
          </w:tcPr>
          <w:p w14:paraId="741DFED4" w14:textId="6EC78AF1"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31E70EC3" w14:textId="77777777" w:rsidR="00A8077C" w:rsidRPr="0002513F" w:rsidRDefault="00A8077C" w:rsidP="00A8077C">
            <w:pPr>
              <w:rPr>
                <w:rFonts w:cs="Arial"/>
                <w:color w:val="000000"/>
                <w:szCs w:val="24"/>
              </w:rPr>
            </w:pPr>
          </w:p>
        </w:tc>
      </w:tr>
      <w:tr w:rsidR="005E4467" w:rsidRPr="0002513F" w14:paraId="5A70BB6D" w14:textId="082E18CC" w:rsidTr="005E4467">
        <w:trPr>
          <w:trHeight w:val="576"/>
          <w:jc w:val="center"/>
        </w:trPr>
        <w:tc>
          <w:tcPr>
            <w:tcW w:w="895" w:type="dxa"/>
          </w:tcPr>
          <w:p w14:paraId="00116F6F" w14:textId="26254F6A" w:rsidR="00A8077C" w:rsidRPr="0002513F" w:rsidRDefault="00A8077C" w:rsidP="00A8077C">
            <w:pPr>
              <w:rPr>
                <w:rFonts w:cs="Arial"/>
                <w:szCs w:val="24"/>
              </w:rPr>
            </w:pPr>
            <w:r w:rsidRPr="0002513F">
              <w:rPr>
                <w:rFonts w:cs="Arial"/>
                <w:szCs w:val="24"/>
              </w:rPr>
              <w:lastRenderedPageBreak/>
              <w:t>08-20</w:t>
            </w:r>
          </w:p>
        </w:tc>
        <w:tc>
          <w:tcPr>
            <w:tcW w:w="1710" w:type="dxa"/>
          </w:tcPr>
          <w:p w14:paraId="37ECAD72" w14:textId="310CD6EA"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0DC6CA22" w14:textId="2E71F2A6" w:rsidR="00A8077C" w:rsidRPr="0002513F" w:rsidRDefault="00A8077C" w:rsidP="00A8077C">
            <w:pPr>
              <w:rPr>
                <w:rFonts w:cs="Arial"/>
                <w:color w:val="000000"/>
                <w:szCs w:val="24"/>
              </w:rPr>
            </w:pPr>
            <w:r w:rsidRPr="0002513F">
              <w:rPr>
                <w:rFonts w:cs="Arial"/>
                <w:color w:val="000000"/>
                <w:szCs w:val="24"/>
              </w:rPr>
              <w:t>major_lab_method</w:t>
            </w:r>
          </w:p>
        </w:tc>
        <w:tc>
          <w:tcPr>
            <w:tcW w:w="3330" w:type="dxa"/>
          </w:tcPr>
          <w:p w14:paraId="5D2A44A3" w14:textId="31CB9613" w:rsidR="00A8077C" w:rsidRPr="0002513F" w:rsidRDefault="00A8077C" w:rsidP="00A8077C">
            <w:pPr>
              <w:rPr>
                <w:rFonts w:cs="Arial"/>
                <w:color w:val="000000"/>
                <w:szCs w:val="24"/>
              </w:rPr>
            </w:pPr>
            <w:r w:rsidRPr="0002513F">
              <w:rPr>
                <w:rFonts w:cs="Arial"/>
                <w:color w:val="000000"/>
                <w:szCs w:val="24"/>
              </w:rPr>
              <w:t>A number used to distinguish major lab methods at the reporting jurisdiction level</w:t>
            </w:r>
          </w:p>
        </w:tc>
        <w:tc>
          <w:tcPr>
            <w:tcW w:w="1350" w:type="dxa"/>
          </w:tcPr>
          <w:p w14:paraId="3CD9217A" w14:textId="48079215" w:rsidR="00A8077C" w:rsidRPr="0002513F" w:rsidRDefault="00A8077C" w:rsidP="00A8077C">
            <w:pPr>
              <w:rPr>
                <w:rFonts w:cs="Arial"/>
                <w:color w:val="000000"/>
                <w:szCs w:val="24"/>
              </w:rPr>
            </w:pPr>
            <w:r w:rsidRPr="0090185B">
              <w:rPr>
                <w:rFonts w:eastAsia="Times New Roman" w:cs="Arial"/>
                <w:color w:val="000000"/>
                <w:szCs w:val="24"/>
              </w:rPr>
              <w:t>integer</w:t>
            </w:r>
          </w:p>
        </w:tc>
        <w:tc>
          <w:tcPr>
            <w:tcW w:w="1530" w:type="dxa"/>
          </w:tcPr>
          <w:p w14:paraId="39980A0A" w14:textId="40144891" w:rsidR="00A8077C" w:rsidRPr="0002513F" w:rsidRDefault="00A8077C" w:rsidP="00A8077C">
            <w:pPr>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5794B9BC" w14:textId="77777777" w:rsidR="00A8077C" w:rsidRPr="0002513F" w:rsidRDefault="00A8077C" w:rsidP="00A8077C">
            <w:pPr>
              <w:rPr>
                <w:rFonts w:cs="Arial"/>
                <w:color w:val="000000"/>
                <w:szCs w:val="24"/>
              </w:rPr>
            </w:pPr>
            <w:r w:rsidRPr="0002513F">
              <w:rPr>
                <w:rFonts w:cs="Arial"/>
                <w:color w:val="000000"/>
                <w:szCs w:val="24"/>
              </w:rPr>
              <w:t>[none]</w:t>
            </w:r>
          </w:p>
          <w:p w14:paraId="18C5FFE5" w14:textId="0F2C519C" w:rsidR="00A8077C" w:rsidRPr="0002513F" w:rsidRDefault="00A8077C" w:rsidP="00A8077C">
            <w:pPr>
              <w:rPr>
                <w:rFonts w:cs="Arial"/>
                <w:color w:val="000000"/>
                <w:szCs w:val="24"/>
              </w:rPr>
            </w:pPr>
          </w:p>
        </w:tc>
        <w:tc>
          <w:tcPr>
            <w:tcW w:w="810" w:type="dxa"/>
          </w:tcPr>
          <w:p w14:paraId="7EF6BAFF" w14:textId="1E648A8A"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6B7A084C" w14:textId="77777777" w:rsidR="00A8077C" w:rsidRPr="0002513F" w:rsidRDefault="00A8077C" w:rsidP="00A8077C">
            <w:pPr>
              <w:rPr>
                <w:rFonts w:cs="Arial"/>
                <w:color w:val="000000"/>
                <w:szCs w:val="24"/>
              </w:rPr>
            </w:pPr>
          </w:p>
        </w:tc>
      </w:tr>
      <w:tr w:rsidR="005E4467" w:rsidRPr="0002513F" w14:paraId="12A65F1E" w14:textId="439D42AC" w:rsidTr="005E4467">
        <w:trPr>
          <w:trHeight w:val="576"/>
          <w:jc w:val="center"/>
        </w:trPr>
        <w:tc>
          <w:tcPr>
            <w:tcW w:w="895" w:type="dxa"/>
          </w:tcPr>
          <w:p w14:paraId="181F11D9" w14:textId="3ED0112E" w:rsidR="00A8077C" w:rsidRPr="0002513F" w:rsidRDefault="00A8077C" w:rsidP="00A8077C">
            <w:pPr>
              <w:rPr>
                <w:rFonts w:cs="Arial"/>
                <w:szCs w:val="24"/>
              </w:rPr>
            </w:pPr>
            <w:r w:rsidRPr="0002513F">
              <w:rPr>
                <w:rFonts w:cs="Arial"/>
                <w:szCs w:val="24"/>
              </w:rPr>
              <w:t>08-21</w:t>
            </w:r>
          </w:p>
        </w:tc>
        <w:tc>
          <w:tcPr>
            <w:tcW w:w="1710" w:type="dxa"/>
          </w:tcPr>
          <w:p w14:paraId="7AFC5E43" w14:textId="7CB70E87"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3EB92587" w14:textId="7497C844" w:rsidR="00A8077C" w:rsidRPr="0002513F" w:rsidRDefault="00A8077C" w:rsidP="00A8077C">
            <w:pPr>
              <w:rPr>
                <w:rFonts w:cs="Arial"/>
                <w:color w:val="000000"/>
                <w:szCs w:val="24"/>
              </w:rPr>
            </w:pPr>
            <w:r w:rsidRPr="0002513F">
              <w:rPr>
                <w:rFonts w:cs="Arial"/>
                <w:color w:val="000000"/>
                <w:szCs w:val="24"/>
              </w:rPr>
              <w:t>major_lab_method_desc</w:t>
            </w:r>
          </w:p>
        </w:tc>
        <w:tc>
          <w:tcPr>
            <w:tcW w:w="3330" w:type="dxa"/>
          </w:tcPr>
          <w:p w14:paraId="6A587B15" w14:textId="721A5F07" w:rsidR="00A8077C" w:rsidRPr="0002513F" w:rsidRDefault="00A8077C" w:rsidP="00A8077C">
            <w:pPr>
              <w:rPr>
                <w:rFonts w:cs="Arial"/>
                <w:color w:val="000000"/>
                <w:szCs w:val="24"/>
              </w:rPr>
            </w:pPr>
            <w:r w:rsidRPr="0002513F">
              <w:rPr>
                <w:rFonts w:cs="Arial"/>
                <w:color w:val="000000"/>
                <w:szCs w:val="24"/>
              </w:rPr>
              <w:t>Brief description of the basis for assigning a ‘</w:t>
            </w:r>
            <w:r w:rsidRPr="0002513F">
              <w:rPr>
                <w:rFonts w:cs="Arial"/>
                <w:b/>
                <w:bCs/>
                <w:color w:val="000000"/>
                <w:szCs w:val="24"/>
              </w:rPr>
              <w:t>major_lab_method’</w:t>
            </w:r>
          </w:p>
        </w:tc>
        <w:tc>
          <w:tcPr>
            <w:tcW w:w="1350" w:type="dxa"/>
          </w:tcPr>
          <w:p w14:paraId="48D5C797" w14:textId="657C1DFF" w:rsidR="00A8077C" w:rsidRPr="0002513F" w:rsidRDefault="00A8077C" w:rsidP="00A8077C">
            <w:pPr>
              <w:rPr>
                <w:rFonts w:cs="Arial"/>
                <w:color w:val="000000"/>
                <w:szCs w:val="24"/>
              </w:rPr>
            </w:pPr>
            <w:r w:rsidRPr="0090185B">
              <w:rPr>
                <w:rFonts w:eastAsia="Times New Roman" w:cs="Arial"/>
                <w:color w:val="000000"/>
                <w:szCs w:val="24"/>
              </w:rPr>
              <w:t>string</w:t>
            </w:r>
          </w:p>
        </w:tc>
        <w:tc>
          <w:tcPr>
            <w:tcW w:w="1530" w:type="dxa"/>
          </w:tcPr>
          <w:p w14:paraId="107A7A29" w14:textId="77777777" w:rsidR="00A8077C" w:rsidRPr="0002513F" w:rsidRDefault="00A8077C" w:rsidP="00A8077C">
            <w:pPr>
              <w:rPr>
                <w:rFonts w:cs="Arial"/>
                <w:color w:val="000000"/>
                <w:szCs w:val="24"/>
              </w:rPr>
            </w:pPr>
            <w:r w:rsidRPr="0002513F">
              <w:rPr>
                <w:rFonts w:cs="Arial"/>
                <w:color w:val="000000"/>
                <w:szCs w:val="24"/>
              </w:rPr>
              <w:t>[string];</w:t>
            </w:r>
            <w:r w:rsidRPr="0002513F">
              <w:rPr>
                <w:rFonts w:cs="Arial"/>
                <w:color w:val="000000"/>
                <w:szCs w:val="24"/>
              </w:rPr>
              <w:br/>
              <w:t>[empty]</w:t>
            </w:r>
          </w:p>
          <w:p w14:paraId="5F76B882" w14:textId="70E62992" w:rsidR="00A8077C" w:rsidRPr="0002513F" w:rsidRDefault="00A8077C" w:rsidP="00A8077C">
            <w:pPr>
              <w:rPr>
                <w:rFonts w:cs="Arial"/>
                <w:color w:val="000000"/>
                <w:szCs w:val="24"/>
              </w:rPr>
            </w:pPr>
          </w:p>
        </w:tc>
        <w:tc>
          <w:tcPr>
            <w:tcW w:w="1260" w:type="dxa"/>
          </w:tcPr>
          <w:p w14:paraId="2A864D23" w14:textId="797A2C9F" w:rsidR="00A8077C" w:rsidRPr="0002513F" w:rsidRDefault="00A8077C" w:rsidP="00A8077C">
            <w:pPr>
              <w:rPr>
                <w:rFonts w:cs="Arial"/>
                <w:color w:val="000000"/>
                <w:szCs w:val="24"/>
              </w:rPr>
            </w:pPr>
            <w:r w:rsidRPr="0002513F">
              <w:rPr>
                <w:rFonts w:cs="Arial"/>
                <w:color w:val="000000"/>
                <w:szCs w:val="24"/>
              </w:rPr>
              <w:t>[none]</w:t>
            </w:r>
          </w:p>
          <w:p w14:paraId="689131EF" w14:textId="77777777" w:rsidR="00A8077C" w:rsidRPr="0002513F" w:rsidRDefault="00A8077C" w:rsidP="00A8077C">
            <w:pPr>
              <w:rPr>
                <w:rFonts w:cs="Arial"/>
                <w:color w:val="000000"/>
                <w:szCs w:val="24"/>
              </w:rPr>
            </w:pPr>
          </w:p>
        </w:tc>
        <w:tc>
          <w:tcPr>
            <w:tcW w:w="810" w:type="dxa"/>
          </w:tcPr>
          <w:p w14:paraId="25358E72" w14:textId="05388FC4"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03138C17" w14:textId="77777777" w:rsidR="00A8077C" w:rsidRPr="0002513F" w:rsidRDefault="00A8077C" w:rsidP="00A8077C">
            <w:pPr>
              <w:rPr>
                <w:rFonts w:cs="Arial"/>
                <w:color w:val="000000"/>
                <w:szCs w:val="24"/>
              </w:rPr>
            </w:pPr>
          </w:p>
        </w:tc>
      </w:tr>
      <w:tr w:rsidR="005E4467" w:rsidRPr="0002513F" w14:paraId="7586F5AF" w14:textId="1FF20C66" w:rsidTr="005E4467">
        <w:trPr>
          <w:trHeight w:val="576"/>
          <w:jc w:val="center"/>
        </w:trPr>
        <w:tc>
          <w:tcPr>
            <w:tcW w:w="895" w:type="dxa"/>
          </w:tcPr>
          <w:p w14:paraId="73C8D9D5" w14:textId="77777777" w:rsidR="00A8077C" w:rsidRPr="0002513F" w:rsidRDefault="00A8077C" w:rsidP="00A8077C">
            <w:pPr>
              <w:rPr>
                <w:rFonts w:cs="Arial"/>
                <w:szCs w:val="24"/>
              </w:rPr>
            </w:pPr>
          </w:p>
        </w:tc>
        <w:tc>
          <w:tcPr>
            <w:tcW w:w="1710" w:type="dxa"/>
          </w:tcPr>
          <w:p w14:paraId="7B59BB8F" w14:textId="77777777" w:rsidR="00A8077C" w:rsidRPr="0002513F" w:rsidRDefault="00A8077C" w:rsidP="00A8077C">
            <w:pPr>
              <w:rPr>
                <w:rFonts w:cs="Arial"/>
                <w:color w:val="000000"/>
                <w:szCs w:val="24"/>
              </w:rPr>
            </w:pPr>
          </w:p>
        </w:tc>
        <w:tc>
          <w:tcPr>
            <w:tcW w:w="2340" w:type="dxa"/>
          </w:tcPr>
          <w:p w14:paraId="3C7D4E77" w14:textId="77777777" w:rsidR="00A8077C" w:rsidRPr="0002513F" w:rsidRDefault="00A8077C" w:rsidP="00A8077C">
            <w:pPr>
              <w:rPr>
                <w:rFonts w:cs="Arial"/>
                <w:color w:val="000000"/>
                <w:szCs w:val="24"/>
              </w:rPr>
            </w:pPr>
          </w:p>
        </w:tc>
        <w:tc>
          <w:tcPr>
            <w:tcW w:w="3330" w:type="dxa"/>
          </w:tcPr>
          <w:p w14:paraId="373B48CC" w14:textId="77777777" w:rsidR="00A8077C" w:rsidRPr="0002513F" w:rsidRDefault="00A8077C" w:rsidP="00A8077C">
            <w:pPr>
              <w:rPr>
                <w:rFonts w:cs="Arial"/>
                <w:color w:val="000000"/>
                <w:szCs w:val="24"/>
              </w:rPr>
            </w:pPr>
          </w:p>
        </w:tc>
        <w:tc>
          <w:tcPr>
            <w:tcW w:w="1350" w:type="dxa"/>
          </w:tcPr>
          <w:p w14:paraId="38414B75" w14:textId="77777777" w:rsidR="00A8077C" w:rsidRPr="0002513F" w:rsidRDefault="00A8077C" w:rsidP="00A8077C">
            <w:pPr>
              <w:rPr>
                <w:rFonts w:cs="Arial"/>
                <w:color w:val="000000"/>
                <w:szCs w:val="24"/>
              </w:rPr>
            </w:pPr>
          </w:p>
        </w:tc>
        <w:tc>
          <w:tcPr>
            <w:tcW w:w="1530" w:type="dxa"/>
          </w:tcPr>
          <w:p w14:paraId="78648782" w14:textId="4C56C7F1" w:rsidR="00A8077C" w:rsidRPr="0002513F" w:rsidRDefault="00A8077C" w:rsidP="00A8077C">
            <w:pPr>
              <w:rPr>
                <w:rFonts w:cs="Arial"/>
                <w:color w:val="000000"/>
                <w:szCs w:val="24"/>
              </w:rPr>
            </w:pPr>
          </w:p>
        </w:tc>
        <w:tc>
          <w:tcPr>
            <w:tcW w:w="1260" w:type="dxa"/>
          </w:tcPr>
          <w:p w14:paraId="43AF786B" w14:textId="77777777" w:rsidR="00A8077C" w:rsidRPr="0002513F" w:rsidRDefault="00A8077C" w:rsidP="00A8077C">
            <w:pPr>
              <w:rPr>
                <w:rFonts w:cs="Arial"/>
                <w:color w:val="000000"/>
                <w:szCs w:val="24"/>
              </w:rPr>
            </w:pPr>
          </w:p>
        </w:tc>
        <w:tc>
          <w:tcPr>
            <w:tcW w:w="810" w:type="dxa"/>
          </w:tcPr>
          <w:p w14:paraId="3DAB73D1" w14:textId="77777777" w:rsidR="00A8077C" w:rsidRPr="0002513F" w:rsidRDefault="00A8077C" w:rsidP="00A8077C">
            <w:pPr>
              <w:rPr>
                <w:rFonts w:cs="Arial"/>
                <w:color w:val="000000"/>
                <w:szCs w:val="24"/>
              </w:rPr>
            </w:pPr>
          </w:p>
        </w:tc>
        <w:tc>
          <w:tcPr>
            <w:tcW w:w="2238" w:type="dxa"/>
          </w:tcPr>
          <w:p w14:paraId="23D267D2" w14:textId="77777777" w:rsidR="00A8077C" w:rsidRPr="0002513F" w:rsidRDefault="00A8077C" w:rsidP="00A8077C">
            <w:pPr>
              <w:rPr>
                <w:rFonts w:cs="Arial"/>
                <w:color w:val="000000"/>
                <w:szCs w:val="24"/>
              </w:rPr>
            </w:pPr>
          </w:p>
        </w:tc>
      </w:tr>
      <w:tr w:rsidR="005E4467" w:rsidRPr="0002513F" w14:paraId="00C16C2E" w14:textId="59E5A7B3" w:rsidTr="005E4467">
        <w:trPr>
          <w:trHeight w:val="576"/>
          <w:jc w:val="center"/>
        </w:trPr>
        <w:tc>
          <w:tcPr>
            <w:tcW w:w="895" w:type="dxa"/>
          </w:tcPr>
          <w:p w14:paraId="48F20031" w14:textId="1DBF4385" w:rsidR="00A8077C" w:rsidRPr="0002513F" w:rsidRDefault="00A8077C" w:rsidP="00A8077C">
            <w:pPr>
              <w:keepNext/>
              <w:keepLines/>
              <w:rPr>
                <w:rFonts w:cs="Arial"/>
                <w:szCs w:val="24"/>
              </w:rPr>
            </w:pPr>
            <w:r w:rsidRPr="0002513F">
              <w:rPr>
                <w:rFonts w:cs="Arial"/>
                <w:szCs w:val="24"/>
              </w:rPr>
              <w:t>09-01</w:t>
            </w:r>
          </w:p>
        </w:tc>
        <w:tc>
          <w:tcPr>
            <w:tcW w:w="1710" w:type="dxa"/>
          </w:tcPr>
          <w:p w14:paraId="06FE3EE8" w14:textId="59BA99B7" w:rsidR="00A8077C" w:rsidRPr="0002513F" w:rsidRDefault="00A8077C" w:rsidP="00A8077C">
            <w:pPr>
              <w:keepNext/>
              <w:keepLines/>
              <w:rPr>
                <w:rFonts w:cs="Arial"/>
                <w:szCs w:val="24"/>
              </w:rPr>
            </w:pPr>
            <w:r w:rsidRPr="0002513F">
              <w:rPr>
                <w:rFonts w:cs="Arial"/>
                <w:szCs w:val="24"/>
              </w:rPr>
              <w:t>Additional CA Data</w:t>
            </w:r>
          </w:p>
        </w:tc>
        <w:tc>
          <w:tcPr>
            <w:tcW w:w="2340" w:type="dxa"/>
          </w:tcPr>
          <w:p w14:paraId="62BFFB5C" w14:textId="52111964" w:rsidR="00A8077C" w:rsidRPr="0002513F" w:rsidRDefault="00A8077C" w:rsidP="00A8077C">
            <w:pPr>
              <w:keepNext/>
              <w:keepLines/>
              <w:rPr>
                <w:rFonts w:cs="Arial"/>
                <w:szCs w:val="24"/>
              </w:rPr>
            </w:pPr>
            <w:r w:rsidRPr="0002513F">
              <w:rPr>
                <w:rFonts w:cs="Arial"/>
                <w:szCs w:val="24"/>
              </w:rPr>
              <w:t>Sample Location Longitude</w:t>
            </w:r>
          </w:p>
        </w:tc>
        <w:tc>
          <w:tcPr>
            <w:tcW w:w="3330" w:type="dxa"/>
          </w:tcPr>
          <w:p w14:paraId="71DBC7B1" w14:textId="6448B791" w:rsidR="00A8077C" w:rsidRPr="0002513F" w:rsidRDefault="00A8077C" w:rsidP="00A8077C">
            <w:pPr>
              <w:keepNext/>
              <w:keepLines/>
              <w:rPr>
                <w:rFonts w:cs="Arial"/>
                <w:szCs w:val="24"/>
              </w:rPr>
            </w:pPr>
            <w:r w:rsidRPr="0002513F">
              <w:rPr>
                <w:rFonts w:cs="Arial"/>
                <w:szCs w:val="24"/>
              </w:rPr>
              <w:t>The longitude of the sample location</w:t>
            </w:r>
          </w:p>
        </w:tc>
        <w:tc>
          <w:tcPr>
            <w:tcW w:w="1350" w:type="dxa"/>
          </w:tcPr>
          <w:p w14:paraId="4AF98E29" w14:textId="30138A09" w:rsidR="00A8077C" w:rsidRPr="0002513F" w:rsidRDefault="0002513F" w:rsidP="00A8077C">
            <w:pPr>
              <w:keepNext/>
              <w:keepLines/>
              <w:rPr>
                <w:rFonts w:cs="Arial"/>
                <w:color w:val="000000"/>
                <w:szCs w:val="24"/>
              </w:rPr>
            </w:pPr>
            <w:r>
              <w:rPr>
                <w:rFonts w:cs="Arial"/>
                <w:color w:val="000000"/>
                <w:szCs w:val="24"/>
              </w:rPr>
              <w:t>float</w:t>
            </w:r>
          </w:p>
        </w:tc>
        <w:tc>
          <w:tcPr>
            <w:tcW w:w="1530" w:type="dxa"/>
          </w:tcPr>
          <w:p w14:paraId="1788B9FA" w14:textId="3BF8985A" w:rsidR="00A8077C" w:rsidRPr="0002513F" w:rsidRDefault="00A8077C" w:rsidP="00A8077C">
            <w:pPr>
              <w:keepNext/>
              <w:keepLines/>
              <w:rPr>
                <w:rFonts w:cs="Arial"/>
                <w:szCs w:val="24"/>
              </w:rPr>
            </w:pPr>
            <w:r w:rsidRPr="0002513F">
              <w:rPr>
                <w:rFonts w:cs="Arial"/>
                <w:color w:val="000000"/>
                <w:szCs w:val="24"/>
              </w:rPr>
              <w:t>[none]</w:t>
            </w:r>
          </w:p>
        </w:tc>
        <w:tc>
          <w:tcPr>
            <w:tcW w:w="1260" w:type="dxa"/>
          </w:tcPr>
          <w:p w14:paraId="73537C37" w14:textId="21A88A79" w:rsidR="00A8077C" w:rsidRPr="0002513F" w:rsidRDefault="00A8077C" w:rsidP="00A8077C">
            <w:pPr>
              <w:keepNext/>
              <w:keepLines/>
              <w:rPr>
                <w:rFonts w:cs="Arial"/>
                <w:szCs w:val="24"/>
              </w:rPr>
            </w:pPr>
            <w:r w:rsidRPr="0002513F">
              <w:rPr>
                <w:rFonts w:cs="Arial"/>
                <w:szCs w:val="24"/>
              </w:rPr>
              <w:t>Decimal Degrees</w:t>
            </w:r>
          </w:p>
        </w:tc>
        <w:tc>
          <w:tcPr>
            <w:tcW w:w="810" w:type="dxa"/>
          </w:tcPr>
          <w:p w14:paraId="64D1465C" w14:textId="5A926A15" w:rsidR="00A8077C" w:rsidRPr="0002513F" w:rsidRDefault="00A8077C" w:rsidP="00A8077C">
            <w:pPr>
              <w:keepNext/>
              <w:keepLines/>
              <w:rPr>
                <w:rFonts w:cs="Arial"/>
                <w:szCs w:val="24"/>
              </w:rPr>
            </w:pPr>
            <w:r w:rsidRPr="0002513F">
              <w:rPr>
                <w:rFonts w:cs="Arial"/>
                <w:szCs w:val="24"/>
              </w:rPr>
              <w:t>YES</w:t>
            </w:r>
          </w:p>
        </w:tc>
        <w:tc>
          <w:tcPr>
            <w:tcW w:w="2238" w:type="dxa"/>
          </w:tcPr>
          <w:p w14:paraId="5A5F51A5" w14:textId="77777777" w:rsidR="00A8077C" w:rsidRPr="0002513F" w:rsidRDefault="00A8077C" w:rsidP="00A8077C">
            <w:pPr>
              <w:keepNext/>
              <w:keepLines/>
              <w:rPr>
                <w:rFonts w:cs="Arial"/>
                <w:szCs w:val="24"/>
              </w:rPr>
            </w:pPr>
          </w:p>
        </w:tc>
      </w:tr>
      <w:tr w:rsidR="005E4467" w:rsidRPr="0002513F" w14:paraId="1351D005" w14:textId="15CC1C0F" w:rsidTr="005E4467">
        <w:trPr>
          <w:trHeight w:val="576"/>
          <w:jc w:val="center"/>
        </w:trPr>
        <w:tc>
          <w:tcPr>
            <w:tcW w:w="895" w:type="dxa"/>
          </w:tcPr>
          <w:p w14:paraId="175FE041" w14:textId="6135783E" w:rsidR="00A8077C" w:rsidRPr="0002513F" w:rsidRDefault="00A8077C" w:rsidP="00A8077C">
            <w:pPr>
              <w:rPr>
                <w:rFonts w:cs="Arial"/>
                <w:szCs w:val="24"/>
              </w:rPr>
            </w:pPr>
            <w:r w:rsidRPr="0002513F">
              <w:rPr>
                <w:rFonts w:cs="Arial"/>
                <w:szCs w:val="24"/>
              </w:rPr>
              <w:t>09-02</w:t>
            </w:r>
          </w:p>
        </w:tc>
        <w:tc>
          <w:tcPr>
            <w:tcW w:w="1710" w:type="dxa"/>
          </w:tcPr>
          <w:p w14:paraId="542AD24A" w14:textId="08DA7937" w:rsidR="00A8077C" w:rsidRPr="0002513F" w:rsidRDefault="00A8077C" w:rsidP="00A8077C">
            <w:pPr>
              <w:rPr>
                <w:rFonts w:cs="Arial"/>
                <w:szCs w:val="24"/>
              </w:rPr>
            </w:pPr>
            <w:r w:rsidRPr="0002513F">
              <w:rPr>
                <w:rFonts w:cs="Arial"/>
                <w:szCs w:val="24"/>
              </w:rPr>
              <w:t>Additional CA Data</w:t>
            </w:r>
          </w:p>
        </w:tc>
        <w:tc>
          <w:tcPr>
            <w:tcW w:w="2340" w:type="dxa"/>
          </w:tcPr>
          <w:p w14:paraId="09D23A77" w14:textId="13976598" w:rsidR="00A8077C" w:rsidRPr="0002513F" w:rsidRDefault="00A8077C" w:rsidP="00A8077C">
            <w:pPr>
              <w:rPr>
                <w:rFonts w:cs="Arial"/>
                <w:szCs w:val="24"/>
              </w:rPr>
            </w:pPr>
            <w:r w:rsidRPr="0002513F">
              <w:rPr>
                <w:rFonts w:cs="Arial"/>
                <w:szCs w:val="24"/>
              </w:rPr>
              <w:t>Sample Location Latitude</w:t>
            </w:r>
          </w:p>
        </w:tc>
        <w:tc>
          <w:tcPr>
            <w:tcW w:w="3330" w:type="dxa"/>
          </w:tcPr>
          <w:p w14:paraId="2C4E5A94" w14:textId="083A7574" w:rsidR="00A8077C" w:rsidRPr="0002513F" w:rsidRDefault="00A8077C" w:rsidP="00A8077C">
            <w:pPr>
              <w:rPr>
                <w:rFonts w:cs="Arial"/>
                <w:szCs w:val="24"/>
              </w:rPr>
            </w:pPr>
            <w:r w:rsidRPr="0002513F">
              <w:rPr>
                <w:rFonts w:cs="Arial"/>
                <w:szCs w:val="24"/>
              </w:rPr>
              <w:t>The latitude of the sample location</w:t>
            </w:r>
          </w:p>
        </w:tc>
        <w:tc>
          <w:tcPr>
            <w:tcW w:w="1350" w:type="dxa"/>
          </w:tcPr>
          <w:p w14:paraId="4FD789FC" w14:textId="554FA08A" w:rsidR="00A8077C" w:rsidRPr="0002513F" w:rsidRDefault="0002513F" w:rsidP="00A8077C">
            <w:pPr>
              <w:rPr>
                <w:rFonts w:cs="Arial"/>
                <w:color w:val="000000"/>
                <w:szCs w:val="24"/>
              </w:rPr>
            </w:pPr>
            <w:r>
              <w:rPr>
                <w:rFonts w:cs="Arial"/>
                <w:color w:val="000000"/>
                <w:szCs w:val="24"/>
              </w:rPr>
              <w:t>float</w:t>
            </w:r>
          </w:p>
        </w:tc>
        <w:tc>
          <w:tcPr>
            <w:tcW w:w="1530" w:type="dxa"/>
          </w:tcPr>
          <w:p w14:paraId="54F59B8F" w14:textId="62CF9016" w:rsidR="00A8077C" w:rsidRPr="0002513F" w:rsidRDefault="00A8077C" w:rsidP="00A8077C">
            <w:pPr>
              <w:rPr>
                <w:rFonts w:cs="Arial"/>
                <w:szCs w:val="24"/>
              </w:rPr>
            </w:pPr>
            <w:r w:rsidRPr="0002513F">
              <w:rPr>
                <w:rFonts w:cs="Arial"/>
                <w:color w:val="000000"/>
                <w:szCs w:val="24"/>
              </w:rPr>
              <w:t>[none]</w:t>
            </w:r>
          </w:p>
        </w:tc>
        <w:tc>
          <w:tcPr>
            <w:tcW w:w="1260" w:type="dxa"/>
          </w:tcPr>
          <w:p w14:paraId="6D5D94D6" w14:textId="09B7EDB9" w:rsidR="00A8077C" w:rsidRPr="0002513F" w:rsidRDefault="00A8077C" w:rsidP="00A8077C">
            <w:pPr>
              <w:rPr>
                <w:rFonts w:cs="Arial"/>
                <w:szCs w:val="24"/>
              </w:rPr>
            </w:pPr>
            <w:r w:rsidRPr="0002513F">
              <w:rPr>
                <w:rFonts w:cs="Arial"/>
                <w:szCs w:val="24"/>
              </w:rPr>
              <w:t>Decimal Degrees</w:t>
            </w:r>
          </w:p>
        </w:tc>
        <w:tc>
          <w:tcPr>
            <w:tcW w:w="810" w:type="dxa"/>
          </w:tcPr>
          <w:p w14:paraId="3A23D86B" w14:textId="36CD616C" w:rsidR="00A8077C" w:rsidRPr="0002513F" w:rsidRDefault="00A8077C" w:rsidP="00A8077C">
            <w:pPr>
              <w:rPr>
                <w:rFonts w:cs="Arial"/>
                <w:szCs w:val="24"/>
              </w:rPr>
            </w:pPr>
            <w:r w:rsidRPr="0002513F">
              <w:rPr>
                <w:rFonts w:cs="Arial"/>
                <w:szCs w:val="24"/>
              </w:rPr>
              <w:t>YES</w:t>
            </w:r>
          </w:p>
        </w:tc>
        <w:tc>
          <w:tcPr>
            <w:tcW w:w="2238" w:type="dxa"/>
          </w:tcPr>
          <w:p w14:paraId="525D1B41" w14:textId="77777777" w:rsidR="00A8077C" w:rsidRPr="0002513F" w:rsidRDefault="00A8077C" w:rsidP="00A8077C">
            <w:pPr>
              <w:rPr>
                <w:rFonts w:cs="Arial"/>
                <w:szCs w:val="24"/>
              </w:rPr>
            </w:pPr>
          </w:p>
        </w:tc>
      </w:tr>
      <w:tr w:rsidR="005E4467" w:rsidRPr="0002513F" w14:paraId="4F77A9BD" w14:textId="58EB621B" w:rsidTr="005E4467">
        <w:trPr>
          <w:trHeight w:val="576"/>
          <w:jc w:val="center"/>
        </w:trPr>
        <w:tc>
          <w:tcPr>
            <w:tcW w:w="895" w:type="dxa"/>
          </w:tcPr>
          <w:p w14:paraId="44A61A72" w14:textId="4A9239C5" w:rsidR="00A8077C" w:rsidRPr="0002513F" w:rsidRDefault="00A8077C" w:rsidP="00A8077C">
            <w:pPr>
              <w:rPr>
                <w:rFonts w:cs="Arial"/>
                <w:szCs w:val="24"/>
              </w:rPr>
            </w:pPr>
            <w:r w:rsidRPr="0002513F">
              <w:rPr>
                <w:rFonts w:cs="Arial"/>
                <w:szCs w:val="24"/>
              </w:rPr>
              <w:t>09-03</w:t>
            </w:r>
          </w:p>
        </w:tc>
        <w:tc>
          <w:tcPr>
            <w:tcW w:w="1710" w:type="dxa"/>
          </w:tcPr>
          <w:p w14:paraId="33516975" w14:textId="3AAF768D" w:rsidR="00A8077C" w:rsidRPr="0002513F" w:rsidRDefault="00A8077C" w:rsidP="00A8077C">
            <w:pPr>
              <w:rPr>
                <w:rFonts w:cs="Arial"/>
                <w:szCs w:val="24"/>
              </w:rPr>
            </w:pPr>
            <w:r w:rsidRPr="0002513F">
              <w:rPr>
                <w:rFonts w:cs="Arial"/>
                <w:szCs w:val="24"/>
              </w:rPr>
              <w:t>Additional CA Data</w:t>
            </w:r>
          </w:p>
        </w:tc>
        <w:tc>
          <w:tcPr>
            <w:tcW w:w="2340" w:type="dxa"/>
          </w:tcPr>
          <w:p w14:paraId="55478E29" w14:textId="291811A9" w:rsidR="00A8077C" w:rsidRPr="0002513F" w:rsidRDefault="00A8077C" w:rsidP="00A8077C">
            <w:pPr>
              <w:rPr>
                <w:rFonts w:cs="Arial"/>
                <w:szCs w:val="24"/>
              </w:rPr>
            </w:pPr>
            <w:r w:rsidRPr="0002513F">
              <w:rPr>
                <w:rFonts w:cs="Arial"/>
                <w:szCs w:val="24"/>
              </w:rPr>
              <w:t>Laboratory Doing the Analysis</w:t>
            </w:r>
          </w:p>
        </w:tc>
        <w:tc>
          <w:tcPr>
            <w:tcW w:w="3330" w:type="dxa"/>
          </w:tcPr>
          <w:p w14:paraId="7F996D04" w14:textId="74B1D4F6" w:rsidR="00A8077C" w:rsidRPr="0002513F" w:rsidRDefault="00A8077C" w:rsidP="00A8077C">
            <w:pPr>
              <w:rPr>
                <w:rFonts w:cs="Arial"/>
                <w:szCs w:val="24"/>
              </w:rPr>
            </w:pPr>
            <w:r w:rsidRPr="0002513F">
              <w:rPr>
                <w:rFonts w:cs="Arial"/>
                <w:szCs w:val="24"/>
              </w:rPr>
              <w:t>Name of the laboratory performing the analysis</w:t>
            </w:r>
          </w:p>
        </w:tc>
        <w:tc>
          <w:tcPr>
            <w:tcW w:w="1350" w:type="dxa"/>
          </w:tcPr>
          <w:p w14:paraId="0AE696B4" w14:textId="4BAA17A5" w:rsidR="00A8077C" w:rsidRPr="0002513F" w:rsidRDefault="0002513F" w:rsidP="00A8077C">
            <w:pPr>
              <w:rPr>
                <w:rFonts w:cs="Arial"/>
                <w:color w:val="000000"/>
                <w:szCs w:val="24"/>
              </w:rPr>
            </w:pPr>
            <w:r>
              <w:rPr>
                <w:rFonts w:cs="Arial"/>
                <w:color w:val="000000"/>
                <w:szCs w:val="24"/>
              </w:rPr>
              <w:t>string</w:t>
            </w:r>
          </w:p>
        </w:tc>
        <w:tc>
          <w:tcPr>
            <w:tcW w:w="1530" w:type="dxa"/>
          </w:tcPr>
          <w:p w14:paraId="3BF822C5" w14:textId="1AD57B44" w:rsidR="00A8077C" w:rsidRPr="0002513F" w:rsidRDefault="00A8077C" w:rsidP="00A8077C">
            <w:pPr>
              <w:rPr>
                <w:rFonts w:cs="Arial"/>
                <w:szCs w:val="24"/>
              </w:rPr>
            </w:pPr>
            <w:r w:rsidRPr="0002513F">
              <w:rPr>
                <w:rFonts w:cs="Arial"/>
                <w:color w:val="000000"/>
                <w:szCs w:val="24"/>
              </w:rPr>
              <w:t>[none]</w:t>
            </w:r>
          </w:p>
        </w:tc>
        <w:tc>
          <w:tcPr>
            <w:tcW w:w="1260" w:type="dxa"/>
          </w:tcPr>
          <w:p w14:paraId="395AC432" w14:textId="597EA25B" w:rsidR="00A8077C" w:rsidRPr="0002513F" w:rsidRDefault="00A8077C" w:rsidP="00A8077C">
            <w:pPr>
              <w:rPr>
                <w:rFonts w:cs="Arial"/>
                <w:szCs w:val="24"/>
              </w:rPr>
            </w:pPr>
            <w:r w:rsidRPr="0002513F">
              <w:rPr>
                <w:rFonts w:cs="Arial"/>
                <w:color w:val="000000"/>
                <w:szCs w:val="24"/>
              </w:rPr>
              <w:t>[none]</w:t>
            </w:r>
          </w:p>
        </w:tc>
        <w:tc>
          <w:tcPr>
            <w:tcW w:w="810" w:type="dxa"/>
          </w:tcPr>
          <w:p w14:paraId="6A2589D4" w14:textId="06DDD1F3" w:rsidR="00A8077C" w:rsidRPr="0002513F" w:rsidRDefault="00A8077C" w:rsidP="00A8077C">
            <w:pPr>
              <w:rPr>
                <w:rFonts w:cs="Arial"/>
                <w:szCs w:val="24"/>
              </w:rPr>
            </w:pPr>
            <w:r w:rsidRPr="0002513F">
              <w:rPr>
                <w:rFonts w:cs="Arial"/>
                <w:szCs w:val="24"/>
              </w:rPr>
              <w:t>YES</w:t>
            </w:r>
          </w:p>
        </w:tc>
        <w:tc>
          <w:tcPr>
            <w:tcW w:w="2238" w:type="dxa"/>
          </w:tcPr>
          <w:p w14:paraId="591F8950" w14:textId="77777777" w:rsidR="00A8077C" w:rsidRPr="0002513F" w:rsidRDefault="00A8077C" w:rsidP="00A8077C">
            <w:pPr>
              <w:rPr>
                <w:rFonts w:cs="Arial"/>
                <w:szCs w:val="24"/>
              </w:rPr>
            </w:pPr>
          </w:p>
        </w:tc>
      </w:tr>
      <w:tr w:rsidR="005E4467" w:rsidRPr="0002513F" w14:paraId="749A6DB1" w14:textId="29E3A44C" w:rsidTr="005E4467">
        <w:trPr>
          <w:trHeight w:val="576"/>
          <w:jc w:val="center"/>
        </w:trPr>
        <w:tc>
          <w:tcPr>
            <w:tcW w:w="895" w:type="dxa"/>
          </w:tcPr>
          <w:p w14:paraId="3CB79CD0" w14:textId="66A49021" w:rsidR="00A8077C" w:rsidRPr="0002513F" w:rsidRDefault="00A8077C" w:rsidP="00A8077C">
            <w:pPr>
              <w:rPr>
                <w:rFonts w:cs="Arial"/>
                <w:szCs w:val="24"/>
              </w:rPr>
            </w:pPr>
            <w:r w:rsidRPr="0002513F">
              <w:rPr>
                <w:rFonts w:cs="Arial"/>
                <w:szCs w:val="24"/>
              </w:rPr>
              <w:t>09-04</w:t>
            </w:r>
          </w:p>
        </w:tc>
        <w:tc>
          <w:tcPr>
            <w:tcW w:w="1710" w:type="dxa"/>
          </w:tcPr>
          <w:p w14:paraId="6B07B9A4" w14:textId="027FFD64" w:rsidR="00A8077C" w:rsidRPr="0002513F" w:rsidRDefault="00A8077C" w:rsidP="00A8077C">
            <w:pPr>
              <w:rPr>
                <w:rFonts w:cs="Arial"/>
                <w:szCs w:val="24"/>
              </w:rPr>
            </w:pPr>
            <w:r w:rsidRPr="0002513F">
              <w:rPr>
                <w:rFonts w:cs="Arial"/>
                <w:szCs w:val="24"/>
              </w:rPr>
              <w:t>Additional CA Data</w:t>
            </w:r>
          </w:p>
        </w:tc>
        <w:tc>
          <w:tcPr>
            <w:tcW w:w="2340" w:type="dxa"/>
          </w:tcPr>
          <w:p w14:paraId="2269BFDE" w14:textId="49359498" w:rsidR="00A8077C" w:rsidRPr="0002513F" w:rsidRDefault="00A8077C" w:rsidP="00A8077C">
            <w:pPr>
              <w:rPr>
                <w:rFonts w:cs="Arial"/>
                <w:szCs w:val="24"/>
              </w:rPr>
            </w:pPr>
            <w:r w:rsidRPr="0002513F">
              <w:rPr>
                <w:rFonts w:cs="Arial"/>
                <w:szCs w:val="24"/>
              </w:rPr>
              <w:t>Contact Person</w:t>
            </w:r>
          </w:p>
        </w:tc>
        <w:tc>
          <w:tcPr>
            <w:tcW w:w="3330" w:type="dxa"/>
          </w:tcPr>
          <w:p w14:paraId="669BA0EA" w14:textId="43A5DDCC" w:rsidR="00A8077C" w:rsidRPr="0002513F" w:rsidRDefault="00A8077C" w:rsidP="00A8077C">
            <w:pPr>
              <w:rPr>
                <w:rFonts w:cs="Arial"/>
                <w:szCs w:val="24"/>
              </w:rPr>
            </w:pPr>
            <w:r w:rsidRPr="0002513F">
              <w:rPr>
                <w:rFonts w:cs="Arial"/>
                <w:szCs w:val="24"/>
              </w:rPr>
              <w:t>Name and affiliation of the person</w:t>
            </w:r>
            <w:r w:rsidR="0002513F">
              <w:rPr>
                <w:rFonts w:cs="Arial"/>
                <w:szCs w:val="24"/>
              </w:rPr>
              <w:t>(s)</w:t>
            </w:r>
            <w:r w:rsidRPr="0002513F">
              <w:rPr>
                <w:rFonts w:cs="Arial"/>
                <w:szCs w:val="24"/>
              </w:rPr>
              <w:t xml:space="preserve"> submitting and responsible for the data</w:t>
            </w:r>
          </w:p>
        </w:tc>
        <w:tc>
          <w:tcPr>
            <w:tcW w:w="1350" w:type="dxa"/>
          </w:tcPr>
          <w:p w14:paraId="13C682DB" w14:textId="2D1C2416" w:rsidR="00A8077C" w:rsidRPr="0002513F" w:rsidRDefault="0002513F" w:rsidP="00A8077C">
            <w:pPr>
              <w:rPr>
                <w:rFonts w:cs="Arial"/>
                <w:color w:val="000000"/>
                <w:szCs w:val="24"/>
              </w:rPr>
            </w:pPr>
            <w:r>
              <w:rPr>
                <w:rFonts w:cs="Arial"/>
                <w:color w:val="000000"/>
                <w:szCs w:val="24"/>
              </w:rPr>
              <w:t>string</w:t>
            </w:r>
          </w:p>
        </w:tc>
        <w:tc>
          <w:tcPr>
            <w:tcW w:w="1530" w:type="dxa"/>
          </w:tcPr>
          <w:p w14:paraId="7B791F60" w14:textId="4B30374E" w:rsidR="00A8077C" w:rsidRPr="0002513F" w:rsidRDefault="00A8077C" w:rsidP="00A8077C">
            <w:pPr>
              <w:rPr>
                <w:rFonts w:cs="Arial"/>
                <w:szCs w:val="24"/>
              </w:rPr>
            </w:pPr>
            <w:r w:rsidRPr="0002513F">
              <w:rPr>
                <w:rFonts w:cs="Arial"/>
                <w:color w:val="000000"/>
                <w:szCs w:val="24"/>
              </w:rPr>
              <w:t>[none]</w:t>
            </w:r>
          </w:p>
        </w:tc>
        <w:tc>
          <w:tcPr>
            <w:tcW w:w="1260" w:type="dxa"/>
          </w:tcPr>
          <w:p w14:paraId="70B59511" w14:textId="3F45C308" w:rsidR="00A8077C" w:rsidRPr="0002513F" w:rsidRDefault="00A8077C" w:rsidP="00A8077C">
            <w:pPr>
              <w:rPr>
                <w:rFonts w:cs="Arial"/>
                <w:szCs w:val="24"/>
              </w:rPr>
            </w:pPr>
            <w:r w:rsidRPr="0002513F">
              <w:rPr>
                <w:rFonts w:cs="Arial"/>
                <w:color w:val="000000"/>
                <w:szCs w:val="24"/>
              </w:rPr>
              <w:t>[none]</w:t>
            </w:r>
          </w:p>
        </w:tc>
        <w:tc>
          <w:tcPr>
            <w:tcW w:w="810" w:type="dxa"/>
          </w:tcPr>
          <w:p w14:paraId="01249C4C" w14:textId="306FCC12" w:rsidR="00A8077C" w:rsidRPr="0002513F" w:rsidRDefault="00A8077C" w:rsidP="00A8077C">
            <w:pPr>
              <w:rPr>
                <w:rFonts w:cs="Arial"/>
                <w:szCs w:val="24"/>
              </w:rPr>
            </w:pPr>
            <w:r w:rsidRPr="0002513F">
              <w:rPr>
                <w:rFonts w:cs="Arial"/>
                <w:szCs w:val="24"/>
              </w:rPr>
              <w:t>YES</w:t>
            </w:r>
          </w:p>
        </w:tc>
        <w:tc>
          <w:tcPr>
            <w:tcW w:w="2238" w:type="dxa"/>
          </w:tcPr>
          <w:p w14:paraId="1D22B01C" w14:textId="77777777" w:rsidR="00A8077C" w:rsidRPr="0002513F" w:rsidRDefault="00A8077C" w:rsidP="00A8077C">
            <w:pPr>
              <w:rPr>
                <w:rFonts w:cs="Arial"/>
                <w:szCs w:val="24"/>
              </w:rPr>
            </w:pPr>
          </w:p>
        </w:tc>
      </w:tr>
      <w:tr w:rsidR="005E4467" w:rsidRPr="0002513F" w14:paraId="25B24045" w14:textId="56CAD400" w:rsidTr="005E4467">
        <w:trPr>
          <w:trHeight w:val="576"/>
          <w:jc w:val="center"/>
        </w:trPr>
        <w:tc>
          <w:tcPr>
            <w:tcW w:w="895" w:type="dxa"/>
          </w:tcPr>
          <w:p w14:paraId="636F0E0B" w14:textId="7ADBF3C7" w:rsidR="00A8077C" w:rsidRPr="0002513F" w:rsidRDefault="00A8077C" w:rsidP="00A8077C">
            <w:pPr>
              <w:rPr>
                <w:rFonts w:cs="Arial"/>
                <w:szCs w:val="24"/>
              </w:rPr>
            </w:pPr>
            <w:r w:rsidRPr="0002513F">
              <w:rPr>
                <w:rFonts w:cs="Arial"/>
                <w:szCs w:val="24"/>
              </w:rPr>
              <w:t>09-05</w:t>
            </w:r>
          </w:p>
        </w:tc>
        <w:tc>
          <w:tcPr>
            <w:tcW w:w="1710" w:type="dxa"/>
          </w:tcPr>
          <w:p w14:paraId="367AA7D2" w14:textId="4DB646EF" w:rsidR="00A8077C" w:rsidRPr="0002513F" w:rsidRDefault="00A8077C" w:rsidP="00A8077C">
            <w:pPr>
              <w:rPr>
                <w:rFonts w:cs="Arial"/>
                <w:szCs w:val="24"/>
              </w:rPr>
            </w:pPr>
            <w:r w:rsidRPr="0002513F">
              <w:rPr>
                <w:rFonts w:cs="Arial"/>
                <w:szCs w:val="24"/>
              </w:rPr>
              <w:t>Additional CA Data</w:t>
            </w:r>
          </w:p>
        </w:tc>
        <w:tc>
          <w:tcPr>
            <w:tcW w:w="2340" w:type="dxa"/>
          </w:tcPr>
          <w:p w14:paraId="1A84E561" w14:textId="0481E771" w:rsidR="00A8077C" w:rsidRPr="0002513F" w:rsidRDefault="00A8077C" w:rsidP="00A8077C">
            <w:pPr>
              <w:rPr>
                <w:rFonts w:cs="Arial"/>
                <w:szCs w:val="24"/>
              </w:rPr>
            </w:pPr>
            <w:r w:rsidRPr="0002513F">
              <w:rPr>
                <w:rFonts w:cs="Arial"/>
                <w:szCs w:val="24"/>
              </w:rPr>
              <w:t>Email of Data Steward</w:t>
            </w:r>
          </w:p>
        </w:tc>
        <w:tc>
          <w:tcPr>
            <w:tcW w:w="3330" w:type="dxa"/>
          </w:tcPr>
          <w:p w14:paraId="4A8E8972" w14:textId="67DF5FC7" w:rsidR="00A8077C" w:rsidRPr="0002513F" w:rsidRDefault="00A8077C" w:rsidP="00A8077C">
            <w:pPr>
              <w:rPr>
                <w:rFonts w:cs="Arial"/>
                <w:szCs w:val="24"/>
              </w:rPr>
            </w:pPr>
            <w:r w:rsidRPr="0002513F">
              <w:rPr>
                <w:rFonts w:cs="Arial"/>
                <w:szCs w:val="24"/>
              </w:rPr>
              <w:t>Email address of the person</w:t>
            </w:r>
            <w:r w:rsidR="0002513F">
              <w:rPr>
                <w:rFonts w:cs="Arial"/>
                <w:szCs w:val="24"/>
              </w:rPr>
              <w:t xml:space="preserve">(s) </w:t>
            </w:r>
            <w:r w:rsidRPr="0002513F">
              <w:rPr>
                <w:rFonts w:cs="Arial"/>
                <w:szCs w:val="24"/>
              </w:rPr>
              <w:t>submitting data</w:t>
            </w:r>
          </w:p>
        </w:tc>
        <w:tc>
          <w:tcPr>
            <w:tcW w:w="1350" w:type="dxa"/>
          </w:tcPr>
          <w:p w14:paraId="50118398" w14:textId="54027B78" w:rsidR="00A8077C" w:rsidRPr="0002513F" w:rsidRDefault="0002513F" w:rsidP="00A8077C">
            <w:pPr>
              <w:rPr>
                <w:rFonts w:cs="Arial"/>
                <w:color w:val="000000"/>
                <w:szCs w:val="24"/>
              </w:rPr>
            </w:pPr>
            <w:r>
              <w:rPr>
                <w:rFonts w:cs="Arial"/>
                <w:color w:val="000000"/>
                <w:szCs w:val="24"/>
              </w:rPr>
              <w:t>string</w:t>
            </w:r>
          </w:p>
        </w:tc>
        <w:tc>
          <w:tcPr>
            <w:tcW w:w="1530" w:type="dxa"/>
          </w:tcPr>
          <w:p w14:paraId="593BA4F7" w14:textId="4196C507" w:rsidR="00A8077C" w:rsidRPr="0002513F" w:rsidRDefault="00A8077C" w:rsidP="00A8077C">
            <w:pPr>
              <w:rPr>
                <w:rFonts w:cs="Arial"/>
                <w:szCs w:val="24"/>
              </w:rPr>
            </w:pPr>
            <w:r w:rsidRPr="0002513F">
              <w:rPr>
                <w:rFonts w:cs="Arial"/>
                <w:color w:val="000000"/>
                <w:szCs w:val="24"/>
              </w:rPr>
              <w:t>[none]</w:t>
            </w:r>
          </w:p>
        </w:tc>
        <w:tc>
          <w:tcPr>
            <w:tcW w:w="1260" w:type="dxa"/>
          </w:tcPr>
          <w:p w14:paraId="60348DAA" w14:textId="259B8CF3" w:rsidR="00A8077C" w:rsidRPr="0002513F" w:rsidRDefault="00A8077C" w:rsidP="00A8077C">
            <w:pPr>
              <w:rPr>
                <w:rFonts w:cs="Arial"/>
                <w:szCs w:val="24"/>
              </w:rPr>
            </w:pPr>
            <w:r w:rsidRPr="0002513F">
              <w:rPr>
                <w:rFonts w:cs="Arial"/>
                <w:color w:val="000000"/>
                <w:szCs w:val="24"/>
              </w:rPr>
              <w:t>[none]</w:t>
            </w:r>
          </w:p>
        </w:tc>
        <w:tc>
          <w:tcPr>
            <w:tcW w:w="810" w:type="dxa"/>
          </w:tcPr>
          <w:p w14:paraId="5B2BAF36" w14:textId="18A3C917" w:rsidR="00A8077C" w:rsidRPr="0002513F" w:rsidRDefault="00A8077C" w:rsidP="00A8077C">
            <w:pPr>
              <w:rPr>
                <w:rFonts w:cs="Arial"/>
                <w:szCs w:val="24"/>
              </w:rPr>
            </w:pPr>
            <w:r w:rsidRPr="0002513F">
              <w:rPr>
                <w:rFonts w:cs="Arial"/>
                <w:szCs w:val="24"/>
              </w:rPr>
              <w:t>YES</w:t>
            </w:r>
          </w:p>
        </w:tc>
        <w:tc>
          <w:tcPr>
            <w:tcW w:w="2238" w:type="dxa"/>
          </w:tcPr>
          <w:p w14:paraId="3E33D5D2" w14:textId="77777777" w:rsidR="00A8077C" w:rsidRPr="0002513F" w:rsidRDefault="00A8077C" w:rsidP="00A8077C">
            <w:pPr>
              <w:rPr>
                <w:rFonts w:cs="Arial"/>
                <w:szCs w:val="24"/>
              </w:rPr>
            </w:pPr>
          </w:p>
        </w:tc>
      </w:tr>
      <w:tr w:rsidR="005E4467" w:rsidRPr="0002513F" w14:paraId="51A9D24C" w14:textId="659EC09D" w:rsidTr="005E4467">
        <w:trPr>
          <w:trHeight w:val="576"/>
          <w:jc w:val="center"/>
        </w:trPr>
        <w:tc>
          <w:tcPr>
            <w:tcW w:w="895" w:type="dxa"/>
          </w:tcPr>
          <w:p w14:paraId="4258533C" w14:textId="51C86B97" w:rsidR="00A8077C" w:rsidRPr="0002513F" w:rsidRDefault="00A8077C" w:rsidP="00A8077C">
            <w:pPr>
              <w:rPr>
                <w:rFonts w:cs="Arial"/>
                <w:szCs w:val="24"/>
              </w:rPr>
            </w:pPr>
            <w:r w:rsidRPr="0002513F">
              <w:rPr>
                <w:rFonts w:cs="Arial"/>
                <w:szCs w:val="24"/>
              </w:rPr>
              <w:t>09-06</w:t>
            </w:r>
          </w:p>
        </w:tc>
        <w:tc>
          <w:tcPr>
            <w:tcW w:w="1710" w:type="dxa"/>
          </w:tcPr>
          <w:p w14:paraId="517DF92A" w14:textId="55C282AA" w:rsidR="00A8077C" w:rsidRPr="0002513F" w:rsidRDefault="00A8077C" w:rsidP="00A8077C">
            <w:pPr>
              <w:rPr>
                <w:rFonts w:cs="Arial"/>
                <w:szCs w:val="24"/>
              </w:rPr>
            </w:pPr>
            <w:r w:rsidRPr="0002513F">
              <w:rPr>
                <w:rFonts w:cs="Arial"/>
                <w:szCs w:val="24"/>
              </w:rPr>
              <w:t>Additional CA Data</w:t>
            </w:r>
          </w:p>
        </w:tc>
        <w:tc>
          <w:tcPr>
            <w:tcW w:w="2340" w:type="dxa"/>
          </w:tcPr>
          <w:p w14:paraId="68CCAE53" w14:textId="1533C258" w:rsidR="00A8077C" w:rsidRPr="0002513F" w:rsidRDefault="00A8077C" w:rsidP="00A8077C">
            <w:pPr>
              <w:rPr>
                <w:rFonts w:cs="Arial"/>
                <w:szCs w:val="24"/>
              </w:rPr>
            </w:pPr>
            <w:r w:rsidRPr="0002513F">
              <w:rPr>
                <w:rFonts w:cs="Arial"/>
                <w:szCs w:val="24"/>
              </w:rPr>
              <w:t>Date Data Submitted</w:t>
            </w:r>
          </w:p>
        </w:tc>
        <w:tc>
          <w:tcPr>
            <w:tcW w:w="3330" w:type="dxa"/>
          </w:tcPr>
          <w:p w14:paraId="7028ADFB" w14:textId="34B5C4B0" w:rsidR="00A8077C" w:rsidRPr="0002513F" w:rsidRDefault="00A8077C" w:rsidP="00A8077C">
            <w:pPr>
              <w:rPr>
                <w:rFonts w:cs="Arial"/>
                <w:szCs w:val="24"/>
              </w:rPr>
            </w:pPr>
            <w:r w:rsidRPr="0002513F">
              <w:rPr>
                <w:rFonts w:cs="Arial"/>
                <w:szCs w:val="24"/>
              </w:rPr>
              <w:t>Date and time data submitted</w:t>
            </w:r>
          </w:p>
        </w:tc>
        <w:tc>
          <w:tcPr>
            <w:tcW w:w="1350" w:type="dxa"/>
          </w:tcPr>
          <w:p w14:paraId="4BA20EFF" w14:textId="37AE9214" w:rsidR="00A8077C" w:rsidRPr="0002513F" w:rsidRDefault="0002513F" w:rsidP="00A8077C">
            <w:pPr>
              <w:rPr>
                <w:rFonts w:cs="Arial"/>
                <w:color w:val="000000"/>
                <w:szCs w:val="24"/>
              </w:rPr>
            </w:pPr>
            <w:r w:rsidRPr="0090185B">
              <w:rPr>
                <w:rFonts w:eastAsia="Times New Roman" w:cs="Arial"/>
                <w:color w:val="000000"/>
                <w:szCs w:val="24"/>
              </w:rPr>
              <w:t>date</w:t>
            </w:r>
          </w:p>
        </w:tc>
        <w:tc>
          <w:tcPr>
            <w:tcW w:w="1530" w:type="dxa"/>
          </w:tcPr>
          <w:p w14:paraId="63A75CD5" w14:textId="4AF24731" w:rsidR="00A8077C" w:rsidRPr="0002513F" w:rsidRDefault="00A8077C" w:rsidP="00A8077C">
            <w:pPr>
              <w:rPr>
                <w:rFonts w:cs="Arial"/>
                <w:szCs w:val="24"/>
              </w:rPr>
            </w:pPr>
            <w:r w:rsidRPr="0002513F">
              <w:rPr>
                <w:rFonts w:cs="Arial"/>
                <w:color w:val="000000"/>
                <w:szCs w:val="24"/>
              </w:rPr>
              <w:t>[none]</w:t>
            </w:r>
          </w:p>
        </w:tc>
        <w:tc>
          <w:tcPr>
            <w:tcW w:w="1260" w:type="dxa"/>
          </w:tcPr>
          <w:p w14:paraId="26A151E3" w14:textId="2ECC891D" w:rsidR="00A8077C" w:rsidRPr="0002513F" w:rsidRDefault="00A8077C" w:rsidP="00A8077C">
            <w:pPr>
              <w:rPr>
                <w:rFonts w:cs="Arial"/>
                <w:szCs w:val="24"/>
              </w:rPr>
            </w:pPr>
            <w:r w:rsidRPr="0002513F">
              <w:rPr>
                <w:rFonts w:cs="Arial"/>
                <w:color w:val="000000"/>
                <w:szCs w:val="24"/>
              </w:rPr>
              <w:t>[none]</w:t>
            </w:r>
          </w:p>
        </w:tc>
        <w:tc>
          <w:tcPr>
            <w:tcW w:w="810" w:type="dxa"/>
          </w:tcPr>
          <w:p w14:paraId="15CF4AA2" w14:textId="751E3F90" w:rsidR="00A8077C" w:rsidRPr="0002513F" w:rsidRDefault="00A8077C" w:rsidP="00A8077C">
            <w:pPr>
              <w:rPr>
                <w:rFonts w:cs="Arial"/>
                <w:szCs w:val="24"/>
              </w:rPr>
            </w:pPr>
            <w:r w:rsidRPr="0002513F">
              <w:rPr>
                <w:rFonts w:cs="Arial"/>
                <w:szCs w:val="24"/>
              </w:rPr>
              <w:t>YES</w:t>
            </w:r>
          </w:p>
        </w:tc>
        <w:tc>
          <w:tcPr>
            <w:tcW w:w="2238" w:type="dxa"/>
          </w:tcPr>
          <w:p w14:paraId="16503362" w14:textId="77777777" w:rsidR="00A8077C" w:rsidRPr="0002513F" w:rsidRDefault="00A8077C" w:rsidP="00A8077C">
            <w:pPr>
              <w:rPr>
                <w:rFonts w:cs="Arial"/>
                <w:szCs w:val="24"/>
              </w:rPr>
            </w:pPr>
          </w:p>
        </w:tc>
      </w:tr>
      <w:tr w:rsidR="005E4467" w:rsidRPr="0002513F" w14:paraId="10B19C40" w14:textId="1DD0031B" w:rsidTr="005E4467">
        <w:trPr>
          <w:trHeight w:val="576"/>
          <w:jc w:val="center"/>
        </w:trPr>
        <w:tc>
          <w:tcPr>
            <w:tcW w:w="895" w:type="dxa"/>
          </w:tcPr>
          <w:p w14:paraId="7AF5990E" w14:textId="3C87BE96" w:rsidR="00A8077C" w:rsidRPr="0002513F" w:rsidRDefault="00A8077C" w:rsidP="00A8077C">
            <w:pPr>
              <w:keepNext/>
              <w:keepLines/>
              <w:rPr>
                <w:rFonts w:cs="Arial"/>
                <w:szCs w:val="24"/>
              </w:rPr>
            </w:pPr>
            <w:r w:rsidRPr="0002513F">
              <w:rPr>
                <w:rFonts w:cs="Arial"/>
                <w:szCs w:val="24"/>
              </w:rPr>
              <w:t>09-07</w:t>
            </w:r>
          </w:p>
        </w:tc>
        <w:tc>
          <w:tcPr>
            <w:tcW w:w="1710" w:type="dxa"/>
          </w:tcPr>
          <w:p w14:paraId="3AFD9A0F" w14:textId="42D69634" w:rsidR="00A8077C" w:rsidRPr="0002513F" w:rsidRDefault="00A8077C" w:rsidP="00A8077C">
            <w:pPr>
              <w:keepNext/>
              <w:keepLines/>
              <w:rPr>
                <w:rFonts w:cs="Arial"/>
                <w:szCs w:val="24"/>
              </w:rPr>
            </w:pPr>
            <w:r w:rsidRPr="0002513F">
              <w:rPr>
                <w:rFonts w:cs="Arial"/>
                <w:szCs w:val="24"/>
              </w:rPr>
              <w:t>Additional CA Data</w:t>
            </w:r>
          </w:p>
        </w:tc>
        <w:tc>
          <w:tcPr>
            <w:tcW w:w="2340" w:type="dxa"/>
          </w:tcPr>
          <w:p w14:paraId="2E0C018D" w14:textId="52571BD2" w:rsidR="00A8077C" w:rsidRPr="0002513F" w:rsidRDefault="00A8077C" w:rsidP="00A8077C">
            <w:pPr>
              <w:keepNext/>
              <w:keepLines/>
              <w:rPr>
                <w:rFonts w:cs="Arial"/>
                <w:szCs w:val="24"/>
              </w:rPr>
            </w:pPr>
            <w:r w:rsidRPr="0002513F">
              <w:rPr>
                <w:rFonts w:cs="Arial"/>
                <w:szCs w:val="24"/>
              </w:rPr>
              <w:t>Phone Number of Contact Name</w:t>
            </w:r>
          </w:p>
        </w:tc>
        <w:tc>
          <w:tcPr>
            <w:tcW w:w="3330" w:type="dxa"/>
          </w:tcPr>
          <w:p w14:paraId="40134631" w14:textId="326C83C9" w:rsidR="00A8077C" w:rsidRPr="0002513F" w:rsidRDefault="00A8077C" w:rsidP="00A8077C">
            <w:pPr>
              <w:keepNext/>
              <w:keepLines/>
              <w:rPr>
                <w:rFonts w:cs="Arial"/>
                <w:szCs w:val="24"/>
              </w:rPr>
            </w:pPr>
            <w:r w:rsidRPr="0002513F">
              <w:rPr>
                <w:rFonts w:cs="Arial"/>
                <w:szCs w:val="24"/>
              </w:rPr>
              <w:t>Phone number of the person</w:t>
            </w:r>
            <w:r w:rsidR="0002513F">
              <w:rPr>
                <w:rFonts w:cs="Arial"/>
                <w:szCs w:val="24"/>
              </w:rPr>
              <w:t>(s)</w:t>
            </w:r>
            <w:r w:rsidRPr="0002513F">
              <w:rPr>
                <w:rFonts w:cs="Arial"/>
                <w:szCs w:val="24"/>
              </w:rPr>
              <w:t xml:space="preserve"> submitting and responsible for the data</w:t>
            </w:r>
          </w:p>
        </w:tc>
        <w:tc>
          <w:tcPr>
            <w:tcW w:w="1350" w:type="dxa"/>
          </w:tcPr>
          <w:p w14:paraId="0B4854DB" w14:textId="1FE254C2" w:rsidR="00A8077C" w:rsidRPr="0002513F" w:rsidRDefault="0002513F" w:rsidP="00A8077C">
            <w:pPr>
              <w:keepNext/>
              <w:keepLines/>
              <w:rPr>
                <w:rFonts w:cs="Arial"/>
                <w:color w:val="000000"/>
                <w:szCs w:val="24"/>
              </w:rPr>
            </w:pPr>
            <w:r>
              <w:rPr>
                <w:rFonts w:cs="Arial"/>
                <w:color w:val="000000"/>
                <w:szCs w:val="24"/>
              </w:rPr>
              <w:t>string</w:t>
            </w:r>
          </w:p>
        </w:tc>
        <w:tc>
          <w:tcPr>
            <w:tcW w:w="1530" w:type="dxa"/>
          </w:tcPr>
          <w:p w14:paraId="3E7889B0" w14:textId="23263191" w:rsidR="00A8077C" w:rsidRPr="0002513F" w:rsidRDefault="00A8077C" w:rsidP="00A8077C">
            <w:pPr>
              <w:keepNext/>
              <w:keepLines/>
              <w:rPr>
                <w:rFonts w:cs="Arial"/>
                <w:szCs w:val="24"/>
              </w:rPr>
            </w:pPr>
            <w:r w:rsidRPr="0002513F">
              <w:rPr>
                <w:rFonts w:cs="Arial"/>
                <w:color w:val="000000"/>
                <w:szCs w:val="24"/>
              </w:rPr>
              <w:t>[none]</w:t>
            </w:r>
          </w:p>
        </w:tc>
        <w:tc>
          <w:tcPr>
            <w:tcW w:w="1260" w:type="dxa"/>
          </w:tcPr>
          <w:p w14:paraId="3146EE25" w14:textId="51B4F3A1" w:rsidR="00A8077C" w:rsidRPr="0002513F" w:rsidRDefault="00A8077C" w:rsidP="00A8077C">
            <w:pPr>
              <w:keepNext/>
              <w:keepLines/>
              <w:rPr>
                <w:rFonts w:cs="Arial"/>
                <w:szCs w:val="24"/>
              </w:rPr>
            </w:pPr>
            <w:r w:rsidRPr="0002513F">
              <w:rPr>
                <w:rFonts w:cs="Arial"/>
                <w:color w:val="000000"/>
                <w:szCs w:val="24"/>
              </w:rPr>
              <w:t>[none]</w:t>
            </w:r>
          </w:p>
        </w:tc>
        <w:tc>
          <w:tcPr>
            <w:tcW w:w="810" w:type="dxa"/>
          </w:tcPr>
          <w:p w14:paraId="092AC6AE" w14:textId="02430C7E" w:rsidR="00A8077C" w:rsidRPr="0002513F" w:rsidRDefault="00A8077C" w:rsidP="00A8077C">
            <w:pPr>
              <w:keepNext/>
              <w:keepLines/>
              <w:rPr>
                <w:rFonts w:cs="Arial"/>
                <w:szCs w:val="24"/>
              </w:rPr>
            </w:pPr>
            <w:r w:rsidRPr="0002513F">
              <w:rPr>
                <w:rFonts w:cs="Arial"/>
                <w:szCs w:val="24"/>
              </w:rPr>
              <w:t>YES</w:t>
            </w:r>
          </w:p>
        </w:tc>
        <w:tc>
          <w:tcPr>
            <w:tcW w:w="2238" w:type="dxa"/>
          </w:tcPr>
          <w:p w14:paraId="5013E7BE" w14:textId="77777777" w:rsidR="00A8077C" w:rsidRPr="0002513F" w:rsidRDefault="00A8077C" w:rsidP="00A8077C">
            <w:pPr>
              <w:keepNext/>
              <w:keepLines/>
              <w:rPr>
                <w:rFonts w:cs="Arial"/>
                <w:szCs w:val="24"/>
              </w:rPr>
            </w:pPr>
          </w:p>
        </w:tc>
      </w:tr>
      <w:tr w:rsidR="005E4467" w:rsidRPr="0002513F" w14:paraId="45643419" w14:textId="26AE420F" w:rsidTr="005E4467">
        <w:trPr>
          <w:trHeight w:val="576"/>
          <w:jc w:val="center"/>
        </w:trPr>
        <w:tc>
          <w:tcPr>
            <w:tcW w:w="895" w:type="dxa"/>
          </w:tcPr>
          <w:p w14:paraId="08C3F202" w14:textId="720CF9EE" w:rsidR="00A8077C" w:rsidRPr="0002513F" w:rsidRDefault="00A8077C" w:rsidP="00A8077C">
            <w:pPr>
              <w:rPr>
                <w:rFonts w:cs="Arial"/>
                <w:szCs w:val="24"/>
              </w:rPr>
            </w:pPr>
            <w:r w:rsidRPr="0002513F">
              <w:rPr>
                <w:rFonts w:cs="Arial"/>
                <w:szCs w:val="24"/>
              </w:rPr>
              <w:t>09-08</w:t>
            </w:r>
          </w:p>
        </w:tc>
        <w:tc>
          <w:tcPr>
            <w:tcW w:w="1710" w:type="dxa"/>
          </w:tcPr>
          <w:p w14:paraId="6027F763" w14:textId="665F8332" w:rsidR="00A8077C" w:rsidRPr="0002513F" w:rsidRDefault="00A8077C" w:rsidP="00A8077C">
            <w:pPr>
              <w:rPr>
                <w:rFonts w:cs="Arial"/>
                <w:szCs w:val="24"/>
              </w:rPr>
            </w:pPr>
            <w:r w:rsidRPr="0002513F">
              <w:rPr>
                <w:rFonts w:cs="Arial"/>
                <w:szCs w:val="24"/>
              </w:rPr>
              <w:t>Additional CA Data</w:t>
            </w:r>
          </w:p>
        </w:tc>
        <w:tc>
          <w:tcPr>
            <w:tcW w:w="2340" w:type="dxa"/>
          </w:tcPr>
          <w:p w14:paraId="784A87CC" w14:textId="1B43A7DC" w:rsidR="00A8077C" w:rsidRPr="0002513F" w:rsidRDefault="00A8077C" w:rsidP="00A8077C">
            <w:pPr>
              <w:rPr>
                <w:rFonts w:cs="Arial"/>
                <w:szCs w:val="24"/>
              </w:rPr>
            </w:pPr>
            <w:r w:rsidRPr="0002513F">
              <w:rPr>
                <w:rFonts w:cs="Arial"/>
                <w:szCs w:val="24"/>
              </w:rPr>
              <w:t>Elevation</w:t>
            </w:r>
          </w:p>
        </w:tc>
        <w:tc>
          <w:tcPr>
            <w:tcW w:w="3330" w:type="dxa"/>
          </w:tcPr>
          <w:p w14:paraId="23409261" w14:textId="0D83ABE4" w:rsidR="00A8077C" w:rsidRPr="0002513F" w:rsidRDefault="00A8077C" w:rsidP="00A8077C">
            <w:pPr>
              <w:rPr>
                <w:rFonts w:cs="Arial"/>
                <w:szCs w:val="24"/>
              </w:rPr>
            </w:pPr>
            <w:r w:rsidRPr="0002513F">
              <w:rPr>
                <w:rFonts w:cs="Arial"/>
                <w:szCs w:val="24"/>
              </w:rPr>
              <w:t>Elevation of sample location</w:t>
            </w:r>
          </w:p>
        </w:tc>
        <w:tc>
          <w:tcPr>
            <w:tcW w:w="1350" w:type="dxa"/>
          </w:tcPr>
          <w:p w14:paraId="2AA7A9FE" w14:textId="705F95C0" w:rsidR="00A8077C" w:rsidRPr="0002513F" w:rsidRDefault="0002513F" w:rsidP="00A8077C">
            <w:pPr>
              <w:rPr>
                <w:rFonts w:cs="Arial"/>
                <w:color w:val="000000"/>
                <w:szCs w:val="24"/>
              </w:rPr>
            </w:pPr>
            <w:r>
              <w:rPr>
                <w:rFonts w:cs="Arial"/>
                <w:color w:val="000000"/>
                <w:szCs w:val="24"/>
              </w:rPr>
              <w:t>float</w:t>
            </w:r>
          </w:p>
        </w:tc>
        <w:tc>
          <w:tcPr>
            <w:tcW w:w="1530" w:type="dxa"/>
          </w:tcPr>
          <w:p w14:paraId="7F3C5FF6" w14:textId="70EC0C7A" w:rsidR="00A8077C" w:rsidRPr="0002513F" w:rsidRDefault="00A8077C" w:rsidP="00A8077C">
            <w:pPr>
              <w:rPr>
                <w:rFonts w:cs="Arial"/>
                <w:szCs w:val="24"/>
              </w:rPr>
            </w:pPr>
            <w:r w:rsidRPr="0002513F">
              <w:rPr>
                <w:rFonts w:cs="Arial"/>
                <w:color w:val="000000"/>
                <w:szCs w:val="24"/>
              </w:rPr>
              <w:t>[none]</w:t>
            </w:r>
          </w:p>
        </w:tc>
        <w:tc>
          <w:tcPr>
            <w:tcW w:w="1260" w:type="dxa"/>
          </w:tcPr>
          <w:p w14:paraId="4A3A6092" w14:textId="1B473B53" w:rsidR="00A8077C" w:rsidRPr="0002513F" w:rsidRDefault="00A8077C" w:rsidP="00A8077C">
            <w:pPr>
              <w:rPr>
                <w:rFonts w:cs="Arial"/>
                <w:szCs w:val="24"/>
              </w:rPr>
            </w:pPr>
            <w:r w:rsidRPr="0002513F">
              <w:rPr>
                <w:rFonts w:cs="Arial"/>
                <w:color w:val="000000"/>
                <w:szCs w:val="24"/>
              </w:rPr>
              <w:t>Feet</w:t>
            </w:r>
          </w:p>
        </w:tc>
        <w:tc>
          <w:tcPr>
            <w:tcW w:w="810" w:type="dxa"/>
          </w:tcPr>
          <w:p w14:paraId="3C9792C9" w14:textId="375660BE" w:rsidR="00A8077C" w:rsidRPr="0002513F" w:rsidRDefault="00A8077C" w:rsidP="00A8077C">
            <w:pPr>
              <w:rPr>
                <w:rFonts w:cs="Arial"/>
                <w:szCs w:val="24"/>
              </w:rPr>
            </w:pPr>
            <w:r w:rsidRPr="0002513F">
              <w:rPr>
                <w:rFonts w:cs="Arial"/>
                <w:szCs w:val="24"/>
              </w:rPr>
              <w:t>NO</w:t>
            </w:r>
          </w:p>
        </w:tc>
        <w:tc>
          <w:tcPr>
            <w:tcW w:w="2238" w:type="dxa"/>
          </w:tcPr>
          <w:p w14:paraId="062911B8" w14:textId="77777777" w:rsidR="00A8077C" w:rsidRPr="0002513F" w:rsidRDefault="00A8077C" w:rsidP="00A8077C">
            <w:pPr>
              <w:rPr>
                <w:rFonts w:cs="Arial"/>
                <w:szCs w:val="24"/>
              </w:rPr>
            </w:pPr>
          </w:p>
        </w:tc>
      </w:tr>
      <w:tr w:rsidR="005E4467" w:rsidRPr="0002513F" w14:paraId="0D48E236" w14:textId="70997245" w:rsidTr="005E4467">
        <w:trPr>
          <w:trHeight w:val="576"/>
          <w:jc w:val="center"/>
        </w:trPr>
        <w:tc>
          <w:tcPr>
            <w:tcW w:w="895" w:type="dxa"/>
          </w:tcPr>
          <w:p w14:paraId="302F6B8A" w14:textId="372CCA70" w:rsidR="00A8077C" w:rsidRPr="0002513F" w:rsidRDefault="00A8077C" w:rsidP="00A8077C">
            <w:pPr>
              <w:rPr>
                <w:rFonts w:cs="Arial"/>
                <w:szCs w:val="24"/>
              </w:rPr>
            </w:pPr>
            <w:r w:rsidRPr="0002513F">
              <w:rPr>
                <w:rFonts w:cs="Arial"/>
                <w:szCs w:val="24"/>
              </w:rPr>
              <w:t>09-09</w:t>
            </w:r>
          </w:p>
        </w:tc>
        <w:tc>
          <w:tcPr>
            <w:tcW w:w="1710" w:type="dxa"/>
          </w:tcPr>
          <w:p w14:paraId="263D5969" w14:textId="27CE584C" w:rsidR="00A8077C" w:rsidRPr="0002513F" w:rsidRDefault="00A8077C" w:rsidP="00A8077C">
            <w:pPr>
              <w:rPr>
                <w:rFonts w:cs="Arial"/>
                <w:szCs w:val="24"/>
              </w:rPr>
            </w:pPr>
            <w:r w:rsidRPr="0002513F">
              <w:rPr>
                <w:rFonts w:cs="Arial"/>
                <w:szCs w:val="24"/>
              </w:rPr>
              <w:t>Additional CA Data</w:t>
            </w:r>
          </w:p>
        </w:tc>
        <w:tc>
          <w:tcPr>
            <w:tcW w:w="2340" w:type="dxa"/>
          </w:tcPr>
          <w:p w14:paraId="1A9BE78A" w14:textId="4A548133" w:rsidR="00A8077C" w:rsidRPr="0002513F" w:rsidRDefault="00A8077C" w:rsidP="00A8077C">
            <w:pPr>
              <w:rPr>
                <w:rFonts w:cs="Arial"/>
                <w:szCs w:val="24"/>
              </w:rPr>
            </w:pPr>
            <w:r w:rsidRPr="0002513F">
              <w:rPr>
                <w:rFonts w:cs="Arial"/>
                <w:szCs w:val="24"/>
              </w:rPr>
              <w:t>Bottle Type</w:t>
            </w:r>
          </w:p>
        </w:tc>
        <w:tc>
          <w:tcPr>
            <w:tcW w:w="3330" w:type="dxa"/>
          </w:tcPr>
          <w:p w14:paraId="441911C3" w14:textId="77D1FF2F" w:rsidR="00A8077C" w:rsidRPr="0002513F" w:rsidRDefault="00A8077C" w:rsidP="00A8077C">
            <w:pPr>
              <w:rPr>
                <w:rFonts w:cs="Arial"/>
                <w:szCs w:val="24"/>
              </w:rPr>
            </w:pPr>
            <w:r w:rsidRPr="0002513F">
              <w:rPr>
                <w:rFonts w:cs="Arial"/>
                <w:szCs w:val="24"/>
              </w:rPr>
              <w:t>Type of sample bottle used to collect sample</w:t>
            </w:r>
          </w:p>
        </w:tc>
        <w:tc>
          <w:tcPr>
            <w:tcW w:w="1350" w:type="dxa"/>
          </w:tcPr>
          <w:p w14:paraId="67F9DA1A" w14:textId="62879D0E" w:rsidR="00A8077C" w:rsidRPr="0002513F" w:rsidRDefault="0002513F" w:rsidP="00A8077C">
            <w:pPr>
              <w:rPr>
                <w:rFonts w:cs="Arial"/>
                <w:color w:val="000000"/>
                <w:szCs w:val="24"/>
              </w:rPr>
            </w:pPr>
            <w:r>
              <w:rPr>
                <w:rFonts w:cs="Arial"/>
                <w:color w:val="000000"/>
                <w:szCs w:val="24"/>
              </w:rPr>
              <w:t>string</w:t>
            </w:r>
          </w:p>
        </w:tc>
        <w:tc>
          <w:tcPr>
            <w:tcW w:w="1530" w:type="dxa"/>
          </w:tcPr>
          <w:p w14:paraId="10CB4933" w14:textId="7D3150E8" w:rsidR="00A8077C" w:rsidRPr="0002513F" w:rsidRDefault="00A8077C" w:rsidP="00A8077C">
            <w:pPr>
              <w:rPr>
                <w:rFonts w:cs="Arial"/>
                <w:szCs w:val="24"/>
              </w:rPr>
            </w:pPr>
            <w:r w:rsidRPr="0002513F">
              <w:rPr>
                <w:rFonts w:cs="Arial"/>
                <w:color w:val="000000"/>
                <w:szCs w:val="24"/>
              </w:rPr>
              <w:t>[none]</w:t>
            </w:r>
          </w:p>
        </w:tc>
        <w:tc>
          <w:tcPr>
            <w:tcW w:w="1260" w:type="dxa"/>
          </w:tcPr>
          <w:p w14:paraId="61C3D775" w14:textId="2E1B676A" w:rsidR="00A8077C" w:rsidRPr="0002513F" w:rsidRDefault="00A8077C" w:rsidP="00A8077C">
            <w:pPr>
              <w:rPr>
                <w:rFonts w:cs="Arial"/>
                <w:szCs w:val="24"/>
              </w:rPr>
            </w:pPr>
            <w:r w:rsidRPr="0002513F">
              <w:rPr>
                <w:rFonts w:cs="Arial"/>
                <w:color w:val="000000"/>
                <w:szCs w:val="24"/>
              </w:rPr>
              <w:t>[none]</w:t>
            </w:r>
          </w:p>
        </w:tc>
        <w:tc>
          <w:tcPr>
            <w:tcW w:w="810" w:type="dxa"/>
          </w:tcPr>
          <w:p w14:paraId="312D8A9B" w14:textId="7E5AC603" w:rsidR="00A8077C" w:rsidRPr="0002513F" w:rsidRDefault="00A8077C" w:rsidP="00A8077C">
            <w:pPr>
              <w:rPr>
                <w:rFonts w:cs="Arial"/>
                <w:szCs w:val="24"/>
              </w:rPr>
            </w:pPr>
            <w:r w:rsidRPr="0002513F">
              <w:rPr>
                <w:rFonts w:cs="Arial"/>
                <w:szCs w:val="24"/>
              </w:rPr>
              <w:t>NO</w:t>
            </w:r>
          </w:p>
        </w:tc>
        <w:tc>
          <w:tcPr>
            <w:tcW w:w="2238" w:type="dxa"/>
          </w:tcPr>
          <w:p w14:paraId="49C1A445" w14:textId="77777777" w:rsidR="00A8077C" w:rsidRPr="0002513F" w:rsidRDefault="00A8077C" w:rsidP="00A8077C">
            <w:pPr>
              <w:rPr>
                <w:rFonts w:cs="Arial"/>
                <w:szCs w:val="24"/>
              </w:rPr>
            </w:pPr>
          </w:p>
        </w:tc>
      </w:tr>
      <w:tr w:rsidR="005E4467" w:rsidRPr="0002513F" w14:paraId="0E7D284D" w14:textId="24C7D7CA" w:rsidTr="005E4467">
        <w:trPr>
          <w:trHeight w:val="576"/>
          <w:jc w:val="center"/>
        </w:trPr>
        <w:tc>
          <w:tcPr>
            <w:tcW w:w="895" w:type="dxa"/>
          </w:tcPr>
          <w:p w14:paraId="401AF3DB" w14:textId="1BB5B2DA" w:rsidR="00A8077C" w:rsidRPr="0002513F" w:rsidRDefault="00A8077C" w:rsidP="00A8077C">
            <w:pPr>
              <w:rPr>
                <w:rFonts w:cs="Arial"/>
                <w:szCs w:val="24"/>
              </w:rPr>
            </w:pPr>
            <w:r w:rsidRPr="0002513F">
              <w:rPr>
                <w:rFonts w:cs="Arial"/>
                <w:szCs w:val="24"/>
              </w:rPr>
              <w:lastRenderedPageBreak/>
              <w:t>09-10</w:t>
            </w:r>
          </w:p>
        </w:tc>
        <w:tc>
          <w:tcPr>
            <w:tcW w:w="1710" w:type="dxa"/>
          </w:tcPr>
          <w:p w14:paraId="6509E1E9" w14:textId="54FFED1E" w:rsidR="00A8077C" w:rsidRPr="0002513F" w:rsidRDefault="00A8077C" w:rsidP="00A8077C">
            <w:pPr>
              <w:rPr>
                <w:rFonts w:cs="Arial"/>
                <w:szCs w:val="24"/>
              </w:rPr>
            </w:pPr>
            <w:r w:rsidRPr="0002513F">
              <w:rPr>
                <w:rFonts w:cs="Arial"/>
                <w:szCs w:val="24"/>
              </w:rPr>
              <w:t>Additional CA Data</w:t>
            </w:r>
          </w:p>
        </w:tc>
        <w:tc>
          <w:tcPr>
            <w:tcW w:w="2340" w:type="dxa"/>
          </w:tcPr>
          <w:p w14:paraId="472CA12E" w14:textId="0461FD7E" w:rsidR="00A8077C" w:rsidRPr="0002513F" w:rsidRDefault="00A8077C" w:rsidP="00A8077C">
            <w:pPr>
              <w:rPr>
                <w:rFonts w:cs="Arial"/>
                <w:szCs w:val="24"/>
              </w:rPr>
            </w:pPr>
            <w:r w:rsidRPr="0002513F">
              <w:rPr>
                <w:rFonts w:cs="Arial"/>
                <w:szCs w:val="24"/>
              </w:rPr>
              <w:t>Sample Volume Collected</w:t>
            </w:r>
          </w:p>
        </w:tc>
        <w:tc>
          <w:tcPr>
            <w:tcW w:w="3330" w:type="dxa"/>
          </w:tcPr>
          <w:p w14:paraId="513BBAFC" w14:textId="400D7BC6" w:rsidR="00A8077C" w:rsidRPr="0002513F" w:rsidRDefault="00A8077C" w:rsidP="00A8077C">
            <w:pPr>
              <w:rPr>
                <w:rFonts w:cs="Arial"/>
                <w:szCs w:val="24"/>
              </w:rPr>
            </w:pPr>
            <w:r w:rsidRPr="0002513F">
              <w:rPr>
                <w:rFonts w:cs="Arial"/>
                <w:szCs w:val="24"/>
              </w:rPr>
              <w:t>Volume of sample bottle used to collect sample</w:t>
            </w:r>
          </w:p>
        </w:tc>
        <w:tc>
          <w:tcPr>
            <w:tcW w:w="1350" w:type="dxa"/>
          </w:tcPr>
          <w:p w14:paraId="2E06B3C7" w14:textId="5395274B" w:rsidR="00A8077C" w:rsidRPr="0002513F" w:rsidRDefault="0002513F" w:rsidP="00A8077C">
            <w:pPr>
              <w:rPr>
                <w:rFonts w:cs="Arial"/>
                <w:color w:val="000000"/>
                <w:szCs w:val="24"/>
              </w:rPr>
            </w:pPr>
            <w:r>
              <w:rPr>
                <w:rFonts w:cs="Arial"/>
                <w:color w:val="000000"/>
                <w:szCs w:val="24"/>
              </w:rPr>
              <w:t>float</w:t>
            </w:r>
          </w:p>
        </w:tc>
        <w:tc>
          <w:tcPr>
            <w:tcW w:w="1530" w:type="dxa"/>
          </w:tcPr>
          <w:p w14:paraId="7B8128CA" w14:textId="7731012B" w:rsidR="00A8077C" w:rsidRPr="0002513F" w:rsidRDefault="00A8077C" w:rsidP="00A8077C">
            <w:pPr>
              <w:rPr>
                <w:rFonts w:cs="Arial"/>
                <w:szCs w:val="24"/>
              </w:rPr>
            </w:pPr>
            <w:r w:rsidRPr="0002513F">
              <w:rPr>
                <w:rFonts w:cs="Arial"/>
                <w:color w:val="000000"/>
                <w:szCs w:val="24"/>
              </w:rPr>
              <w:t>[none]</w:t>
            </w:r>
          </w:p>
        </w:tc>
        <w:tc>
          <w:tcPr>
            <w:tcW w:w="1260" w:type="dxa"/>
          </w:tcPr>
          <w:p w14:paraId="2506C605" w14:textId="7D600145" w:rsidR="00A8077C" w:rsidRPr="0002513F" w:rsidRDefault="00A8077C" w:rsidP="00A8077C">
            <w:pPr>
              <w:rPr>
                <w:rFonts w:cs="Arial"/>
                <w:szCs w:val="24"/>
              </w:rPr>
            </w:pPr>
            <w:r w:rsidRPr="0002513F">
              <w:rPr>
                <w:rFonts w:cs="Arial"/>
                <w:color w:val="000000"/>
                <w:szCs w:val="24"/>
              </w:rPr>
              <w:t>[none]</w:t>
            </w:r>
          </w:p>
        </w:tc>
        <w:tc>
          <w:tcPr>
            <w:tcW w:w="810" w:type="dxa"/>
          </w:tcPr>
          <w:p w14:paraId="0FE77261" w14:textId="78071EEA" w:rsidR="00A8077C" w:rsidRPr="0002513F" w:rsidRDefault="00A8077C" w:rsidP="00A8077C">
            <w:pPr>
              <w:rPr>
                <w:rFonts w:cs="Arial"/>
                <w:szCs w:val="24"/>
              </w:rPr>
            </w:pPr>
            <w:r w:rsidRPr="0002513F">
              <w:rPr>
                <w:rFonts w:cs="Arial"/>
                <w:szCs w:val="24"/>
              </w:rPr>
              <w:t>NO</w:t>
            </w:r>
          </w:p>
        </w:tc>
        <w:tc>
          <w:tcPr>
            <w:tcW w:w="2238" w:type="dxa"/>
          </w:tcPr>
          <w:p w14:paraId="21AE295D" w14:textId="77777777" w:rsidR="00A8077C" w:rsidRPr="0002513F" w:rsidRDefault="00A8077C" w:rsidP="00A8077C">
            <w:pPr>
              <w:rPr>
                <w:rFonts w:cs="Arial"/>
                <w:szCs w:val="24"/>
              </w:rPr>
            </w:pPr>
          </w:p>
        </w:tc>
      </w:tr>
      <w:tr w:rsidR="005E4467" w:rsidRPr="0002513F" w14:paraId="4C073889" w14:textId="3175AB7A" w:rsidTr="005E4467">
        <w:trPr>
          <w:trHeight w:val="576"/>
          <w:jc w:val="center"/>
        </w:trPr>
        <w:tc>
          <w:tcPr>
            <w:tcW w:w="895" w:type="dxa"/>
          </w:tcPr>
          <w:p w14:paraId="4B6206C6" w14:textId="6A1306E1" w:rsidR="00A8077C" w:rsidRPr="0002513F" w:rsidRDefault="00A8077C" w:rsidP="00A8077C">
            <w:pPr>
              <w:rPr>
                <w:rFonts w:cs="Arial"/>
                <w:szCs w:val="24"/>
              </w:rPr>
            </w:pPr>
            <w:r w:rsidRPr="0002513F">
              <w:rPr>
                <w:rFonts w:cs="Arial"/>
                <w:szCs w:val="24"/>
              </w:rPr>
              <w:t>09-11</w:t>
            </w:r>
          </w:p>
        </w:tc>
        <w:tc>
          <w:tcPr>
            <w:tcW w:w="1710" w:type="dxa"/>
          </w:tcPr>
          <w:p w14:paraId="0AAAACE1" w14:textId="7B659921" w:rsidR="00A8077C" w:rsidRPr="0002513F" w:rsidRDefault="00A8077C" w:rsidP="00A8077C">
            <w:pPr>
              <w:rPr>
                <w:rFonts w:cs="Arial"/>
                <w:szCs w:val="24"/>
              </w:rPr>
            </w:pPr>
            <w:r w:rsidRPr="0002513F">
              <w:rPr>
                <w:rFonts w:cs="Arial"/>
                <w:szCs w:val="24"/>
              </w:rPr>
              <w:t>Additional CA Data</w:t>
            </w:r>
          </w:p>
        </w:tc>
        <w:tc>
          <w:tcPr>
            <w:tcW w:w="2340" w:type="dxa"/>
          </w:tcPr>
          <w:p w14:paraId="50B6EA23" w14:textId="2758E7E0" w:rsidR="00A8077C" w:rsidRPr="0002513F" w:rsidRDefault="00A8077C" w:rsidP="00A8077C">
            <w:pPr>
              <w:rPr>
                <w:rFonts w:cs="Arial"/>
                <w:szCs w:val="24"/>
              </w:rPr>
            </w:pPr>
            <w:r w:rsidRPr="0002513F">
              <w:rPr>
                <w:rFonts w:cs="Arial"/>
                <w:szCs w:val="24"/>
              </w:rPr>
              <w:t xml:space="preserve">Facility Name </w:t>
            </w:r>
          </w:p>
        </w:tc>
        <w:tc>
          <w:tcPr>
            <w:tcW w:w="3330" w:type="dxa"/>
          </w:tcPr>
          <w:p w14:paraId="1FE6D3CC" w14:textId="7D258D91" w:rsidR="00A8077C" w:rsidRPr="0002513F" w:rsidRDefault="00A8077C" w:rsidP="00A8077C">
            <w:pPr>
              <w:rPr>
                <w:rFonts w:cs="Arial"/>
                <w:szCs w:val="24"/>
              </w:rPr>
            </w:pPr>
            <w:r w:rsidRPr="0002513F">
              <w:rPr>
                <w:rFonts w:cs="Arial"/>
                <w:szCs w:val="24"/>
              </w:rPr>
              <w:t>Facility Name as described in permit and stored in CIWQS</w:t>
            </w:r>
          </w:p>
        </w:tc>
        <w:tc>
          <w:tcPr>
            <w:tcW w:w="1350" w:type="dxa"/>
          </w:tcPr>
          <w:p w14:paraId="6D0624C0" w14:textId="08F99EC9" w:rsidR="00A8077C" w:rsidRPr="0002513F" w:rsidRDefault="007C6729" w:rsidP="00A8077C">
            <w:pPr>
              <w:rPr>
                <w:rFonts w:cs="Arial"/>
                <w:color w:val="000000"/>
                <w:szCs w:val="24"/>
              </w:rPr>
            </w:pPr>
            <w:r>
              <w:rPr>
                <w:rFonts w:cs="Arial"/>
                <w:color w:val="000000"/>
                <w:szCs w:val="24"/>
              </w:rPr>
              <w:t>string</w:t>
            </w:r>
          </w:p>
        </w:tc>
        <w:tc>
          <w:tcPr>
            <w:tcW w:w="1530" w:type="dxa"/>
          </w:tcPr>
          <w:p w14:paraId="7557EF94" w14:textId="522B9529" w:rsidR="00A8077C" w:rsidRPr="0002513F" w:rsidRDefault="00A8077C" w:rsidP="00A8077C">
            <w:pPr>
              <w:rPr>
                <w:rFonts w:cs="Arial"/>
                <w:szCs w:val="24"/>
              </w:rPr>
            </w:pPr>
            <w:r w:rsidRPr="0002513F">
              <w:rPr>
                <w:rFonts w:cs="Arial"/>
                <w:color w:val="000000"/>
                <w:szCs w:val="24"/>
              </w:rPr>
              <w:t>[none]</w:t>
            </w:r>
          </w:p>
        </w:tc>
        <w:tc>
          <w:tcPr>
            <w:tcW w:w="1260" w:type="dxa"/>
          </w:tcPr>
          <w:p w14:paraId="498F02FE" w14:textId="3AF19BFE" w:rsidR="00A8077C" w:rsidRPr="0002513F" w:rsidRDefault="00A8077C" w:rsidP="00A8077C">
            <w:pPr>
              <w:rPr>
                <w:rFonts w:cs="Arial"/>
                <w:szCs w:val="24"/>
              </w:rPr>
            </w:pPr>
            <w:r w:rsidRPr="0002513F">
              <w:rPr>
                <w:rFonts w:cs="Arial"/>
                <w:color w:val="000000"/>
                <w:szCs w:val="24"/>
              </w:rPr>
              <w:t>[none]</w:t>
            </w:r>
          </w:p>
        </w:tc>
        <w:tc>
          <w:tcPr>
            <w:tcW w:w="810" w:type="dxa"/>
          </w:tcPr>
          <w:p w14:paraId="0E72986D" w14:textId="53AAEA88" w:rsidR="00A8077C" w:rsidRPr="0002513F" w:rsidRDefault="00A8077C" w:rsidP="00A8077C">
            <w:pPr>
              <w:rPr>
                <w:rFonts w:cs="Arial"/>
                <w:szCs w:val="24"/>
              </w:rPr>
            </w:pPr>
            <w:r w:rsidRPr="0002513F">
              <w:rPr>
                <w:rFonts w:cs="Arial"/>
                <w:szCs w:val="24"/>
              </w:rPr>
              <w:t>NO</w:t>
            </w:r>
          </w:p>
        </w:tc>
        <w:tc>
          <w:tcPr>
            <w:tcW w:w="2238" w:type="dxa"/>
          </w:tcPr>
          <w:p w14:paraId="0A40473B" w14:textId="77777777" w:rsidR="00A8077C" w:rsidRPr="0002513F" w:rsidRDefault="00A8077C" w:rsidP="00A8077C">
            <w:pPr>
              <w:rPr>
                <w:rFonts w:cs="Arial"/>
                <w:szCs w:val="24"/>
              </w:rPr>
            </w:pPr>
          </w:p>
        </w:tc>
      </w:tr>
      <w:bookmarkEnd w:id="0"/>
    </w:tbl>
    <w:p w14:paraId="50EC947D" w14:textId="26F3F767" w:rsidR="007D1F7D" w:rsidRPr="0002513F" w:rsidRDefault="007D1F7D" w:rsidP="001737F9">
      <w:pPr>
        <w:rPr>
          <w:rFonts w:cs="Arial"/>
          <w:szCs w:val="24"/>
        </w:rPr>
      </w:pPr>
    </w:p>
    <w:p w14:paraId="7866FCB0" w14:textId="3FE82F37" w:rsidR="00981E7B" w:rsidRPr="0002513F" w:rsidRDefault="00981E7B" w:rsidP="001737F9">
      <w:pPr>
        <w:rPr>
          <w:rFonts w:cs="Arial"/>
          <w:b/>
          <w:bCs/>
          <w:szCs w:val="24"/>
        </w:rPr>
      </w:pPr>
      <w:bookmarkStart w:id="2" w:name="data_types"/>
      <w:bookmarkEnd w:id="2"/>
      <w:r w:rsidRPr="0002513F">
        <w:rPr>
          <w:rFonts w:cs="Arial"/>
          <w:b/>
          <w:bCs/>
          <w:szCs w:val="24"/>
        </w:rPr>
        <w:t>Data</w:t>
      </w:r>
      <w:r w:rsidR="00450BC5" w:rsidRPr="0002513F">
        <w:rPr>
          <w:rFonts w:cs="Arial"/>
          <w:b/>
          <w:bCs/>
          <w:szCs w:val="24"/>
        </w:rPr>
        <w:t xml:space="preserve"> Type Definitions</w:t>
      </w:r>
    </w:p>
    <w:tbl>
      <w:tblPr>
        <w:tblStyle w:val="TableGrid"/>
        <w:tblW w:w="9330" w:type="dxa"/>
        <w:tblLook w:val="04A0" w:firstRow="1" w:lastRow="0" w:firstColumn="1" w:lastColumn="0" w:noHBand="0" w:noVBand="1"/>
      </w:tblPr>
      <w:tblGrid>
        <w:gridCol w:w="2810"/>
        <w:gridCol w:w="6520"/>
      </w:tblGrid>
      <w:tr w:rsidR="00450BC5" w:rsidRPr="00450BC5" w14:paraId="57563B6A" w14:textId="77777777" w:rsidTr="00450BC5">
        <w:trPr>
          <w:trHeight w:val="300"/>
        </w:trPr>
        <w:tc>
          <w:tcPr>
            <w:tcW w:w="2810" w:type="dxa"/>
            <w:hideMark/>
          </w:tcPr>
          <w:p w14:paraId="4C43D480"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string</w:t>
            </w:r>
          </w:p>
        </w:tc>
        <w:tc>
          <w:tcPr>
            <w:tcW w:w="6520" w:type="dxa"/>
            <w:noWrap/>
            <w:hideMark/>
          </w:tcPr>
          <w:p w14:paraId="613C09F1"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ASCII-encoded characters; do not use line breaks within a value</w:t>
            </w:r>
          </w:p>
        </w:tc>
      </w:tr>
      <w:tr w:rsidR="00450BC5" w:rsidRPr="00450BC5" w14:paraId="359676EB" w14:textId="77777777" w:rsidTr="00450BC5">
        <w:trPr>
          <w:trHeight w:val="300"/>
        </w:trPr>
        <w:tc>
          <w:tcPr>
            <w:tcW w:w="2810" w:type="dxa"/>
            <w:hideMark/>
          </w:tcPr>
          <w:p w14:paraId="22323BAF"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float</w:t>
            </w:r>
          </w:p>
        </w:tc>
        <w:tc>
          <w:tcPr>
            <w:tcW w:w="6520" w:type="dxa"/>
            <w:noWrap/>
            <w:hideMark/>
          </w:tcPr>
          <w:p w14:paraId="7C286ACF"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Floating-point (i.e., decimal) number</w:t>
            </w:r>
          </w:p>
        </w:tc>
      </w:tr>
      <w:tr w:rsidR="00450BC5" w:rsidRPr="00450BC5" w14:paraId="027CD5E6" w14:textId="77777777" w:rsidTr="00450BC5">
        <w:trPr>
          <w:trHeight w:val="300"/>
        </w:trPr>
        <w:tc>
          <w:tcPr>
            <w:tcW w:w="2810" w:type="dxa"/>
            <w:hideMark/>
          </w:tcPr>
          <w:p w14:paraId="685CE89D"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integer</w:t>
            </w:r>
          </w:p>
        </w:tc>
        <w:tc>
          <w:tcPr>
            <w:tcW w:w="6520" w:type="dxa"/>
            <w:noWrap/>
            <w:hideMark/>
          </w:tcPr>
          <w:p w14:paraId="4F54C7AB"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Integer number</w:t>
            </w:r>
          </w:p>
        </w:tc>
      </w:tr>
      <w:tr w:rsidR="00450BC5" w:rsidRPr="00450BC5" w14:paraId="249E293A" w14:textId="77777777" w:rsidTr="00450BC5">
        <w:trPr>
          <w:trHeight w:val="300"/>
        </w:trPr>
        <w:tc>
          <w:tcPr>
            <w:tcW w:w="2810" w:type="dxa"/>
            <w:hideMark/>
          </w:tcPr>
          <w:p w14:paraId="0A2685D1"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ZIP code</w:t>
            </w:r>
          </w:p>
        </w:tc>
        <w:tc>
          <w:tcPr>
            <w:tcW w:w="6520" w:type="dxa"/>
            <w:noWrap/>
            <w:hideMark/>
          </w:tcPr>
          <w:p w14:paraId="02E84B52"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5-digit US ZIP code (#####)</w:t>
            </w:r>
          </w:p>
        </w:tc>
      </w:tr>
      <w:tr w:rsidR="00450BC5" w:rsidRPr="00450BC5" w14:paraId="75B73FAE" w14:textId="77777777" w:rsidTr="00450BC5">
        <w:trPr>
          <w:trHeight w:val="300"/>
        </w:trPr>
        <w:tc>
          <w:tcPr>
            <w:tcW w:w="2810" w:type="dxa"/>
            <w:hideMark/>
          </w:tcPr>
          <w:p w14:paraId="62A0533E"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date</w:t>
            </w:r>
          </w:p>
        </w:tc>
        <w:tc>
          <w:tcPr>
            <w:tcW w:w="6520" w:type="dxa"/>
            <w:noWrap/>
            <w:hideMark/>
          </w:tcPr>
          <w:p w14:paraId="3BA64BD0"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yyyy-mm-dd</w:t>
            </w:r>
          </w:p>
        </w:tc>
      </w:tr>
      <w:tr w:rsidR="00450BC5" w:rsidRPr="00450BC5" w14:paraId="35522CB6" w14:textId="77777777" w:rsidTr="00450BC5">
        <w:trPr>
          <w:trHeight w:val="300"/>
        </w:trPr>
        <w:tc>
          <w:tcPr>
            <w:tcW w:w="2810" w:type="dxa"/>
            <w:hideMark/>
          </w:tcPr>
          <w:p w14:paraId="1212DD3E"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time</w:t>
            </w:r>
          </w:p>
        </w:tc>
        <w:tc>
          <w:tcPr>
            <w:tcW w:w="6520" w:type="dxa"/>
            <w:noWrap/>
            <w:hideMark/>
          </w:tcPr>
          <w:p w14:paraId="78BE3DB4"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hh:mm (24-hr format in the local time zone)</w:t>
            </w:r>
          </w:p>
        </w:tc>
      </w:tr>
      <w:tr w:rsidR="00450BC5" w:rsidRPr="00450BC5" w14:paraId="48E1C7B9" w14:textId="77777777" w:rsidTr="00450BC5">
        <w:trPr>
          <w:trHeight w:val="300"/>
        </w:trPr>
        <w:tc>
          <w:tcPr>
            <w:tcW w:w="2810" w:type="dxa"/>
            <w:hideMark/>
          </w:tcPr>
          <w:p w14:paraId="2C8A0195"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list</w:t>
            </w:r>
          </w:p>
        </w:tc>
        <w:tc>
          <w:tcPr>
            <w:tcW w:w="6520" w:type="dxa"/>
            <w:noWrap/>
            <w:hideMark/>
          </w:tcPr>
          <w:p w14:paraId="456B8533"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Comma-separated strings</w:t>
            </w:r>
          </w:p>
        </w:tc>
      </w:tr>
      <w:tr w:rsidR="00450BC5" w:rsidRPr="00450BC5" w14:paraId="2EA9C3C1" w14:textId="77777777" w:rsidTr="00450BC5">
        <w:trPr>
          <w:trHeight w:val="300"/>
        </w:trPr>
        <w:tc>
          <w:tcPr>
            <w:tcW w:w="2810" w:type="dxa"/>
            <w:hideMark/>
          </w:tcPr>
          <w:p w14:paraId="18B7E804"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category</w:t>
            </w:r>
          </w:p>
        </w:tc>
        <w:tc>
          <w:tcPr>
            <w:tcW w:w="6520" w:type="dxa"/>
            <w:noWrap/>
            <w:hideMark/>
          </w:tcPr>
          <w:p w14:paraId="624C92D4"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Categorical variable with a defined value set of strings</w:t>
            </w:r>
          </w:p>
        </w:tc>
      </w:tr>
      <w:tr w:rsidR="00450BC5" w:rsidRPr="00450BC5" w14:paraId="5BEE18AB" w14:textId="77777777" w:rsidTr="00450BC5">
        <w:trPr>
          <w:trHeight w:val="300"/>
        </w:trPr>
        <w:tc>
          <w:tcPr>
            <w:tcW w:w="2810" w:type="dxa"/>
            <w:hideMark/>
          </w:tcPr>
          <w:p w14:paraId="41C79CCD"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NPDES permit number</w:t>
            </w:r>
          </w:p>
        </w:tc>
        <w:tc>
          <w:tcPr>
            <w:tcW w:w="6520" w:type="dxa"/>
            <w:noWrap/>
            <w:hideMark/>
          </w:tcPr>
          <w:p w14:paraId="21D74E93"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National Pollutant Discharge Elimination System (NPDES) permit number (&lt;2-letter abbreviation&gt;&lt;#######&gt;)</w:t>
            </w:r>
          </w:p>
        </w:tc>
      </w:tr>
      <w:tr w:rsidR="00450BC5" w:rsidRPr="00450BC5" w14:paraId="6B76ED14" w14:textId="77777777" w:rsidTr="00450BC5">
        <w:trPr>
          <w:trHeight w:val="300"/>
        </w:trPr>
        <w:tc>
          <w:tcPr>
            <w:tcW w:w="2810" w:type="dxa"/>
            <w:hideMark/>
          </w:tcPr>
          <w:p w14:paraId="58354BF6"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time zone</w:t>
            </w:r>
          </w:p>
        </w:tc>
        <w:tc>
          <w:tcPr>
            <w:tcW w:w="6520" w:type="dxa"/>
            <w:noWrap/>
            <w:hideMark/>
          </w:tcPr>
          <w:p w14:paraId="0FAFEF2B"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Time zone, represented as a UTC time offset (UTC-[hh]:[mm], e.g., UTC-06:00); offsets can be found at https://www.timeanddate.com/time/zone/usa</w:t>
            </w:r>
          </w:p>
        </w:tc>
      </w:tr>
      <w:tr w:rsidR="00450BC5" w:rsidRPr="00450BC5" w14:paraId="251F6E28" w14:textId="77777777" w:rsidTr="00450BC5">
        <w:trPr>
          <w:trHeight w:val="300"/>
        </w:trPr>
        <w:tc>
          <w:tcPr>
            <w:tcW w:w="2810" w:type="dxa"/>
            <w:hideMark/>
          </w:tcPr>
          <w:p w14:paraId="4C721BC4" w14:textId="77777777" w:rsidR="00450BC5" w:rsidRPr="00450BC5" w:rsidRDefault="00450BC5" w:rsidP="00450BC5">
            <w:pPr>
              <w:rPr>
                <w:rFonts w:eastAsia="Times New Roman" w:cs="Arial"/>
                <w:b/>
                <w:bCs/>
                <w:szCs w:val="24"/>
              </w:rPr>
            </w:pPr>
            <w:r w:rsidRPr="00450BC5">
              <w:rPr>
                <w:rFonts w:eastAsia="Times New Roman" w:cs="Arial"/>
                <w:b/>
                <w:bCs/>
                <w:szCs w:val="24"/>
              </w:rPr>
              <w:t>jurisdiction id</w:t>
            </w:r>
          </w:p>
        </w:tc>
        <w:tc>
          <w:tcPr>
            <w:tcW w:w="6520" w:type="dxa"/>
            <w:noWrap/>
            <w:hideMark/>
          </w:tcPr>
          <w:p w14:paraId="509FFFA6"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String 20 characters or less, containing only numbers, English alphabetic characters, underscores, and hyphens (white space is not allowed); not case sensitive</w:t>
            </w:r>
          </w:p>
        </w:tc>
      </w:tr>
    </w:tbl>
    <w:p w14:paraId="586C4DA3" w14:textId="77777777" w:rsidR="00450BC5" w:rsidRPr="0002513F" w:rsidRDefault="00450BC5" w:rsidP="001737F9">
      <w:pPr>
        <w:rPr>
          <w:rFonts w:cs="Arial"/>
          <w:szCs w:val="24"/>
        </w:rPr>
      </w:pPr>
    </w:p>
    <w:p w14:paraId="4307120B" w14:textId="234162C1" w:rsidR="00A60250" w:rsidRPr="0002513F" w:rsidRDefault="00A60250" w:rsidP="00981E7B">
      <w:pPr>
        <w:rPr>
          <w:rFonts w:cs="Arial"/>
          <w:b/>
          <w:bCs/>
          <w:szCs w:val="24"/>
        </w:rPr>
      </w:pPr>
      <w:bookmarkStart w:id="3" w:name="mic_chem_units"/>
      <w:bookmarkEnd w:id="3"/>
      <w:r w:rsidRPr="0002513F">
        <w:rPr>
          <w:rFonts w:cs="Arial"/>
          <w:b/>
          <w:bCs/>
          <w:szCs w:val="24"/>
        </w:rPr>
        <w:t>mic_chem_units</w:t>
      </w:r>
    </w:p>
    <w:tbl>
      <w:tblPr>
        <w:tblStyle w:val="TableGrid"/>
        <w:tblW w:w="11551" w:type="dxa"/>
        <w:tblLook w:val="04A0" w:firstRow="1" w:lastRow="0" w:firstColumn="1" w:lastColumn="0" w:noHBand="0" w:noVBand="1"/>
      </w:tblPr>
      <w:tblGrid>
        <w:gridCol w:w="3210"/>
        <w:gridCol w:w="8341"/>
      </w:tblGrid>
      <w:tr w:rsidR="00A60250" w:rsidRPr="00A60250" w14:paraId="303FB692" w14:textId="77777777" w:rsidTr="00A60250">
        <w:trPr>
          <w:trHeight w:val="300"/>
        </w:trPr>
        <w:tc>
          <w:tcPr>
            <w:tcW w:w="3210" w:type="dxa"/>
            <w:noWrap/>
            <w:hideMark/>
          </w:tcPr>
          <w:p w14:paraId="426EDAA5" w14:textId="77777777" w:rsidR="00A60250" w:rsidRPr="00A60250" w:rsidRDefault="00A60250" w:rsidP="00A60250">
            <w:pPr>
              <w:rPr>
                <w:rFonts w:eastAsia="Times New Roman" w:cs="Arial"/>
                <w:b/>
                <w:bCs/>
                <w:szCs w:val="24"/>
              </w:rPr>
            </w:pPr>
            <w:r w:rsidRPr="00A60250">
              <w:rPr>
                <w:rFonts w:eastAsia="Times New Roman" w:cs="Arial"/>
                <w:b/>
                <w:bCs/>
                <w:szCs w:val="24"/>
              </w:rPr>
              <w:t>Value Set</w:t>
            </w:r>
          </w:p>
        </w:tc>
        <w:tc>
          <w:tcPr>
            <w:tcW w:w="8341" w:type="dxa"/>
            <w:noWrap/>
            <w:hideMark/>
          </w:tcPr>
          <w:p w14:paraId="31C6BCA4" w14:textId="77777777" w:rsidR="00A60250" w:rsidRPr="00A60250" w:rsidRDefault="00A60250" w:rsidP="00A60250">
            <w:pPr>
              <w:rPr>
                <w:rFonts w:eastAsia="Times New Roman" w:cs="Arial"/>
                <w:b/>
                <w:bCs/>
                <w:szCs w:val="24"/>
              </w:rPr>
            </w:pPr>
            <w:r w:rsidRPr="00A60250">
              <w:rPr>
                <w:rFonts w:eastAsia="Times New Roman" w:cs="Arial"/>
                <w:b/>
                <w:bCs/>
                <w:szCs w:val="24"/>
              </w:rPr>
              <w:t>Description</w:t>
            </w:r>
          </w:p>
        </w:tc>
      </w:tr>
      <w:tr w:rsidR="00A60250" w:rsidRPr="00A60250" w14:paraId="6A248AFC" w14:textId="77777777" w:rsidTr="00A60250">
        <w:trPr>
          <w:trHeight w:val="300"/>
        </w:trPr>
        <w:tc>
          <w:tcPr>
            <w:tcW w:w="3210" w:type="dxa"/>
            <w:noWrap/>
            <w:hideMark/>
          </w:tcPr>
          <w:p w14:paraId="174BD476" w14:textId="77777777" w:rsidR="00A60250" w:rsidRPr="00A60250" w:rsidRDefault="00A60250" w:rsidP="00A60250">
            <w:pPr>
              <w:rPr>
                <w:rFonts w:eastAsia="Times New Roman" w:cs="Arial"/>
                <w:szCs w:val="24"/>
              </w:rPr>
            </w:pPr>
            <w:r w:rsidRPr="00A60250">
              <w:rPr>
                <w:rFonts w:eastAsia="Times New Roman" w:cs="Arial"/>
                <w:szCs w:val="24"/>
              </w:rPr>
              <w:lastRenderedPageBreak/>
              <w:t>copies/L wastewater</w:t>
            </w:r>
          </w:p>
        </w:tc>
        <w:tc>
          <w:tcPr>
            <w:tcW w:w="8341" w:type="dxa"/>
            <w:noWrap/>
            <w:hideMark/>
          </w:tcPr>
          <w:p w14:paraId="5322690A" w14:textId="77777777" w:rsidR="00A60250" w:rsidRPr="00A60250" w:rsidRDefault="00A60250" w:rsidP="00A60250">
            <w:pPr>
              <w:rPr>
                <w:rFonts w:eastAsia="Times New Roman" w:cs="Arial"/>
                <w:szCs w:val="24"/>
              </w:rPr>
            </w:pPr>
          </w:p>
        </w:tc>
      </w:tr>
      <w:tr w:rsidR="00A60250" w:rsidRPr="00A60250" w14:paraId="7C358DD2" w14:textId="77777777" w:rsidTr="00A60250">
        <w:trPr>
          <w:trHeight w:val="300"/>
        </w:trPr>
        <w:tc>
          <w:tcPr>
            <w:tcW w:w="3210" w:type="dxa"/>
            <w:noWrap/>
            <w:hideMark/>
          </w:tcPr>
          <w:p w14:paraId="16F4C409" w14:textId="77777777" w:rsidR="00A60250" w:rsidRPr="00A60250" w:rsidRDefault="00A60250" w:rsidP="00A60250">
            <w:pPr>
              <w:rPr>
                <w:rFonts w:eastAsia="Times New Roman" w:cs="Arial"/>
                <w:szCs w:val="24"/>
              </w:rPr>
            </w:pPr>
            <w:r w:rsidRPr="00A60250">
              <w:rPr>
                <w:rFonts w:eastAsia="Times New Roman" w:cs="Arial"/>
                <w:szCs w:val="24"/>
              </w:rPr>
              <w:t>log10 copies/L wastewater</w:t>
            </w:r>
          </w:p>
        </w:tc>
        <w:tc>
          <w:tcPr>
            <w:tcW w:w="8341" w:type="dxa"/>
            <w:noWrap/>
            <w:hideMark/>
          </w:tcPr>
          <w:p w14:paraId="4711429E" w14:textId="77777777" w:rsidR="00A60250" w:rsidRPr="00A60250" w:rsidRDefault="00A60250" w:rsidP="00A60250">
            <w:pPr>
              <w:rPr>
                <w:rFonts w:eastAsia="Times New Roman" w:cs="Arial"/>
                <w:szCs w:val="24"/>
              </w:rPr>
            </w:pPr>
            <w:r w:rsidRPr="00A60250">
              <w:rPr>
                <w:rFonts w:eastAsia="Times New Roman" w:cs="Arial"/>
                <w:szCs w:val="24"/>
              </w:rPr>
              <w:t xml:space="preserve"> </w:t>
            </w:r>
          </w:p>
        </w:tc>
      </w:tr>
      <w:tr w:rsidR="00A60250" w:rsidRPr="00A60250" w14:paraId="1B91CB9A" w14:textId="77777777" w:rsidTr="00A60250">
        <w:trPr>
          <w:trHeight w:val="300"/>
        </w:trPr>
        <w:tc>
          <w:tcPr>
            <w:tcW w:w="3210" w:type="dxa"/>
            <w:noWrap/>
            <w:hideMark/>
          </w:tcPr>
          <w:p w14:paraId="2D8EBD1B" w14:textId="77777777" w:rsidR="00A60250" w:rsidRPr="00A60250" w:rsidRDefault="00A60250" w:rsidP="00A60250">
            <w:pPr>
              <w:rPr>
                <w:rFonts w:eastAsia="Times New Roman" w:cs="Arial"/>
                <w:szCs w:val="24"/>
              </w:rPr>
            </w:pPr>
            <w:r w:rsidRPr="00A60250">
              <w:rPr>
                <w:rFonts w:eastAsia="Times New Roman" w:cs="Arial"/>
                <w:szCs w:val="24"/>
              </w:rPr>
              <w:t>copies/g wet sludge</w:t>
            </w:r>
          </w:p>
        </w:tc>
        <w:tc>
          <w:tcPr>
            <w:tcW w:w="8341" w:type="dxa"/>
            <w:noWrap/>
            <w:hideMark/>
          </w:tcPr>
          <w:p w14:paraId="57F98C8C" w14:textId="77777777" w:rsidR="00A60250" w:rsidRPr="00A60250" w:rsidRDefault="00A60250" w:rsidP="00A60250">
            <w:pPr>
              <w:rPr>
                <w:rFonts w:eastAsia="Times New Roman" w:cs="Arial"/>
                <w:szCs w:val="24"/>
              </w:rPr>
            </w:pPr>
            <w:r w:rsidRPr="00A60250">
              <w:rPr>
                <w:rFonts w:eastAsia="Times New Roman" w:cs="Arial"/>
                <w:szCs w:val="24"/>
              </w:rPr>
              <w:t>Wet sludge mass is based on the mass of sludge without drying the solids in a drying oven</w:t>
            </w:r>
          </w:p>
        </w:tc>
      </w:tr>
      <w:tr w:rsidR="00A60250" w:rsidRPr="00A60250" w14:paraId="599EFFE3" w14:textId="77777777" w:rsidTr="00A60250">
        <w:trPr>
          <w:trHeight w:val="300"/>
        </w:trPr>
        <w:tc>
          <w:tcPr>
            <w:tcW w:w="3210" w:type="dxa"/>
            <w:noWrap/>
            <w:hideMark/>
          </w:tcPr>
          <w:p w14:paraId="433C8645" w14:textId="77777777" w:rsidR="00A60250" w:rsidRPr="00A60250" w:rsidRDefault="00A60250" w:rsidP="00A60250">
            <w:pPr>
              <w:rPr>
                <w:rFonts w:eastAsia="Times New Roman" w:cs="Arial"/>
                <w:szCs w:val="24"/>
              </w:rPr>
            </w:pPr>
            <w:r w:rsidRPr="00A60250">
              <w:rPr>
                <w:rFonts w:eastAsia="Times New Roman" w:cs="Arial"/>
                <w:szCs w:val="24"/>
              </w:rPr>
              <w:t>log10 copies/g wet sludge</w:t>
            </w:r>
          </w:p>
        </w:tc>
        <w:tc>
          <w:tcPr>
            <w:tcW w:w="8341" w:type="dxa"/>
            <w:noWrap/>
            <w:hideMark/>
          </w:tcPr>
          <w:p w14:paraId="03F7EF2B" w14:textId="77777777" w:rsidR="00A60250" w:rsidRPr="00A60250" w:rsidRDefault="00A60250" w:rsidP="00A60250">
            <w:pPr>
              <w:rPr>
                <w:rFonts w:eastAsia="Times New Roman" w:cs="Arial"/>
                <w:szCs w:val="24"/>
              </w:rPr>
            </w:pPr>
            <w:r w:rsidRPr="00A60250">
              <w:rPr>
                <w:rFonts w:eastAsia="Times New Roman" w:cs="Arial"/>
                <w:szCs w:val="24"/>
              </w:rPr>
              <w:t>Wet sludge mass is based on the mass of sludge without drying the solids in a drying oven</w:t>
            </w:r>
          </w:p>
        </w:tc>
      </w:tr>
      <w:tr w:rsidR="00A60250" w:rsidRPr="00A60250" w14:paraId="47B7312D" w14:textId="77777777" w:rsidTr="00A60250">
        <w:trPr>
          <w:trHeight w:val="300"/>
        </w:trPr>
        <w:tc>
          <w:tcPr>
            <w:tcW w:w="3210" w:type="dxa"/>
            <w:noWrap/>
            <w:hideMark/>
          </w:tcPr>
          <w:p w14:paraId="43CB9B4E" w14:textId="77777777" w:rsidR="00A60250" w:rsidRPr="00A60250" w:rsidRDefault="00A60250" w:rsidP="00A60250">
            <w:pPr>
              <w:rPr>
                <w:rFonts w:eastAsia="Times New Roman" w:cs="Arial"/>
                <w:szCs w:val="24"/>
              </w:rPr>
            </w:pPr>
            <w:r w:rsidRPr="00A60250">
              <w:rPr>
                <w:rFonts w:eastAsia="Times New Roman" w:cs="Arial"/>
                <w:szCs w:val="24"/>
              </w:rPr>
              <w:t>copies/g dry sludge</w:t>
            </w:r>
          </w:p>
        </w:tc>
        <w:tc>
          <w:tcPr>
            <w:tcW w:w="8341" w:type="dxa"/>
            <w:noWrap/>
            <w:hideMark/>
          </w:tcPr>
          <w:p w14:paraId="7511D221" w14:textId="77777777" w:rsidR="00A60250" w:rsidRPr="00A60250" w:rsidRDefault="00A60250" w:rsidP="00A60250">
            <w:pPr>
              <w:rPr>
                <w:rFonts w:eastAsia="Times New Roman" w:cs="Arial"/>
                <w:szCs w:val="24"/>
              </w:rPr>
            </w:pPr>
            <w:r w:rsidRPr="00A60250">
              <w:rPr>
                <w:rFonts w:eastAsia="Times New Roman" w:cs="Arial"/>
                <w:szCs w:val="24"/>
              </w:rPr>
              <w:t>Dry sludge mass is based on the mass of solids after drying in a drying oven</w:t>
            </w:r>
          </w:p>
        </w:tc>
      </w:tr>
      <w:tr w:rsidR="00A60250" w:rsidRPr="00A60250" w14:paraId="6758A2C0" w14:textId="77777777" w:rsidTr="00A60250">
        <w:trPr>
          <w:trHeight w:val="300"/>
        </w:trPr>
        <w:tc>
          <w:tcPr>
            <w:tcW w:w="3210" w:type="dxa"/>
            <w:noWrap/>
            <w:hideMark/>
          </w:tcPr>
          <w:p w14:paraId="59E6687B" w14:textId="77777777" w:rsidR="00A60250" w:rsidRPr="00A60250" w:rsidRDefault="00A60250" w:rsidP="00A60250">
            <w:pPr>
              <w:rPr>
                <w:rFonts w:eastAsia="Times New Roman" w:cs="Arial"/>
                <w:szCs w:val="24"/>
              </w:rPr>
            </w:pPr>
            <w:r w:rsidRPr="00A60250">
              <w:rPr>
                <w:rFonts w:eastAsia="Times New Roman" w:cs="Arial"/>
                <w:szCs w:val="24"/>
              </w:rPr>
              <w:t>log10 copies/g dry sludge</w:t>
            </w:r>
          </w:p>
        </w:tc>
        <w:tc>
          <w:tcPr>
            <w:tcW w:w="8341" w:type="dxa"/>
            <w:noWrap/>
            <w:hideMark/>
          </w:tcPr>
          <w:p w14:paraId="77432E6A" w14:textId="77777777" w:rsidR="00A60250" w:rsidRPr="00A60250" w:rsidRDefault="00A60250" w:rsidP="00A60250">
            <w:pPr>
              <w:rPr>
                <w:rFonts w:eastAsia="Times New Roman" w:cs="Arial"/>
                <w:szCs w:val="24"/>
              </w:rPr>
            </w:pPr>
            <w:r w:rsidRPr="00A60250">
              <w:rPr>
                <w:rFonts w:eastAsia="Times New Roman" w:cs="Arial"/>
                <w:szCs w:val="24"/>
              </w:rPr>
              <w:t>Dry sludge mass is based on the mass of solids after drying in a drying oven</w:t>
            </w:r>
          </w:p>
        </w:tc>
      </w:tr>
      <w:tr w:rsidR="00A60250" w:rsidRPr="00A60250" w14:paraId="19CB1EFF" w14:textId="77777777" w:rsidTr="00A60250">
        <w:trPr>
          <w:gridAfter w:val="1"/>
          <w:wAfter w:w="8341" w:type="dxa"/>
          <w:trHeight w:val="300"/>
        </w:trPr>
        <w:tc>
          <w:tcPr>
            <w:tcW w:w="3210" w:type="dxa"/>
            <w:noWrap/>
            <w:hideMark/>
          </w:tcPr>
          <w:p w14:paraId="4E687E89" w14:textId="77777777" w:rsidR="00A60250" w:rsidRPr="00A60250" w:rsidRDefault="00A60250" w:rsidP="00A60250">
            <w:pPr>
              <w:rPr>
                <w:rFonts w:eastAsia="Times New Roman" w:cs="Arial"/>
                <w:szCs w:val="24"/>
              </w:rPr>
            </w:pPr>
            <w:r w:rsidRPr="00A60250">
              <w:rPr>
                <w:rFonts w:eastAsia="Times New Roman" w:cs="Arial"/>
                <w:szCs w:val="24"/>
              </w:rPr>
              <w:t>micrograms/L wastewater</w:t>
            </w:r>
          </w:p>
        </w:tc>
      </w:tr>
      <w:tr w:rsidR="00A60250" w:rsidRPr="00A60250" w14:paraId="225740EF" w14:textId="77777777" w:rsidTr="00A60250">
        <w:trPr>
          <w:gridAfter w:val="1"/>
          <w:wAfter w:w="8341" w:type="dxa"/>
          <w:trHeight w:val="300"/>
        </w:trPr>
        <w:tc>
          <w:tcPr>
            <w:tcW w:w="3210" w:type="dxa"/>
            <w:noWrap/>
            <w:hideMark/>
          </w:tcPr>
          <w:p w14:paraId="2070CC38" w14:textId="77777777" w:rsidR="00A60250" w:rsidRPr="00A60250" w:rsidRDefault="00A60250" w:rsidP="00A60250">
            <w:pPr>
              <w:rPr>
                <w:rFonts w:eastAsia="Times New Roman" w:cs="Arial"/>
                <w:szCs w:val="24"/>
              </w:rPr>
            </w:pPr>
            <w:r w:rsidRPr="00A60250">
              <w:rPr>
                <w:rFonts w:eastAsia="Times New Roman" w:cs="Arial"/>
                <w:szCs w:val="24"/>
              </w:rPr>
              <w:t>log10 micrograms/L wastewater</w:t>
            </w:r>
          </w:p>
        </w:tc>
      </w:tr>
      <w:tr w:rsidR="00A60250" w:rsidRPr="00A60250" w14:paraId="719E222F" w14:textId="77777777" w:rsidTr="00A60250">
        <w:trPr>
          <w:trHeight w:val="300"/>
        </w:trPr>
        <w:tc>
          <w:tcPr>
            <w:tcW w:w="3210" w:type="dxa"/>
            <w:noWrap/>
            <w:hideMark/>
          </w:tcPr>
          <w:p w14:paraId="0862DA55" w14:textId="77777777" w:rsidR="00A60250" w:rsidRPr="00A60250" w:rsidRDefault="00A60250" w:rsidP="00A60250">
            <w:pPr>
              <w:rPr>
                <w:rFonts w:eastAsia="Times New Roman" w:cs="Arial"/>
                <w:szCs w:val="24"/>
              </w:rPr>
            </w:pPr>
            <w:r w:rsidRPr="00A60250">
              <w:rPr>
                <w:rFonts w:eastAsia="Times New Roman" w:cs="Arial"/>
                <w:szCs w:val="24"/>
              </w:rPr>
              <w:t>micrograms/g wet sludge</w:t>
            </w:r>
          </w:p>
        </w:tc>
        <w:tc>
          <w:tcPr>
            <w:tcW w:w="8341" w:type="dxa"/>
            <w:noWrap/>
            <w:hideMark/>
          </w:tcPr>
          <w:p w14:paraId="535EA99F" w14:textId="77777777" w:rsidR="00A60250" w:rsidRPr="00A60250" w:rsidRDefault="00A60250" w:rsidP="00A60250">
            <w:pPr>
              <w:rPr>
                <w:rFonts w:eastAsia="Times New Roman" w:cs="Arial"/>
                <w:szCs w:val="24"/>
              </w:rPr>
            </w:pPr>
            <w:r w:rsidRPr="00A60250">
              <w:rPr>
                <w:rFonts w:eastAsia="Times New Roman" w:cs="Arial"/>
                <w:szCs w:val="24"/>
              </w:rPr>
              <w:t>Wet sludge mass is based on the mass of sludge without drying the solids in a drying oven</w:t>
            </w:r>
          </w:p>
        </w:tc>
      </w:tr>
      <w:tr w:rsidR="00A60250" w:rsidRPr="00A60250" w14:paraId="47C0D286" w14:textId="77777777" w:rsidTr="00A60250">
        <w:trPr>
          <w:trHeight w:val="300"/>
        </w:trPr>
        <w:tc>
          <w:tcPr>
            <w:tcW w:w="3210" w:type="dxa"/>
            <w:noWrap/>
            <w:hideMark/>
          </w:tcPr>
          <w:p w14:paraId="5A9254B7" w14:textId="77777777" w:rsidR="00A60250" w:rsidRPr="00A60250" w:rsidRDefault="00A60250" w:rsidP="00A60250">
            <w:pPr>
              <w:rPr>
                <w:rFonts w:eastAsia="Times New Roman" w:cs="Arial"/>
                <w:szCs w:val="24"/>
              </w:rPr>
            </w:pPr>
            <w:r w:rsidRPr="00A60250">
              <w:rPr>
                <w:rFonts w:eastAsia="Times New Roman" w:cs="Arial"/>
                <w:szCs w:val="24"/>
              </w:rPr>
              <w:t>log10 micrograms/g wet sludge</w:t>
            </w:r>
          </w:p>
        </w:tc>
        <w:tc>
          <w:tcPr>
            <w:tcW w:w="8341" w:type="dxa"/>
            <w:noWrap/>
            <w:hideMark/>
          </w:tcPr>
          <w:p w14:paraId="3AC8E332" w14:textId="77777777" w:rsidR="00A60250" w:rsidRPr="00A60250" w:rsidRDefault="00A60250" w:rsidP="00A60250">
            <w:pPr>
              <w:rPr>
                <w:rFonts w:eastAsia="Times New Roman" w:cs="Arial"/>
                <w:szCs w:val="24"/>
              </w:rPr>
            </w:pPr>
            <w:r w:rsidRPr="00A60250">
              <w:rPr>
                <w:rFonts w:eastAsia="Times New Roman" w:cs="Arial"/>
                <w:szCs w:val="24"/>
              </w:rPr>
              <w:t>Wet sludge mass is based on the mass of sludge without drying the solids in a drying oven</w:t>
            </w:r>
          </w:p>
        </w:tc>
      </w:tr>
      <w:tr w:rsidR="00A60250" w:rsidRPr="00A60250" w14:paraId="237FC827" w14:textId="77777777" w:rsidTr="00A60250">
        <w:trPr>
          <w:trHeight w:val="300"/>
        </w:trPr>
        <w:tc>
          <w:tcPr>
            <w:tcW w:w="3210" w:type="dxa"/>
            <w:noWrap/>
            <w:hideMark/>
          </w:tcPr>
          <w:p w14:paraId="4B5944F5" w14:textId="77777777" w:rsidR="00A60250" w:rsidRPr="00A60250" w:rsidRDefault="00A60250" w:rsidP="00A60250">
            <w:pPr>
              <w:rPr>
                <w:rFonts w:eastAsia="Times New Roman" w:cs="Arial"/>
                <w:szCs w:val="24"/>
              </w:rPr>
            </w:pPr>
            <w:r w:rsidRPr="00A60250">
              <w:rPr>
                <w:rFonts w:eastAsia="Times New Roman" w:cs="Arial"/>
                <w:szCs w:val="24"/>
              </w:rPr>
              <w:t>micrograms/g dry sludge</w:t>
            </w:r>
          </w:p>
        </w:tc>
        <w:tc>
          <w:tcPr>
            <w:tcW w:w="8341" w:type="dxa"/>
            <w:noWrap/>
            <w:hideMark/>
          </w:tcPr>
          <w:p w14:paraId="3AB74285" w14:textId="77777777" w:rsidR="00A60250" w:rsidRPr="00A60250" w:rsidRDefault="00A60250" w:rsidP="00A60250">
            <w:pPr>
              <w:rPr>
                <w:rFonts w:eastAsia="Times New Roman" w:cs="Arial"/>
                <w:szCs w:val="24"/>
              </w:rPr>
            </w:pPr>
            <w:r w:rsidRPr="00A60250">
              <w:rPr>
                <w:rFonts w:eastAsia="Times New Roman" w:cs="Arial"/>
                <w:szCs w:val="24"/>
              </w:rPr>
              <w:t>Dry sludge mass is based on the mass of solids after drying in a drying oven</w:t>
            </w:r>
          </w:p>
        </w:tc>
      </w:tr>
      <w:tr w:rsidR="00A60250" w:rsidRPr="00A60250" w14:paraId="462C56AD" w14:textId="77777777" w:rsidTr="00A60250">
        <w:trPr>
          <w:trHeight w:val="300"/>
        </w:trPr>
        <w:tc>
          <w:tcPr>
            <w:tcW w:w="3210" w:type="dxa"/>
            <w:noWrap/>
            <w:hideMark/>
          </w:tcPr>
          <w:p w14:paraId="782E3FDB" w14:textId="77777777" w:rsidR="00A60250" w:rsidRPr="00A60250" w:rsidRDefault="00A60250" w:rsidP="00A60250">
            <w:pPr>
              <w:rPr>
                <w:rFonts w:eastAsia="Times New Roman" w:cs="Arial"/>
                <w:szCs w:val="24"/>
              </w:rPr>
            </w:pPr>
            <w:r w:rsidRPr="00A60250">
              <w:rPr>
                <w:rFonts w:eastAsia="Times New Roman" w:cs="Arial"/>
                <w:szCs w:val="24"/>
              </w:rPr>
              <w:t>log10 micrograms/g dry sludge</w:t>
            </w:r>
          </w:p>
        </w:tc>
        <w:tc>
          <w:tcPr>
            <w:tcW w:w="8341" w:type="dxa"/>
            <w:noWrap/>
            <w:hideMark/>
          </w:tcPr>
          <w:p w14:paraId="21549D89" w14:textId="77777777" w:rsidR="00A60250" w:rsidRPr="00A60250" w:rsidRDefault="00A60250" w:rsidP="00A60250">
            <w:pPr>
              <w:rPr>
                <w:rFonts w:eastAsia="Times New Roman" w:cs="Arial"/>
                <w:szCs w:val="24"/>
              </w:rPr>
            </w:pPr>
            <w:r w:rsidRPr="00A60250">
              <w:rPr>
                <w:rFonts w:eastAsia="Times New Roman" w:cs="Arial"/>
                <w:szCs w:val="24"/>
              </w:rPr>
              <w:t>Dry sludge mass is based on the mass of solids after drying in a drying oven</w:t>
            </w:r>
          </w:p>
        </w:tc>
      </w:tr>
      <w:tr w:rsidR="00A60250" w:rsidRPr="00A60250" w14:paraId="299DDAB6" w14:textId="77777777" w:rsidTr="00A60250">
        <w:trPr>
          <w:trHeight w:val="300"/>
        </w:trPr>
        <w:tc>
          <w:tcPr>
            <w:tcW w:w="3210" w:type="dxa"/>
            <w:noWrap/>
            <w:hideMark/>
          </w:tcPr>
          <w:p w14:paraId="2E0616BF" w14:textId="77777777" w:rsidR="00A60250" w:rsidRPr="00A60250" w:rsidRDefault="00A60250" w:rsidP="00A60250">
            <w:pPr>
              <w:rPr>
                <w:rFonts w:eastAsia="Times New Roman" w:cs="Arial"/>
                <w:szCs w:val="24"/>
              </w:rPr>
            </w:pPr>
            <w:r w:rsidRPr="00A60250">
              <w:rPr>
                <w:rFonts w:eastAsia="Times New Roman" w:cs="Arial"/>
                <w:szCs w:val="24"/>
              </w:rPr>
              <w:t>[empty]</w:t>
            </w:r>
          </w:p>
        </w:tc>
        <w:tc>
          <w:tcPr>
            <w:tcW w:w="8341" w:type="dxa"/>
            <w:noWrap/>
            <w:hideMark/>
          </w:tcPr>
          <w:p w14:paraId="3AA36671" w14:textId="77777777" w:rsidR="00A60250" w:rsidRPr="00A60250" w:rsidRDefault="00A60250" w:rsidP="00A60250">
            <w:pPr>
              <w:rPr>
                <w:rFonts w:eastAsia="Times New Roman" w:cs="Arial"/>
                <w:szCs w:val="24"/>
              </w:rPr>
            </w:pPr>
          </w:p>
        </w:tc>
      </w:tr>
    </w:tbl>
    <w:p w14:paraId="04031D70" w14:textId="77777777" w:rsidR="00A60250" w:rsidRPr="0002513F" w:rsidRDefault="00A60250" w:rsidP="001737F9">
      <w:pPr>
        <w:rPr>
          <w:rFonts w:cs="Arial"/>
          <w:szCs w:val="24"/>
        </w:rPr>
      </w:pPr>
    </w:p>
    <w:p w14:paraId="4774DE1C" w14:textId="7DED9244" w:rsidR="007D1F7D" w:rsidRPr="0002513F" w:rsidRDefault="00CF2B01" w:rsidP="00CF2B01">
      <w:pPr>
        <w:rPr>
          <w:rFonts w:cs="Arial"/>
          <w:b/>
          <w:bCs/>
          <w:szCs w:val="24"/>
        </w:rPr>
      </w:pPr>
      <w:bookmarkStart w:id="4" w:name="institution_type"/>
      <w:bookmarkEnd w:id="4"/>
      <w:r w:rsidRPr="0002513F">
        <w:rPr>
          <w:rFonts w:cs="Arial"/>
          <w:b/>
          <w:bCs/>
          <w:szCs w:val="24"/>
        </w:rPr>
        <w:t>institution_types</w:t>
      </w:r>
    </w:p>
    <w:tbl>
      <w:tblPr>
        <w:tblStyle w:val="TableGrid"/>
        <w:tblW w:w="0" w:type="auto"/>
        <w:tblLook w:val="04A0" w:firstRow="1" w:lastRow="0" w:firstColumn="1" w:lastColumn="0" w:noHBand="0" w:noVBand="1"/>
      </w:tblPr>
      <w:tblGrid>
        <w:gridCol w:w="1684"/>
        <w:gridCol w:w="11356"/>
      </w:tblGrid>
      <w:tr w:rsidR="007D1F7D" w:rsidRPr="0002513F" w14:paraId="3986856D" w14:textId="77777777" w:rsidTr="007D1F7D">
        <w:trPr>
          <w:trHeight w:val="300"/>
        </w:trPr>
        <w:tc>
          <w:tcPr>
            <w:tcW w:w="2740" w:type="dxa"/>
            <w:noWrap/>
            <w:hideMark/>
          </w:tcPr>
          <w:p w14:paraId="51E81988" w14:textId="77777777" w:rsidR="007D1F7D" w:rsidRPr="0002513F" w:rsidRDefault="007D1F7D">
            <w:pPr>
              <w:rPr>
                <w:rFonts w:cs="Arial"/>
                <w:b/>
                <w:bCs/>
                <w:szCs w:val="24"/>
              </w:rPr>
            </w:pPr>
            <w:r w:rsidRPr="0002513F">
              <w:rPr>
                <w:rFonts w:cs="Arial"/>
                <w:b/>
                <w:bCs/>
                <w:szCs w:val="24"/>
              </w:rPr>
              <w:t>Value Set</w:t>
            </w:r>
          </w:p>
        </w:tc>
        <w:tc>
          <w:tcPr>
            <w:tcW w:w="19370" w:type="dxa"/>
            <w:noWrap/>
            <w:hideMark/>
          </w:tcPr>
          <w:p w14:paraId="50286A65" w14:textId="77777777" w:rsidR="007D1F7D" w:rsidRPr="0002513F" w:rsidRDefault="007D1F7D">
            <w:pPr>
              <w:rPr>
                <w:rFonts w:cs="Arial"/>
                <w:b/>
                <w:bCs/>
                <w:szCs w:val="24"/>
              </w:rPr>
            </w:pPr>
            <w:r w:rsidRPr="0002513F">
              <w:rPr>
                <w:rFonts w:cs="Arial"/>
                <w:b/>
                <w:bCs/>
                <w:szCs w:val="24"/>
              </w:rPr>
              <w:t>Description</w:t>
            </w:r>
          </w:p>
        </w:tc>
      </w:tr>
      <w:tr w:rsidR="007D1F7D" w:rsidRPr="0002513F" w14:paraId="622CC6FC" w14:textId="77777777" w:rsidTr="007D1F7D">
        <w:trPr>
          <w:trHeight w:val="300"/>
        </w:trPr>
        <w:tc>
          <w:tcPr>
            <w:tcW w:w="2740" w:type="dxa"/>
            <w:noWrap/>
            <w:hideMark/>
          </w:tcPr>
          <w:p w14:paraId="78B96D2D" w14:textId="77777777" w:rsidR="007D1F7D" w:rsidRPr="0002513F" w:rsidRDefault="007D1F7D">
            <w:pPr>
              <w:rPr>
                <w:rFonts w:cs="Arial"/>
                <w:szCs w:val="24"/>
              </w:rPr>
            </w:pPr>
            <w:r w:rsidRPr="0002513F">
              <w:rPr>
                <w:rFonts w:cs="Arial"/>
                <w:szCs w:val="24"/>
              </w:rPr>
              <w:t>not institution specific</w:t>
            </w:r>
          </w:p>
        </w:tc>
        <w:tc>
          <w:tcPr>
            <w:tcW w:w="19370" w:type="dxa"/>
            <w:noWrap/>
            <w:hideMark/>
          </w:tcPr>
          <w:p w14:paraId="7C9E5B98" w14:textId="77777777" w:rsidR="007D1F7D" w:rsidRPr="0002513F" w:rsidRDefault="007D1F7D">
            <w:pPr>
              <w:rPr>
                <w:rFonts w:cs="Arial"/>
                <w:szCs w:val="24"/>
              </w:rPr>
            </w:pPr>
            <w:r w:rsidRPr="0002513F">
              <w:rPr>
                <w:rFonts w:cs="Arial"/>
                <w:szCs w:val="24"/>
              </w:rPr>
              <w:t>This sample does not represent wastewater from a single institution, facility, or building</w:t>
            </w:r>
          </w:p>
        </w:tc>
      </w:tr>
      <w:tr w:rsidR="007D1F7D" w:rsidRPr="0002513F" w14:paraId="5A73ABD4" w14:textId="77777777" w:rsidTr="007D1F7D">
        <w:trPr>
          <w:trHeight w:val="300"/>
        </w:trPr>
        <w:tc>
          <w:tcPr>
            <w:tcW w:w="2740" w:type="dxa"/>
            <w:noWrap/>
            <w:hideMark/>
          </w:tcPr>
          <w:p w14:paraId="6ADA999F" w14:textId="77777777" w:rsidR="007D1F7D" w:rsidRPr="0002513F" w:rsidRDefault="007D1F7D">
            <w:pPr>
              <w:rPr>
                <w:rFonts w:cs="Arial"/>
                <w:szCs w:val="24"/>
              </w:rPr>
            </w:pPr>
            <w:r w:rsidRPr="0002513F">
              <w:rPr>
                <w:rFonts w:cs="Arial"/>
                <w:szCs w:val="24"/>
              </w:rPr>
              <w:t>correctional</w:t>
            </w:r>
          </w:p>
        </w:tc>
        <w:tc>
          <w:tcPr>
            <w:tcW w:w="19370" w:type="dxa"/>
            <w:noWrap/>
            <w:hideMark/>
          </w:tcPr>
          <w:p w14:paraId="5F444E10" w14:textId="77777777" w:rsidR="007D1F7D" w:rsidRPr="0002513F" w:rsidRDefault="007D1F7D">
            <w:pPr>
              <w:rPr>
                <w:rFonts w:cs="Arial"/>
                <w:szCs w:val="24"/>
              </w:rPr>
            </w:pPr>
            <w:r w:rsidRPr="0002513F">
              <w:rPr>
                <w:rFonts w:cs="Arial"/>
                <w:szCs w:val="24"/>
              </w:rPr>
              <w:t>A prison, penitentiary, penal facility, jail, detention unit, or other facility in which persons are incarcerated by government officials</w:t>
            </w:r>
          </w:p>
        </w:tc>
      </w:tr>
      <w:tr w:rsidR="007D1F7D" w:rsidRPr="0002513F" w14:paraId="643B5BE1" w14:textId="77777777" w:rsidTr="007D1F7D">
        <w:trPr>
          <w:trHeight w:val="300"/>
        </w:trPr>
        <w:tc>
          <w:tcPr>
            <w:tcW w:w="2740" w:type="dxa"/>
            <w:noWrap/>
            <w:hideMark/>
          </w:tcPr>
          <w:p w14:paraId="2293D310" w14:textId="77777777" w:rsidR="007D1F7D" w:rsidRPr="0002513F" w:rsidRDefault="007D1F7D">
            <w:pPr>
              <w:rPr>
                <w:rFonts w:cs="Arial"/>
                <w:szCs w:val="24"/>
              </w:rPr>
            </w:pPr>
            <w:r w:rsidRPr="0002513F">
              <w:rPr>
                <w:rFonts w:cs="Arial"/>
                <w:szCs w:val="24"/>
              </w:rPr>
              <w:t>long term care - nursing home</w:t>
            </w:r>
          </w:p>
        </w:tc>
        <w:tc>
          <w:tcPr>
            <w:tcW w:w="19370" w:type="dxa"/>
            <w:noWrap/>
            <w:hideMark/>
          </w:tcPr>
          <w:p w14:paraId="1C14C7A2" w14:textId="77777777" w:rsidR="007D1F7D" w:rsidRPr="0002513F" w:rsidRDefault="007D1F7D">
            <w:pPr>
              <w:rPr>
                <w:rFonts w:cs="Arial"/>
                <w:szCs w:val="24"/>
              </w:rPr>
            </w:pPr>
            <w:r w:rsidRPr="0002513F">
              <w:rPr>
                <w:rFonts w:cs="Arial"/>
                <w:szCs w:val="24"/>
              </w:rPr>
              <w:t xml:space="preserve">A residential healthcare facility that provides 24-medical care. These are also called skilled nursing facilities. Generally licensed by CMS. </w:t>
            </w:r>
          </w:p>
        </w:tc>
      </w:tr>
      <w:tr w:rsidR="007D1F7D" w:rsidRPr="0002513F" w14:paraId="0E758347" w14:textId="77777777" w:rsidTr="007D1F7D">
        <w:trPr>
          <w:trHeight w:val="300"/>
        </w:trPr>
        <w:tc>
          <w:tcPr>
            <w:tcW w:w="2740" w:type="dxa"/>
            <w:noWrap/>
            <w:hideMark/>
          </w:tcPr>
          <w:p w14:paraId="5440B242" w14:textId="77777777" w:rsidR="007D1F7D" w:rsidRPr="0002513F" w:rsidRDefault="007D1F7D">
            <w:pPr>
              <w:rPr>
                <w:rFonts w:cs="Arial"/>
                <w:szCs w:val="24"/>
              </w:rPr>
            </w:pPr>
            <w:r w:rsidRPr="0002513F">
              <w:rPr>
                <w:rFonts w:cs="Arial"/>
                <w:szCs w:val="24"/>
              </w:rPr>
              <w:t xml:space="preserve">long term care - </w:t>
            </w:r>
            <w:r w:rsidRPr="0002513F">
              <w:rPr>
                <w:rFonts w:cs="Arial"/>
                <w:szCs w:val="24"/>
              </w:rPr>
              <w:lastRenderedPageBreak/>
              <w:t>assisted living</w:t>
            </w:r>
          </w:p>
        </w:tc>
        <w:tc>
          <w:tcPr>
            <w:tcW w:w="19370" w:type="dxa"/>
            <w:noWrap/>
            <w:hideMark/>
          </w:tcPr>
          <w:p w14:paraId="510380EA" w14:textId="77777777" w:rsidR="007D1F7D" w:rsidRPr="0002513F" w:rsidRDefault="007D1F7D">
            <w:pPr>
              <w:rPr>
                <w:rFonts w:cs="Arial"/>
                <w:szCs w:val="24"/>
              </w:rPr>
            </w:pPr>
            <w:r w:rsidRPr="0002513F">
              <w:rPr>
                <w:rFonts w:cs="Arial"/>
                <w:szCs w:val="24"/>
              </w:rPr>
              <w:lastRenderedPageBreak/>
              <w:t xml:space="preserve">A residential facility that provides assistance with daily care but generally does not provide skilled nursing care. May be licensed as healthcare facility based on state regulations. </w:t>
            </w:r>
          </w:p>
        </w:tc>
      </w:tr>
      <w:tr w:rsidR="007D1F7D" w:rsidRPr="0002513F" w14:paraId="49FAFBF1" w14:textId="77777777" w:rsidTr="007D1F7D">
        <w:trPr>
          <w:trHeight w:val="300"/>
        </w:trPr>
        <w:tc>
          <w:tcPr>
            <w:tcW w:w="2740" w:type="dxa"/>
            <w:noWrap/>
            <w:hideMark/>
          </w:tcPr>
          <w:p w14:paraId="4D39EE58" w14:textId="77777777" w:rsidR="007D1F7D" w:rsidRPr="0002513F" w:rsidRDefault="007D1F7D">
            <w:pPr>
              <w:rPr>
                <w:rFonts w:cs="Arial"/>
                <w:szCs w:val="24"/>
              </w:rPr>
            </w:pPr>
            <w:r w:rsidRPr="0002513F">
              <w:rPr>
                <w:rFonts w:cs="Arial"/>
                <w:szCs w:val="24"/>
              </w:rPr>
              <w:t xml:space="preserve">other long term care </w:t>
            </w:r>
          </w:p>
        </w:tc>
        <w:tc>
          <w:tcPr>
            <w:tcW w:w="19370" w:type="dxa"/>
            <w:noWrap/>
            <w:hideMark/>
          </w:tcPr>
          <w:p w14:paraId="42797E9C" w14:textId="77777777" w:rsidR="007D1F7D" w:rsidRPr="0002513F" w:rsidRDefault="007D1F7D">
            <w:pPr>
              <w:rPr>
                <w:rFonts w:cs="Arial"/>
                <w:szCs w:val="24"/>
              </w:rPr>
            </w:pPr>
            <w:r w:rsidRPr="0002513F">
              <w:rPr>
                <w:rFonts w:cs="Arial"/>
                <w:szCs w:val="24"/>
              </w:rPr>
              <w:t xml:space="preserve">Other residential facilities that provide daily and/or medical care, but are not defined as nursing home/skilled nursing facilities or assisted living facilities. An example of this is a state-licensed intermediate care facility. </w:t>
            </w:r>
          </w:p>
        </w:tc>
      </w:tr>
      <w:tr w:rsidR="007D1F7D" w:rsidRPr="0002513F" w14:paraId="653E6F66" w14:textId="77777777" w:rsidTr="007D1F7D">
        <w:trPr>
          <w:trHeight w:val="300"/>
        </w:trPr>
        <w:tc>
          <w:tcPr>
            <w:tcW w:w="22110" w:type="dxa"/>
            <w:gridSpan w:val="2"/>
            <w:noWrap/>
            <w:hideMark/>
          </w:tcPr>
          <w:p w14:paraId="3CA01B27" w14:textId="77777777" w:rsidR="007D1F7D" w:rsidRPr="0002513F" w:rsidRDefault="007D1F7D">
            <w:pPr>
              <w:rPr>
                <w:rFonts w:cs="Arial"/>
                <w:szCs w:val="24"/>
              </w:rPr>
            </w:pPr>
            <w:r w:rsidRPr="0002513F">
              <w:rPr>
                <w:rFonts w:cs="Arial"/>
                <w:szCs w:val="24"/>
              </w:rPr>
              <w:t>short stay acute care hospital</w:t>
            </w:r>
          </w:p>
        </w:tc>
      </w:tr>
      <w:tr w:rsidR="007D1F7D" w:rsidRPr="0002513F" w14:paraId="0AC7B0FE" w14:textId="77777777" w:rsidTr="007D1F7D">
        <w:trPr>
          <w:trHeight w:val="300"/>
        </w:trPr>
        <w:tc>
          <w:tcPr>
            <w:tcW w:w="2740" w:type="dxa"/>
            <w:noWrap/>
            <w:hideMark/>
          </w:tcPr>
          <w:p w14:paraId="274479CB" w14:textId="77777777" w:rsidR="007D1F7D" w:rsidRPr="0002513F" w:rsidRDefault="007D1F7D">
            <w:pPr>
              <w:rPr>
                <w:rFonts w:cs="Arial"/>
                <w:szCs w:val="24"/>
              </w:rPr>
            </w:pPr>
            <w:r w:rsidRPr="0002513F">
              <w:rPr>
                <w:rFonts w:cs="Arial"/>
                <w:szCs w:val="24"/>
              </w:rPr>
              <w:t>long term acute care hospital</w:t>
            </w:r>
          </w:p>
        </w:tc>
        <w:tc>
          <w:tcPr>
            <w:tcW w:w="19370" w:type="dxa"/>
            <w:noWrap/>
            <w:hideMark/>
          </w:tcPr>
          <w:p w14:paraId="09011D24" w14:textId="77777777" w:rsidR="007D1F7D" w:rsidRPr="0002513F" w:rsidRDefault="007D1F7D">
            <w:pPr>
              <w:rPr>
                <w:rFonts w:cs="Arial"/>
                <w:szCs w:val="24"/>
              </w:rPr>
            </w:pPr>
            <w:r w:rsidRPr="0002513F">
              <w:rPr>
                <w:rFonts w:cs="Arial"/>
                <w:szCs w:val="24"/>
              </w:rPr>
              <w:t xml:space="preserve">Acute care hospitals that provide care for patients with average length of stay longer than 25 days. LTACH patients are often transferred from intensive care units of ACH. </w:t>
            </w:r>
          </w:p>
        </w:tc>
      </w:tr>
      <w:tr w:rsidR="007D1F7D" w:rsidRPr="0002513F" w14:paraId="79BCDD24" w14:textId="77777777" w:rsidTr="007D1F7D">
        <w:trPr>
          <w:trHeight w:val="300"/>
        </w:trPr>
        <w:tc>
          <w:tcPr>
            <w:tcW w:w="2740" w:type="dxa"/>
            <w:noWrap/>
            <w:hideMark/>
          </w:tcPr>
          <w:p w14:paraId="29DDBB9E" w14:textId="77777777" w:rsidR="007D1F7D" w:rsidRPr="0002513F" w:rsidRDefault="007D1F7D">
            <w:pPr>
              <w:rPr>
                <w:rFonts w:cs="Arial"/>
                <w:szCs w:val="24"/>
              </w:rPr>
            </w:pPr>
            <w:r w:rsidRPr="0002513F">
              <w:rPr>
                <w:rFonts w:cs="Arial"/>
                <w:szCs w:val="24"/>
              </w:rPr>
              <w:t>child day care</w:t>
            </w:r>
          </w:p>
        </w:tc>
        <w:tc>
          <w:tcPr>
            <w:tcW w:w="19370" w:type="dxa"/>
            <w:noWrap/>
            <w:hideMark/>
          </w:tcPr>
          <w:p w14:paraId="3A7370D8" w14:textId="77777777" w:rsidR="007D1F7D" w:rsidRPr="0002513F" w:rsidRDefault="007D1F7D">
            <w:pPr>
              <w:rPr>
                <w:rFonts w:cs="Arial"/>
                <w:szCs w:val="24"/>
              </w:rPr>
            </w:pPr>
          </w:p>
        </w:tc>
      </w:tr>
      <w:tr w:rsidR="007D1F7D" w:rsidRPr="0002513F" w14:paraId="0E10AECE" w14:textId="77777777" w:rsidTr="007D1F7D">
        <w:trPr>
          <w:trHeight w:val="300"/>
        </w:trPr>
        <w:tc>
          <w:tcPr>
            <w:tcW w:w="2740" w:type="dxa"/>
            <w:noWrap/>
            <w:hideMark/>
          </w:tcPr>
          <w:p w14:paraId="5D7CA3A4" w14:textId="77777777" w:rsidR="007D1F7D" w:rsidRPr="0002513F" w:rsidRDefault="007D1F7D">
            <w:pPr>
              <w:rPr>
                <w:rFonts w:cs="Arial"/>
                <w:szCs w:val="24"/>
              </w:rPr>
            </w:pPr>
            <w:r w:rsidRPr="0002513F">
              <w:rPr>
                <w:rFonts w:cs="Arial"/>
                <w:szCs w:val="24"/>
              </w:rPr>
              <w:t>k12</w:t>
            </w:r>
          </w:p>
        </w:tc>
        <w:tc>
          <w:tcPr>
            <w:tcW w:w="19370" w:type="dxa"/>
            <w:noWrap/>
            <w:hideMark/>
          </w:tcPr>
          <w:p w14:paraId="119EA445" w14:textId="77777777" w:rsidR="007D1F7D" w:rsidRPr="0002513F" w:rsidRDefault="007D1F7D">
            <w:pPr>
              <w:rPr>
                <w:rFonts w:cs="Arial"/>
                <w:szCs w:val="24"/>
              </w:rPr>
            </w:pPr>
            <w:r w:rsidRPr="0002513F">
              <w:rPr>
                <w:rFonts w:cs="Arial"/>
                <w:szCs w:val="24"/>
              </w:rPr>
              <w:t>A school serving students in the kindergarten to 12th grade range</w:t>
            </w:r>
          </w:p>
        </w:tc>
      </w:tr>
      <w:tr w:rsidR="007D1F7D" w:rsidRPr="0002513F" w14:paraId="149DE851" w14:textId="77777777" w:rsidTr="007D1F7D">
        <w:trPr>
          <w:trHeight w:val="300"/>
        </w:trPr>
        <w:tc>
          <w:tcPr>
            <w:tcW w:w="2740" w:type="dxa"/>
            <w:noWrap/>
            <w:hideMark/>
          </w:tcPr>
          <w:p w14:paraId="310ED01B" w14:textId="77777777" w:rsidR="007D1F7D" w:rsidRPr="0002513F" w:rsidRDefault="007D1F7D">
            <w:pPr>
              <w:rPr>
                <w:rFonts w:cs="Arial"/>
                <w:szCs w:val="24"/>
              </w:rPr>
            </w:pPr>
            <w:r w:rsidRPr="0002513F">
              <w:rPr>
                <w:rFonts w:cs="Arial"/>
                <w:szCs w:val="24"/>
              </w:rPr>
              <w:t>higher ed dorm</w:t>
            </w:r>
          </w:p>
        </w:tc>
        <w:tc>
          <w:tcPr>
            <w:tcW w:w="19370" w:type="dxa"/>
            <w:noWrap/>
            <w:hideMark/>
          </w:tcPr>
          <w:p w14:paraId="20526949" w14:textId="77777777" w:rsidR="007D1F7D" w:rsidRPr="0002513F" w:rsidRDefault="007D1F7D">
            <w:pPr>
              <w:rPr>
                <w:rFonts w:cs="Arial"/>
                <w:szCs w:val="24"/>
              </w:rPr>
            </w:pPr>
            <w:r w:rsidRPr="0002513F">
              <w:rPr>
                <w:rFonts w:cs="Arial"/>
                <w:szCs w:val="24"/>
              </w:rPr>
              <w:t>Solely higher education dormitory buildings</w:t>
            </w:r>
          </w:p>
        </w:tc>
      </w:tr>
      <w:tr w:rsidR="007D1F7D" w:rsidRPr="0002513F" w14:paraId="03115557" w14:textId="77777777" w:rsidTr="007D1F7D">
        <w:trPr>
          <w:trHeight w:val="300"/>
        </w:trPr>
        <w:tc>
          <w:tcPr>
            <w:tcW w:w="2740" w:type="dxa"/>
            <w:noWrap/>
            <w:hideMark/>
          </w:tcPr>
          <w:p w14:paraId="08E63A41" w14:textId="77777777" w:rsidR="007D1F7D" w:rsidRPr="0002513F" w:rsidRDefault="007D1F7D">
            <w:pPr>
              <w:rPr>
                <w:rFonts w:cs="Arial"/>
                <w:szCs w:val="24"/>
              </w:rPr>
            </w:pPr>
            <w:r w:rsidRPr="0002513F">
              <w:rPr>
                <w:rFonts w:cs="Arial"/>
                <w:szCs w:val="24"/>
              </w:rPr>
              <w:t>higher ed other</w:t>
            </w:r>
          </w:p>
        </w:tc>
        <w:tc>
          <w:tcPr>
            <w:tcW w:w="19370" w:type="dxa"/>
            <w:noWrap/>
            <w:hideMark/>
          </w:tcPr>
          <w:p w14:paraId="03558664" w14:textId="77777777" w:rsidR="007D1F7D" w:rsidRPr="0002513F" w:rsidRDefault="007D1F7D">
            <w:pPr>
              <w:rPr>
                <w:rFonts w:cs="Arial"/>
                <w:szCs w:val="24"/>
              </w:rPr>
            </w:pPr>
            <w:r w:rsidRPr="0002513F">
              <w:rPr>
                <w:rFonts w:cs="Arial"/>
                <w:szCs w:val="24"/>
              </w:rPr>
              <w:t>Higher education buildings or facilities that do not include dorms or that include dorms and other buildings</w:t>
            </w:r>
          </w:p>
        </w:tc>
      </w:tr>
      <w:tr w:rsidR="007D1F7D" w:rsidRPr="0002513F" w14:paraId="7AE7B0B6" w14:textId="77777777" w:rsidTr="007D1F7D">
        <w:trPr>
          <w:trHeight w:val="300"/>
        </w:trPr>
        <w:tc>
          <w:tcPr>
            <w:tcW w:w="2740" w:type="dxa"/>
            <w:noWrap/>
            <w:hideMark/>
          </w:tcPr>
          <w:p w14:paraId="4B03A81F" w14:textId="77777777" w:rsidR="007D1F7D" w:rsidRPr="0002513F" w:rsidRDefault="007D1F7D">
            <w:pPr>
              <w:rPr>
                <w:rFonts w:cs="Arial"/>
                <w:szCs w:val="24"/>
              </w:rPr>
            </w:pPr>
            <w:r w:rsidRPr="0002513F">
              <w:rPr>
                <w:rFonts w:cs="Arial"/>
                <w:szCs w:val="24"/>
              </w:rPr>
              <w:t>social services shelter</w:t>
            </w:r>
          </w:p>
        </w:tc>
        <w:tc>
          <w:tcPr>
            <w:tcW w:w="19370" w:type="dxa"/>
            <w:noWrap/>
            <w:hideMark/>
          </w:tcPr>
          <w:p w14:paraId="66558BF9" w14:textId="77777777" w:rsidR="007D1F7D" w:rsidRPr="0002513F" w:rsidRDefault="007D1F7D">
            <w:pPr>
              <w:rPr>
                <w:rFonts w:cs="Arial"/>
                <w:szCs w:val="24"/>
              </w:rPr>
            </w:pPr>
            <w:r w:rsidRPr="0002513F">
              <w:rPr>
                <w:rFonts w:cs="Arial"/>
                <w:szCs w:val="24"/>
              </w:rPr>
              <w:t>Other type of social services shelter</w:t>
            </w:r>
          </w:p>
        </w:tc>
      </w:tr>
      <w:tr w:rsidR="007D1F7D" w:rsidRPr="0002513F" w14:paraId="1920CE08" w14:textId="77777777" w:rsidTr="007D1F7D">
        <w:trPr>
          <w:trHeight w:val="300"/>
        </w:trPr>
        <w:tc>
          <w:tcPr>
            <w:tcW w:w="2740" w:type="dxa"/>
            <w:noWrap/>
            <w:hideMark/>
          </w:tcPr>
          <w:p w14:paraId="25732D7B" w14:textId="77777777" w:rsidR="007D1F7D" w:rsidRPr="0002513F" w:rsidRDefault="007D1F7D">
            <w:pPr>
              <w:rPr>
                <w:rFonts w:cs="Arial"/>
                <w:szCs w:val="24"/>
              </w:rPr>
            </w:pPr>
            <w:r w:rsidRPr="0002513F">
              <w:rPr>
                <w:rFonts w:cs="Arial"/>
                <w:szCs w:val="24"/>
              </w:rPr>
              <w:t>other residential building</w:t>
            </w:r>
          </w:p>
        </w:tc>
        <w:tc>
          <w:tcPr>
            <w:tcW w:w="19370" w:type="dxa"/>
            <w:noWrap/>
            <w:hideMark/>
          </w:tcPr>
          <w:p w14:paraId="4EA488CC" w14:textId="77777777" w:rsidR="007D1F7D" w:rsidRPr="0002513F" w:rsidRDefault="007D1F7D">
            <w:pPr>
              <w:rPr>
                <w:rFonts w:cs="Arial"/>
                <w:szCs w:val="24"/>
              </w:rPr>
            </w:pPr>
            <w:r w:rsidRPr="0002513F">
              <w:rPr>
                <w:rFonts w:cs="Arial"/>
                <w:szCs w:val="24"/>
              </w:rPr>
              <w:t>Individual residential buildings or institutions not captured in other categories</w:t>
            </w:r>
          </w:p>
        </w:tc>
      </w:tr>
      <w:tr w:rsidR="007D1F7D" w:rsidRPr="0002513F" w14:paraId="0A237755" w14:textId="77777777" w:rsidTr="007D1F7D">
        <w:trPr>
          <w:trHeight w:val="300"/>
        </w:trPr>
        <w:tc>
          <w:tcPr>
            <w:tcW w:w="2740" w:type="dxa"/>
            <w:noWrap/>
            <w:hideMark/>
          </w:tcPr>
          <w:p w14:paraId="1A8CCD2B" w14:textId="77777777" w:rsidR="007D1F7D" w:rsidRPr="0002513F" w:rsidRDefault="007D1F7D">
            <w:pPr>
              <w:rPr>
                <w:rFonts w:cs="Arial"/>
                <w:szCs w:val="24"/>
              </w:rPr>
            </w:pPr>
            <w:r w:rsidRPr="0002513F">
              <w:rPr>
                <w:rFonts w:cs="Arial"/>
                <w:szCs w:val="24"/>
              </w:rPr>
              <w:t>ship</w:t>
            </w:r>
          </w:p>
        </w:tc>
        <w:tc>
          <w:tcPr>
            <w:tcW w:w="19370" w:type="dxa"/>
            <w:noWrap/>
            <w:hideMark/>
          </w:tcPr>
          <w:p w14:paraId="26A7B04E" w14:textId="77777777" w:rsidR="007D1F7D" w:rsidRPr="0002513F" w:rsidRDefault="007D1F7D">
            <w:pPr>
              <w:rPr>
                <w:rFonts w:cs="Arial"/>
                <w:szCs w:val="24"/>
              </w:rPr>
            </w:pPr>
          </w:p>
        </w:tc>
      </w:tr>
      <w:tr w:rsidR="007D1F7D" w:rsidRPr="0002513F" w14:paraId="1214DEC7" w14:textId="77777777" w:rsidTr="007D1F7D">
        <w:trPr>
          <w:trHeight w:val="300"/>
        </w:trPr>
        <w:tc>
          <w:tcPr>
            <w:tcW w:w="2740" w:type="dxa"/>
            <w:noWrap/>
            <w:hideMark/>
          </w:tcPr>
          <w:p w14:paraId="0DA5A6F0" w14:textId="77777777" w:rsidR="007D1F7D" w:rsidRPr="0002513F" w:rsidRDefault="007D1F7D">
            <w:pPr>
              <w:rPr>
                <w:rFonts w:cs="Arial"/>
                <w:szCs w:val="24"/>
              </w:rPr>
            </w:pPr>
            <w:r w:rsidRPr="0002513F">
              <w:rPr>
                <w:rFonts w:cs="Arial"/>
                <w:szCs w:val="24"/>
              </w:rPr>
              <w:t>airplane</w:t>
            </w:r>
          </w:p>
        </w:tc>
        <w:tc>
          <w:tcPr>
            <w:tcW w:w="19370" w:type="dxa"/>
            <w:noWrap/>
            <w:hideMark/>
          </w:tcPr>
          <w:p w14:paraId="2701FB5D" w14:textId="77777777" w:rsidR="007D1F7D" w:rsidRPr="0002513F" w:rsidRDefault="007D1F7D">
            <w:pPr>
              <w:rPr>
                <w:rFonts w:cs="Arial"/>
                <w:szCs w:val="24"/>
              </w:rPr>
            </w:pPr>
          </w:p>
        </w:tc>
      </w:tr>
    </w:tbl>
    <w:p w14:paraId="1FCACCF5" w14:textId="3E667C1E" w:rsidR="007D1F7D" w:rsidRPr="0002513F" w:rsidRDefault="007D1F7D" w:rsidP="001737F9">
      <w:pPr>
        <w:rPr>
          <w:rFonts w:cs="Arial"/>
          <w:szCs w:val="24"/>
        </w:rPr>
      </w:pPr>
    </w:p>
    <w:p w14:paraId="7CB46509" w14:textId="3FDFA00E" w:rsidR="00C81A82" w:rsidRPr="0002513F" w:rsidRDefault="00C81A82" w:rsidP="001737F9">
      <w:pPr>
        <w:rPr>
          <w:rFonts w:cs="Arial"/>
          <w:b/>
          <w:bCs/>
          <w:szCs w:val="24"/>
        </w:rPr>
      </w:pPr>
      <w:bookmarkStart w:id="5" w:name="sample_type"/>
      <w:bookmarkEnd w:id="5"/>
      <w:r w:rsidRPr="0002513F">
        <w:rPr>
          <w:rFonts w:cs="Arial"/>
          <w:b/>
          <w:bCs/>
          <w:szCs w:val="24"/>
        </w:rPr>
        <w:t>sample_type</w:t>
      </w:r>
    </w:p>
    <w:tbl>
      <w:tblPr>
        <w:tblStyle w:val="TableGrid"/>
        <w:tblW w:w="13382" w:type="dxa"/>
        <w:tblLook w:val="04A0" w:firstRow="1" w:lastRow="0" w:firstColumn="1" w:lastColumn="0" w:noHBand="0" w:noVBand="1"/>
      </w:tblPr>
      <w:tblGrid>
        <w:gridCol w:w="6520"/>
        <w:gridCol w:w="6862"/>
      </w:tblGrid>
      <w:tr w:rsidR="00C81A82" w:rsidRPr="00C81A82" w14:paraId="4523D74C" w14:textId="77777777" w:rsidTr="00C81A82">
        <w:trPr>
          <w:trHeight w:val="300"/>
        </w:trPr>
        <w:tc>
          <w:tcPr>
            <w:tcW w:w="6520" w:type="dxa"/>
            <w:noWrap/>
            <w:hideMark/>
          </w:tcPr>
          <w:p w14:paraId="2B9C0E45" w14:textId="77777777" w:rsidR="00C81A82" w:rsidRPr="00C81A82" w:rsidRDefault="00C81A82" w:rsidP="00C81A82">
            <w:pPr>
              <w:rPr>
                <w:rFonts w:eastAsia="Times New Roman" w:cs="Arial"/>
                <w:b/>
                <w:bCs/>
                <w:szCs w:val="24"/>
              </w:rPr>
            </w:pPr>
            <w:r w:rsidRPr="00C81A82">
              <w:rPr>
                <w:rFonts w:eastAsia="Times New Roman" w:cs="Arial"/>
                <w:b/>
                <w:bCs/>
                <w:szCs w:val="24"/>
              </w:rPr>
              <w:t>Value Set</w:t>
            </w:r>
          </w:p>
        </w:tc>
        <w:tc>
          <w:tcPr>
            <w:tcW w:w="6862" w:type="dxa"/>
            <w:noWrap/>
            <w:hideMark/>
          </w:tcPr>
          <w:p w14:paraId="1CDC2929" w14:textId="77777777" w:rsidR="00C81A82" w:rsidRPr="00C81A82" w:rsidRDefault="00C81A82" w:rsidP="00C81A82">
            <w:pPr>
              <w:rPr>
                <w:rFonts w:eastAsia="Times New Roman" w:cs="Arial"/>
                <w:b/>
                <w:bCs/>
                <w:szCs w:val="24"/>
              </w:rPr>
            </w:pPr>
            <w:r w:rsidRPr="00C81A82">
              <w:rPr>
                <w:rFonts w:eastAsia="Times New Roman" w:cs="Arial"/>
                <w:b/>
                <w:bCs/>
                <w:szCs w:val="24"/>
              </w:rPr>
              <w:t>Description</w:t>
            </w:r>
          </w:p>
        </w:tc>
      </w:tr>
      <w:tr w:rsidR="00C81A82" w:rsidRPr="00C81A82" w14:paraId="1A438C9E" w14:textId="77777777" w:rsidTr="00C81A82">
        <w:trPr>
          <w:trHeight w:val="300"/>
        </w:trPr>
        <w:tc>
          <w:tcPr>
            <w:tcW w:w="6520" w:type="dxa"/>
            <w:noWrap/>
            <w:hideMark/>
          </w:tcPr>
          <w:p w14:paraId="0B074A71" w14:textId="77777777" w:rsidR="00C81A82" w:rsidRPr="00C81A82" w:rsidRDefault="00C81A82" w:rsidP="00C81A82">
            <w:pPr>
              <w:rPr>
                <w:rFonts w:eastAsia="Times New Roman" w:cs="Arial"/>
                <w:szCs w:val="24"/>
              </w:rPr>
            </w:pPr>
            <w:r w:rsidRPr="00C81A82">
              <w:rPr>
                <w:rFonts w:eastAsia="Times New Roman" w:cs="Arial"/>
                <w:szCs w:val="24"/>
              </w:rPr>
              <w:t>grab</w:t>
            </w:r>
          </w:p>
        </w:tc>
        <w:tc>
          <w:tcPr>
            <w:tcW w:w="6862" w:type="dxa"/>
            <w:noWrap/>
            <w:hideMark/>
          </w:tcPr>
          <w:p w14:paraId="31BF7DA2" w14:textId="77777777" w:rsidR="00C81A82" w:rsidRPr="00C81A82" w:rsidRDefault="00C81A82" w:rsidP="00C81A82">
            <w:pPr>
              <w:rPr>
                <w:rFonts w:eastAsia="Times New Roman" w:cs="Arial"/>
                <w:szCs w:val="24"/>
              </w:rPr>
            </w:pPr>
            <w:r w:rsidRPr="00C81A82">
              <w:rPr>
                <w:rFonts w:eastAsia="Times New Roman" w:cs="Arial"/>
                <w:szCs w:val="24"/>
              </w:rPr>
              <w:t>An individual sample collected without compositing or adding other samples</w:t>
            </w:r>
          </w:p>
        </w:tc>
      </w:tr>
      <w:tr w:rsidR="00C81A82" w:rsidRPr="00C81A82" w14:paraId="4E4C7795" w14:textId="77777777" w:rsidTr="00C81A82">
        <w:trPr>
          <w:gridAfter w:val="1"/>
          <w:wAfter w:w="6862" w:type="dxa"/>
          <w:trHeight w:val="300"/>
        </w:trPr>
        <w:tc>
          <w:tcPr>
            <w:tcW w:w="6520" w:type="dxa"/>
            <w:noWrap/>
            <w:hideMark/>
          </w:tcPr>
          <w:p w14:paraId="2C7637EE" w14:textId="77777777" w:rsidR="00C81A82" w:rsidRPr="00C81A82" w:rsidRDefault="00C81A82" w:rsidP="00C81A82">
            <w:pPr>
              <w:rPr>
                <w:rFonts w:eastAsia="Times New Roman" w:cs="Arial"/>
                <w:szCs w:val="24"/>
              </w:rPr>
            </w:pPr>
            <w:r w:rsidRPr="00C81A82">
              <w:rPr>
                <w:rFonts w:eastAsia="Times New Roman" w:cs="Arial"/>
                <w:szCs w:val="24"/>
              </w:rPr>
              <w:t>48-hr flow-weighted composite</w:t>
            </w:r>
          </w:p>
        </w:tc>
      </w:tr>
      <w:tr w:rsidR="00C81A82" w:rsidRPr="00C81A82" w14:paraId="66FEBE97" w14:textId="77777777" w:rsidTr="00C81A82">
        <w:trPr>
          <w:gridAfter w:val="1"/>
          <w:wAfter w:w="6862" w:type="dxa"/>
          <w:trHeight w:val="300"/>
        </w:trPr>
        <w:tc>
          <w:tcPr>
            <w:tcW w:w="6520" w:type="dxa"/>
            <w:noWrap/>
            <w:hideMark/>
          </w:tcPr>
          <w:p w14:paraId="66946BF7" w14:textId="77777777" w:rsidR="00C81A82" w:rsidRPr="00C81A82" w:rsidRDefault="00C81A82" w:rsidP="00C81A82">
            <w:pPr>
              <w:rPr>
                <w:rFonts w:eastAsia="Times New Roman" w:cs="Arial"/>
                <w:szCs w:val="24"/>
              </w:rPr>
            </w:pPr>
            <w:r w:rsidRPr="00C81A82">
              <w:rPr>
                <w:rFonts w:eastAsia="Times New Roman" w:cs="Arial"/>
                <w:szCs w:val="24"/>
              </w:rPr>
              <w:t>47-hr flow-weighted composite</w:t>
            </w:r>
          </w:p>
        </w:tc>
      </w:tr>
      <w:tr w:rsidR="00C81A82" w:rsidRPr="00C81A82" w14:paraId="7169908D" w14:textId="77777777" w:rsidTr="00C81A82">
        <w:trPr>
          <w:gridAfter w:val="1"/>
          <w:wAfter w:w="6862" w:type="dxa"/>
          <w:trHeight w:val="300"/>
        </w:trPr>
        <w:tc>
          <w:tcPr>
            <w:tcW w:w="6520" w:type="dxa"/>
            <w:noWrap/>
            <w:hideMark/>
          </w:tcPr>
          <w:p w14:paraId="55E29B38" w14:textId="77777777" w:rsidR="00C81A82" w:rsidRPr="00C81A82" w:rsidRDefault="00C81A82" w:rsidP="00C81A82">
            <w:pPr>
              <w:rPr>
                <w:rFonts w:eastAsia="Times New Roman" w:cs="Arial"/>
                <w:szCs w:val="24"/>
              </w:rPr>
            </w:pPr>
            <w:r w:rsidRPr="00C81A82">
              <w:rPr>
                <w:rFonts w:eastAsia="Times New Roman" w:cs="Arial"/>
                <w:szCs w:val="24"/>
              </w:rPr>
              <w:lastRenderedPageBreak/>
              <w:t>46-hr flow-weighted composite</w:t>
            </w:r>
          </w:p>
        </w:tc>
      </w:tr>
      <w:tr w:rsidR="00C81A82" w:rsidRPr="00C81A82" w14:paraId="7261B6EE" w14:textId="77777777" w:rsidTr="00C81A82">
        <w:trPr>
          <w:gridAfter w:val="1"/>
          <w:wAfter w:w="6862" w:type="dxa"/>
          <w:trHeight w:val="300"/>
        </w:trPr>
        <w:tc>
          <w:tcPr>
            <w:tcW w:w="6520" w:type="dxa"/>
            <w:noWrap/>
            <w:hideMark/>
          </w:tcPr>
          <w:p w14:paraId="79DB6FEC" w14:textId="77777777" w:rsidR="00C81A82" w:rsidRPr="00C81A82" w:rsidRDefault="00C81A82" w:rsidP="00C81A82">
            <w:pPr>
              <w:rPr>
                <w:rFonts w:eastAsia="Times New Roman" w:cs="Arial"/>
                <w:szCs w:val="24"/>
              </w:rPr>
            </w:pPr>
            <w:r w:rsidRPr="00C81A82">
              <w:rPr>
                <w:rFonts w:eastAsia="Times New Roman" w:cs="Arial"/>
                <w:szCs w:val="24"/>
              </w:rPr>
              <w:t>45-hr flow-weighted composite</w:t>
            </w:r>
          </w:p>
        </w:tc>
      </w:tr>
      <w:tr w:rsidR="00C81A82" w:rsidRPr="00C81A82" w14:paraId="6D3DA082" w14:textId="77777777" w:rsidTr="00C81A82">
        <w:trPr>
          <w:gridAfter w:val="1"/>
          <w:wAfter w:w="6862" w:type="dxa"/>
          <w:trHeight w:val="300"/>
        </w:trPr>
        <w:tc>
          <w:tcPr>
            <w:tcW w:w="6520" w:type="dxa"/>
            <w:noWrap/>
            <w:hideMark/>
          </w:tcPr>
          <w:p w14:paraId="29B3AE97" w14:textId="77777777" w:rsidR="00C81A82" w:rsidRPr="00C81A82" w:rsidRDefault="00C81A82" w:rsidP="00C81A82">
            <w:pPr>
              <w:rPr>
                <w:rFonts w:eastAsia="Times New Roman" w:cs="Arial"/>
                <w:szCs w:val="24"/>
              </w:rPr>
            </w:pPr>
            <w:r w:rsidRPr="00C81A82">
              <w:rPr>
                <w:rFonts w:eastAsia="Times New Roman" w:cs="Arial"/>
                <w:szCs w:val="24"/>
              </w:rPr>
              <w:t>44-hr flow-weighted composite</w:t>
            </w:r>
          </w:p>
        </w:tc>
      </w:tr>
      <w:tr w:rsidR="00C81A82" w:rsidRPr="00C81A82" w14:paraId="6A1C5A65" w14:textId="77777777" w:rsidTr="00C81A82">
        <w:trPr>
          <w:gridAfter w:val="1"/>
          <w:wAfter w:w="6862" w:type="dxa"/>
          <w:trHeight w:val="300"/>
        </w:trPr>
        <w:tc>
          <w:tcPr>
            <w:tcW w:w="6520" w:type="dxa"/>
            <w:noWrap/>
            <w:hideMark/>
          </w:tcPr>
          <w:p w14:paraId="70438A45" w14:textId="77777777" w:rsidR="00C81A82" w:rsidRPr="00C81A82" w:rsidRDefault="00C81A82" w:rsidP="00C81A82">
            <w:pPr>
              <w:rPr>
                <w:rFonts w:eastAsia="Times New Roman" w:cs="Arial"/>
                <w:szCs w:val="24"/>
              </w:rPr>
            </w:pPr>
            <w:r w:rsidRPr="00C81A82">
              <w:rPr>
                <w:rFonts w:eastAsia="Times New Roman" w:cs="Arial"/>
                <w:szCs w:val="24"/>
              </w:rPr>
              <w:t>43-hr flow-weighted composite</w:t>
            </w:r>
          </w:p>
        </w:tc>
      </w:tr>
      <w:tr w:rsidR="00C81A82" w:rsidRPr="00C81A82" w14:paraId="05E329F9" w14:textId="77777777" w:rsidTr="00C81A82">
        <w:trPr>
          <w:gridAfter w:val="1"/>
          <w:wAfter w:w="6862" w:type="dxa"/>
          <w:trHeight w:val="300"/>
        </w:trPr>
        <w:tc>
          <w:tcPr>
            <w:tcW w:w="6520" w:type="dxa"/>
            <w:noWrap/>
            <w:hideMark/>
          </w:tcPr>
          <w:p w14:paraId="5CC4D318" w14:textId="77777777" w:rsidR="00C81A82" w:rsidRPr="00C81A82" w:rsidRDefault="00C81A82" w:rsidP="00C81A82">
            <w:pPr>
              <w:rPr>
                <w:rFonts w:eastAsia="Times New Roman" w:cs="Arial"/>
                <w:szCs w:val="24"/>
              </w:rPr>
            </w:pPr>
            <w:r w:rsidRPr="00C81A82">
              <w:rPr>
                <w:rFonts w:eastAsia="Times New Roman" w:cs="Arial"/>
                <w:szCs w:val="24"/>
              </w:rPr>
              <w:t>42-hr flow-weighted composite</w:t>
            </w:r>
          </w:p>
        </w:tc>
      </w:tr>
      <w:tr w:rsidR="00C81A82" w:rsidRPr="00C81A82" w14:paraId="51EFC735" w14:textId="77777777" w:rsidTr="00C81A82">
        <w:trPr>
          <w:gridAfter w:val="1"/>
          <w:wAfter w:w="6862" w:type="dxa"/>
          <w:trHeight w:val="300"/>
        </w:trPr>
        <w:tc>
          <w:tcPr>
            <w:tcW w:w="6520" w:type="dxa"/>
            <w:noWrap/>
            <w:hideMark/>
          </w:tcPr>
          <w:p w14:paraId="76CDD84C" w14:textId="77777777" w:rsidR="00C81A82" w:rsidRPr="00C81A82" w:rsidRDefault="00C81A82" w:rsidP="00C81A82">
            <w:pPr>
              <w:rPr>
                <w:rFonts w:eastAsia="Times New Roman" w:cs="Arial"/>
                <w:szCs w:val="24"/>
              </w:rPr>
            </w:pPr>
            <w:r w:rsidRPr="00C81A82">
              <w:rPr>
                <w:rFonts w:eastAsia="Times New Roman" w:cs="Arial"/>
                <w:szCs w:val="24"/>
              </w:rPr>
              <w:t>41-hr flow-weighted composite</w:t>
            </w:r>
          </w:p>
        </w:tc>
      </w:tr>
      <w:tr w:rsidR="00C81A82" w:rsidRPr="00C81A82" w14:paraId="5AFCF341" w14:textId="77777777" w:rsidTr="00C81A82">
        <w:trPr>
          <w:gridAfter w:val="1"/>
          <w:wAfter w:w="6862" w:type="dxa"/>
          <w:trHeight w:val="300"/>
        </w:trPr>
        <w:tc>
          <w:tcPr>
            <w:tcW w:w="6520" w:type="dxa"/>
            <w:noWrap/>
            <w:hideMark/>
          </w:tcPr>
          <w:p w14:paraId="76BA0FCC" w14:textId="77777777" w:rsidR="00C81A82" w:rsidRPr="00C81A82" w:rsidRDefault="00C81A82" w:rsidP="00C81A82">
            <w:pPr>
              <w:rPr>
                <w:rFonts w:eastAsia="Times New Roman" w:cs="Arial"/>
                <w:szCs w:val="24"/>
              </w:rPr>
            </w:pPr>
            <w:r w:rsidRPr="00C81A82">
              <w:rPr>
                <w:rFonts w:eastAsia="Times New Roman" w:cs="Arial"/>
                <w:szCs w:val="24"/>
              </w:rPr>
              <w:t>40-hr flow-weighted composite</w:t>
            </w:r>
          </w:p>
        </w:tc>
      </w:tr>
      <w:tr w:rsidR="00C81A82" w:rsidRPr="00C81A82" w14:paraId="49D5D8C7" w14:textId="77777777" w:rsidTr="00C81A82">
        <w:trPr>
          <w:gridAfter w:val="1"/>
          <w:wAfter w:w="6862" w:type="dxa"/>
          <w:trHeight w:val="300"/>
        </w:trPr>
        <w:tc>
          <w:tcPr>
            <w:tcW w:w="6520" w:type="dxa"/>
            <w:noWrap/>
            <w:hideMark/>
          </w:tcPr>
          <w:p w14:paraId="350CDF0D" w14:textId="77777777" w:rsidR="00C81A82" w:rsidRPr="00C81A82" w:rsidRDefault="00C81A82" w:rsidP="00C81A82">
            <w:pPr>
              <w:rPr>
                <w:rFonts w:eastAsia="Times New Roman" w:cs="Arial"/>
                <w:szCs w:val="24"/>
              </w:rPr>
            </w:pPr>
            <w:r w:rsidRPr="00C81A82">
              <w:rPr>
                <w:rFonts w:eastAsia="Times New Roman" w:cs="Arial"/>
                <w:szCs w:val="24"/>
              </w:rPr>
              <w:t>39-hr flow-weighted composite</w:t>
            </w:r>
          </w:p>
        </w:tc>
      </w:tr>
      <w:tr w:rsidR="00C81A82" w:rsidRPr="00C81A82" w14:paraId="5136B57D" w14:textId="77777777" w:rsidTr="00C81A82">
        <w:trPr>
          <w:gridAfter w:val="1"/>
          <w:wAfter w:w="6862" w:type="dxa"/>
          <w:trHeight w:val="300"/>
        </w:trPr>
        <w:tc>
          <w:tcPr>
            <w:tcW w:w="6520" w:type="dxa"/>
            <w:noWrap/>
            <w:hideMark/>
          </w:tcPr>
          <w:p w14:paraId="2BEA2914" w14:textId="77777777" w:rsidR="00C81A82" w:rsidRPr="00C81A82" w:rsidRDefault="00C81A82" w:rsidP="00C81A82">
            <w:pPr>
              <w:rPr>
                <w:rFonts w:eastAsia="Times New Roman" w:cs="Arial"/>
                <w:szCs w:val="24"/>
              </w:rPr>
            </w:pPr>
            <w:r w:rsidRPr="00C81A82">
              <w:rPr>
                <w:rFonts w:eastAsia="Times New Roman" w:cs="Arial"/>
                <w:szCs w:val="24"/>
              </w:rPr>
              <w:t>38-hr flow-weighted composite</w:t>
            </w:r>
          </w:p>
        </w:tc>
      </w:tr>
      <w:tr w:rsidR="00C81A82" w:rsidRPr="00C81A82" w14:paraId="57AD2DA5" w14:textId="77777777" w:rsidTr="00C81A82">
        <w:trPr>
          <w:gridAfter w:val="1"/>
          <w:wAfter w:w="6862" w:type="dxa"/>
          <w:trHeight w:val="300"/>
        </w:trPr>
        <w:tc>
          <w:tcPr>
            <w:tcW w:w="6520" w:type="dxa"/>
            <w:noWrap/>
            <w:hideMark/>
          </w:tcPr>
          <w:p w14:paraId="3ADD525B" w14:textId="77777777" w:rsidR="00C81A82" w:rsidRPr="00C81A82" w:rsidRDefault="00C81A82" w:rsidP="00C81A82">
            <w:pPr>
              <w:rPr>
                <w:rFonts w:eastAsia="Times New Roman" w:cs="Arial"/>
                <w:szCs w:val="24"/>
              </w:rPr>
            </w:pPr>
            <w:r w:rsidRPr="00C81A82">
              <w:rPr>
                <w:rFonts w:eastAsia="Times New Roman" w:cs="Arial"/>
                <w:szCs w:val="24"/>
              </w:rPr>
              <w:t>37-hr flow-weighted composite</w:t>
            </w:r>
          </w:p>
        </w:tc>
      </w:tr>
      <w:tr w:rsidR="00C81A82" w:rsidRPr="00C81A82" w14:paraId="5321A04E" w14:textId="77777777" w:rsidTr="00C81A82">
        <w:trPr>
          <w:gridAfter w:val="1"/>
          <w:wAfter w:w="6862" w:type="dxa"/>
          <w:trHeight w:val="300"/>
        </w:trPr>
        <w:tc>
          <w:tcPr>
            <w:tcW w:w="6520" w:type="dxa"/>
            <w:noWrap/>
            <w:hideMark/>
          </w:tcPr>
          <w:p w14:paraId="29BD02D0" w14:textId="77777777" w:rsidR="00C81A82" w:rsidRPr="00C81A82" w:rsidRDefault="00C81A82" w:rsidP="00C81A82">
            <w:pPr>
              <w:rPr>
                <w:rFonts w:eastAsia="Times New Roman" w:cs="Arial"/>
                <w:szCs w:val="24"/>
              </w:rPr>
            </w:pPr>
            <w:r w:rsidRPr="00C81A82">
              <w:rPr>
                <w:rFonts w:eastAsia="Times New Roman" w:cs="Arial"/>
                <w:szCs w:val="24"/>
              </w:rPr>
              <w:t>36-hr flow-weighted composite</w:t>
            </w:r>
          </w:p>
        </w:tc>
      </w:tr>
      <w:tr w:rsidR="00C81A82" w:rsidRPr="00C81A82" w14:paraId="1256371F" w14:textId="77777777" w:rsidTr="00C81A82">
        <w:trPr>
          <w:gridAfter w:val="1"/>
          <w:wAfter w:w="6862" w:type="dxa"/>
          <w:trHeight w:val="300"/>
        </w:trPr>
        <w:tc>
          <w:tcPr>
            <w:tcW w:w="6520" w:type="dxa"/>
            <w:noWrap/>
            <w:hideMark/>
          </w:tcPr>
          <w:p w14:paraId="4C0FB9C2" w14:textId="77777777" w:rsidR="00C81A82" w:rsidRPr="00C81A82" w:rsidRDefault="00C81A82" w:rsidP="00C81A82">
            <w:pPr>
              <w:rPr>
                <w:rFonts w:eastAsia="Times New Roman" w:cs="Arial"/>
                <w:szCs w:val="24"/>
              </w:rPr>
            </w:pPr>
            <w:r w:rsidRPr="00C81A82">
              <w:rPr>
                <w:rFonts w:eastAsia="Times New Roman" w:cs="Arial"/>
                <w:szCs w:val="24"/>
              </w:rPr>
              <w:t>35-hr flow-weighted composite</w:t>
            </w:r>
          </w:p>
        </w:tc>
      </w:tr>
      <w:tr w:rsidR="00C81A82" w:rsidRPr="00C81A82" w14:paraId="1C86E0A8" w14:textId="77777777" w:rsidTr="00C81A82">
        <w:trPr>
          <w:gridAfter w:val="1"/>
          <w:wAfter w:w="6862" w:type="dxa"/>
          <w:trHeight w:val="300"/>
        </w:trPr>
        <w:tc>
          <w:tcPr>
            <w:tcW w:w="6520" w:type="dxa"/>
            <w:noWrap/>
            <w:hideMark/>
          </w:tcPr>
          <w:p w14:paraId="108D6C78" w14:textId="77777777" w:rsidR="00C81A82" w:rsidRPr="00C81A82" w:rsidRDefault="00C81A82" w:rsidP="00C81A82">
            <w:pPr>
              <w:rPr>
                <w:rFonts w:eastAsia="Times New Roman" w:cs="Arial"/>
                <w:szCs w:val="24"/>
              </w:rPr>
            </w:pPr>
            <w:r w:rsidRPr="00C81A82">
              <w:rPr>
                <w:rFonts w:eastAsia="Times New Roman" w:cs="Arial"/>
                <w:szCs w:val="24"/>
              </w:rPr>
              <w:t>34-hr flow-weighted composite</w:t>
            </w:r>
          </w:p>
        </w:tc>
      </w:tr>
      <w:tr w:rsidR="00C81A82" w:rsidRPr="00C81A82" w14:paraId="3381E935" w14:textId="77777777" w:rsidTr="00C81A82">
        <w:trPr>
          <w:gridAfter w:val="1"/>
          <w:wAfter w:w="6862" w:type="dxa"/>
          <w:trHeight w:val="300"/>
        </w:trPr>
        <w:tc>
          <w:tcPr>
            <w:tcW w:w="6520" w:type="dxa"/>
            <w:noWrap/>
            <w:hideMark/>
          </w:tcPr>
          <w:p w14:paraId="7D65552F" w14:textId="77777777" w:rsidR="00C81A82" w:rsidRPr="00C81A82" w:rsidRDefault="00C81A82" w:rsidP="00C81A82">
            <w:pPr>
              <w:rPr>
                <w:rFonts w:eastAsia="Times New Roman" w:cs="Arial"/>
                <w:szCs w:val="24"/>
              </w:rPr>
            </w:pPr>
            <w:r w:rsidRPr="00C81A82">
              <w:rPr>
                <w:rFonts w:eastAsia="Times New Roman" w:cs="Arial"/>
                <w:szCs w:val="24"/>
              </w:rPr>
              <w:t>33-hr flow-weighted composite</w:t>
            </w:r>
          </w:p>
        </w:tc>
      </w:tr>
      <w:tr w:rsidR="00C81A82" w:rsidRPr="00C81A82" w14:paraId="34FF45D8" w14:textId="77777777" w:rsidTr="00C81A82">
        <w:trPr>
          <w:gridAfter w:val="1"/>
          <w:wAfter w:w="6862" w:type="dxa"/>
          <w:trHeight w:val="300"/>
        </w:trPr>
        <w:tc>
          <w:tcPr>
            <w:tcW w:w="6520" w:type="dxa"/>
            <w:noWrap/>
            <w:hideMark/>
          </w:tcPr>
          <w:p w14:paraId="19DC56EB" w14:textId="77777777" w:rsidR="00C81A82" w:rsidRPr="00C81A82" w:rsidRDefault="00C81A82" w:rsidP="00C81A82">
            <w:pPr>
              <w:rPr>
                <w:rFonts w:eastAsia="Times New Roman" w:cs="Arial"/>
                <w:szCs w:val="24"/>
              </w:rPr>
            </w:pPr>
            <w:r w:rsidRPr="00C81A82">
              <w:rPr>
                <w:rFonts w:eastAsia="Times New Roman" w:cs="Arial"/>
                <w:szCs w:val="24"/>
              </w:rPr>
              <w:t>32-hr flow-weighted composite</w:t>
            </w:r>
          </w:p>
        </w:tc>
      </w:tr>
      <w:tr w:rsidR="00C81A82" w:rsidRPr="00C81A82" w14:paraId="3EACE7F1" w14:textId="77777777" w:rsidTr="00C81A82">
        <w:trPr>
          <w:gridAfter w:val="1"/>
          <w:wAfter w:w="6862" w:type="dxa"/>
          <w:trHeight w:val="300"/>
        </w:trPr>
        <w:tc>
          <w:tcPr>
            <w:tcW w:w="6520" w:type="dxa"/>
            <w:noWrap/>
            <w:hideMark/>
          </w:tcPr>
          <w:p w14:paraId="40274C74" w14:textId="77777777" w:rsidR="00C81A82" w:rsidRPr="00C81A82" w:rsidRDefault="00C81A82" w:rsidP="00C81A82">
            <w:pPr>
              <w:rPr>
                <w:rFonts w:eastAsia="Times New Roman" w:cs="Arial"/>
                <w:szCs w:val="24"/>
              </w:rPr>
            </w:pPr>
            <w:r w:rsidRPr="00C81A82">
              <w:rPr>
                <w:rFonts w:eastAsia="Times New Roman" w:cs="Arial"/>
                <w:szCs w:val="24"/>
              </w:rPr>
              <w:t>31-hr flow-weighted composite</w:t>
            </w:r>
          </w:p>
        </w:tc>
      </w:tr>
      <w:tr w:rsidR="00C81A82" w:rsidRPr="00C81A82" w14:paraId="72D98AA8" w14:textId="77777777" w:rsidTr="00C81A82">
        <w:trPr>
          <w:gridAfter w:val="1"/>
          <w:wAfter w:w="6862" w:type="dxa"/>
          <w:trHeight w:val="300"/>
        </w:trPr>
        <w:tc>
          <w:tcPr>
            <w:tcW w:w="6520" w:type="dxa"/>
            <w:noWrap/>
            <w:hideMark/>
          </w:tcPr>
          <w:p w14:paraId="0A4ACE50" w14:textId="77777777" w:rsidR="00C81A82" w:rsidRPr="00C81A82" w:rsidRDefault="00C81A82" w:rsidP="00C81A82">
            <w:pPr>
              <w:rPr>
                <w:rFonts w:eastAsia="Times New Roman" w:cs="Arial"/>
                <w:szCs w:val="24"/>
              </w:rPr>
            </w:pPr>
            <w:r w:rsidRPr="00C81A82">
              <w:rPr>
                <w:rFonts w:eastAsia="Times New Roman" w:cs="Arial"/>
                <w:szCs w:val="24"/>
              </w:rPr>
              <w:t>30-hr flow-weighted composite</w:t>
            </w:r>
          </w:p>
        </w:tc>
      </w:tr>
      <w:tr w:rsidR="00C81A82" w:rsidRPr="00C81A82" w14:paraId="5F09D149" w14:textId="77777777" w:rsidTr="00C81A82">
        <w:trPr>
          <w:gridAfter w:val="1"/>
          <w:wAfter w:w="6862" w:type="dxa"/>
          <w:trHeight w:val="300"/>
        </w:trPr>
        <w:tc>
          <w:tcPr>
            <w:tcW w:w="6520" w:type="dxa"/>
            <w:noWrap/>
            <w:hideMark/>
          </w:tcPr>
          <w:p w14:paraId="1EA946B2" w14:textId="77777777" w:rsidR="00C81A82" w:rsidRPr="00C81A82" w:rsidRDefault="00C81A82" w:rsidP="00C81A82">
            <w:pPr>
              <w:rPr>
                <w:rFonts w:eastAsia="Times New Roman" w:cs="Arial"/>
                <w:szCs w:val="24"/>
              </w:rPr>
            </w:pPr>
            <w:r w:rsidRPr="00C81A82">
              <w:rPr>
                <w:rFonts w:eastAsia="Times New Roman" w:cs="Arial"/>
                <w:szCs w:val="24"/>
              </w:rPr>
              <w:t>29-hr flow-weighted composite</w:t>
            </w:r>
          </w:p>
        </w:tc>
      </w:tr>
      <w:tr w:rsidR="00C81A82" w:rsidRPr="00C81A82" w14:paraId="4A215A8C" w14:textId="77777777" w:rsidTr="00C81A82">
        <w:trPr>
          <w:gridAfter w:val="1"/>
          <w:wAfter w:w="6862" w:type="dxa"/>
          <w:trHeight w:val="300"/>
        </w:trPr>
        <w:tc>
          <w:tcPr>
            <w:tcW w:w="6520" w:type="dxa"/>
            <w:noWrap/>
            <w:hideMark/>
          </w:tcPr>
          <w:p w14:paraId="16AEC752" w14:textId="77777777" w:rsidR="00C81A82" w:rsidRPr="00C81A82" w:rsidRDefault="00C81A82" w:rsidP="00C81A82">
            <w:pPr>
              <w:rPr>
                <w:rFonts w:eastAsia="Times New Roman" w:cs="Arial"/>
                <w:szCs w:val="24"/>
              </w:rPr>
            </w:pPr>
            <w:r w:rsidRPr="00C81A82">
              <w:rPr>
                <w:rFonts w:eastAsia="Times New Roman" w:cs="Arial"/>
                <w:szCs w:val="24"/>
              </w:rPr>
              <w:t>28-hr flow-weighted composite</w:t>
            </w:r>
          </w:p>
        </w:tc>
      </w:tr>
      <w:tr w:rsidR="00C81A82" w:rsidRPr="00C81A82" w14:paraId="76296B95" w14:textId="77777777" w:rsidTr="00C81A82">
        <w:trPr>
          <w:gridAfter w:val="1"/>
          <w:wAfter w:w="6862" w:type="dxa"/>
          <w:trHeight w:val="300"/>
        </w:trPr>
        <w:tc>
          <w:tcPr>
            <w:tcW w:w="6520" w:type="dxa"/>
            <w:noWrap/>
            <w:hideMark/>
          </w:tcPr>
          <w:p w14:paraId="7C9B8AD1" w14:textId="77777777" w:rsidR="00C81A82" w:rsidRPr="00C81A82" w:rsidRDefault="00C81A82" w:rsidP="00C81A82">
            <w:pPr>
              <w:rPr>
                <w:rFonts w:eastAsia="Times New Roman" w:cs="Arial"/>
                <w:szCs w:val="24"/>
              </w:rPr>
            </w:pPr>
            <w:r w:rsidRPr="00C81A82">
              <w:rPr>
                <w:rFonts w:eastAsia="Times New Roman" w:cs="Arial"/>
                <w:szCs w:val="24"/>
              </w:rPr>
              <w:t>27-hr flow-weighted composite</w:t>
            </w:r>
          </w:p>
        </w:tc>
      </w:tr>
      <w:tr w:rsidR="00C81A82" w:rsidRPr="00C81A82" w14:paraId="6563D031" w14:textId="77777777" w:rsidTr="00C81A82">
        <w:trPr>
          <w:gridAfter w:val="1"/>
          <w:wAfter w:w="6862" w:type="dxa"/>
          <w:trHeight w:val="300"/>
        </w:trPr>
        <w:tc>
          <w:tcPr>
            <w:tcW w:w="6520" w:type="dxa"/>
            <w:noWrap/>
            <w:hideMark/>
          </w:tcPr>
          <w:p w14:paraId="2E11367B" w14:textId="77777777" w:rsidR="00C81A82" w:rsidRPr="00C81A82" w:rsidRDefault="00C81A82" w:rsidP="00C81A82">
            <w:pPr>
              <w:rPr>
                <w:rFonts w:eastAsia="Times New Roman" w:cs="Arial"/>
                <w:szCs w:val="24"/>
              </w:rPr>
            </w:pPr>
            <w:r w:rsidRPr="00C81A82">
              <w:rPr>
                <w:rFonts w:eastAsia="Times New Roman" w:cs="Arial"/>
                <w:szCs w:val="24"/>
              </w:rPr>
              <w:t>26-hr flow-weighted composite</w:t>
            </w:r>
          </w:p>
        </w:tc>
      </w:tr>
      <w:tr w:rsidR="00C81A82" w:rsidRPr="00C81A82" w14:paraId="707836AA" w14:textId="77777777" w:rsidTr="00C81A82">
        <w:trPr>
          <w:gridAfter w:val="1"/>
          <w:wAfter w:w="6862" w:type="dxa"/>
          <w:trHeight w:val="300"/>
        </w:trPr>
        <w:tc>
          <w:tcPr>
            <w:tcW w:w="6520" w:type="dxa"/>
            <w:noWrap/>
            <w:hideMark/>
          </w:tcPr>
          <w:p w14:paraId="4136DAE4" w14:textId="77777777" w:rsidR="00C81A82" w:rsidRPr="00C81A82" w:rsidRDefault="00C81A82" w:rsidP="00C81A82">
            <w:pPr>
              <w:rPr>
                <w:rFonts w:eastAsia="Times New Roman" w:cs="Arial"/>
                <w:szCs w:val="24"/>
              </w:rPr>
            </w:pPr>
            <w:r w:rsidRPr="00C81A82">
              <w:rPr>
                <w:rFonts w:eastAsia="Times New Roman" w:cs="Arial"/>
                <w:szCs w:val="24"/>
              </w:rPr>
              <w:t>25-hr flow-weighted composite</w:t>
            </w:r>
          </w:p>
        </w:tc>
      </w:tr>
      <w:tr w:rsidR="00C81A82" w:rsidRPr="00C81A82" w14:paraId="0528B84A" w14:textId="77777777" w:rsidTr="00C81A82">
        <w:trPr>
          <w:gridAfter w:val="1"/>
          <w:wAfter w:w="6862" w:type="dxa"/>
          <w:trHeight w:val="300"/>
        </w:trPr>
        <w:tc>
          <w:tcPr>
            <w:tcW w:w="6520" w:type="dxa"/>
            <w:noWrap/>
            <w:hideMark/>
          </w:tcPr>
          <w:p w14:paraId="4ED60FCB" w14:textId="77777777" w:rsidR="00C81A82" w:rsidRPr="00C81A82" w:rsidRDefault="00C81A82" w:rsidP="00C81A82">
            <w:pPr>
              <w:rPr>
                <w:rFonts w:eastAsia="Times New Roman" w:cs="Arial"/>
                <w:szCs w:val="24"/>
              </w:rPr>
            </w:pPr>
            <w:r w:rsidRPr="00C81A82">
              <w:rPr>
                <w:rFonts w:eastAsia="Times New Roman" w:cs="Arial"/>
                <w:szCs w:val="24"/>
              </w:rPr>
              <w:t>24-hr flow-weighted composite</w:t>
            </w:r>
          </w:p>
        </w:tc>
      </w:tr>
      <w:tr w:rsidR="00C81A82" w:rsidRPr="00C81A82" w14:paraId="5FE49115" w14:textId="77777777" w:rsidTr="00C81A82">
        <w:trPr>
          <w:gridAfter w:val="1"/>
          <w:wAfter w:w="6862" w:type="dxa"/>
          <w:trHeight w:val="300"/>
        </w:trPr>
        <w:tc>
          <w:tcPr>
            <w:tcW w:w="6520" w:type="dxa"/>
            <w:noWrap/>
            <w:hideMark/>
          </w:tcPr>
          <w:p w14:paraId="0632A4AF" w14:textId="77777777" w:rsidR="00C81A82" w:rsidRPr="00C81A82" w:rsidRDefault="00C81A82" w:rsidP="00C81A82">
            <w:pPr>
              <w:rPr>
                <w:rFonts w:eastAsia="Times New Roman" w:cs="Arial"/>
                <w:szCs w:val="24"/>
              </w:rPr>
            </w:pPr>
            <w:r w:rsidRPr="00C81A82">
              <w:rPr>
                <w:rFonts w:eastAsia="Times New Roman" w:cs="Arial"/>
                <w:szCs w:val="24"/>
              </w:rPr>
              <w:t>23-hr flow-weighted composite</w:t>
            </w:r>
          </w:p>
        </w:tc>
      </w:tr>
      <w:tr w:rsidR="00C81A82" w:rsidRPr="00C81A82" w14:paraId="0C13FDB0" w14:textId="77777777" w:rsidTr="00C81A82">
        <w:trPr>
          <w:gridAfter w:val="1"/>
          <w:wAfter w:w="6862" w:type="dxa"/>
          <w:trHeight w:val="300"/>
        </w:trPr>
        <w:tc>
          <w:tcPr>
            <w:tcW w:w="6520" w:type="dxa"/>
            <w:noWrap/>
            <w:hideMark/>
          </w:tcPr>
          <w:p w14:paraId="5E9EC5B8" w14:textId="77777777" w:rsidR="00C81A82" w:rsidRPr="00C81A82" w:rsidRDefault="00C81A82" w:rsidP="00C81A82">
            <w:pPr>
              <w:rPr>
                <w:rFonts w:eastAsia="Times New Roman" w:cs="Arial"/>
                <w:szCs w:val="24"/>
              </w:rPr>
            </w:pPr>
            <w:r w:rsidRPr="00C81A82">
              <w:rPr>
                <w:rFonts w:eastAsia="Times New Roman" w:cs="Arial"/>
                <w:szCs w:val="24"/>
              </w:rPr>
              <w:t>22-hr flow-weighted composite</w:t>
            </w:r>
          </w:p>
        </w:tc>
      </w:tr>
      <w:tr w:rsidR="00C81A82" w:rsidRPr="00C81A82" w14:paraId="4461EE47" w14:textId="77777777" w:rsidTr="00C81A82">
        <w:trPr>
          <w:gridAfter w:val="1"/>
          <w:wAfter w:w="6862" w:type="dxa"/>
          <w:trHeight w:val="300"/>
        </w:trPr>
        <w:tc>
          <w:tcPr>
            <w:tcW w:w="6520" w:type="dxa"/>
            <w:noWrap/>
            <w:hideMark/>
          </w:tcPr>
          <w:p w14:paraId="75F7F43E" w14:textId="77777777" w:rsidR="00C81A82" w:rsidRPr="00C81A82" w:rsidRDefault="00C81A82" w:rsidP="00C81A82">
            <w:pPr>
              <w:rPr>
                <w:rFonts w:eastAsia="Times New Roman" w:cs="Arial"/>
                <w:szCs w:val="24"/>
              </w:rPr>
            </w:pPr>
            <w:r w:rsidRPr="00C81A82">
              <w:rPr>
                <w:rFonts w:eastAsia="Times New Roman" w:cs="Arial"/>
                <w:szCs w:val="24"/>
              </w:rPr>
              <w:t>21-hr flow-weighted composite</w:t>
            </w:r>
          </w:p>
        </w:tc>
      </w:tr>
      <w:tr w:rsidR="00C81A82" w:rsidRPr="00C81A82" w14:paraId="7D1AB370" w14:textId="77777777" w:rsidTr="00C81A82">
        <w:trPr>
          <w:gridAfter w:val="1"/>
          <w:wAfter w:w="6862" w:type="dxa"/>
          <w:trHeight w:val="300"/>
        </w:trPr>
        <w:tc>
          <w:tcPr>
            <w:tcW w:w="6520" w:type="dxa"/>
            <w:noWrap/>
            <w:hideMark/>
          </w:tcPr>
          <w:p w14:paraId="7BFEE817" w14:textId="77777777" w:rsidR="00C81A82" w:rsidRPr="00C81A82" w:rsidRDefault="00C81A82" w:rsidP="00C81A82">
            <w:pPr>
              <w:rPr>
                <w:rFonts w:eastAsia="Times New Roman" w:cs="Arial"/>
                <w:szCs w:val="24"/>
              </w:rPr>
            </w:pPr>
            <w:r w:rsidRPr="00C81A82">
              <w:rPr>
                <w:rFonts w:eastAsia="Times New Roman" w:cs="Arial"/>
                <w:szCs w:val="24"/>
              </w:rPr>
              <w:t>20-hr flow-weighted composite</w:t>
            </w:r>
          </w:p>
        </w:tc>
      </w:tr>
      <w:tr w:rsidR="00C81A82" w:rsidRPr="00C81A82" w14:paraId="5B1C4E9D" w14:textId="77777777" w:rsidTr="00C81A82">
        <w:trPr>
          <w:gridAfter w:val="1"/>
          <w:wAfter w:w="6862" w:type="dxa"/>
          <w:trHeight w:val="300"/>
        </w:trPr>
        <w:tc>
          <w:tcPr>
            <w:tcW w:w="6520" w:type="dxa"/>
            <w:noWrap/>
            <w:hideMark/>
          </w:tcPr>
          <w:p w14:paraId="0462BDE9" w14:textId="77777777" w:rsidR="00C81A82" w:rsidRPr="00C81A82" w:rsidRDefault="00C81A82" w:rsidP="00C81A82">
            <w:pPr>
              <w:rPr>
                <w:rFonts w:eastAsia="Times New Roman" w:cs="Arial"/>
                <w:szCs w:val="24"/>
              </w:rPr>
            </w:pPr>
            <w:r w:rsidRPr="00C81A82">
              <w:rPr>
                <w:rFonts w:eastAsia="Times New Roman" w:cs="Arial"/>
                <w:szCs w:val="24"/>
              </w:rPr>
              <w:t>19-hr flow-weighted composite</w:t>
            </w:r>
          </w:p>
        </w:tc>
      </w:tr>
      <w:tr w:rsidR="00C81A82" w:rsidRPr="00C81A82" w14:paraId="7E2CA447" w14:textId="77777777" w:rsidTr="00C81A82">
        <w:trPr>
          <w:gridAfter w:val="1"/>
          <w:wAfter w:w="6862" w:type="dxa"/>
          <w:trHeight w:val="300"/>
        </w:trPr>
        <w:tc>
          <w:tcPr>
            <w:tcW w:w="6520" w:type="dxa"/>
            <w:noWrap/>
            <w:hideMark/>
          </w:tcPr>
          <w:p w14:paraId="6800B500" w14:textId="77777777" w:rsidR="00C81A82" w:rsidRPr="00C81A82" w:rsidRDefault="00C81A82" w:rsidP="00C81A82">
            <w:pPr>
              <w:rPr>
                <w:rFonts w:eastAsia="Times New Roman" w:cs="Arial"/>
                <w:szCs w:val="24"/>
              </w:rPr>
            </w:pPr>
            <w:r w:rsidRPr="00C81A82">
              <w:rPr>
                <w:rFonts w:eastAsia="Times New Roman" w:cs="Arial"/>
                <w:szCs w:val="24"/>
              </w:rPr>
              <w:t>18-hr flow-weighted composite</w:t>
            </w:r>
          </w:p>
        </w:tc>
      </w:tr>
      <w:tr w:rsidR="00C81A82" w:rsidRPr="00C81A82" w14:paraId="553BF8E8" w14:textId="77777777" w:rsidTr="00C81A82">
        <w:trPr>
          <w:gridAfter w:val="1"/>
          <w:wAfter w:w="6862" w:type="dxa"/>
          <w:trHeight w:val="300"/>
        </w:trPr>
        <w:tc>
          <w:tcPr>
            <w:tcW w:w="6520" w:type="dxa"/>
            <w:noWrap/>
            <w:hideMark/>
          </w:tcPr>
          <w:p w14:paraId="11A72B7C" w14:textId="77777777" w:rsidR="00C81A82" w:rsidRPr="00C81A82" w:rsidRDefault="00C81A82" w:rsidP="00C81A82">
            <w:pPr>
              <w:rPr>
                <w:rFonts w:eastAsia="Times New Roman" w:cs="Arial"/>
                <w:szCs w:val="24"/>
              </w:rPr>
            </w:pPr>
            <w:r w:rsidRPr="00C81A82">
              <w:rPr>
                <w:rFonts w:eastAsia="Times New Roman" w:cs="Arial"/>
                <w:szCs w:val="24"/>
              </w:rPr>
              <w:t>17-hr flow-weighted composite</w:t>
            </w:r>
          </w:p>
        </w:tc>
      </w:tr>
      <w:tr w:rsidR="00C81A82" w:rsidRPr="00C81A82" w14:paraId="469539B8" w14:textId="77777777" w:rsidTr="00C81A82">
        <w:trPr>
          <w:gridAfter w:val="1"/>
          <w:wAfter w:w="6862" w:type="dxa"/>
          <w:trHeight w:val="300"/>
        </w:trPr>
        <w:tc>
          <w:tcPr>
            <w:tcW w:w="6520" w:type="dxa"/>
            <w:noWrap/>
            <w:hideMark/>
          </w:tcPr>
          <w:p w14:paraId="78C8B358" w14:textId="77777777" w:rsidR="00C81A82" w:rsidRPr="00C81A82" w:rsidRDefault="00C81A82" w:rsidP="00C81A82">
            <w:pPr>
              <w:rPr>
                <w:rFonts w:eastAsia="Times New Roman" w:cs="Arial"/>
                <w:szCs w:val="24"/>
              </w:rPr>
            </w:pPr>
            <w:r w:rsidRPr="00C81A82">
              <w:rPr>
                <w:rFonts w:eastAsia="Times New Roman" w:cs="Arial"/>
                <w:szCs w:val="24"/>
              </w:rPr>
              <w:lastRenderedPageBreak/>
              <w:t>16-hr flow-weighted composite</w:t>
            </w:r>
          </w:p>
        </w:tc>
      </w:tr>
      <w:tr w:rsidR="00C81A82" w:rsidRPr="00C81A82" w14:paraId="15E94A94" w14:textId="77777777" w:rsidTr="00C81A82">
        <w:trPr>
          <w:gridAfter w:val="1"/>
          <w:wAfter w:w="6862" w:type="dxa"/>
          <w:trHeight w:val="300"/>
        </w:trPr>
        <w:tc>
          <w:tcPr>
            <w:tcW w:w="6520" w:type="dxa"/>
            <w:noWrap/>
            <w:hideMark/>
          </w:tcPr>
          <w:p w14:paraId="65D42055" w14:textId="77777777" w:rsidR="00C81A82" w:rsidRPr="00C81A82" w:rsidRDefault="00C81A82" w:rsidP="00C81A82">
            <w:pPr>
              <w:rPr>
                <w:rFonts w:eastAsia="Times New Roman" w:cs="Arial"/>
                <w:szCs w:val="24"/>
              </w:rPr>
            </w:pPr>
            <w:r w:rsidRPr="00C81A82">
              <w:rPr>
                <w:rFonts w:eastAsia="Times New Roman" w:cs="Arial"/>
                <w:szCs w:val="24"/>
              </w:rPr>
              <w:t>15-hr flow-weighted composite</w:t>
            </w:r>
          </w:p>
        </w:tc>
      </w:tr>
      <w:tr w:rsidR="00C81A82" w:rsidRPr="00C81A82" w14:paraId="4981F85E" w14:textId="77777777" w:rsidTr="00C81A82">
        <w:trPr>
          <w:gridAfter w:val="1"/>
          <w:wAfter w:w="6862" w:type="dxa"/>
          <w:trHeight w:val="300"/>
        </w:trPr>
        <w:tc>
          <w:tcPr>
            <w:tcW w:w="6520" w:type="dxa"/>
            <w:noWrap/>
            <w:hideMark/>
          </w:tcPr>
          <w:p w14:paraId="31DEC03F" w14:textId="77777777" w:rsidR="00C81A82" w:rsidRPr="00C81A82" w:rsidRDefault="00C81A82" w:rsidP="00C81A82">
            <w:pPr>
              <w:rPr>
                <w:rFonts w:eastAsia="Times New Roman" w:cs="Arial"/>
                <w:szCs w:val="24"/>
              </w:rPr>
            </w:pPr>
            <w:r w:rsidRPr="00C81A82">
              <w:rPr>
                <w:rFonts w:eastAsia="Times New Roman" w:cs="Arial"/>
                <w:szCs w:val="24"/>
              </w:rPr>
              <w:t>14-hr flow-weighted composite</w:t>
            </w:r>
          </w:p>
        </w:tc>
      </w:tr>
      <w:tr w:rsidR="00C81A82" w:rsidRPr="00C81A82" w14:paraId="283CF3B4" w14:textId="77777777" w:rsidTr="00C81A82">
        <w:trPr>
          <w:gridAfter w:val="1"/>
          <w:wAfter w:w="6862" w:type="dxa"/>
          <w:trHeight w:val="300"/>
        </w:trPr>
        <w:tc>
          <w:tcPr>
            <w:tcW w:w="6520" w:type="dxa"/>
            <w:noWrap/>
            <w:hideMark/>
          </w:tcPr>
          <w:p w14:paraId="1A2212EE" w14:textId="77777777" w:rsidR="00C81A82" w:rsidRPr="00C81A82" w:rsidRDefault="00C81A82" w:rsidP="00C81A82">
            <w:pPr>
              <w:rPr>
                <w:rFonts w:eastAsia="Times New Roman" w:cs="Arial"/>
                <w:szCs w:val="24"/>
              </w:rPr>
            </w:pPr>
            <w:r w:rsidRPr="00C81A82">
              <w:rPr>
                <w:rFonts w:eastAsia="Times New Roman" w:cs="Arial"/>
                <w:szCs w:val="24"/>
              </w:rPr>
              <w:t>13-hr flow-weighted composite</w:t>
            </w:r>
          </w:p>
        </w:tc>
      </w:tr>
      <w:tr w:rsidR="00C81A82" w:rsidRPr="00C81A82" w14:paraId="4221C925" w14:textId="77777777" w:rsidTr="00C81A82">
        <w:trPr>
          <w:gridAfter w:val="1"/>
          <w:wAfter w:w="6862" w:type="dxa"/>
          <w:trHeight w:val="300"/>
        </w:trPr>
        <w:tc>
          <w:tcPr>
            <w:tcW w:w="6520" w:type="dxa"/>
            <w:noWrap/>
            <w:hideMark/>
          </w:tcPr>
          <w:p w14:paraId="455DFF8E" w14:textId="77777777" w:rsidR="00C81A82" w:rsidRPr="00C81A82" w:rsidRDefault="00C81A82" w:rsidP="00C81A82">
            <w:pPr>
              <w:rPr>
                <w:rFonts w:eastAsia="Times New Roman" w:cs="Arial"/>
                <w:szCs w:val="24"/>
              </w:rPr>
            </w:pPr>
            <w:r w:rsidRPr="00C81A82">
              <w:rPr>
                <w:rFonts w:eastAsia="Times New Roman" w:cs="Arial"/>
                <w:szCs w:val="24"/>
              </w:rPr>
              <w:t>12-hr flow-weighted composite</w:t>
            </w:r>
          </w:p>
        </w:tc>
      </w:tr>
      <w:tr w:rsidR="00C81A82" w:rsidRPr="00C81A82" w14:paraId="02034E92" w14:textId="77777777" w:rsidTr="00C81A82">
        <w:trPr>
          <w:gridAfter w:val="1"/>
          <w:wAfter w:w="6862" w:type="dxa"/>
          <w:trHeight w:val="300"/>
        </w:trPr>
        <w:tc>
          <w:tcPr>
            <w:tcW w:w="6520" w:type="dxa"/>
            <w:noWrap/>
            <w:hideMark/>
          </w:tcPr>
          <w:p w14:paraId="252E7320" w14:textId="77777777" w:rsidR="00C81A82" w:rsidRPr="00C81A82" w:rsidRDefault="00C81A82" w:rsidP="00C81A82">
            <w:pPr>
              <w:rPr>
                <w:rFonts w:eastAsia="Times New Roman" w:cs="Arial"/>
                <w:szCs w:val="24"/>
              </w:rPr>
            </w:pPr>
            <w:r w:rsidRPr="00C81A82">
              <w:rPr>
                <w:rFonts w:eastAsia="Times New Roman" w:cs="Arial"/>
                <w:szCs w:val="24"/>
              </w:rPr>
              <w:t>11-hr flow-weighted composite</w:t>
            </w:r>
          </w:p>
        </w:tc>
      </w:tr>
      <w:tr w:rsidR="00C81A82" w:rsidRPr="00C81A82" w14:paraId="51A286EF" w14:textId="77777777" w:rsidTr="00C81A82">
        <w:trPr>
          <w:gridAfter w:val="1"/>
          <w:wAfter w:w="6862" w:type="dxa"/>
          <w:trHeight w:val="300"/>
        </w:trPr>
        <w:tc>
          <w:tcPr>
            <w:tcW w:w="6520" w:type="dxa"/>
            <w:noWrap/>
            <w:hideMark/>
          </w:tcPr>
          <w:p w14:paraId="53E9F681" w14:textId="77777777" w:rsidR="00C81A82" w:rsidRPr="00C81A82" w:rsidRDefault="00C81A82" w:rsidP="00C81A82">
            <w:pPr>
              <w:rPr>
                <w:rFonts w:eastAsia="Times New Roman" w:cs="Arial"/>
                <w:szCs w:val="24"/>
              </w:rPr>
            </w:pPr>
            <w:r w:rsidRPr="00C81A82">
              <w:rPr>
                <w:rFonts w:eastAsia="Times New Roman" w:cs="Arial"/>
                <w:szCs w:val="24"/>
              </w:rPr>
              <w:t>10-hr flow-weighted composite</w:t>
            </w:r>
          </w:p>
        </w:tc>
      </w:tr>
      <w:tr w:rsidR="00C81A82" w:rsidRPr="00C81A82" w14:paraId="46E688EB" w14:textId="77777777" w:rsidTr="00C81A82">
        <w:trPr>
          <w:gridAfter w:val="1"/>
          <w:wAfter w:w="6862" w:type="dxa"/>
          <w:trHeight w:val="300"/>
        </w:trPr>
        <w:tc>
          <w:tcPr>
            <w:tcW w:w="6520" w:type="dxa"/>
            <w:noWrap/>
            <w:hideMark/>
          </w:tcPr>
          <w:p w14:paraId="631F6806" w14:textId="77777777" w:rsidR="00C81A82" w:rsidRPr="00C81A82" w:rsidRDefault="00C81A82" w:rsidP="00C81A82">
            <w:pPr>
              <w:rPr>
                <w:rFonts w:eastAsia="Times New Roman" w:cs="Arial"/>
                <w:szCs w:val="24"/>
              </w:rPr>
            </w:pPr>
            <w:r w:rsidRPr="00C81A82">
              <w:rPr>
                <w:rFonts w:eastAsia="Times New Roman" w:cs="Arial"/>
                <w:szCs w:val="24"/>
              </w:rPr>
              <w:t>9-hr flow-weighted composite</w:t>
            </w:r>
          </w:p>
        </w:tc>
      </w:tr>
      <w:tr w:rsidR="00C81A82" w:rsidRPr="00C81A82" w14:paraId="7349007C" w14:textId="77777777" w:rsidTr="00C81A82">
        <w:trPr>
          <w:gridAfter w:val="1"/>
          <w:wAfter w:w="6862" w:type="dxa"/>
          <w:trHeight w:val="300"/>
        </w:trPr>
        <w:tc>
          <w:tcPr>
            <w:tcW w:w="6520" w:type="dxa"/>
            <w:noWrap/>
            <w:hideMark/>
          </w:tcPr>
          <w:p w14:paraId="151F77F0" w14:textId="77777777" w:rsidR="00C81A82" w:rsidRPr="00C81A82" w:rsidRDefault="00C81A82" w:rsidP="00C81A82">
            <w:pPr>
              <w:rPr>
                <w:rFonts w:eastAsia="Times New Roman" w:cs="Arial"/>
                <w:szCs w:val="24"/>
              </w:rPr>
            </w:pPr>
            <w:r w:rsidRPr="00C81A82">
              <w:rPr>
                <w:rFonts w:eastAsia="Times New Roman" w:cs="Arial"/>
                <w:szCs w:val="24"/>
              </w:rPr>
              <w:t>8-hr flow-weighted composite</w:t>
            </w:r>
          </w:p>
        </w:tc>
      </w:tr>
      <w:tr w:rsidR="00C81A82" w:rsidRPr="00C81A82" w14:paraId="0DED7636" w14:textId="77777777" w:rsidTr="00C81A82">
        <w:trPr>
          <w:gridAfter w:val="1"/>
          <w:wAfter w:w="6862" w:type="dxa"/>
          <w:trHeight w:val="300"/>
        </w:trPr>
        <w:tc>
          <w:tcPr>
            <w:tcW w:w="6520" w:type="dxa"/>
            <w:noWrap/>
            <w:hideMark/>
          </w:tcPr>
          <w:p w14:paraId="52A48E21" w14:textId="77777777" w:rsidR="00C81A82" w:rsidRPr="00C81A82" w:rsidRDefault="00C81A82" w:rsidP="00C81A82">
            <w:pPr>
              <w:rPr>
                <w:rFonts w:eastAsia="Times New Roman" w:cs="Arial"/>
                <w:szCs w:val="24"/>
              </w:rPr>
            </w:pPr>
            <w:r w:rsidRPr="00C81A82">
              <w:rPr>
                <w:rFonts w:eastAsia="Times New Roman" w:cs="Arial"/>
                <w:szCs w:val="24"/>
              </w:rPr>
              <w:t>7-hr flow-weighted composite</w:t>
            </w:r>
          </w:p>
        </w:tc>
      </w:tr>
      <w:tr w:rsidR="00C81A82" w:rsidRPr="00C81A82" w14:paraId="526C6296" w14:textId="77777777" w:rsidTr="00C81A82">
        <w:trPr>
          <w:gridAfter w:val="1"/>
          <w:wAfter w:w="6862" w:type="dxa"/>
          <w:trHeight w:val="300"/>
        </w:trPr>
        <w:tc>
          <w:tcPr>
            <w:tcW w:w="6520" w:type="dxa"/>
            <w:noWrap/>
            <w:hideMark/>
          </w:tcPr>
          <w:p w14:paraId="69DCB082" w14:textId="77777777" w:rsidR="00C81A82" w:rsidRPr="00C81A82" w:rsidRDefault="00C81A82" w:rsidP="00C81A82">
            <w:pPr>
              <w:rPr>
                <w:rFonts w:eastAsia="Times New Roman" w:cs="Arial"/>
                <w:szCs w:val="24"/>
              </w:rPr>
            </w:pPr>
            <w:r w:rsidRPr="00C81A82">
              <w:rPr>
                <w:rFonts w:eastAsia="Times New Roman" w:cs="Arial"/>
                <w:szCs w:val="24"/>
              </w:rPr>
              <w:t>6-hr flow-weighted composite</w:t>
            </w:r>
          </w:p>
        </w:tc>
      </w:tr>
      <w:tr w:rsidR="00C81A82" w:rsidRPr="00C81A82" w14:paraId="10E24D25" w14:textId="77777777" w:rsidTr="00C81A82">
        <w:trPr>
          <w:gridAfter w:val="1"/>
          <w:wAfter w:w="6862" w:type="dxa"/>
          <w:trHeight w:val="300"/>
        </w:trPr>
        <w:tc>
          <w:tcPr>
            <w:tcW w:w="6520" w:type="dxa"/>
            <w:noWrap/>
            <w:hideMark/>
          </w:tcPr>
          <w:p w14:paraId="230EFBE5" w14:textId="77777777" w:rsidR="00C81A82" w:rsidRPr="00C81A82" w:rsidRDefault="00C81A82" w:rsidP="00C81A82">
            <w:pPr>
              <w:rPr>
                <w:rFonts w:eastAsia="Times New Roman" w:cs="Arial"/>
                <w:szCs w:val="24"/>
              </w:rPr>
            </w:pPr>
            <w:r w:rsidRPr="00C81A82">
              <w:rPr>
                <w:rFonts w:eastAsia="Times New Roman" w:cs="Arial"/>
                <w:szCs w:val="24"/>
              </w:rPr>
              <w:t>5-hr flow-weighted composite</w:t>
            </w:r>
          </w:p>
        </w:tc>
      </w:tr>
      <w:tr w:rsidR="00C81A82" w:rsidRPr="00C81A82" w14:paraId="70ADFFF5" w14:textId="77777777" w:rsidTr="00C81A82">
        <w:trPr>
          <w:gridAfter w:val="1"/>
          <w:wAfter w:w="6862" w:type="dxa"/>
          <w:trHeight w:val="300"/>
        </w:trPr>
        <w:tc>
          <w:tcPr>
            <w:tcW w:w="6520" w:type="dxa"/>
            <w:noWrap/>
            <w:hideMark/>
          </w:tcPr>
          <w:p w14:paraId="54B64CD2" w14:textId="77777777" w:rsidR="00C81A82" w:rsidRPr="00C81A82" w:rsidRDefault="00C81A82" w:rsidP="00C81A82">
            <w:pPr>
              <w:rPr>
                <w:rFonts w:eastAsia="Times New Roman" w:cs="Arial"/>
                <w:szCs w:val="24"/>
              </w:rPr>
            </w:pPr>
            <w:r w:rsidRPr="00C81A82">
              <w:rPr>
                <w:rFonts w:eastAsia="Times New Roman" w:cs="Arial"/>
                <w:szCs w:val="24"/>
              </w:rPr>
              <w:t>4-hr flow-weighted composite</w:t>
            </w:r>
          </w:p>
        </w:tc>
      </w:tr>
      <w:tr w:rsidR="00C81A82" w:rsidRPr="00C81A82" w14:paraId="0C4853C4" w14:textId="77777777" w:rsidTr="00C81A82">
        <w:trPr>
          <w:gridAfter w:val="1"/>
          <w:wAfter w:w="6862" w:type="dxa"/>
          <w:trHeight w:val="300"/>
        </w:trPr>
        <w:tc>
          <w:tcPr>
            <w:tcW w:w="6520" w:type="dxa"/>
            <w:noWrap/>
            <w:hideMark/>
          </w:tcPr>
          <w:p w14:paraId="5E415AE1" w14:textId="77777777" w:rsidR="00C81A82" w:rsidRPr="00C81A82" w:rsidRDefault="00C81A82" w:rsidP="00C81A82">
            <w:pPr>
              <w:rPr>
                <w:rFonts w:eastAsia="Times New Roman" w:cs="Arial"/>
                <w:szCs w:val="24"/>
              </w:rPr>
            </w:pPr>
            <w:r w:rsidRPr="00C81A82">
              <w:rPr>
                <w:rFonts w:eastAsia="Times New Roman" w:cs="Arial"/>
                <w:szCs w:val="24"/>
              </w:rPr>
              <w:t>3-hr flow-weighted composite</w:t>
            </w:r>
          </w:p>
        </w:tc>
      </w:tr>
      <w:tr w:rsidR="00C81A82" w:rsidRPr="00C81A82" w14:paraId="2F4B3876" w14:textId="77777777" w:rsidTr="00C81A82">
        <w:trPr>
          <w:gridAfter w:val="1"/>
          <w:wAfter w:w="6862" w:type="dxa"/>
          <w:trHeight w:val="300"/>
        </w:trPr>
        <w:tc>
          <w:tcPr>
            <w:tcW w:w="6520" w:type="dxa"/>
            <w:noWrap/>
            <w:hideMark/>
          </w:tcPr>
          <w:p w14:paraId="4DC23A81" w14:textId="77777777" w:rsidR="00C81A82" w:rsidRPr="00C81A82" w:rsidRDefault="00C81A82" w:rsidP="00C81A82">
            <w:pPr>
              <w:rPr>
                <w:rFonts w:eastAsia="Times New Roman" w:cs="Arial"/>
                <w:szCs w:val="24"/>
              </w:rPr>
            </w:pPr>
            <w:r w:rsidRPr="00C81A82">
              <w:rPr>
                <w:rFonts w:eastAsia="Times New Roman" w:cs="Arial"/>
                <w:szCs w:val="24"/>
              </w:rPr>
              <w:t>2-hr flow-weighted composite</w:t>
            </w:r>
          </w:p>
        </w:tc>
      </w:tr>
      <w:tr w:rsidR="00C81A82" w:rsidRPr="00C81A82" w14:paraId="6EB9BE3A" w14:textId="77777777" w:rsidTr="00C81A82">
        <w:trPr>
          <w:gridAfter w:val="1"/>
          <w:wAfter w:w="6862" w:type="dxa"/>
          <w:trHeight w:val="300"/>
        </w:trPr>
        <w:tc>
          <w:tcPr>
            <w:tcW w:w="6520" w:type="dxa"/>
            <w:noWrap/>
            <w:hideMark/>
          </w:tcPr>
          <w:p w14:paraId="73C1D949" w14:textId="77777777" w:rsidR="00C81A82" w:rsidRPr="00C81A82" w:rsidRDefault="00C81A82" w:rsidP="00C81A82">
            <w:pPr>
              <w:rPr>
                <w:rFonts w:eastAsia="Times New Roman" w:cs="Arial"/>
                <w:szCs w:val="24"/>
              </w:rPr>
            </w:pPr>
            <w:r w:rsidRPr="00C81A82">
              <w:rPr>
                <w:rFonts w:eastAsia="Times New Roman" w:cs="Arial"/>
                <w:szCs w:val="24"/>
              </w:rPr>
              <w:t>1-hr flow-weighted composite</w:t>
            </w:r>
          </w:p>
        </w:tc>
      </w:tr>
      <w:tr w:rsidR="00C81A82" w:rsidRPr="00C81A82" w14:paraId="7B32E301" w14:textId="77777777" w:rsidTr="00C81A82">
        <w:trPr>
          <w:gridAfter w:val="1"/>
          <w:wAfter w:w="6862" w:type="dxa"/>
          <w:trHeight w:val="300"/>
        </w:trPr>
        <w:tc>
          <w:tcPr>
            <w:tcW w:w="6520" w:type="dxa"/>
            <w:noWrap/>
            <w:hideMark/>
          </w:tcPr>
          <w:p w14:paraId="66C3A8E2" w14:textId="77777777" w:rsidR="00C81A82" w:rsidRPr="00C81A82" w:rsidRDefault="00C81A82" w:rsidP="00C81A82">
            <w:pPr>
              <w:rPr>
                <w:rFonts w:eastAsia="Times New Roman" w:cs="Arial"/>
                <w:szCs w:val="24"/>
              </w:rPr>
            </w:pPr>
            <w:r w:rsidRPr="00C81A82">
              <w:rPr>
                <w:rFonts w:eastAsia="Times New Roman" w:cs="Arial"/>
                <w:szCs w:val="24"/>
              </w:rPr>
              <w:t>48-hr time-weighted composite</w:t>
            </w:r>
          </w:p>
        </w:tc>
      </w:tr>
      <w:tr w:rsidR="00C81A82" w:rsidRPr="00C81A82" w14:paraId="0AEAC315" w14:textId="77777777" w:rsidTr="00C81A82">
        <w:trPr>
          <w:gridAfter w:val="1"/>
          <w:wAfter w:w="6862" w:type="dxa"/>
          <w:trHeight w:val="300"/>
        </w:trPr>
        <w:tc>
          <w:tcPr>
            <w:tcW w:w="6520" w:type="dxa"/>
            <w:noWrap/>
            <w:hideMark/>
          </w:tcPr>
          <w:p w14:paraId="6A3B95B2" w14:textId="77777777" w:rsidR="00C81A82" w:rsidRPr="00C81A82" w:rsidRDefault="00C81A82" w:rsidP="00C81A82">
            <w:pPr>
              <w:rPr>
                <w:rFonts w:eastAsia="Times New Roman" w:cs="Arial"/>
                <w:szCs w:val="24"/>
              </w:rPr>
            </w:pPr>
            <w:r w:rsidRPr="00C81A82">
              <w:rPr>
                <w:rFonts w:eastAsia="Times New Roman" w:cs="Arial"/>
                <w:szCs w:val="24"/>
              </w:rPr>
              <w:t>47-hr time-weighted composite</w:t>
            </w:r>
          </w:p>
        </w:tc>
      </w:tr>
      <w:tr w:rsidR="00C81A82" w:rsidRPr="00C81A82" w14:paraId="293385ED" w14:textId="77777777" w:rsidTr="00C81A82">
        <w:trPr>
          <w:gridAfter w:val="1"/>
          <w:wAfter w:w="6862" w:type="dxa"/>
          <w:trHeight w:val="300"/>
        </w:trPr>
        <w:tc>
          <w:tcPr>
            <w:tcW w:w="6520" w:type="dxa"/>
            <w:noWrap/>
            <w:hideMark/>
          </w:tcPr>
          <w:p w14:paraId="6B4AA1F1" w14:textId="77777777" w:rsidR="00C81A82" w:rsidRPr="00C81A82" w:rsidRDefault="00C81A82" w:rsidP="00C81A82">
            <w:pPr>
              <w:rPr>
                <w:rFonts w:eastAsia="Times New Roman" w:cs="Arial"/>
                <w:szCs w:val="24"/>
              </w:rPr>
            </w:pPr>
            <w:r w:rsidRPr="00C81A82">
              <w:rPr>
                <w:rFonts w:eastAsia="Times New Roman" w:cs="Arial"/>
                <w:szCs w:val="24"/>
              </w:rPr>
              <w:t>46-hr time-weighted composite</w:t>
            </w:r>
          </w:p>
        </w:tc>
      </w:tr>
      <w:tr w:rsidR="00C81A82" w:rsidRPr="00C81A82" w14:paraId="43246DAD" w14:textId="77777777" w:rsidTr="00C81A82">
        <w:trPr>
          <w:gridAfter w:val="1"/>
          <w:wAfter w:w="6862" w:type="dxa"/>
          <w:trHeight w:val="300"/>
        </w:trPr>
        <w:tc>
          <w:tcPr>
            <w:tcW w:w="6520" w:type="dxa"/>
            <w:noWrap/>
            <w:hideMark/>
          </w:tcPr>
          <w:p w14:paraId="38A593D0" w14:textId="77777777" w:rsidR="00C81A82" w:rsidRPr="00C81A82" w:rsidRDefault="00C81A82" w:rsidP="00C81A82">
            <w:pPr>
              <w:rPr>
                <w:rFonts w:eastAsia="Times New Roman" w:cs="Arial"/>
                <w:szCs w:val="24"/>
              </w:rPr>
            </w:pPr>
            <w:r w:rsidRPr="00C81A82">
              <w:rPr>
                <w:rFonts w:eastAsia="Times New Roman" w:cs="Arial"/>
                <w:szCs w:val="24"/>
              </w:rPr>
              <w:t>45-hr time-weighted composite</w:t>
            </w:r>
          </w:p>
        </w:tc>
      </w:tr>
      <w:tr w:rsidR="00C81A82" w:rsidRPr="00C81A82" w14:paraId="27FBBCE3" w14:textId="77777777" w:rsidTr="00C81A82">
        <w:trPr>
          <w:gridAfter w:val="1"/>
          <w:wAfter w:w="6862" w:type="dxa"/>
          <w:trHeight w:val="300"/>
        </w:trPr>
        <w:tc>
          <w:tcPr>
            <w:tcW w:w="6520" w:type="dxa"/>
            <w:noWrap/>
            <w:hideMark/>
          </w:tcPr>
          <w:p w14:paraId="67905AE4" w14:textId="77777777" w:rsidR="00C81A82" w:rsidRPr="00C81A82" w:rsidRDefault="00C81A82" w:rsidP="00C81A82">
            <w:pPr>
              <w:rPr>
                <w:rFonts w:eastAsia="Times New Roman" w:cs="Arial"/>
                <w:szCs w:val="24"/>
              </w:rPr>
            </w:pPr>
            <w:r w:rsidRPr="00C81A82">
              <w:rPr>
                <w:rFonts w:eastAsia="Times New Roman" w:cs="Arial"/>
                <w:szCs w:val="24"/>
              </w:rPr>
              <w:t>44-hr time-weighted composite</w:t>
            </w:r>
          </w:p>
        </w:tc>
      </w:tr>
      <w:tr w:rsidR="00C81A82" w:rsidRPr="00C81A82" w14:paraId="71BC8D0F" w14:textId="77777777" w:rsidTr="00C81A82">
        <w:trPr>
          <w:gridAfter w:val="1"/>
          <w:wAfter w:w="6862" w:type="dxa"/>
          <w:trHeight w:val="300"/>
        </w:trPr>
        <w:tc>
          <w:tcPr>
            <w:tcW w:w="6520" w:type="dxa"/>
            <w:noWrap/>
            <w:hideMark/>
          </w:tcPr>
          <w:p w14:paraId="7F8A250E" w14:textId="77777777" w:rsidR="00C81A82" w:rsidRPr="00C81A82" w:rsidRDefault="00C81A82" w:rsidP="00C81A82">
            <w:pPr>
              <w:rPr>
                <w:rFonts w:eastAsia="Times New Roman" w:cs="Arial"/>
                <w:szCs w:val="24"/>
              </w:rPr>
            </w:pPr>
            <w:r w:rsidRPr="00C81A82">
              <w:rPr>
                <w:rFonts w:eastAsia="Times New Roman" w:cs="Arial"/>
                <w:szCs w:val="24"/>
              </w:rPr>
              <w:t>43-hr time-weighted composite</w:t>
            </w:r>
          </w:p>
        </w:tc>
      </w:tr>
      <w:tr w:rsidR="00C81A82" w:rsidRPr="00C81A82" w14:paraId="64591101" w14:textId="77777777" w:rsidTr="00C81A82">
        <w:trPr>
          <w:gridAfter w:val="1"/>
          <w:wAfter w:w="6862" w:type="dxa"/>
          <w:trHeight w:val="300"/>
        </w:trPr>
        <w:tc>
          <w:tcPr>
            <w:tcW w:w="6520" w:type="dxa"/>
            <w:noWrap/>
            <w:hideMark/>
          </w:tcPr>
          <w:p w14:paraId="697C65C4" w14:textId="77777777" w:rsidR="00C81A82" w:rsidRPr="00C81A82" w:rsidRDefault="00C81A82" w:rsidP="00C81A82">
            <w:pPr>
              <w:rPr>
                <w:rFonts w:eastAsia="Times New Roman" w:cs="Arial"/>
                <w:szCs w:val="24"/>
              </w:rPr>
            </w:pPr>
            <w:r w:rsidRPr="00C81A82">
              <w:rPr>
                <w:rFonts w:eastAsia="Times New Roman" w:cs="Arial"/>
                <w:szCs w:val="24"/>
              </w:rPr>
              <w:t>42-hr time-weighted composite</w:t>
            </w:r>
          </w:p>
        </w:tc>
      </w:tr>
      <w:tr w:rsidR="00C81A82" w:rsidRPr="00C81A82" w14:paraId="18AA85A8" w14:textId="77777777" w:rsidTr="00C81A82">
        <w:trPr>
          <w:gridAfter w:val="1"/>
          <w:wAfter w:w="6862" w:type="dxa"/>
          <w:trHeight w:val="300"/>
        </w:trPr>
        <w:tc>
          <w:tcPr>
            <w:tcW w:w="6520" w:type="dxa"/>
            <w:noWrap/>
            <w:hideMark/>
          </w:tcPr>
          <w:p w14:paraId="47EE366B" w14:textId="77777777" w:rsidR="00C81A82" w:rsidRPr="00C81A82" w:rsidRDefault="00C81A82" w:rsidP="00C81A82">
            <w:pPr>
              <w:rPr>
                <w:rFonts w:eastAsia="Times New Roman" w:cs="Arial"/>
                <w:szCs w:val="24"/>
              </w:rPr>
            </w:pPr>
            <w:r w:rsidRPr="00C81A82">
              <w:rPr>
                <w:rFonts w:eastAsia="Times New Roman" w:cs="Arial"/>
                <w:szCs w:val="24"/>
              </w:rPr>
              <w:t>41-hr time-weighted composite</w:t>
            </w:r>
          </w:p>
        </w:tc>
      </w:tr>
      <w:tr w:rsidR="00C81A82" w:rsidRPr="00C81A82" w14:paraId="18AB468F" w14:textId="77777777" w:rsidTr="00C81A82">
        <w:trPr>
          <w:gridAfter w:val="1"/>
          <w:wAfter w:w="6862" w:type="dxa"/>
          <w:trHeight w:val="300"/>
        </w:trPr>
        <w:tc>
          <w:tcPr>
            <w:tcW w:w="6520" w:type="dxa"/>
            <w:noWrap/>
            <w:hideMark/>
          </w:tcPr>
          <w:p w14:paraId="60D64F40" w14:textId="77777777" w:rsidR="00C81A82" w:rsidRPr="00C81A82" w:rsidRDefault="00C81A82" w:rsidP="00C81A82">
            <w:pPr>
              <w:rPr>
                <w:rFonts w:eastAsia="Times New Roman" w:cs="Arial"/>
                <w:szCs w:val="24"/>
              </w:rPr>
            </w:pPr>
            <w:r w:rsidRPr="00C81A82">
              <w:rPr>
                <w:rFonts w:eastAsia="Times New Roman" w:cs="Arial"/>
                <w:szCs w:val="24"/>
              </w:rPr>
              <w:t>40-hr time-weighted composite</w:t>
            </w:r>
          </w:p>
        </w:tc>
      </w:tr>
      <w:tr w:rsidR="00C81A82" w:rsidRPr="00C81A82" w14:paraId="148823A4" w14:textId="77777777" w:rsidTr="00C81A82">
        <w:trPr>
          <w:gridAfter w:val="1"/>
          <w:wAfter w:w="6862" w:type="dxa"/>
          <w:trHeight w:val="300"/>
        </w:trPr>
        <w:tc>
          <w:tcPr>
            <w:tcW w:w="6520" w:type="dxa"/>
            <w:noWrap/>
            <w:hideMark/>
          </w:tcPr>
          <w:p w14:paraId="7DBE9C89" w14:textId="77777777" w:rsidR="00C81A82" w:rsidRPr="00C81A82" w:rsidRDefault="00C81A82" w:rsidP="00C81A82">
            <w:pPr>
              <w:rPr>
                <w:rFonts w:eastAsia="Times New Roman" w:cs="Arial"/>
                <w:szCs w:val="24"/>
              </w:rPr>
            </w:pPr>
            <w:r w:rsidRPr="00C81A82">
              <w:rPr>
                <w:rFonts w:eastAsia="Times New Roman" w:cs="Arial"/>
                <w:szCs w:val="24"/>
              </w:rPr>
              <w:t>39-hr time-weighted composite</w:t>
            </w:r>
          </w:p>
        </w:tc>
      </w:tr>
      <w:tr w:rsidR="00C81A82" w:rsidRPr="00C81A82" w14:paraId="3EF7E416" w14:textId="77777777" w:rsidTr="00C81A82">
        <w:trPr>
          <w:gridAfter w:val="1"/>
          <w:wAfter w:w="6862" w:type="dxa"/>
          <w:trHeight w:val="300"/>
        </w:trPr>
        <w:tc>
          <w:tcPr>
            <w:tcW w:w="6520" w:type="dxa"/>
            <w:noWrap/>
            <w:hideMark/>
          </w:tcPr>
          <w:p w14:paraId="45CC0566" w14:textId="77777777" w:rsidR="00C81A82" w:rsidRPr="00C81A82" w:rsidRDefault="00C81A82" w:rsidP="00C81A82">
            <w:pPr>
              <w:rPr>
                <w:rFonts w:eastAsia="Times New Roman" w:cs="Arial"/>
                <w:szCs w:val="24"/>
              </w:rPr>
            </w:pPr>
            <w:r w:rsidRPr="00C81A82">
              <w:rPr>
                <w:rFonts w:eastAsia="Times New Roman" w:cs="Arial"/>
                <w:szCs w:val="24"/>
              </w:rPr>
              <w:t>38-hr time-weighted composite</w:t>
            </w:r>
          </w:p>
        </w:tc>
      </w:tr>
      <w:tr w:rsidR="00C81A82" w:rsidRPr="00C81A82" w14:paraId="6264D5BE" w14:textId="77777777" w:rsidTr="00C81A82">
        <w:trPr>
          <w:gridAfter w:val="1"/>
          <w:wAfter w:w="6862" w:type="dxa"/>
          <w:trHeight w:val="300"/>
        </w:trPr>
        <w:tc>
          <w:tcPr>
            <w:tcW w:w="6520" w:type="dxa"/>
            <w:noWrap/>
            <w:hideMark/>
          </w:tcPr>
          <w:p w14:paraId="46F5E527" w14:textId="77777777" w:rsidR="00C81A82" w:rsidRPr="00C81A82" w:rsidRDefault="00C81A82" w:rsidP="00C81A82">
            <w:pPr>
              <w:rPr>
                <w:rFonts w:eastAsia="Times New Roman" w:cs="Arial"/>
                <w:szCs w:val="24"/>
              </w:rPr>
            </w:pPr>
            <w:r w:rsidRPr="00C81A82">
              <w:rPr>
                <w:rFonts w:eastAsia="Times New Roman" w:cs="Arial"/>
                <w:szCs w:val="24"/>
              </w:rPr>
              <w:t>37-hr time-weighted composite</w:t>
            </w:r>
          </w:p>
        </w:tc>
      </w:tr>
      <w:tr w:rsidR="00C81A82" w:rsidRPr="00C81A82" w14:paraId="3C720CCC" w14:textId="77777777" w:rsidTr="00C81A82">
        <w:trPr>
          <w:gridAfter w:val="1"/>
          <w:wAfter w:w="6862" w:type="dxa"/>
          <w:trHeight w:val="300"/>
        </w:trPr>
        <w:tc>
          <w:tcPr>
            <w:tcW w:w="6520" w:type="dxa"/>
            <w:noWrap/>
            <w:hideMark/>
          </w:tcPr>
          <w:p w14:paraId="5168CC4A" w14:textId="77777777" w:rsidR="00C81A82" w:rsidRPr="00C81A82" w:rsidRDefault="00C81A82" w:rsidP="00C81A82">
            <w:pPr>
              <w:rPr>
                <w:rFonts w:eastAsia="Times New Roman" w:cs="Arial"/>
                <w:szCs w:val="24"/>
              </w:rPr>
            </w:pPr>
            <w:r w:rsidRPr="00C81A82">
              <w:rPr>
                <w:rFonts w:eastAsia="Times New Roman" w:cs="Arial"/>
                <w:szCs w:val="24"/>
              </w:rPr>
              <w:t>36-hr time-weighted composite</w:t>
            </w:r>
          </w:p>
        </w:tc>
      </w:tr>
      <w:tr w:rsidR="00C81A82" w:rsidRPr="00C81A82" w14:paraId="08128906" w14:textId="77777777" w:rsidTr="00C81A82">
        <w:trPr>
          <w:gridAfter w:val="1"/>
          <w:wAfter w:w="6862" w:type="dxa"/>
          <w:trHeight w:val="300"/>
        </w:trPr>
        <w:tc>
          <w:tcPr>
            <w:tcW w:w="6520" w:type="dxa"/>
            <w:noWrap/>
            <w:hideMark/>
          </w:tcPr>
          <w:p w14:paraId="7E61C6BF" w14:textId="77777777" w:rsidR="00C81A82" w:rsidRPr="00C81A82" w:rsidRDefault="00C81A82" w:rsidP="00C81A82">
            <w:pPr>
              <w:rPr>
                <w:rFonts w:eastAsia="Times New Roman" w:cs="Arial"/>
                <w:szCs w:val="24"/>
              </w:rPr>
            </w:pPr>
            <w:r w:rsidRPr="00C81A82">
              <w:rPr>
                <w:rFonts w:eastAsia="Times New Roman" w:cs="Arial"/>
                <w:szCs w:val="24"/>
              </w:rPr>
              <w:t>35-hr time-weighted composite</w:t>
            </w:r>
          </w:p>
        </w:tc>
      </w:tr>
      <w:tr w:rsidR="00C81A82" w:rsidRPr="00C81A82" w14:paraId="2ED5B7D8" w14:textId="77777777" w:rsidTr="00C81A82">
        <w:trPr>
          <w:gridAfter w:val="1"/>
          <w:wAfter w:w="6862" w:type="dxa"/>
          <w:trHeight w:val="300"/>
        </w:trPr>
        <w:tc>
          <w:tcPr>
            <w:tcW w:w="6520" w:type="dxa"/>
            <w:noWrap/>
            <w:hideMark/>
          </w:tcPr>
          <w:p w14:paraId="4A1F5391" w14:textId="77777777" w:rsidR="00C81A82" w:rsidRPr="00C81A82" w:rsidRDefault="00C81A82" w:rsidP="00C81A82">
            <w:pPr>
              <w:rPr>
                <w:rFonts w:eastAsia="Times New Roman" w:cs="Arial"/>
                <w:szCs w:val="24"/>
              </w:rPr>
            </w:pPr>
            <w:r w:rsidRPr="00C81A82">
              <w:rPr>
                <w:rFonts w:eastAsia="Times New Roman" w:cs="Arial"/>
                <w:szCs w:val="24"/>
              </w:rPr>
              <w:lastRenderedPageBreak/>
              <w:t>34-hr time-weighted composite</w:t>
            </w:r>
          </w:p>
        </w:tc>
      </w:tr>
      <w:tr w:rsidR="00C81A82" w:rsidRPr="00C81A82" w14:paraId="4716F6DF" w14:textId="77777777" w:rsidTr="00C81A82">
        <w:trPr>
          <w:gridAfter w:val="1"/>
          <w:wAfter w:w="6862" w:type="dxa"/>
          <w:trHeight w:val="300"/>
        </w:trPr>
        <w:tc>
          <w:tcPr>
            <w:tcW w:w="6520" w:type="dxa"/>
            <w:noWrap/>
            <w:hideMark/>
          </w:tcPr>
          <w:p w14:paraId="57FAAEF6" w14:textId="77777777" w:rsidR="00C81A82" w:rsidRPr="00C81A82" w:rsidRDefault="00C81A82" w:rsidP="00C81A82">
            <w:pPr>
              <w:rPr>
                <w:rFonts w:eastAsia="Times New Roman" w:cs="Arial"/>
                <w:szCs w:val="24"/>
              </w:rPr>
            </w:pPr>
            <w:r w:rsidRPr="00C81A82">
              <w:rPr>
                <w:rFonts w:eastAsia="Times New Roman" w:cs="Arial"/>
                <w:szCs w:val="24"/>
              </w:rPr>
              <w:t>33-hr time-weighted composite</w:t>
            </w:r>
          </w:p>
        </w:tc>
      </w:tr>
      <w:tr w:rsidR="00C81A82" w:rsidRPr="00C81A82" w14:paraId="28FB4862" w14:textId="77777777" w:rsidTr="00C81A82">
        <w:trPr>
          <w:gridAfter w:val="1"/>
          <w:wAfter w:w="6862" w:type="dxa"/>
          <w:trHeight w:val="300"/>
        </w:trPr>
        <w:tc>
          <w:tcPr>
            <w:tcW w:w="6520" w:type="dxa"/>
            <w:noWrap/>
            <w:hideMark/>
          </w:tcPr>
          <w:p w14:paraId="5709AB3E" w14:textId="77777777" w:rsidR="00C81A82" w:rsidRPr="00C81A82" w:rsidRDefault="00C81A82" w:rsidP="00C81A82">
            <w:pPr>
              <w:rPr>
                <w:rFonts w:eastAsia="Times New Roman" w:cs="Arial"/>
                <w:szCs w:val="24"/>
              </w:rPr>
            </w:pPr>
            <w:r w:rsidRPr="00C81A82">
              <w:rPr>
                <w:rFonts w:eastAsia="Times New Roman" w:cs="Arial"/>
                <w:szCs w:val="24"/>
              </w:rPr>
              <w:t>32-hr time-weighted composite</w:t>
            </w:r>
          </w:p>
        </w:tc>
      </w:tr>
      <w:tr w:rsidR="00C81A82" w:rsidRPr="00C81A82" w14:paraId="73A8D091" w14:textId="77777777" w:rsidTr="00C81A82">
        <w:trPr>
          <w:gridAfter w:val="1"/>
          <w:wAfter w:w="6862" w:type="dxa"/>
          <w:trHeight w:val="300"/>
        </w:trPr>
        <w:tc>
          <w:tcPr>
            <w:tcW w:w="6520" w:type="dxa"/>
            <w:noWrap/>
            <w:hideMark/>
          </w:tcPr>
          <w:p w14:paraId="4B14AFCB" w14:textId="77777777" w:rsidR="00C81A82" w:rsidRPr="00C81A82" w:rsidRDefault="00C81A82" w:rsidP="00C81A82">
            <w:pPr>
              <w:rPr>
                <w:rFonts w:eastAsia="Times New Roman" w:cs="Arial"/>
                <w:szCs w:val="24"/>
              </w:rPr>
            </w:pPr>
            <w:r w:rsidRPr="00C81A82">
              <w:rPr>
                <w:rFonts w:eastAsia="Times New Roman" w:cs="Arial"/>
                <w:szCs w:val="24"/>
              </w:rPr>
              <w:t>31-hr time-weighted composite</w:t>
            </w:r>
          </w:p>
        </w:tc>
      </w:tr>
      <w:tr w:rsidR="00C81A82" w:rsidRPr="00C81A82" w14:paraId="3BC9166C" w14:textId="77777777" w:rsidTr="00C81A82">
        <w:trPr>
          <w:gridAfter w:val="1"/>
          <w:wAfter w:w="6862" w:type="dxa"/>
          <w:trHeight w:val="300"/>
        </w:trPr>
        <w:tc>
          <w:tcPr>
            <w:tcW w:w="6520" w:type="dxa"/>
            <w:noWrap/>
            <w:hideMark/>
          </w:tcPr>
          <w:p w14:paraId="2E563201" w14:textId="77777777" w:rsidR="00C81A82" w:rsidRPr="00C81A82" w:rsidRDefault="00C81A82" w:rsidP="00C81A82">
            <w:pPr>
              <w:rPr>
                <w:rFonts w:eastAsia="Times New Roman" w:cs="Arial"/>
                <w:szCs w:val="24"/>
              </w:rPr>
            </w:pPr>
            <w:r w:rsidRPr="00C81A82">
              <w:rPr>
                <w:rFonts w:eastAsia="Times New Roman" w:cs="Arial"/>
                <w:szCs w:val="24"/>
              </w:rPr>
              <w:t>30-hr time-weighted composite</w:t>
            </w:r>
          </w:p>
        </w:tc>
      </w:tr>
      <w:tr w:rsidR="00C81A82" w:rsidRPr="00C81A82" w14:paraId="131DE092" w14:textId="77777777" w:rsidTr="00C81A82">
        <w:trPr>
          <w:gridAfter w:val="1"/>
          <w:wAfter w:w="6862" w:type="dxa"/>
          <w:trHeight w:val="300"/>
        </w:trPr>
        <w:tc>
          <w:tcPr>
            <w:tcW w:w="6520" w:type="dxa"/>
            <w:noWrap/>
            <w:hideMark/>
          </w:tcPr>
          <w:p w14:paraId="2C6E00B5" w14:textId="77777777" w:rsidR="00C81A82" w:rsidRPr="00C81A82" w:rsidRDefault="00C81A82" w:rsidP="00C81A82">
            <w:pPr>
              <w:rPr>
                <w:rFonts w:eastAsia="Times New Roman" w:cs="Arial"/>
                <w:szCs w:val="24"/>
              </w:rPr>
            </w:pPr>
            <w:r w:rsidRPr="00C81A82">
              <w:rPr>
                <w:rFonts w:eastAsia="Times New Roman" w:cs="Arial"/>
                <w:szCs w:val="24"/>
              </w:rPr>
              <w:t>29-hr time-weighted composite</w:t>
            </w:r>
          </w:p>
        </w:tc>
      </w:tr>
      <w:tr w:rsidR="00C81A82" w:rsidRPr="00C81A82" w14:paraId="4A2C95BC" w14:textId="77777777" w:rsidTr="00C81A82">
        <w:trPr>
          <w:gridAfter w:val="1"/>
          <w:wAfter w:w="6862" w:type="dxa"/>
          <w:trHeight w:val="300"/>
        </w:trPr>
        <w:tc>
          <w:tcPr>
            <w:tcW w:w="6520" w:type="dxa"/>
            <w:noWrap/>
            <w:hideMark/>
          </w:tcPr>
          <w:p w14:paraId="7C3CF915" w14:textId="77777777" w:rsidR="00C81A82" w:rsidRPr="00C81A82" w:rsidRDefault="00C81A82" w:rsidP="00C81A82">
            <w:pPr>
              <w:rPr>
                <w:rFonts w:eastAsia="Times New Roman" w:cs="Arial"/>
                <w:szCs w:val="24"/>
              </w:rPr>
            </w:pPr>
            <w:r w:rsidRPr="00C81A82">
              <w:rPr>
                <w:rFonts w:eastAsia="Times New Roman" w:cs="Arial"/>
                <w:szCs w:val="24"/>
              </w:rPr>
              <w:t>28-hr time-weighted composite</w:t>
            </w:r>
          </w:p>
        </w:tc>
      </w:tr>
      <w:tr w:rsidR="00C81A82" w:rsidRPr="00C81A82" w14:paraId="64631E6A" w14:textId="77777777" w:rsidTr="00C81A82">
        <w:trPr>
          <w:gridAfter w:val="1"/>
          <w:wAfter w:w="6862" w:type="dxa"/>
          <w:trHeight w:val="300"/>
        </w:trPr>
        <w:tc>
          <w:tcPr>
            <w:tcW w:w="6520" w:type="dxa"/>
            <w:noWrap/>
            <w:hideMark/>
          </w:tcPr>
          <w:p w14:paraId="2B7937EC" w14:textId="77777777" w:rsidR="00C81A82" w:rsidRPr="00C81A82" w:rsidRDefault="00C81A82" w:rsidP="00C81A82">
            <w:pPr>
              <w:rPr>
                <w:rFonts w:eastAsia="Times New Roman" w:cs="Arial"/>
                <w:szCs w:val="24"/>
              </w:rPr>
            </w:pPr>
            <w:r w:rsidRPr="00C81A82">
              <w:rPr>
                <w:rFonts w:eastAsia="Times New Roman" w:cs="Arial"/>
                <w:szCs w:val="24"/>
              </w:rPr>
              <w:t>27-hr time-weighted composite</w:t>
            </w:r>
          </w:p>
        </w:tc>
      </w:tr>
      <w:tr w:rsidR="00C81A82" w:rsidRPr="00C81A82" w14:paraId="1EBD84B5" w14:textId="77777777" w:rsidTr="00C81A82">
        <w:trPr>
          <w:gridAfter w:val="1"/>
          <w:wAfter w:w="6862" w:type="dxa"/>
          <w:trHeight w:val="300"/>
        </w:trPr>
        <w:tc>
          <w:tcPr>
            <w:tcW w:w="6520" w:type="dxa"/>
            <w:noWrap/>
            <w:hideMark/>
          </w:tcPr>
          <w:p w14:paraId="4992C5DD" w14:textId="77777777" w:rsidR="00C81A82" w:rsidRPr="00C81A82" w:rsidRDefault="00C81A82" w:rsidP="00C81A82">
            <w:pPr>
              <w:rPr>
                <w:rFonts w:eastAsia="Times New Roman" w:cs="Arial"/>
                <w:szCs w:val="24"/>
              </w:rPr>
            </w:pPr>
            <w:r w:rsidRPr="00C81A82">
              <w:rPr>
                <w:rFonts w:eastAsia="Times New Roman" w:cs="Arial"/>
                <w:szCs w:val="24"/>
              </w:rPr>
              <w:t>26-hr time-weighted composite</w:t>
            </w:r>
          </w:p>
        </w:tc>
      </w:tr>
      <w:tr w:rsidR="00C81A82" w:rsidRPr="00C81A82" w14:paraId="6B876F73" w14:textId="77777777" w:rsidTr="00C81A82">
        <w:trPr>
          <w:gridAfter w:val="1"/>
          <w:wAfter w:w="6862" w:type="dxa"/>
          <w:trHeight w:val="300"/>
        </w:trPr>
        <w:tc>
          <w:tcPr>
            <w:tcW w:w="6520" w:type="dxa"/>
            <w:noWrap/>
            <w:hideMark/>
          </w:tcPr>
          <w:p w14:paraId="6798C9ED" w14:textId="77777777" w:rsidR="00C81A82" w:rsidRPr="00C81A82" w:rsidRDefault="00C81A82" w:rsidP="00C81A82">
            <w:pPr>
              <w:rPr>
                <w:rFonts w:eastAsia="Times New Roman" w:cs="Arial"/>
                <w:szCs w:val="24"/>
              </w:rPr>
            </w:pPr>
            <w:r w:rsidRPr="00C81A82">
              <w:rPr>
                <w:rFonts w:eastAsia="Times New Roman" w:cs="Arial"/>
                <w:szCs w:val="24"/>
              </w:rPr>
              <w:t>25-hr time-weighted composite</w:t>
            </w:r>
          </w:p>
        </w:tc>
      </w:tr>
      <w:tr w:rsidR="00C81A82" w:rsidRPr="00C81A82" w14:paraId="282B7F21" w14:textId="77777777" w:rsidTr="00C81A82">
        <w:trPr>
          <w:gridAfter w:val="1"/>
          <w:wAfter w:w="6862" w:type="dxa"/>
          <w:trHeight w:val="300"/>
        </w:trPr>
        <w:tc>
          <w:tcPr>
            <w:tcW w:w="6520" w:type="dxa"/>
            <w:noWrap/>
            <w:hideMark/>
          </w:tcPr>
          <w:p w14:paraId="45CB6D43" w14:textId="77777777" w:rsidR="00C81A82" w:rsidRPr="00C81A82" w:rsidRDefault="00C81A82" w:rsidP="00C81A82">
            <w:pPr>
              <w:rPr>
                <w:rFonts w:eastAsia="Times New Roman" w:cs="Arial"/>
                <w:szCs w:val="24"/>
              </w:rPr>
            </w:pPr>
            <w:r w:rsidRPr="00C81A82">
              <w:rPr>
                <w:rFonts w:eastAsia="Times New Roman" w:cs="Arial"/>
                <w:szCs w:val="24"/>
              </w:rPr>
              <w:t>24-hr time-weighted composite</w:t>
            </w:r>
          </w:p>
        </w:tc>
      </w:tr>
      <w:tr w:rsidR="00C81A82" w:rsidRPr="00C81A82" w14:paraId="79DD8D25" w14:textId="77777777" w:rsidTr="00C81A82">
        <w:trPr>
          <w:gridAfter w:val="1"/>
          <w:wAfter w:w="6862" w:type="dxa"/>
          <w:trHeight w:val="300"/>
        </w:trPr>
        <w:tc>
          <w:tcPr>
            <w:tcW w:w="6520" w:type="dxa"/>
            <w:noWrap/>
            <w:hideMark/>
          </w:tcPr>
          <w:p w14:paraId="27B8DC06" w14:textId="77777777" w:rsidR="00C81A82" w:rsidRPr="00C81A82" w:rsidRDefault="00C81A82" w:rsidP="00C81A82">
            <w:pPr>
              <w:rPr>
                <w:rFonts w:eastAsia="Times New Roman" w:cs="Arial"/>
                <w:szCs w:val="24"/>
              </w:rPr>
            </w:pPr>
            <w:r w:rsidRPr="00C81A82">
              <w:rPr>
                <w:rFonts w:eastAsia="Times New Roman" w:cs="Arial"/>
                <w:szCs w:val="24"/>
              </w:rPr>
              <w:t>23-hr time-weighted composite</w:t>
            </w:r>
          </w:p>
        </w:tc>
      </w:tr>
      <w:tr w:rsidR="00C81A82" w:rsidRPr="00C81A82" w14:paraId="2448E300" w14:textId="77777777" w:rsidTr="00C81A82">
        <w:trPr>
          <w:gridAfter w:val="1"/>
          <w:wAfter w:w="6862" w:type="dxa"/>
          <w:trHeight w:val="300"/>
        </w:trPr>
        <w:tc>
          <w:tcPr>
            <w:tcW w:w="6520" w:type="dxa"/>
            <w:noWrap/>
            <w:hideMark/>
          </w:tcPr>
          <w:p w14:paraId="437CC2C5" w14:textId="77777777" w:rsidR="00C81A82" w:rsidRPr="00C81A82" w:rsidRDefault="00C81A82" w:rsidP="00C81A82">
            <w:pPr>
              <w:rPr>
                <w:rFonts w:eastAsia="Times New Roman" w:cs="Arial"/>
                <w:szCs w:val="24"/>
              </w:rPr>
            </w:pPr>
            <w:r w:rsidRPr="00C81A82">
              <w:rPr>
                <w:rFonts w:eastAsia="Times New Roman" w:cs="Arial"/>
                <w:szCs w:val="24"/>
              </w:rPr>
              <w:t>22-hr time-weighted composite</w:t>
            </w:r>
          </w:p>
        </w:tc>
      </w:tr>
      <w:tr w:rsidR="00C81A82" w:rsidRPr="00C81A82" w14:paraId="7B55F988" w14:textId="77777777" w:rsidTr="00C81A82">
        <w:trPr>
          <w:gridAfter w:val="1"/>
          <w:wAfter w:w="6862" w:type="dxa"/>
          <w:trHeight w:val="300"/>
        </w:trPr>
        <w:tc>
          <w:tcPr>
            <w:tcW w:w="6520" w:type="dxa"/>
            <w:noWrap/>
            <w:hideMark/>
          </w:tcPr>
          <w:p w14:paraId="1B392BE7" w14:textId="77777777" w:rsidR="00C81A82" w:rsidRPr="00C81A82" w:rsidRDefault="00C81A82" w:rsidP="00C81A82">
            <w:pPr>
              <w:rPr>
                <w:rFonts w:eastAsia="Times New Roman" w:cs="Arial"/>
                <w:szCs w:val="24"/>
              </w:rPr>
            </w:pPr>
            <w:r w:rsidRPr="00C81A82">
              <w:rPr>
                <w:rFonts w:eastAsia="Times New Roman" w:cs="Arial"/>
                <w:szCs w:val="24"/>
              </w:rPr>
              <w:t>21-hr time-weighted composite</w:t>
            </w:r>
          </w:p>
        </w:tc>
      </w:tr>
      <w:tr w:rsidR="00C81A82" w:rsidRPr="00C81A82" w14:paraId="00B253D7" w14:textId="77777777" w:rsidTr="00C81A82">
        <w:trPr>
          <w:gridAfter w:val="1"/>
          <w:wAfter w:w="6862" w:type="dxa"/>
          <w:trHeight w:val="300"/>
        </w:trPr>
        <w:tc>
          <w:tcPr>
            <w:tcW w:w="6520" w:type="dxa"/>
            <w:noWrap/>
            <w:hideMark/>
          </w:tcPr>
          <w:p w14:paraId="2C52D496" w14:textId="77777777" w:rsidR="00C81A82" w:rsidRPr="00C81A82" w:rsidRDefault="00C81A82" w:rsidP="00C81A82">
            <w:pPr>
              <w:rPr>
                <w:rFonts w:eastAsia="Times New Roman" w:cs="Arial"/>
                <w:szCs w:val="24"/>
              </w:rPr>
            </w:pPr>
            <w:r w:rsidRPr="00C81A82">
              <w:rPr>
                <w:rFonts w:eastAsia="Times New Roman" w:cs="Arial"/>
                <w:szCs w:val="24"/>
              </w:rPr>
              <w:t>20-hr time-weighted composite</w:t>
            </w:r>
          </w:p>
        </w:tc>
      </w:tr>
      <w:tr w:rsidR="00C81A82" w:rsidRPr="00C81A82" w14:paraId="44FCD72C" w14:textId="77777777" w:rsidTr="00C81A82">
        <w:trPr>
          <w:gridAfter w:val="1"/>
          <w:wAfter w:w="6862" w:type="dxa"/>
          <w:trHeight w:val="300"/>
        </w:trPr>
        <w:tc>
          <w:tcPr>
            <w:tcW w:w="6520" w:type="dxa"/>
            <w:noWrap/>
            <w:hideMark/>
          </w:tcPr>
          <w:p w14:paraId="54470E4F" w14:textId="77777777" w:rsidR="00C81A82" w:rsidRPr="00C81A82" w:rsidRDefault="00C81A82" w:rsidP="00C81A82">
            <w:pPr>
              <w:rPr>
                <w:rFonts w:eastAsia="Times New Roman" w:cs="Arial"/>
                <w:szCs w:val="24"/>
              </w:rPr>
            </w:pPr>
            <w:r w:rsidRPr="00C81A82">
              <w:rPr>
                <w:rFonts w:eastAsia="Times New Roman" w:cs="Arial"/>
                <w:szCs w:val="24"/>
              </w:rPr>
              <w:t>19-hr time-weighted composite</w:t>
            </w:r>
          </w:p>
        </w:tc>
      </w:tr>
      <w:tr w:rsidR="00C81A82" w:rsidRPr="00C81A82" w14:paraId="149DF12B" w14:textId="77777777" w:rsidTr="00C81A82">
        <w:trPr>
          <w:gridAfter w:val="1"/>
          <w:wAfter w:w="6862" w:type="dxa"/>
          <w:trHeight w:val="300"/>
        </w:trPr>
        <w:tc>
          <w:tcPr>
            <w:tcW w:w="6520" w:type="dxa"/>
            <w:noWrap/>
            <w:hideMark/>
          </w:tcPr>
          <w:p w14:paraId="32D79C8F" w14:textId="77777777" w:rsidR="00C81A82" w:rsidRPr="00C81A82" w:rsidRDefault="00C81A82" w:rsidP="00C81A82">
            <w:pPr>
              <w:rPr>
                <w:rFonts w:eastAsia="Times New Roman" w:cs="Arial"/>
                <w:szCs w:val="24"/>
              </w:rPr>
            </w:pPr>
            <w:r w:rsidRPr="00C81A82">
              <w:rPr>
                <w:rFonts w:eastAsia="Times New Roman" w:cs="Arial"/>
                <w:szCs w:val="24"/>
              </w:rPr>
              <w:t>18-hr time-weighted composite</w:t>
            </w:r>
          </w:p>
        </w:tc>
      </w:tr>
      <w:tr w:rsidR="00C81A82" w:rsidRPr="00C81A82" w14:paraId="64EA9E4D" w14:textId="77777777" w:rsidTr="00C81A82">
        <w:trPr>
          <w:gridAfter w:val="1"/>
          <w:wAfter w:w="6862" w:type="dxa"/>
          <w:trHeight w:val="300"/>
        </w:trPr>
        <w:tc>
          <w:tcPr>
            <w:tcW w:w="6520" w:type="dxa"/>
            <w:noWrap/>
            <w:hideMark/>
          </w:tcPr>
          <w:p w14:paraId="0A39C296" w14:textId="77777777" w:rsidR="00C81A82" w:rsidRPr="00C81A82" w:rsidRDefault="00C81A82" w:rsidP="00C81A82">
            <w:pPr>
              <w:rPr>
                <w:rFonts w:eastAsia="Times New Roman" w:cs="Arial"/>
                <w:szCs w:val="24"/>
              </w:rPr>
            </w:pPr>
            <w:r w:rsidRPr="00C81A82">
              <w:rPr>
                <w:rFonts w:eastAsia="Times New Roman" w:cs="Arial"/>
                <w:szCs w:val="24"/>
              </w:rPr>
              <w:t>17-hr time-weighted composite</w:t>
            </w:r>
          </w:p>
        </w:tc>
      </w:tr>
      <w:tr w:rsidR="00C81A82" w:rsidRPr="00C81A82" w14:paraId="68A12AB2" w14:textId="77777777" w:rsidTr="00C81A82">
        <w:trPr>
          <w:gridAfter w:val="1"/>
          <w:wAfter w:w="6862" w:type="dxa"/>
          <w:trHeight w:val="300"/>
        </w:trPr>
        <w:tc>
          <w:tcPr>
            <w:tcW w:w="6520" w:type="dxa"/>
            <w:noWrap/>
            <w:hideMark/>
          </w:tcPr>
          <w:p w14:paraId="17C7D774" w14:textId="77777777" w:rsidR="00C81A82" w:rsidRPr="00C81A82" w:rsidRDefault="00C81A82" w:rsidP="00C81A82">
            <w:pPr>
              <w:rPr>
                <w:rFonts w:eastAsia="Times New Roman" w:cs="Arial"/>
                <w:szCs w:val="24"/>
              </w:rPr>
            </w:pPr>
            <w:r w:rsidRPr="00C81A82">
              <w:rPr>
                <w:rFonts w:eastAsia="Times New Roman" w:cs="Arial"/>
                <w:szCs w:val="24"/>
              </w:rPr>
              <w:t>16-hr time-weighted composite</w:t>
            </w:r>
          </w:p>
        </w:tc>
      </w:tr>
      <w:tr w:rsidR="00C81A82" w:rsidRPr="00C81A82" w14:paraId="516FB191" w14:textId="77777777" w:rsidTr="00C81A82">
        <w:trPr>
          <w:gridAfter w:val="1"/>
          <w:wAfter w:w="6862" w:type="dxa"/>
          <w:trHeight w:val="300"/>
        </w:trPr>
        <w:tc>
          <w:tcPr>
            <w:tcW w:w="6520" w:type="dxa"/>
            <w:noWrap/>
            <w:hideMark/>
          </w:tcPr>
          <w:p w14:paraId="09EFD94A" w14:textId="77777777" w:rsidR="00C81A82" w:rsidRPr="00C81A82" w:rsidRDefault="00C81A82" w:rsidP="00C81A82">
            <w:pPr>
              <w:rPr>
                <w:rFonts w:eastAsia="Times New Roman" w:cs="Arial"/>
                <w:szCs w:val="24"/>
              </w:rPr>
            </w:pPr>
            <w:r w:rsidRPr="00C81A82">
              <w:rPr>
                <w:rFonts w:eastAsia="Times New Roman" w:cs="Arial"/>
                <w:szCs w:val="24"/>
              </w:rPr>
              <w:t>15-hr time-weighted composite</w:t>
            </w:r>
          </w:p>
        </w:tc>
      </w:tr>
      <w:tr w:rsidR="00C81A82" w:rsidRPr="00C81A82" w14:paraId="0D9A1B8B" w14:textId="77777777" w:rsidTr="00C81A82">
        <w:trPr>
          <w:gridAfter w:val="1"/>
          <w:wAfter w:w="6862" w:type="dxa"/>
          <w:trHeight w:val="300"/>
        </w:trPr>
        <w:tc>
          <w:tcPr>
            <w:tcW w:w="6520" w:type="dxa"/>
            <w:noWrap/>
            <w:hideMark/>
          </w:tcPr>
          <w:p w14:paraId="44FBDEAB" w14:textId="77777777" w:rsidR="00C81A82" w:rsidRPr="00C81A82" w:rsidRDefault="00C81A82" w:rsidP="00C81A82">
            <w:pPr>
              <w:rPr>
                <w:rFonts w:eastAsia="Times New Roman" w:cs="Arial"/>
                <w:szCs w:val="24"/>
              </w:rPr>
            </w:pPr>
            <w:r w:rsidRPr="00C81A82">
              <w:rPr>
                <w:rFonts w:eastAsia="Times New Roman" w:cs="Arial"/>
                <w:szCs w:val="24"/>
              </w:rPr>
              <w:t>14-hr time-weighted composite</w:t>
            </w:r>
          </w:p>
        </w:tc>
      </w:tr>
      <w:tr w:rsidR="00C81A82" w:rsidRPr="00C81A82" w14:paraId="09BFDB7A" w14:textId="77777777" w:rsidTr="00C81A82">
        <w:trPr>
          <w:gridAfter w:val="1"/>
          <w:wAfter w:w="6862" w:type="dxa"/>
          <w:trHeight w:val="300"/>
        </w:trPr>
        <w:tc>
          <w:tcPr>
            <w:tcW w:w="6520" w:type="dxa"/>
            <w:noWrap/>
            <w:hideMark/>
          </w:tcPr>
          <w:p w14:paraId="6C1F59AB" w14:textId="77777777" w:rsidR="00C81A82" w:rsidRPr="00C81A82" w:rsidRDefault="00C81A82" w:rsidP="00C81A82">
            <w:pPr>
              <w:rPr>
                <w:rFonts w:eastAsia="Times New Roman" w:cs="Arial"/>
                <w:szCs w:val="24"/>
              </w:rPr>
            </w:pPr>
            <w:r w:rsidRPr="00C81A82">
              <w:rPr>
                <w:rFonts w:eastAsia="Times New Roman" w:cs="Arial"/>
                <w:szCs w:val="24"/>
              </w:rPr>
              <w:t>13-hr time-weighted composite</w:t>
            </w:r>
          </w:p>
        </w:tc>
      </w:tr>
      <w:tr w:rsidR="00C81A82" w:rsidRPr="00C81A82" w14:paraId="40B87D81" w14:textId="77777777" w:rsidTr="00C81A82">
        <w:trPr>
          <w:gridAfter w:val="1"/>
          <w:wAfter w:w="6862" w:type="dxa"/>
          <w:trHeight w:val="300"/>
        </w:trPr>
        <w:tc>
          <w:tcPr>
            <w:tcW w:w="6520" w:type="dxa"/>
            <w:noWrap/>
            <w:hideMark/>
          </w:tcPr>
          <w:p w14:paraId="20538F98" w14:textId="77777777" w:rsidR="00C81A82" w:rsidRPr="00C81A82" w:rsidRDefault="00C81A82" w:rsidP="00C81A82">
            <w:pPr>
              <w:rPr>
                <w:rFonts w:eastAsia="Times New Roman" w:cs="Arial"/>
                <w:szCs w:val="24"/>
              </w:rPr>
            </w:pPr>
            <w:r w:rsidRPr="00C81A82">
              <w:rPr>
                <w:rFonts w:eastAsia="Times New Roman" w:cs="Arial"/>
                <w:szCs w:val="24"/>
              </w:rPr>
              <w:t>12-hr time-weighted composite</w:t>
            </w:r>
          </w:p>
        </w:tc>
      </w:tr>
      <w:tr w:rsidR="00C81A82" w:rsidRPr="00C81A82" w14:paraId="05765E91" w14:textId="77777777" w:rsidTr="00C81A82">
        <w:trPr>
          <w:gridAfter w:val="1"/>
          <w:wAfter w:w="6862" w:type="dxa"/>
          <w:trHeight w:val="300"/>
        </w:trPr>
        <w:tc>
          <w:tcPr>
            <w:tcW w:w="6520" w:type="dxa"/>
            <w:noWrap/>
            <w:hideMark/>
          </w:tcPr>
          <w:p w14:paraId="00B39C0D" w14:textId="77777777" w:rsidR="00C81A82" w:rsidRPr="00C81A82" w:rsidRDefault="00C81A82" w:rsidP="00C81A82">
            <w:pPr>
              <w:rPr>
                <w:rFonts w:eastAsia="Times New Roman" w:cs="Arial"/>
                <w:szCs w:val="24"/>
              </w:rPr>
            </w:pPr>
            <w:r w:rsidRPr="00C81A82">
              <w:rPr>
                <w:rFonts w:eastAsia="Times New Roman" w:cs="Arial"/>
                <w:szCs w:val="24"/>
              </w:rPr>
              <w:t>11-hr time-weighted composite</w:t>
            </w:r>
          </w:p>
        </w:tc>
      </w:tr>
      <w:tr w:rsidR="00C81A82" w:rsidRPr="00C81A82" w14:paraId="60DA095F" w14:textId="77777777" w:rsidTr="00C81A82">
        <w:trPr>
          <w:gridAfter w:val="1"/>
          <w:wAfter w:w="6862" w:type="dxa"/>
          <w:trHeight w:val="300"/>
        </w:trPr>
        <w:tc>
          <w:tcPr>
            <w:tcW w:w="6520" w:type="dxa"/>
            <w:noWrap/>
            <w:hideMark/>
          </w:tcPr>
          <w:p w14:paraId="29168ADD" w14:textId="77777777" w:rsidR="00C81A82" w:rsidRPr="00C81A82" w:rsidRDefault="00C81A82" w:rsidP="00C81A82">
            <w:pPr>
              <w:rPr>
                <w:rFonts w:eastAsia="Times New Roman" w:cs="Arial"/>
                <w:szCs w:val="24"/>
              </w:rPr>
            </w:pPr>
            <w:r w:rsidRPr="00C81A82">
              <w:rPr>
                <w:rFonts w:eastAsia="Times New Roman" w:cs="Arial"/>
                <w:szCs w:val="24"/>
              </w:rPr>
              <w:t>10-hr time-weighted composite</w:t>
            </w:r>
          </w:p>
        </w:tc>
      </w:tr>
      <w:tr w:rsidR="00C81A82" w:rsidRPr="00C81A82" w14:paraId="36DE4CE1" w14:textId="77777777" w:rsidTr="00C81A82">
        <w:trPr>
          <w:gridAfter w:val="1"/>
          <w:wAfter w:w="6862" w:type="dxa"/>
          <w:trHeight w:val="300"/>
        </w:trPr>
        <w:tc>
          <w:tcPr>
            <w:tcW w:w="6520" w:type="dxa"/>
            <w:noWrap/>
            <w:hideMark/>
          </w:tcPr>
          <w:p w14:paraId="27A66E32" w14:textId="77777777" w:rsidR="00C81A82" w:rsidRPr="00C81A82" w:rsidRDefault="00C81A82" w:rsidP="00C81A82">
            <w:pPr>
              <w:rPr>
                <w:rFonts w:eastAsia="Times New Roman" w:cs="Arial"/>
                <w:szCs w:val="24"/>
              </w:rPr>
            </w:pPr>
            <w:r w:rsidRPr="00C81A82">
              <w:rPr>
                <w:rFonts w:eastAsia="Times New Roman" w:cs="Arial"/>
                <w:szCs w:val="24"/>
              </w:rPr>
              <w:t>9-hr time-weighted composite</w:t>
            </w:r>
          </w:p>
        </w:tc>
      </w:tr>
      <w:tr w:rsidR="00C81A82" w:rsidRPr="00C81A82" w14:paraId="4B95544C" w14:textId="77777777" w:rsidTr="00C81A82">
        <w:trPr>
          <w:gridAfter w:val="1"/>
          <w:wAfter w:w="6862" w:type="dxa"/>
          <w:trHeight w:val="300"/>
        </w:trPr>
        <w:tc>
          <w:tcPr>
            <w:tcW w:w="6520" w:type="dxa"/>
            <w:noWrap/>
            <w:hideMark/>
          </w:tcPr>
          <w:p w14:paraId="09382FFB" w14:textId="77777777" w:rsidR="00C81A82" w:rsidRPr="00C81A82" w:rsidRDefault="00C81A82" w:rsidP="00C81A82">
            <w:pPr>
              <w:rPr>
                <w:rFonts w:eastAsia="Times New Roman" w:cs="Arial"/>
                <w:szCs w:val="24"/>
              </w:rPr>
            </w:pPr>
            <w:r w:rsidRPr="00C81A82">
              <w:rPr>
                <w:rFonts w:eastAsia="Times New Roman" w:cs="Arial"/>
                <w:szCs w:val="24"/>
              </w:rPr>
              <w:t>8-hr time-weighted composite</w:t>
            </w:r>
          </w:p>
        </w:tc>
      </w:tr>
      <w:tr w:rsidR="00C81A82" w:rsidRPr="00C81A82" w14:paraId="5267C5FA" w14:textId="77777777" w:rsidTr="00C81A82">
        <w:trPr>
          <w:gridAfter w:val="1"/>
          <w:wAfter w:w="6862" w:type="dxa"/>
          <w:trHeight w:val="300"/>
        </w:trPr>
        <w:tc>
          <w:tcPr>
            <w:tcW w:w="6520" w:type="dxa"/>
            <w:noWrap/>
            <w:hideMark/>
          </w:tcPr>
          <w:p w14:paraId="3ACFD694" w14:textId="77777777" w:rsidR="00C81A82" w:rsidRPr="00C81A82" w:rsidRDefault="00C81A82" w:rsidP="00C81A82">
            <w:pPr>
              <w:rPr>
                <w:rFonts w:eastAsia="Times New Roman" w:cs="Arial"/>
                <w:szCs w:val="24"/>
              </w:rPr>
            </w:pPr>
            <w:r w:rsidRPr="00C81A82">
              <w:rPr>
                <w:rFonts w:eastAsia="Times New Roman" w:cs="Arial"/>
                <w:szCs w:val="24"/>
              </w:rPr>
              <w:t>7-hr time-weighted composite</w:t>
            </w:r>
          </w:p>
        </w:tc>
      </w:tr>
      <w:tr w:rsidR="00C81A82" w:rsidRPr="00C81A82" w14:paraId="43373407" w14:textId="77777777" w:rsidTr="00C81A82">
        <w:trPr>
          <w:gridAfter w:val="1"/>
          <w:wAfter w:w="6862" w:type="dxa"/>
          <w:trHeight w:val="300"/>
        </w:trPr>
        <w:tc>
          <w:tcPr>
            <w:tcW w:w="6520" w:type="dxa"/>
            <w:noWrap/>
            <w:hideMark/>
          </w:tcPr>
          <w:p w14:paraId="7222FC55" w14:textId="77777777" w:rsidR="00C81A82" w:rsidRPr="00C81A82" w:rsidRDefault="00C81A82" w:rsidP="00C81A82">
            <w:pPr>
              <w:rPr>
                <w:rFonts w:eastAsia="Times New Roman" w:cs="Arial"/>
                <w:szCs w:val="24"/>
              </w:rPr>
            </w:pPr>
            <w:r w:rsidRPr="00C81A82">
              <w:rPr>
                <w:rFonts w:eastAsia="Times New Roman" w:cs="Arial"/>
                <w:szCs w:val="24"/>
              </w:rPr>
              <w:t>6-hr time-weighted composite</w:t>
            </w:r>
          </w:p>
        </w:tc>
      </w:tr>
      <w:tr w:rsidR="00C81A82" w:rsidRPr="00C81A82" w14:paraId="5197F3D4" w14:textId="77777777" w:rsidTr="00C81A82">
        <w:trPr>
          <w:gridAfter w:val="1"/>
          <w:wAfter w:w="6862" w:type="dxa"/>
          <w:trHeight w:val="300"/>
        </w:trPr>
        <w:tc>
          <w:tcPr>
            <w:tcW w:w="6520" w:type="dxa"/>
            <w:noWrap/>
            <w:hideMark/>
          </w:tcPr>
          <w:p w14:paraId="37D3C0CB" w14:textId="77777777" w:rsidR="00C81A82" w:rsidRPr="00C81A82" w:rsidRDefault="00C81A82" w:rsidP="00C81A82">
            <w:pPr>
              <w:rPr>
                <w:rFonts w:eastAsia="Times New Roman" w:cs="Arial"/>
                <w:szCs w:val="24"/>
              </w:rPr>
            </w:pPr>
            <w:r w:rsidRPr="00C81A82">
              <w:rPr>
                <w:rFonts w:eastAsia="Times New Roman" w:cs="Arial"/>
                <w:szCs w:val="24"/>
              </w:rPr>
              <w:t>5-hr time-weighted composite</w:t>
            </w:r>
          </w:p>
        </w:tc>
      </w:tr>
      <w:tr w:rsidR="00C81A82" w:rsidRPr="00C81A82" w14:paraId="240AA590" w14:textId="77777777" w:rsidTr="00C81A82">
        <w:trPr>
          <w:gridAfter w:val="1"/>
          <w:wAfter w:w="6862" w:type="dxa"/>
          <w:trHeight w:val="300"/>
        </w:trPr>
        <w:tc>
          <w:tcPr>
            <w:tcW w:w="6520" w:type="dxa"/>
            <w:noWrap/>
            <w:hideMark/>
          </w:tcPr>
          <w:p w14:paraId="4D71DBD0" w14:textId="77777777" w:rsidR="00C81A82" w:rsidRPr="00C81A82" w:rsidRDefault="00C81A82" w:rsidP="00C81A82">
            <w:pPr>
              <w:rPr>
                <w:rFonts w:eastAsia="Times New Roman" w:cs="Arial"/>
                <w:szCs w:val="24"/>
              </w:rPr>
            </w:pPr>
            <w:r w:rsidRPr="00C81A82">
              <w:rPr>
                <w:rFonts w:eastAsia="Times New Roman" w:cs="Arial"/>
                <w:szCs w:val="24"/>
              </w:rPr>
              <w:lastRenderedPageBreak/>
              <w:t>4-hr time-weighted composite</w:t>
            </w:r>
          </w:p>
        </w:tc>
      </w:tr>
      <w:tr w:rsidR="00C81A82" w:rsidRPr="00C81A82" w14:paraId="5288D5B5" w14:textId="77777777" w:rsidTr="00C81A82">
        <w:trPr>
          <w:gridAfter w:val="1"/>
          <w:wAfter w:w="6862" w:type="dxa"/>
          <w:trHeight w:val="300"/>
        </w:trPr>
        <w:tc>
          <w:tcPr>
            <w:tcW w:w="6520" w:type="dxa"/>
            <w:noWrap/>
            <w:hideMark/>
          </w:tcPr>
          <w:p w14:paraId="477E4779" w14:textId="77777777" w:rsidR="00C81A82" w:rsidRPr="00C81A82" w:rsidRDefault="00C81A82" w:rsidP="00C81A82">
            <w:pPr>
              <w:rPr>
                <w:rFonts w:eastAsia="Times New Roman" w:cs="Arial"/>
                <w:szCs w:val="24"/>
              </w:rPr>
            </w:pPr>
            <w:r w:rsidRPr="00C81A82">
              <w:rPr>
                <w:rFonts w:eastAsia="Times New Roman" w:cs="Arial"/>
                <w:szCs w:val="24"/>
              </w:rPr>
              <w:t>3-hr time-weighted composite</w:t>
            </w:r>
          </w:p>
        </w:tc>
      </w:tr>
      <w:tr w:rsidR="00C81A82" w:rsidRPr="00C81A82" w14:paraId="24ED8F4A" w14:textId="77777777" w:rsidTr="00C81A82">
        <w:trPr>
          <w:gridAfter w:val="1"/>
          <w:wAfter w:w="6862" w:type="dxa"/>
          <w:trHeight w:val="300"/>
        </w:trPr>
        <w:tc>
          <w:tcPr>
            <w:tcW w:w="6520" w:type="dxa"/>
            <w:noWrap/>
            <w:hideMark/>
          </w:tcPr>
          <w:p w14:paraId="667B580B" w14:textId="77777777" w:rsidR="00C81A82" w:rsidRPr="00C81A82" w:rsidRDefault="00C81A82" w:rsidP="00C81A82">
            <w:pPr>
              <w:rPr>
                <w:rFonts w:eastAsia="Times New Roman" w:cs="Arial"/>
                <w:szCs w:val="24"/>
              </w:rPr>
            </w:pPr>
            <w:r w:rsidRPr="00C81A82">
              <w:rPr>
                <w:rFonts w:eastAsia="Times New Roman" w:cs="Arial"/>
                <w:szCs w:val="24"/>
              </w:rPr>
              <w:t>2-hr time-weighted composite</w:t>
            </w:r>
          </w:p>
        </w:tc>
      </w:tr>
      <w:tr w:rsidR="00C81A82" w:rsidRPr="00C81A82" w14:paraId="108219AE" w14:textId="77777777" w:rsidTr="00C81A82">
        <w:trPr>
          <w:gridAfter w:val="1"/>
          <w:wAfter w:w="6862" w:type="dxa"/>
          <w:trHeight w:val="300"/>
        </w:trPr>
        <w:tc>
          <w:tcPr>
            <w:tcW w:w="6520" w:type="dxa"/>
            <w:noWrap/>
            <w:hideMark/>
          </w:tcPr>
          <w:p w14:paraId="489ED5EF" w14:textId="77777777" w:rsidR="00C81A82" w:rsidRPr="00C81A82" w:rsidRDefault="00C81A82" w:rsidP="00C81A82">
            <w:pPr>
              <w:rPr>
                <w:rFonts w:eastAsia="Times New Roman" w:cs="Arial"/>
                <w:szCs w:val="24"/>
              </w:rPr>
            </w:pPr>
            <w:r w:rsidRPr="00C81A82">
              <w:rPr>
                <w:rFonts w:eastAsia="Times New Roman" w:cs="Arial"/>
                <w:szCs w:val="24"/>
              </w:rPr>
              <w:t>1-hr time-weighted composite</w:t>
            </w:r>
          </w:p>
        </w:tc>
      </w:tr>
      <w:tr w:rsidR="00C81A82" w:rsidRPr="0002513F" w14:paraId="3FB0DBD7" w14:textId="77777777" w:rsidTr="00C81A82">
        <w:trPr>
          <w:gridAfter w:val="1"/>
          <w:wAfter w:w="6862" w:type="dxa"/>
          <w:trHeight w:val="300"/>
        </w:trPr>
        <w:tc>
          <w:tcPr>
            <w:tcW w:w="6520" w:type="dxa"/>
            <w:noWrap/>
            <w:hideMark/>
          </w:tcPr>
          <w:p w14:paraId="6A1FD23E" w14:textId="77777777" w:rsidR="00C81A82" w:rsidRPr="00C81A82" w:rsidRDefault="00C81A82" w:rsidP="00C81A82">
            <w:pPr>
              <w:rPr>
                <w:rFonts w:eastAsia="Times New Roman" w:cs="Arial"/>
                <w:szCs w:val="24"/>
              </w:rPr>
            </w:pPr>
            <w:r w:rsidRPr="00C81A82">
              <w:rPr>
                <w:rFonts w:eastAsia="Times New Roman" w:cs="Arial"/>
                <w:szCs w:val="24"/>
              </w:rPr>
              <w:t>48-hr manual composite</w:t>
            </w:r>
          </w:p>
        </w:tc>
      </w:tr>
      <w:tr w:rsidR="00C81A82" w:rsidRPr="0002513F" w14:paraId="617AA8CE" w14:textId="77777777" w:rsidTr="00C81A82">
        <w:trPr>
          <w:gridAfter w:val="1"/>
          <w:wAfter w:w="6862" w:type="dxa"/>
          <w:trHeight w:val="300"/>
        </w:trPr>
        <w:tc>
          <w:tcPr>
            <w:tcW w:w="6520" w:type="dxa"/>
            <w:noWrap/>
            <w:hideMark/>
          </w:tcPr>
          <w:p w14:paraId="7EEE8C7C" w14:textId="77777777" w:rsidR="00C81A82" w:rsidRPr="00C81A82" w:rsidRDefault="00C81A82" w:rsidP="00C81A82">
            <w:pPr>
              <w:rPr>
                <w:rFonts w:eastAsia="Times New Roman" w:cs="Arial"/>
                <w:szCs w:val="24"/>
              </w:rPr>
            </w:pPr>
            <w:r w:rsidRPr="00C81A82">
              <w:rPr>
                <w:rFonts w:eastAsia="Times New Roman" w:cs="Arial"/>
                <w:szCs w:val="24"/>
              </w:rPr>
              <w:t>47-hr manual composite</w:t>
            </w:r>
          </w:p>
        </w:tc>
      </w:tr>
      <w:tr w:rsidR="00C81A82" w:rsidRPr="0002513F" w14:paraId="4333A3CA" w14:textId="77777777" w:rsidTr="00C81A82">
        <w:trPr>
          <w:gridAfter w:val="1"/>
          <w:wAfter w:w="6862" w:type="dxa"/>
          <w:trHeight w:val="300"/>
        </w:trPr>
        <w:tc>
          <w:tcPr>
            <w:tcW w:w="6520" w:type="dxa"/>
            <w:noWrap/>
            <w:hideMark/>
          </w:tcPr>
          <w:p w14:paraId="39AAC8D8" w14:textId="77777777" w:rsidR="00C81A82" w:rsidRPr="00C81A82" w:rsidRDefault="00C81A82" w:rsidP="00C81A82">
            <w:pPr>
              <w:rPr>
                <w:rFonts w:eastAsia="Times New Roman" w:cs="Arial"/>
                <w:szCs w:val="24"/>
              </w:rPr>
            </w:pPr>
            <w:r w:rsidRPr="00C81A82">
              <w:rPr>
                <w:rFonts w:eastAsia="Times New Roman" w:cs="Arial"/>
                <w:szCs w:val="24"/>
              </w:rPr>
              <w:t>46-hr manual composite</w:t>
            </w:r>
          </w:p>
        </w:tc>
      </w:tr>
      <w:tr w:rsidR="00C81A82" w:rsidRPr="0002513F" w14:paraId="5C0FDDF7" w14:textId="77777777" w:rsidTr="00C81A82">
        <w:trPr>
          <w:gridAfter w:val="1"/>
          <w:wAfter w:w="6862" w:type="dxa"/>
          <w:trHeight w:val="300"/>
        </w:trPr>
        <w:tc>
          <w:tcPr>
            <w:tcW w:w="6520" w:type="dxa"/>
            <w:noWrap/>
            <w:hideMark/>
          </w:tcPr>
          <w:p w14:paraId="2F1F4D15" w14:textId="77777777" w:rsidR="00C81A82" w:rsidRPr="00C81A82" w:rsidRDefault="00C81A82" w:rsidP="00C81A82">
            <w:pPr>
              <w:rPr>
                <w:rFonts w:eastAsia="Times New Roman" w:cs="Arial"/>
                <w:szCs w:val="24"/>
              </w:rPr>
            </w:pPr>
            <w:r w:rsidRPr="00C81A82">
              <w:rPr>
                <w:rFonts w:eastAsia="Times New Roman" w:cs="Arial"/>
                <w:szCs w:val="24"/>
              </w:rPr>
              <w:t>45-hr manual composite</w:t>
            </w:r>
          </w:p>
        </w:tc>
      </w:tr>
      <w:tr w:rsidR="00C81A82" w:rsidRPr="0002513F" w14:paraId="13B2C131" w14:textId="77777777" w:rsidTr="00C81A82">
        <w:trPr>
          <w:gridAfter w:val="1"/>
          <w:wAfter w:w="6862" w:type="dxa"/>
          <w:trHeight w:val="300"/>
        </w:trPr>
        <w:tc>
          <w:tcPr>
            <w:tcW w:w="6520" w:type="dxa"/>
            <w:noWrap/>
            <w:hideMark/>
          </w:tcPr>
          <w:p w14:paraId="67C339F9" w14:textId="77777777" w:rsidR="00C81A82" w:rsidRPr="00C81A82" w:rsidRDefault="00C81A82" w:rsidP="00C81A82">
            <w:pPr>
              <w:rPr>
                <w:rFonts w:eastAsia="Times New Roman" w:cs="Arial"/>
                <w:szCs w:val="24"/>
              </w:rPr>
            </w:pPr>
            <w:r w:rsidRPr="00C81A82">
              <w:rPr>
                <w:rFonts w:eastAsia="Times New Roman" w:cs="Arial"/>
                <w:szCs w:val="24"/>
              </w:rPr>
              <w:t>44-hr manual composite</w:t>
            </w:r>
          </w:p>
        </w:tc>
      </w:tr>
      <w:tr w:rsidR="00C81A82" w:rsidRPr="0002513F" w14:paraId="460B92F0" w14:textId="77777777" w:rsidTr="00C81A82">
        <w:trPr>
          <w:gridAfter w:val="1"/>
          <w:wAfter w:w="6862" w:type="dxa"/>
          <w:trHeight w:val="300"/>
        </w:trPr>
        <w:tc>
          <w:tcPr>
            <w:tcW w:w="6520" w:type="dxa"/>
            <w:noWrap/>
            <w:hideMark/>
          </w:tcPr>
          <w:p w14:paraId="4BAA30F8" w14:textId="77777777" w:rsidR="00C81A82" w:rsidRPr="00C81A82" w:rsidRDefault="00C81A82" w:rsidP="00C81A82">
            <w:pPr>
              <w:rPr>
                <w:rFonts w:eastAsia="Times New Roman" w:cs="Arial"/>
                <w:szCs w:val="24"/>
              </w:rPr>
            </w:pPr>
            <w:r w:rsidRPr="00C81A82">
              <w:rPr>
                <w:rFonts w:eastAsia="Times New Roman" w:cs="Arial"/>
                <w:szCs w:val="24"/>
              </w:rPr>
              <w:t>43-hr manual composite</w:t>
            </w:r>
          </w:p>
        </w:tc>
      </w:tr>
      <w:tr w:rsidR="00C81A82" w:rsidRPr="0002513F" w14:paraId="150FB3E3" w14:textId="77777777" w:rsidTr="00C81A82">
        <w:trPr>
          <w:gridAfter w:val="1"/>
          <w:wAfter w:w="6862" w:type="dxa"/>
          <w:trHeight w:val="300"/>
        </w:trPr>
        <w:tc>
          <w:tcPr>
            <w:tcW w:w="6520" w:type="dxa"/>
            <w:noWrap/>
            <w:hideMark/>
          </w:tcPr>
          <w:p w14:paraId="4510D482" w14:textId="77777777" w:rsidR="00C81A82" w:rsidRPr="00C81A82" w:rsidRDefault="00C81A82" w:rsidP="00C81A82">
            <w:pPr>
              <w:rPr>
                <w:rFonts w:eastAsia="Times New Roman" w:cs="Arial"/>
                <w:szCs w:val="24"/>
              </w:rPr>
            </w:pPr>
            <w:r w:rsidRPr="00C81A82">
              <w:rPr>
                <w:rFonts w:eastAsia="Times New Roman" w:cs="Arial"/>
                <w:szCs w:val="24"/>
              </w:rPr>
              <w:t>42-hr manual composite</w:t>
            </w:r>
          </w:p>
        </w:tc>
      </w:tr>
      <w:tr w:rsidR="00C81A82" w:rsidRPr="0002513F" w14:paraId="39D121A0" w14:textId="77777777" w:rsidTr="00C81A82">
        <w:trPr>
          <w:gridAfter w:val="1"/>
          <w:wAfter w:w="6862" w:type="dxa"/>
          <w:trHeight w:val="300"/>
        </w:trPr>
        <w:tc>
          <w:tcPr>
            <w:tcW w:w="6520" w:type="dxa"/>
            <w:noWrap/>
            <w:hideMark/>
          </w:tcPr>
          <w:p w14:paraId="1674B919" w14:textId="77777777" w:rsidR="00C81A82" w:rsidRPr="00C81A82" w:rsidRDefault="00C81A82" w:rsidP="00C81A82">
            <w:pPr>
              <w:rPr>
                <w:rFonts w:eastAsia="Times New Roman" w:cs="Arial"/>
                <w:szCs w:val="24"/>
              </w:rPr>
            </w:pPr>
            <w:r w:rsidRPr="00C81A82">
              <w:rPr>
                <w:rFonts w:eastAsia="Times New Roman" w:cs="Arial"/>
                <w:szCs w:val="24"/>
              </w:rPr>
              <w:t>41-hr manual composite</w:t>
            </w:r>
          </w:p>
        </w:tc>
      </w:tr>
      <w:tr w:rsidR="00C81A82" w:rsidRPr="0002513F" w14:paraId="4D4F536A" w14:textId="77777777" w:rsidTr="00C81A82">
        <w:trPr>
          <w:gridAfter w:val="1"/>
          <w:wAfter w:w="6862" w:type="dxa"/>
          <w:trHeight w:val="300"/>
        </w:trPr>
        <w:tc>
          <w:tcPr>
            <w:tcW w:w="6520" w:type="dxa"/>
            <w:noWrap/>
            <w:hideMark/>
          </w:tcPr>
          <w:p w14:paraId="2703CE7E" w14:textId="77777777" w:rsidR="00C81A82" w:rsidRPr="00C81A82" w:rsidRDefault="00C81A82" w:rsidP="00C81A82">
            <w:pPr>
              <w:rPr>
                <w:rFonts w:eastAsia="Times New Roman" w:cs="Arial"/>
                <w:szCs w:val="24"/>
              </w:rPr>
            </w:pPr>
            <w:r w:rsidRPr="00C81A82">
              <w:rPr>
                <w:rFonts w:eastAsia="Times New Roman" w:cs="Arial"/>
                <w:szCs w:val="24"/>
              </w:rPr>
              <w:t>40-hr manual composite</w:t>
            </w:r>
          </w:p>
        </w:tc>
      </w:tr>
      <w:tr w:rsidR="00C81A82" w:rsidRPr="0002513F" w14:paraId="330D2DE9" w14:textId="77777777" w:rsidTr="00C81A82">
        <w:trPr>
          <w:gridAfter w:val="1"/>
          <w:wAfter w:w="6862" w:type="dxa"/>
          <w:trHeight w:val="300"/>
        </w:trPr>
        <w:tc>
          <w:tcPr>
            <w:tcW w:w="6520" w:type="dxa"/>
            <w:noWrap/>
            <w:hideMark/>
          </w:tcPr>
          <w:p w14:paraId="773FF1BB" w14:textId="77777777" w:rsidR="00C81A82" w:rsidRPr="00C81A82" w:rsidRDefault="00C81A82" w:rsidP="00C81A82">
            <w:pPr>
              <w:rPr>
                <w:rFonts w:eastAsia="Times New Roman" w:cs="Arial"/>
                <w:szCs w:val="24"/>
              </w:rPr>
            </w:pPr>
            <w:r w:rsidRPr="00C81A82">
              <w:rPr>
                <w:rFonts w:eastAsia="Times New Roman" w:cs="Arial"/>
                <w:szCs w:val="24"/>
              </w:rPr>
              <w:t>39-hr manual composite</w:t>
            </w:r>
          </w:p>
        </w:tc>
      </w:tr>
      <w:tr w:rsidR="00C81A82" w:rsidRPr="0002513F" w14:paraId="0F8602BC" w14:textId="77777777" w:rsidTr="00C81A82">
        <w:trPr>
          <w:gridAfter w:val="1"/>
          <w:wAfter w:w="6862" w:type="dxa"/>
          <w:trHeight w:val="300"/>
        </w:trPr>
        <w:tc>
          <w:tcPr>
            <w:tcW w:w="6520" w:type="dxa"/>
            <w:noWrap/>
            <w:hideMark/>
          </w:tcPr>
          <w:p w14:paraId="1BA71B17" w14:textId="77777777" w:rsidR="00C81A82" w:rsidRPr="00C81A82" w:rsidRDefault="00C81A82" w:rsidP="00C81A82">
            <w:pPr>
              <w:rPr>
                <w:rFonts w:eastAsia="Times New Roman" w:cs="Arial"/>
                <w:szCs w:val="24"/>
              </w:rPr>
            </w:pPr>
            <w:r w:rsidRPr="00C81A82">
              <w:rPr>
                <w:rFonts w:eastAsia="Times New Roman" w:cs="Arial"/>
                <w:szCs w:val="24"/>
              </w:rPr>
              <w:t>38-hr manual composite</w:t>
            </w:r>
          </w:p>
        </w:tc>
      </w:tr>
      <w:tr w:rsidR="00C81A82" w:rsidRPr="0002513F" w14:paraId="187F5DB0" w14:textId="77777777" w:rsidTr="00C81A82">
        <w:trPr>
          <w:gridAfter w:val="1"/>
          <w:wAfter w:w="6862" w:type="dxa"/>
          <w:trHeight w:val="300"/>
        </w:trPr>
        <w:tc>
          <w:tcPr>
            <w:tcW w:w="6520" w:type="dxa"/>
            <w:noWrap/>
            <w:hideMark/>
          </w:tcPr>
          <w:p w14:paraId="2323A89C" w14:textId="77777777" w:rsidR="00C81A82" w:rsidRPr="00C81A82" w:rsidRDefault="00C81A82" w:rsidP="00C81A82">
            <w:pPr>
              <w:rPr>
                <w:rFonts w:eastAsia="Times New Roman" w:cs="Arial"/>
                <w:szCs w:val="24"/>
              </w:rPr>
            </w:pPr>
            <w:r w:rsidRPr="00C81A82">
              <w:rPr>
                <w:rFonts w:eastAsia="Times New Roman" w:cs="Arial"/>
                <w:szCs w:val="24"/>
              </w:rPr>
              <w:t>37-hr manual composite</w:t>
            </w:r>
          </w:p>
        </w:tc>
      </w:tr>
      <w:tr w:rsidR="00C81A82" w:rsidRPr="0002513F" w14:paraId="53EA78C9" w14:textId="77777777" w:rsidTr="00C81A82">
        <w:trPr>
          <w:gridAfter w:val="1"/>
          <w:wAfter w:w="6862" w:type="dxa"/>
          <w:trHeight w:val="300"/>
        </w:trPr>
        <w:tc>
          <w:tcPr>
            <w:tcW w:w="6520" w:type="dxa"/>
            <w:noWrap/>
            <w:hideMark/>
          </w:tcPr>
          <w:p w14:paraId="6939F49D" w14:textId="77777777" w:rsidR="00C81A82" w:rsidRPr="00C81A82" w:rsidRDefault="00C81A82" w:rsidP="00C81A82">
            <w:pPr>
              <w:rPr>
                <w:rFonts w:eastAsia="Times New Roman" w:cs="Arial"/>
                <w:szCs w:val="24"/>
              </w:rPr>
            </w:pPr>
            <w:r w:rsidRPr="00C81A82">
              <w:rPr>
                <w:rFonts w:eastAsia="Times New Roman" w:cs="Arial"/>
                <w:szCs w:val="24"/>
              </w:rPr>
              <w:t>36-hr manual composite</w:t>
            </w:r>
          </w:p>
        </w:tc>
      </w:tr>
      <w:tr w:rsidR="00C81A82" w:rsidRPr="0002513F" w14:paraId="58DD45EB" w14:textId="77777777" w:rsidTr="00C81A82">
        <w:trPr>
          <w:gridAfter w:val="1"/>
          <w:wAfter w:w="6862" w:type="dxa"/>
          <w:trHeight w:val="300"/>
        </w:trPr>
        <w:tc>
          <w:tcPr>
            <w:tcW w:w="6520" w:type="dxa"/>
            <w:noWrap/>
            <w:hideMark/>
          </w:tcPr>
          <w:p w14:paraId="65288B29" w14:textId="77777777" w:rsidR="00C81A82" w:rsidRPr="00C81A82" w:rsidRDefault="00C81A82" w:rsidP="00C81A82">
            <w:pPr>
              <w:rPr>
                <w:rFonts w:eastAsia="Times New Roman" w:cs="Arial"/>
                <w:szCs w:val="24"/>
              </w:rPr>
            </w:pPr>
            <w:r w:rsidRPr="00C81A82">
              <w:rPr>
                <w:rFonts w:eastAsia="Times New Roman" w:cs="Arial"/>
                <w:szCs w:val="24"/>
              </w:rPr>
              <w:t>35-hr manual composite</w:t>
            </w:r>
          </w:p>
        </w:tc>
      </w:tr>
      <w:tr w:rsidR="00C81A82" w:rsidRPr="0002513F" w14:paraId="2177C3CA" w14:textId="77777777" w:rsidTr="00C81A82">
        <w:trPr>
          <w:gridAfter w:val="1"/>
          <w:wAfter w:w="6862" w:type="dxa"/>
          <w:trHeight w:val="300"/>
        </w:trPr>
        <w:tc>
          <w:tcPr>
            <w:tcW w:w="6520" w:type="dxa"/>
            <w:noWrap/>
            <w:hideMark/>
          </w:tcPr>
          <w:p w14:paraId="3BD0207D" w14:textId="77777777" w:rsidR="00C81A82" w:rsidRPr="00C81A82" w:rsidRDefault="00C81A82" w:rsidP="00C81A82">
            <w:pPr>
              <w:rPr>
                <w:rFonts w:eastAsia="Times New Roman" w:cs="Arial"/>
                <w:szCs w:val="24"/>
              </w:rPr>
            </w:pPr>
            <w:r w:rsidRPr="00C81A82">
              <w:rPr>
                <w:rFonts w:eastAsia="Times New Roman" w:cs="Arial"/>
                <w:szCs w:val="24"/>
              </w:rPr>
              <w:t>34-hr manual composite</w:t>
            </w:r>
          </w:p>
        </w:tc>
      </w:tr>
      <w:tr w:rsidR="00C81A82" w:rsidRPr="0002513F" w14:paraId="0BAF4627" w14:textId="77777777" w:rsidTr="00C81A82">
        <w:trPr>
          <w:gridAfter w:val="1"/>
          <w:wAfter w:w="6862" w:type="dxa"/>
          <w:trHeight w:val="300"/>
        </w:trPr>
        <w:tc>
          <w:tcPr>
            <w:tcW w:w="6520" w:type="dxa"/>
            <w:noWrap/>
            <w:hideMark/>
          </w:tcPr>
          <w:p w14:paraId="0A9EE1FF" w14:textId="77777777" w:rsidR="00C81A82" w:rsidRPr="00C81A82" w:rsidRDefault="00C81A82" w:rsidP="00C81A82">
            <w:pPr>
              <w:rPr>
                <w:rFonts w:eastAsia="Times New Roman" w:cs="Arial"/>
                <w:szCs w:val="24"/>
              </w:rPr>
            </w:pPr>
            <w:r w:rsidRPr="00C81A82">
              <w:rPr>
                <w:rFonts w:eastAsia="Times New Roman" w:cs="Arial"/>
                <w:szCs w:val="24"/>
              </w:rPr>
              <w:t>33-hr manual composite</w:t>
            </w:r>
          </w:p>
        </w:tc>
      </w:tr>
      <w:tr w:rsidR="00C81A82" w:rsidRPr="0002513F" w14:paraId="673B3308" w14:textId="77777777" w:rsidTr="00C81A82">
        <w:trPr>
          <w:gridAfter w:val="1"/>
          <w:wAfter w:w="6862" w:type="dxa"/>
          <w:trHeight w:val="300"/>
        </w:trPr>
        <w:tc>
          <w:tcPr>
            <w:tcW w:w="6520" w:type="dxa"/>
            <w:noWrap/>
            <w:hideMark/>
          </w:tcPr>
          <w:p w14:paraId="5E22FBF7" w14:textId="77777777" w:rsidR="00C81A82" w:rsidRPr="00C81A82" w:rsidRDefault="00C81A82" w:rsidP="00C81A82">
            <w:pPr>
              <w:rPr>
                <w:rFonts w:eastAsia="Times New Roman" w:cs="Arial"/>
                <w:szCs w:val="24"/>
              </w:rPr>
            </w:pPr>
            <w:r w:rsidRPr="00C81A82">
              <w:rPr>
                <w:rFonts w:eastAsia="Times New Roman" w:cs="Arial"/>
                <w:szCs w:val="24"/>
              </w:rPr>
              <w:t>32-hr manual composite</w:t>
            </w:r>
          </w:p>
        </w:tc>
      </w:tr>
      <w:tr w:rsidR="00C81A82" w:rsidRPr="0002513F" w14:paraId="0A9A58DD" w14:textId="77777777" w:rsidTr="00C81A82">
        <w:trPr>
          <w:gridAfter w:val="1"/>
          <w:wAfter w:w="6862" w:type="dxa"/>
          <w:trHeight w:val="300"/>
        </w:trPr>
        <w:tc>
          <w:tcPr>
            <w:tcW w:w="6520" w:type="dxa"/>
            <w:noWrap/>
            <w:hideMark/>
          </w:tcPr>
          <w:p w14:paraId="6521BA1B" w14:textId="77777777" w:rsidR="00C81A82" w:rsidRPr="00C81A82" w:rsidRDefault="00C81A82" w:rsidP="00C81A82">
            <w:pPr>
              <w:rPr>
                <w:rFonts w:eastAsia="Times New Roman" w:cs="Arial"/>
                <w:szCs w:val="24"/>
              </w:rPr>
            </w:pPr>
            <w:r w:rsidRPr="00C81A82">
              <w:rPr>
                <w:rFonts w:eastAsia="Times New Roman" w:cs="Arial"/>
                <w:szCs w:val="24"/>
              </w:rPr>
              <w:t>31-hr manual composite</w:t>
            </w:r>
          </w:p>
        </w:tc>
      </w:tr>
      <w:tr w:rsidR="00C81A82" w:rsidRPr="0002513F" w14:paraId="5D49D0ED" w14:textId="77777777" w:rsidTr="00C81A82">
        <w:trPr>
          <w:gridAfter w:val="1"/>
          <w:wAfter w:w="6862" w:type="dxa"/>
          <w:trHeight w:val="300"/>
        </w:trPr>
        <w:tc>
          <w:tcPr>
            <w:tcW w:w="6520" w:type="dxa"/>
            <w:noWrap/>
            <w:hideMark/>
          </w:tcPr>
          <w:p w14:paraId="5E4FBE25" w14:textId="77777777" w:rsidR="00C81A82" w:rsidRPr="00C81A82" w:rsidRDefault="00C81A82" w:rsidP="00C81A82">
            <w:pPr>
              <w:rPr>
                <w:rFonts w:eastAsia="Times New Roman" w:cs="Arial"/>
                <w:szCs w:val="24"/>
              </w:rPr>
            </w:pPr>
            <w:r w:rsidRPr="00C81A82">
              <w:rPr>
                <w:rFonts w:eastAsia="Times New Roman" w:cs="Arial"/>
                <w:szCs w:val="24"/>
              </w:rPr>
              <w:t>30-hr manual composite</w:t>
            </w:r>
          </w:p>
        </w:tc>
      </w:tr>
      <w:tr w:rsidR="00C81A82" w:rsidRPr="0002513F" w14:paraId="15047009" w14:textId="77777777" w:rsidTr="00C81A82">
        <w:trPr>
          <w:gridAfter w:val="1"/>
          <w:wAfter w:w="6862" w:type="dxa"/>
          <w:trHeight w:val="300"/>
        </w:trPr>
        <w:tc>
          <w:tcPr>
            <w:tcW w:w="6520" w:type="dxa"/>
            <w:noWrap/>
            <w:hideMark/>
          </w:tcPr>
          <w:p w14:paraId="73E0F4FA" w14:textId="77777777" w:rsidR="00C81A82" w:rsidRPr="00C81A82" w:rsidRDefault="00C81A82" w:rsidP="00C81A82">
            <w:pPr>
              <w:rPr>
                <w:rFonts w:eastAsia="Times New Roman" w:cs="Arial"/>
                <w:szCs w:val="24"/>
              </w:rPr>
            </w:pPr>
            <w:r w:rsidRPr="00C81A82">
              <w:rPr>
                <w:rFonts w:eastAsia="Times New Roman" w:cs="Arial"/>
                <w:szCs w:val="24"/>
              </w:rPr>
              <w:t>29-hr manual composite</w:t>
            </w:r>
          </w:p>
        </w:tc>
      </w:tr>
      <w:tr w:rsidR="00C81A82" w:rsidRPr="0002513F" w14:paraId="12010D67" w14:textId="77777777" w:rsidTr="00C81A82">
        <w:trPr>
          <w:gridAfter w:val="1"/>
          <w:wAfter w:w="6862" w:type="dxa"/>
          <w:trHeight w:val="300"/>
        </w:trPr>
        <w:tc>
          <w:tcPr>
            <w:tcW w:w="6520" w:type="dxa"/>
            <w:noWrap/>
            <w:hideMark/>
          </w:tcPr>
          <w:p w14:paraId="664AD458" w14:textId="77777777" w:rsidR="00C81A82" w:rsidRPr="00C81A82" w:rsidRDefault="00C81A82" w:rsidP="00C81A82">
            <w:pPr>
              <w:rPr>
                <w:rFonts w:eastAsia="Times New Roman" w:cs="Arial"/>
                <w:szCs w:val="24"/>
              </w:rPr>
            </w:pPr>
            <w:r w:rsidRPr="00C81A82">
              <w:rPr>
                <w:rFonts w:eastAsia="Times New Roman" w:cs="Arial"/>
                <w:szCs w:val="24"/>
              </w:rPr>
              <w:t>28-hr manual composite</w:t>
            </w:r>
          </w:p>
        </w:tc>
      </w:tr>
      <w:tr w:rsidR="00C81A82" w:rsidRPr="0002513F" w14:paraId="51CF495B" w14:textId="77777777" w:rsidTr="00C81A82">
        <w:trPr>
          <w:gridAfter w:val="1"/>
          <w:wAfter w:w="6862" w:type="dxa"/>
          <w:trHeight w:val="300"/>
        </w:trPr>
        <w:tc>
          <w:tcPr>
            <w:tcW w:w="6520" w:type="dxa"/>
            <w:noWrap/>
            <w:hideMark/>
          </w:tcPr>
          <w:p w14:paraId="4D6BD334" w14:textId="77777777" w:rsidR="00C81A82" w:rsidRPr="00C81A82" w:rsidRDefault="00C81A82" w:rsidP="00C81A82">
            <w:pPr>
              <w:rPr>
                <w:rFonts w:eastAsia="Times New Roman" w:cs="Arial"/>
                <w:szCs w:val="24"/>
              </w:rPr>
            </w:pPr>
            <w:r w:rsidRPr="00C81A82">
              <w:rPr>
                <w:rFonts w:eastAsia="Times New Roman" w:cs="Arial"/>
                <w:szCs w:val="24"/>
              </w:rPr>
              <w:t>27-hr manual composite</w:t>
            </w:r>
          </w:p>
        </w:tc>
      </w:tr>
      <w:tr w:rsidR="00C81A82" w:rsidRPr="0002513F" w14:paraId="0C0262DD" w14:textId="77777777" w:rsidTr="00C81A82">
        <w:trPr>
          <w:gridAfter w:val="1"/>
          <w:wAfter w:w="6862" w:type="dxa"/>
          <w:trHeight w:val="300"/>
        </w:trPr>
        <w:tc>
          <w:tcPr>
            <w:tcW w:w="6520" w:type="dxa"/>
            <w:noWrap/>
            <w:hideMark/>
          </w:tcPr>
          <w:p w14:paraId="183E178E" w14:textId="77777777" w:rsidR="00C81A82" w:rsidRPr="00C81A82" w:rsidRDefault="00C81A82" w:rsidP="00C81A82">
            <w:pPr>
              <w:rPr>
                <w:rFonts w:eastAsia="Times New Roman" w:cs="Arial"/>
                <w:szCs w:val="24"/>
              </w:rPr>
            </w:pPr>
            <w:r w:rsidRPr="00C81A82">
              <w:rPr>
                <w:rFonts w:eastAsia="Times New Roman" w:cs="Arial"/>
                <w:szCs w:val="24"/>
              </w:rPr>
              <w:t>26-hr manual composite</w:t>
            </w:r>
          </w:p>
        </w:tc>
      </w:tr>
      <w:tr w:rsidR="00C81A82" w:rsidRPr="0002513F" w14:paraId="43EE26E5" w14:textId="77777777" w:rsidTr="00C81A82">
        <w:trPr>
          <w:gridAfter w:val="1"/>
          <w:wAfter w:w="6862" w:type="dxa"/>
          <w:trHeight w:val="300"/>
        </w:trPr>
        <w:tc>
          <w:tcPr>
            <w:tcW w:w="6520" w:type="dxa"/>
            <w:noWrap/>
            <w:hideMark/>
          </w:tcPr>
          <w:p w14:paraId="52977FB1" w14:textId="77777777" w:rsidR="00C81A82" w:rsidRPr="00C81A82" w:rsidRDefault="00C81A82" w:rsidP="00C81A82">
            <w:pPr>
              <w:rPr>
                <w:rFonts w:eastAsia="Times New Roman" w:cs="Arial"/>
                <w:szCs w:val="24"/>
              </w:rPr>
            </w:pPr>
            <w:r w:rsidRPr="00C81A82">
              <w:rPr>
                <w:rFonts w:eastAsia="Times New Roman" w:cs="Arial"/>
                <w:szCs w:val="24"/>
              </w:rPr>
              <w:t>25-hr manual composite</w:t>
            </w:r>
          </w:p>
        </w:tc>
      </w:tr>
      <w:tr w:rsidR="00C81A82" w:rsidRPr="0002513F" w14:paraId="027971A6" w14:textId="77777777" w:rsidTr="00C81A82">
        <w:trPr>
          <w:gridAfter w:val="1"/>
          <w:wAfter w:w="6862" w:type="dxa"/>
          <w:trHeight w:val="300"/>
        </w:trPr>
        <w:tc>
          <w:tcPr>
            <w:tcW w:w="6520" w:type="dxa"/>
            <w:noWrap/>
            <w:hideMark/>
          </w:tcPr>
          <w:p w14:paraId="22570459" w14:textId="77777777" w:rsidR="00C81A82" w:rsidRPr="00C81A82" w:rsidRDefault="00C81A82" w:rsidP="00C81A82">
            <w:pPr>
              <w:rPr>
                <w:rFonts w:eastAsia="Times New Roman" w:cs="Arial"/>
                <w:szCs w:val="24"/>
              </w:rPr>
            </w:pPr>
            <w:r w:rsidRPr="00C81A82">
              <w:rPr>
                <w:rFonts w:eastAsia="Times New Roman" w:cs="Arial"/>
                <w:szCs w:val="24"/>
              </w:rPr>
              <w:t>24-hr manual composite</w:t>
            </w:r>
          </w:p>
        </w:tc>
      </w:tr>
      <w:tr w:rsidR="00C81A82" w:rsidRPr="0002513F" w14:paraId="0683EF48" w14:textId="77777777" w:rsidTr="00C81A82">
        <w:trPr>
          <w:gridAfter w:val="1"/>
          <w:wAfter w:w="6862" w:type="dxa"/>
          <w:trHeight w:val="300"/>
        </w:trPr>
        <w:tc>
          <w:tcPr>
            <w:tcW w:w="6520" w:type="dxa"/>
            <w:noWrap/>
            <w:hideMark/>
          </w:tcPr>
          <w:p w14:paraId="0809A761" w14:textId="77777777" w:rsidR="00C81A82" w:rsidRPr="00C81A82" w:rsidRDefault="00C81A82" w:rsidP="00C81A82">
            <w:pPr>
              <w:rPr>
                <w:rFonts w:eastAsia="Times New Roman" w:cs="Arial"/>
                <w:szCs w:val="24"/>
              </w:rPr>
            </w:pPr>
            <w:r w:rsidRPr="00C81A82">
              <w:rPr>
                <w:rFonts w:eastAsia="Times New Roman" w:cs="Arial"/>
                <w:szCs w:val="24"/>
              </w:rPr>
              <w:t>23-hr manual composite</w:t>
            </w:r>
          </w:p>
        </w:tc>
      </w:tr>
      <w:tr w:rsidR="00C81A82" w:rsidRPr="0002513F" w14:paraId="2ABCBE3A" w14:textId="77777777" w:rsidTr="00C81A82">
        <w:trPr>
          <w:gridAfter w:val="1"/>
          <w:wAfter w:w="6862" w:type="dxa"/>
          <w:trHeight w:val="300"/>
        </w:trPr>
        <w:tc>
          <w:tcPr>
            <w:tcW w:w="6520" w:type="dxa"/>
            <w:noWrap/>
            <w:hideMark/>
          </w:tcPr>
          <w:p w14:paraId="0E7F4DCA" w14:textId="77777777" w:rsidR="00C81A82" w:rsidRPr="00C81A82" w:rsidRDefault="00C81A82" w:rsidP="00C81A82">
            <w:pPr>
              <w:rPr>
                <w:rFonts w:eastAsia="Times New Roman" w:cs="Arial"/>
                <w:szCs w:val="24"/>
              </w:rPr>
            </w:pPr>
            <w:r w:rsidRPr="00C81A82">
              <w:rPr>
                <w:rFonts w:eastAsia="Times New Roman" w:cs="Arial"/>
                <w:szCs w:val="24"/>
              </w:rPr>
              <w:lastRenderedPageBreak/>
              <w:t>22-hr manual composite</w:t>
            </w:r>
          </w:p>
        </w:tc>
      </w:tr>
      <w:tr w:rsidR="00C81A82" w:rsidRPr="0002513F" w14:paraId="795EA489" w14:textId="77777777" w:rsidTr="00C81A82">
        <w:trPr>
          <w:gridAfter w:val="1"/>
          <w:wAfter w:w="6862" w:type="dxa"/>
          <w:trHeight w:val="300"/>
        </w:trPr>
        <w:tc>
          <w:tcPr>
            <w:tcW w:w="6520" w:type="dxa"/>
            <w:noWrap/>
            <w:hideMark/>
          </w:tcPr>
          <w:p w14:paraId="25DA7710" w14:textId="77777777" w:rsidR="00C81A82" w:rsidRPr="00C81A82" w:rsidRDefault="00C81A82" w:rsidP="00C81A82">
            <w:pPr>
              <w:rPr>
                <w:rFonts w:eastAsia="Times New Roman" w:cs="Arial"/>
                <w:szCs w:val="24"/>
              </w:rPr>
            </w:pPr>
            <w:r w:rsidRPr="00C81A82">
              <w:rPr>
                <w:rFonts w:eastAsia="Times New Roman" w:cs="Arial"/>
                <w:szCs w:val="24"/>
              </w:rPr>
              <w:t>21-hr manual composite</w:t>
            </w:r>
          </w:p>
        </w:tc>
      </w:tr>
      <w:tr w:rsidR="00C81A82" w:rsidRPr="0002513F" w14:paraId="00AFEDDD" w14:textId="77777777" w:rsidTr="00C81A82">
        <w:trPr>
          <w:gridAfter w:val="1"/>
          <w:wAfter w:w="6862" w:type="dxa"/>
          <w:trHeight w:val="300"/>
        </w:trPr>
        <w:tc>
          <w:tcPr>
            <w:tcW w:w="6520" w:type="dxa"/>
            <w:noWrap/>
            <w:hideMark/>
          </w:tcPr>
          <w:p w14:paraId="3EDB0232" w14:textId="77777777" w:rsidR="00C81A82" w:rsidRPr="00C81A82" w:rsidRDefault="00C81A82" w:rsidP="00C81A82">
            <w:pPr>
              <w:rPr>
                <w:rFonts w:eastAsia="Times New Roman" w:cs="Arial"/>
                <w:szCs w:val="24"/>
              </w:rPr>
            </w:pPr>
            <w:r w:rsidRPr="00C81A82">
              <w:rPr>
                <w:rFonts w:eastAsia="Times New Roman" w:cs="Arial"/>
                <w:szCs w:val="24"/>
              </w:rPr>
              <w:t>20-hr manual composite</w:t>
            </w:r>
          </w:p>
        </w:tc>
      </w:tr>
      <w:tr w:rsidR="00C81A82" w:rsidRPr="0002513F" w14:paraId="4CC18566" w14:textId="77777777" w:rsidTr="00C81A82">
        <w:trPr>
          <w:gridAfter w:val="1"/>
          <w:wAfter w:w="6862" w:type="dxa"/>
          <w:trHeight w:val="300"/>
        </w:trPr>
        <w:tc>
          <w:tcPr>
            <w:tcW w:w="6520" w:type="dxa"/>
            <w:noWrap/>
            <w:hideMark/>
          </w:tcPr>
          <w:p w14:paraId="7844F3C0" w14:textId="77777777" w:rsidR="00C81A82" w:rsidRPr="00C81A82" w:rsidRDefault="00C81A82" w:rsidP="00C81A82">
            <w:pPr>
              <w:rPr>
                <w:rFonts w:eastAsia="Times New Roman" w:cs="Arial"/>
                <w:szCs w:val="24"/>
              </w:rPr>
            </w:pPr>
            <w:r w:rsidRPr="00C81A82">
              <w:rPr>
                <w:rFonts w:eastAsia="Times New Roman" w:cs="Arial"/>
                <w:szCs w:val="24"/>
              </w:rPr>
              <w:t>19-hr manual composite</w:t>
            </w:r>
          </w:p>
        </w:tc>
      </w:tr>
      <w:tr w:rsidR="00C81A82" w:rsidRPr="0002513F" w14:paraId="50F21B88" w14:textId="77777777" w:rsidTr="00C81A82">
        <w:trPr>
          <w:gridAfter w:val="1"/>
          <w:wAfter w:w="6862" w:type="dxa"/>
          <w:trHeight w:val="300"/>
        </w:trPr>
        <w:tc>
          <w:tcPr>
            <w:tcW w:w="6520" w:type="dxa"/>
            <w:noWrap/>
            <w:hideMark/>
          </w:tcPr>
          <w:p w14:paraId="37276DD3" w14:textId="77777777" w:rsidR="00C81A82" w:rsidRPr="00C81A82" w:rsidRDefault="00C81A82" w:rsidP="00C81A82">
            <w:pPr>
              <w:rPr>
                <w:rFonts w:eastAsia="Times New Roman" w:cs="Arial"/>
                <w:szCs w:val="24"/>
              </w:rPr>
            </w:pPr>
            <w:r w:rsidRPr="00C81A82">
              <w:rPr>
                <w:rFonts w:eastAsia="Times New Roman" w:cs="Arial"/>
                <w:szCs w:val="24"/>
              </w:rPr>
              <w:t>18-hr manual composite</w:t>
            </w:r>
          </w:p>
        </w:tc>
      </w:tr>
      <w:tr w:rsidR="00C81A82" w:rsidRPr="0002513F" w14:paraId="684940BC" w14:textId="77777777" w:rsidTr="00C81A82">
        <w:trPr>
          <w:gridAfter w:val="1"/>
          <w:wAfter w:w="6862" w:type="dxa"/>
          <w:trHeight w:val="300"/>
        </w:trPr>
        <w:tc>
          <w:tcPr>
            <w:tcW w:w="6520" w:type="dxa"/>
            <w:noWrap/>
            <w:hideMark/>
          </w:tcPr>
          <w:p w14:paraId="731706A5" w14:textId="77777777" w:rsidR="00C81A82" w:rsidRPr="00C81A82" w:rsidRDefault="00C81A82" w:rsidP="00C81A82">
            <w:pPr>
              <w:rPr>
                <w:rFonts w:eastAsia="Times New Roman" w:cs="Arial"/>
                <w:szCs w:val="24"/>
              </w:rPr>
            </w:pPr>
            <w:r w:rsidRPr="00C81A82">
              <w:rPr>
                <w:rFonts w:eastAsia="Times New Roman" w:cs="Arial"/>
                <w:szCs w:val="24"/>
              </w:rPr>
              <w:t>17-hr manual composite</w:t>
            </w:r>
          </w:p>
        </w:tc>
      </w:tr>
      <w:tr w:rsidR="00C81A82" w:rsidRPr="0002513F" w14:paraId="3E74CA3A" w14:textId="77777777" w:rsidTr="00C81A82">
        <w:trPr>
          <w:gridAfter w:val="1"/>
          <w:wAfter w:w="6862" w:type="dxa"/>
          <w:trHeight w:val="300"/>
        </w:trPr>
        <w:tc>
          <w:tcPr>
            <w:tcW w:w="6520" w:type="dxa"/>
            <w:noWrap/>
            <w:hideMark/>
          </w:tcPr>
          <w:p w14:paraId="5D455CD6" w14:textId="77777777" w:rsidR="00C81A82" w:rsidRPr="00C81A82" w:rsidRDefault="00C81A82" w:rsidP="00C81A82">
            <w:pPr>
              <w:rPr>
                <w:rFonts w:eastAsia="Times New Roman" w:cs="Arial"/>
                <w:szCs w:val="24"/>
              </w:rPr>
            </w:pPr>
            <w:r w:rsidRPr="00C81A82">
              <w:rPr>
                <w:rFonts w:eastAsia="Times New Roman" w:cs="Arial"/>
                <w:szCs w:val="24"/>
              </w:rPr>
              <w:t>16-hr manual composite</w:t>
            </w:r>
          </w:p>
        </w:tc>
      </w:tr>
      <w:tr w:rsidR="00C81A82" w:rsidRPr="0002513F" w14:paraId="55D2C80F" w14:textId="77777777" w:rsidTr="00C81A82">
        <w:trPr>
          <w:gridAfter w:val="1"/>
          <w:wAfter w:w="6862" w:type="dxa"/>
          <w:trHeight w:val="300"/>
        </w:trPr>
        <w:tc>
          <w:tcPr>
            <w:tcW w:w="6520" w:type="dxa"/>
            <w:noWrap/>
            <w:hideMark/>
          </w:tcPr>
          <w:p w14:paraId="217EDFB9" w14:textId="77777777" w:rsidR="00C81A82" w:rsidRPr="00C81A82" w:rsidRDefault="00C81A82" w:rsidP="00C81A82">
            <w:pPr>
              <w:rPr>
                <w:rFonts w:eastAsia="Times New Roman" w:cs="Arial"/>
                <w:szCs w:val="24"/>
              </w:rPr>
            </w:pPr>
            <w:r w:rsidRPr="00C81A82">
              <w:rPr>
                <w:rFonts w:eastAsia="Times New Roman" w:cs="Arial"/>
                <w:szCs w:val="24"/>
              </w:rPr>
              <w:t>15-hr manual composite</w:t>
            </w:r>
          </w:p>
        </w:tc>
      </w:tr>
      <w:tr w:rsidR="00C81A82" w:rsidRPr="0002513F" w14:paraId="7EE8652D" w14:textId="77777777" w:rsidTr="00C81A82">
        <w:trPr>
          <w:gridAfter w:val="1"/>
          <w:wAfter w:w="6862" w:type="dxa"/>
          <w:trHeight w:val="300"/>
        </w:trPr>
        <w:tc>
          <w:tcPr>
            <w:tcW w:w="6520" w:type="dxa"/>
            <w:noWrap/>
            <w:hideMark/>
          </w:tcPr>
          <w:p w14:paraId="1251C078" w14:textId="77777777" w:rsidR="00C81A82" w:rsidRPr="00C81A82" w:rsidRDefault="00C81A82" w:rsidP="00C81A82">
            <w:pPr>
              <w:rPr>
                <w:rFonts w:eastAsia="Times New Roman" w:cs="Arial"/>
                <w:szCs w:val="24"/>
              </w:rPr>
            </w:pPr>
            <w:r w:rsidRPr="00C81A82">
              <w:rPr>
                <w:rFonts w:eastAsia="Times New Roman" w:cs="Arial"/>
                <w:szCs w:val="24"/>
              </w:rPr>
              <w:t>14-hr manual composite</w:t>
            </w:r>
          </w:p>
        </w:tc>
      </w:tr>
      <w:tr w:rsidR="00C81A82" w:rsidRPr="0002513F" w14:paraId="6AE83E69" w14:textId="77777777" w:rsidTr="00C81A82">
        <w:trPr>
          <w:gridAfter w:val="1"/>
          <w:wAfter w:w="6862" w:type="dxa"/>
          <w:trHeight w:val="300"/>
        </w:trPr>
        <w:tc>
          <w:tcPr>
            <w:tcW w:w="6520" w:type="dxa"/>
            <w:noWrap/>
            <w:hideMark/>
          </w:tcPr>
          <w:p w14:paraId="347E5FD1" w14:textId="77777777" w:rsidR="00C81A82" w:rsidRPr="00C81A82" w:rsidRDefault="00C81A82" w:rsidP="00C81A82">
            <w:pPr>
              <w:rPr>
                <w:rFonts w:eastAsia="Times New Roman" w:cs="Arial"/>
                <w:szCs w:val="24"/>
              </w:rPr>
            </w:pPr>
            <w:r w:rsidRPr="00C81A82">
              <w:rPr>
                <w:rFonts w:eastAsia="Times New Roman" w:cs="Arial"/>
                <w:szCs w:val="24"/>
              </w:rPr>
              <w:t>13-hr manual composite</w:t>
            </w:r>
          </w:p>
        </w:tc>
      </w:tr>
      <w:tr w:rsidR="00C81A82" w:rsidRPr="0002513F" w14:paraId="11EB9B6E" w14:textId="77777777" w:rsidTr="00C81A82">
        <w:trPr>
          <w:gridAfter w:val="1"/>
          <w:wAfter w:w="6862" w:type="dxa"/>
          <w:trHeight w:val="300"/>
        </w:trPr>
        <w:tc>
          <w:tcPr>
            <w:tcW w:w="6520" w:type="dxa"/>
            <w:noWrap/>
            <w:hideMark/>
          </w:tcPr>
          <w:p w14:paraId="6AAF30A9" w14:textId="77777777" w:rsidR="00C81A82" w:rsidRPr="00C81A82" w:rsidRDefault="00C81A82" w:rsidP="00C81A82">
            <w:pPr>
              <w:rPr>
                <w:rFonts w:eastAsia="Times New Roman" w:cs="Arial"/>
                <w:szCs w:val="24"/>
              </w:rPr>
            </w:pPr>
            <w:r w:rsidRPr="00C81A82">
              <w:rPr>
                <w:rFonts w:eastAsia="Times New Roman" w:cs="Arial"/>
                <w:szCs w:val="24"/>
              </w:rPr>
              <w:t>12-hr manual composite</w:t>
            </w:r>
          </w:p>
        </w:tc>
      </w:tr>
      <w:tr w:rsidR="00C81A82" w:rsidRPr="0002513F" w14:paraId="502EE6D9" w14:textId="77777777" w:rsidTr="00C81A82">
        <w:trPr>
          <w:gridAfter w:val="1"/>
          <w:wAfter w:w="6862" w:type="dxa"/>
          <w:trHeight w:val="300"/>
        </w:trPr>
        <w:tc>
          <w:tcPr>
            <w:tcW w:w="6520" w:type="dxa"/>
            <w:noWrap/>
            <w:hideMark/>
          </w:tcPr>
          <w:p w14:paraId="16B68961" w14:textId="77777777" w:rsidR="00C81A82" w:rsidRPr="00C81A82" w:rsidRDefault="00C81A82" w:rsidP="00C81A82">
            <w:pPr>
              <w:rPr>
                <w:rFonts w:eastAsia="Times New Roman" w:cs="Arial"/>
                <w:szCs w:val="24"/>
              </w:rPr>
            </w:pPr>
            <w:r w:rsidRPr="00C81A82">
              <w:rPr>
                <w:rFonts w:eastAsia="Times New Roman" w:cs="Arial"/>
                <w:szCs w:val="24"/>
              </w:rPr>
              <w:t>11-hr manual composite</w:t>
            </w:r>
          </w:p>
        </w:tc>
      </w:tr>
      <w:tr w:rsidR="00C81A82" w:rsidRPr="0002513F" w14:paraId="01E1D4ED" w14:textId="77777777" w:rsidTr="00C81A82">
        <w:trPr>
          <w:gridAfter w:val="1"/>
          <w:wAfter w:w="6862" w:type="dxa"/>
          <w:trHeight w:val="300"/>
        </w:trPr>
        <w:tc>
          <w:tcPr>
            <w:tcW w:w="6520" w:type="dxa"/>
            <w:noWrap/>
            <w:hideMark/>
          </w:tcPr>
          <w:p w14:paraId="325AF178" w14:textId="77777777" w:rsidR="00C81A82" w:rsidRPr="00C81A82" w:rsidRDefault="00C81A82" w:rsidP="00C81A82">
            <w:pPr>
              <w:rPr>
                <w:rFonts w:eastAsia="Times New Roman" w:cs="Arial"/>
                <w:szCs w:val="24"/>
              </w:rPr>
            </w:pPr>
            <w:r w:rsidRPr="00C81A82">
              <w:rPr>
                <w:rFonts w:eastAsia="Times New Roman" w:cs="Arial"/>
                <w:szCs w:val="24"/>
              </w:rPr>
              <w:t>10-hr manual composite</w:t>
            </w:r>
          </w:p>
        </w:tc>
      </w:tr>
      <w:tr w:rsidR="00C81A82" w:rsidRPr="0002513F" w14:paraId="63D03141" w14:textId="77777777" w:rsidTr="00C81A82">
        <w:trPr>
          <w:gridAfter w:val="1"/>
          <w:wAfter w:w="6862" w:type="dxa"/>
          <w:trHeight w:val="300"/>
        </w:trPr>
        <w:tc>
          <w:tcPr>
            <w:tcW w:w="6520" w:type="dxa"/>
            <w:noWrap/>
            <w:hideMark/>
          </w:tcPr>
          <w:p w14:paraId="4FB247F0" w14:textId="77777777" w:rsidR="00C81A82" w:rsidRPr="00C81A82" w:rsidRDefault="00C81A82" w:rsidP="00C81A82">
            <w:pPr>
              <w:rPr>
                <w:rFonts w:eastAsia="Times New Roman" w:cs="Arial"/>
                <w:szCs w:val="24"/>
              </w:rPr>
            </w:pPr>
            <w:r w:rsidRPr="00C81A82">
              <w:rPr>
                <w:rFonts w:eastAsia="Times New Roman" w:cs="Arial"/>
                <w:szCs w:val="24"/>
              </w:rPr>
              <w:t>9-hr manual composite</w:t>
            </w:r>
          </w:p>
        </w:tc>
      </w:tr>
      <w:tr w:rsidR="00C81A82" w:rsidRPr="0002513F" w14:paraId="78745DE7" w14:textId="77777777" w:rsidTr="00C81A82">
        <w:trPr>
          <w:gridAfter w:val="1"/>
          <w:wAfter w:w="6862" w:type="dxa"/>
          <w:trHeight w:val="300"/>
        </w:trPr>
        <w:tc>
          <w:tcPr>
            <w:tcW w:w="6520" w:type="dxa"/>
            <w:noWrap/>
            <w:hideMark/>
          </w:tcPr>
          <w:p w14:paraId="44FE673A" w14:textId="77777777" w:rsidR="00C81A82" w:rsidRPr="00C81A82" w:rsidRDefault="00C81A82" w:rsidP="00C81A82">
            <w:pPr>
              <w:rPr>
                <w:rFonts w:eastAsia="Times New Roman" w:cs="Arial"/>
                <w:szCs w:val="24"/>
              </w:rPr>
            </w:pPr>
            <w:r w:rsidRPr="00C81A82">
              <w:rPr>
                <w:rFonts w:eastAsia="Times New Roman" w:cs="Arial"/>
                <w:szCs w:val="24"/>
              </w:rPr>
              <w:t>8-hr manual composite</w:t>
            </w:r>
          </w:p>
        </w:tc>
      </w:tr>
      <w:tr w:rsidR="00C81A82" w:rsidRPr="0002513F" w14:paraId="1CD38397" w14:textId="77777777" w:rsidTr="00C81A82">
        <w:trPr>
          <w:gridAfter w:val="1"/>
          <w:wAfter w:w="6862" w:type="dxa"/>
          <w:trHeight w:val="300"/>
        </w:trPr>
        <w:tc>
          <w:tcPr>
            <w:tcW w:w="6520" w:type="dxa"/>
            <w:noWrap/>
            <w:hideMark/>
          </w:tcPr>
          <w:p w14:paraId="23436985" w14:textId="77777777" w:rsidR="00C81A82" w:rsidRPr="00C81A82" w:rsidRDefault="00C81A82" w:rsidP="00C81A82">
            <w:pPr>
              <w:rPr>
                <w:rFonts w:eastAsia="Times New Roman" w:cs="Arial"/>
                <w:szCs w:val="24"/>
              </w:rPr>
            </w:pPr>
            <w:r w:rsidRPr="00C81A82">
              <w:rPr>
                <w:rFonts w:eastAsia="Times New Roman" w:cs="Arial"/>
                <w:szCs w:val="24"/>
              </w:rPr>
              <w:t>7-hr manual composite</w:t>
            </w:r>
          </w:p>
        </w:tc>
      </w:tr>
      <w:tr w:rsidR="00C81A82" w:rsidRPr="0002513F" w14:paraId="68853902" w14:textId="77777777" w:rsidTr="00C81A82">
        <w:trPr>
          <w:gridAfter w:val="1"/>
          <w:wAfter w:w="6862" w:type="dxa"/>
          <w:trHeight w:val="300"/>
        </w:trPr>
        <w:tc>
          <w:tcPr>
            <w:tcW w:w="6520" w:type="dxa"/>
            <w:noWrap/>
            <w:hideMark/>
          </w:tcPr>
          <w:p w14:paraId="796BE7BB" w14:textId="77777777" w:rsidR="00C81A82" w:rsidRPr="00C81A82" w:rsidRDefault="00C81A82" w:rsidP="00C81A82">
            <w:pPr>
              <w:rPr>
                <w:rFonts w:eastAsia="Times New Roman" w:cs="Arial"/>
                <w:szCs w:val="24"/>
              </w:rPr>
            </w:pPr>
            <w:r w:rsidRPr="00C81A82">
              <w:rPr>
                <w:rFonts w:eastAsia="Times New Roman" w:cs="Arial"/>
                <w:szCs w:val="24"/>
              </w:rPr>
              <w:t>6-hr manual composite</w:t>
            </w:r>
          </w:p>
        </w:tc>
      </w:tr>
      <w:tr w:rsidR="00C81A82" w:rsidRPr="0002513F" w14:paraId="03495399" w14:textId="77777777" w:rsidTr="00C81A82">
        <w:trPr>
          <w:gridAfter w:val="1"/>
          <w:wAfter w:w="6862" w:type="dxa"/>
          <w:trHeight w:val="300"/>
        </w:trPr>
        <w:tc>
          <w:tcPr>
            <w:tcW w:w="6520" w:type="dxa"/>
            <w:noWrap/>
            <w:hideMark/>
          </w:tcPr>
          <w:p w14:paraId="59E8F245" w14:textId="77777777" w:rsidR="00C81A82" w:rsidRPr="00C81A82" w:rsidRDefault="00C81A82" w:rsidP="00C81A82">
            <w:pPr>
              <w:rPr>
                <w:rFonts w:eastAsia="Times New Roman" w:cs="Arial"/>
                <w:szCs w:val="24"/>
              </w:rPr>
            </w:pPr>
            <w:r w:rsidRPr="00C81A82">
              <w:rPr>
                <w:rFonts w:eastAsia="Times New Roman" w:cs="Arial"/>
                <w:szCs w:val="24"/>
              </w:rPr>
              <w:t>5-hr manual composite</w:t>
            </w:r>
          </w:p>
        </w:tc>
      </w:tr>
      <w:tr w:rsidR="00C81A82" w:rsidRPr="0002513F" w14:paraId="59C4FDE5" w14:textId="77777777" w:rsidTr="00C81A82">
        <w:trPr>
          <w:gridAfter w:val="1"/>
          <w:wAfter w:w="6862" w:type="dxa"/>
          <w:trHeight w:val="300"/>
        </w:trPr>
        <w:tc>
          <w:tcPr>
            <w:tcW w:w="6520" w:type="dxa"/>
            <w:noWrap/>
            <w:hideMark/>
          </w:tcPr>
          <w:p w14:paraId="2F18BADF" w14:textId="77777777" w:rsidR="00C81A82" w:rsidRPr="00C81A82" w:rsidRDefault="00C81A82" w:rsidP="00C81A82">
            <w:pPr>
              <w:rPr>
                <w:rFonts w:eastAsia="Times New Roman" w:cs="Arial"/>
                <w:szCs w:val="24"/>
              </w:rPr>
            </w:pPr>
            <w:r w:rsidRPr="00C81A82">
              <w:rPr>
                <w:rFonts w:eastAsia="Times New Roman" w:cs="Arial"/>
                <w:szCs w:val="24"/>
              </w:rPr>
              <w:t>4-hr manual composite</w:t>
            </w:r>
          </w:p>
        </w:tc>
      </w:tr>
      <w:tr w:rsidR="00C81A82" w:rsidRPr="0002513F" w14:paraId="21A05DC2" w14:textId="77777777" w:rsidTr="00C81A82">
        <w:trPr>
          <w:gridAfter w:val="1"/>
          <w:wAfter w:w="6862" w:type="dxa"/>
          <w:trHeight w:val="300"/>
        </w:trPr>
        <w:tc>
          <w:tcPr>
            <w:tcW w:w="6520" w:type="dxa"/>
            <w:noWrap/>
            <w:hideMark/>
          </w:tcPr>
          <w:p w14:paraId="754D3080" w14:textId="77777777" w:rsidR="00C81A82" w:rsidRPr="00C81A82" w:rsidRDefault="00C81A82" w:rsidP="00C81A82">
            <w:pPr>
              <w:rPr>
                <w:rFonts w:eastAsia="Times New Roman" w:cs="Arial"/>
                <w:szCs w:val="24"/>
              </w:rPr>
            </w:pPr>
            <w:r w:rsidRPr="00C81A82">
              <w:rPr>
                <w:rFonts w:eastAsia="Times New Roman" w:cs="Arial"/>
                <w:szCs w:val="24"/>
              </w:rPr>
              <w:t>3-hr manual composite</w:t>
            </w:r>
          </w:p>
        </w:tc>
      </w:tr>
      <w:tr w:rsidR="00C81A82" w:rsidRPr="0002513F" w14:paraId="34415144" w14:textId="77777777" w:rsidTr="00C81A82">
        <w:trPr>
          <w:gridAfter w:val="1"/>
          <w:wAfter w:w="6862" w:type="dxa"/>
          <w:trHeight w:val="300"/>
        </w:trPr>
        <w:tc>
          <w:tcPr>
            <w:tcW w:w="6520" w:type="dxa"/>
            <w:noWrap/>
            <w:hideMark/>
          </w:tcPr>
          <w:p w14:paraId="2039AC8D" w14:textId="77777777" w:rsidR="00C81A82" w:rsidRPr="00C81A82" w:rsidRDefault="00C81A82" w:rsidP="00C81A82">
            <w:pPr>
              <w:rPr>
                <w:rFonts w:eastAsia="Times New Roman" w:cs="Arial"/>
                <w:szCs w:val="24"/>
              </w:rPr>
            </w:pPr>
            <w:r w:rsidRPr="00C81A82">
              <w:rPr>
                <w:rFonts w:eastAsia="Times New Roman" w:cs="Arial"/>
                <w:szCs w:val="24"/>
              </w:rPr>
              <w:t>2-hr manual composite</w:t>
            </w:r>
          </w:p>
        </w:tc>
      </w:tr>
      <w:tr w:rsidR="00C81A82" w:rsidRPr="0002513F" w14:paraId="4B41B8F0" w14:textId="77777777" w:rsidTr="00C81A82">
        <w:trPr>
          <w:gridAfter w:val="1"/>
          <w:wAfter w:w="6862" w:type="dxa"/>
          <w:trHeight w:val="300"/>
        </w:trPr>
        <w:tc>
          <w:tcPr>
            <w:tcW w:w="6520" w:type="dxa"/>
            <w:noWrap/>
            <w:hideMark/>
          </w:tcPr>
          <w:p w14:paraId="48D76675" w14:textId="77777777" w:rsidR="00C81A82" w:rsidRPr="00C81A82" w:rsidRDefault="00C81A82" w:rsidP="00C81A82">
            <w:pPr>
              <w:rPr>
                <w:rFonts w:eastAsia="Times New Roman" w:cs="Arial"/>
                <w:szCs w:val="24"/>
              </w:rPr>
            </w:pPr>
            <w:r w:rsidRPr="00C81A82">
              <w:rPr>
                <w:rFonts w:eastAsia="Times New Roman" w:cs="Arial"/>
                <w:szCs w:val="24"/>
              </w:rPr>
              <w:t>1-hr manual composite</w:t>
            </w:r>
          </w:p>
        </w:tc>
      </w:tr>
    </w:tbl>
    <w:p w14:paraId="7388A162" w14:textId="46CEC4D0" w:rsidR="00C81A82" w:rsidRPr="0002513F" w:rsidRDefault="00C81A82" w:rsidP="001737F9">
      <w:pPr>
        <w:rPr>
          <w:rFonts w:cs="Arial"/>
          <w:szCs w:val="24"/>
        </w:rPr>
      </w:pPr>
    </w:p>
    <w:p w14:paraId="2352E975" w14:textId="25C58BE4" w:rsidR="00C81A82" w:rsidRPr="0002513F" w:rsidRDefault="00C81A82" w:rsidP="001737F9">
      <w:pPr>
        <w:rPr>
          <w:rFonts w:cs="Arial"/>
          <w:b/>
          <w:bCs/>
          <w:szCs w:val="24"/>
        </w:rPr>
      </w:pPr>
      <w:bookmarkStart w:id="6" w:name="sample_matrix"/>
      <w:bookmarkEnd w:id="6"/>
      <w:r w:rsidRPr="0002513F">
        <w:rPr>
          <w:rFonts w:cs="Arial"/>
          <w:b/>
          <w:bCs/>
          <w:szCs w:val="24"/>
        </w:rPr>
        <w:t>sample_matrix</w:t>
      </w:r>
    </w:p>
    <w:tbl>
      <w:tblPr>
        <w:tblStyle w:val="TableGrid"/>
        <w:tblW w:w="0" w:type="auto"/>
        <w:tblLook w:val="04A0" w:firstRow="1" w:lastRow="0" w:firstColumn="1" w:lastColumn="0" w:noHBand="0" w:noVBand="1"/>
      </w:tblPr>
      <w:tblGrid>
        <w:gridCol w:w="6520"/>
        <w:gridCol w:w="6520"/>
      </w:tblGrid>
      <w:tr w:rsidR="00C81A82" w:rsidRPr="00C81A82" w14:paraId="33D299BA" w14:textId="77777777" w:rsidTr="00C81A82">
        <w:trPr>
          <w:trHeight w:val="300"/>
        </w:trPr>
        <w:tc>
          <w:tcPr>
            <w:tcW w:w="6520" w:type="dxa"/>
            <w:noWrap/>
            <w:hideMark/>
          </w:tcPr>
          <w:p w14:paraId="05ACB048" w14:textId="77777777" w:rsidR="00C81A82" w:rsidRPr="00C81A82" w:rsidRDefault="00C81A82" w:rsidP="00C81A82">
            <w:pPr>
              <w:rPr>
                <w:rFonts w:eastAsia="Times New Roman" w:cs="Arial"/>
                <w:b/>
                <w:bCs/>
                <w:szCs w:val="24"/>
              </w:rPr>
            </w:pPr>
            <w:r w:rsidRPr="00C81A82">
              <w:rPr>
                <w:rFonts w:eastAsia="Times New Roman" w:cs="Arial"/>
                <w:b/>
                <w:bCs/>
                <w:szCs w:val="24"/>
              </w:rPr>
              <w:t>Value Set</w:t>
            </w:r>
          </w:p>
        </w:tc>
        <w:tc>
          <w:tcPr>
            <w:tcW w:w="6520" w:type="dxa"/>
            <w:noWrap/>
            <w:hideMark/>
          </w:tcPr>
          <w:p w14:paraId="4CF37B6B" w14:textId="77777777" w:rsidR="00C81A82" w:rsidRPr="00C81A82" w:rsidRDefault="00C81A82" w:rsidP="00C81A82">
            <w:pPr>
              <w:rPr>
                <w:rFonts w:eastAsia="Times New Roman" w:cs="Arial"/>
                <w:b/>
                <w:bCs/>
                <w:szCs w:val="24"/>
              </w:rPr>
            </w:pPr>
            <w:r w:rsidRPr="00C81A82">
              <w:rPr>
                <w:rFonts w:eastAsia="Times New Roman" w:cs="Arial"/>
                <w:b/>
                <w:bCs/>
                <w:szCs w:val="24"/>
              </w:rPr>
              <w:t>Description</w:t>
            </w:r>
          </w:p>
        </w:tc>
      </w:tr>
      <w:tr w:rsidR="00C81A82" w:rsidRPr="00C81A82" w14:paraId="5D07C9D9" w14:textId="77777777" w:rsidTr="00C81A82">
        <w:trPr>
          <w:trHeight w:val="300"/>
        </w:trPr>
        <w:tc>
          <w:tcPr>
            <w:tcW w:w="6520" w:type="dxa"/>
            <w:noWrap/>
            <w:hideMark/>
          </w:tcPr>
          <w:p w14:paraId="316056F4" w14:textId="77777777" w:rsidR="00C81A82" w:rsidRPr="00C81A82" w:rsidRDefault="00C81A82" w:rsidP="00C81A82">
            <w:pPr>
              <w:rPr>
                <w:rFonts w:eastAsia="Times New Roman" w:cs="Arial"/>
                <w:szCs w:val="24"/>
              </w:rPr>
            </w:pPr>
            <w:r w:rsidRPr="00C81A82">
              <w:rPr>
                <w:rFonts w:eastAsia="Times New Roman" w:cs="Arial"/>
                <w:szCs w:val="24"/>
              </w:rPr>
              <w:t>raw wastewater</w:t>
            </w:r>
          </w:p>
        </w:tc>
        <w:tc>
          <w:tcPr>
            <w:tcW w:w="6520" w:type="dxa"/>
            <w:noWrap/>
            <w:hideMark/>
          </w:tcPr>
          <w:p w14:paraId="57F49512" w14:textId="77777777" w:rsidR="00C81A82" w:rsidRPr="00C81A82" w:rsidRDefault="00C81A82" w:rsidP="00C81A82">
            <w:pPr>
              <w:rPr>
                <w:rFonts w:eastAsia="Times New Roman" w:cs="Arial"/>
                <w:szCs w:val="24"/>
              </w:rPr>
            </w:pPr>
            <w:r w:rsidRPr="00C81A82">
              <w:rPr>
                <w:rFonts w:eastAsia="Times New Roman" w:cs="Arial"/>
                <w:szCs w:val="24"/>
              </w:rPr>
              <w:t>Wastewater without any form of treatment applied to it</w:t>
            </w:r>
          </w:p>
        </w:tc>
      </w:tr>
      <w:tr w:rsidR="00C81A82" w:rsidRPr="00C81A82" w14:paraId="7F01738B" w14:textId="77777777" w:rsidTr="00C81A82">
        <w:trPr>
          <w:trHeight w:val="300"/>
        </w:trPr>
        <w:tc>
          <w:tcPr>
            <w:tcW w:w="6520" w:type="dxa"/>
            <w:noWrap/>
            <w:hideMark/>
          </w:tcPr>
          <w:p w14:paraId="0ED782C5" w14:textId="77777777" w:rsidR="00C81A82" w:rsidRPr="00C81A82" w:rsidRDefault="00C81A82" w:rsidP="00C81A82">
            <w:pPr>
              <w:rPr>
                <w:rFonts w:eastAsia="Times New Roman" w:cs="Arial"/>
                <w:szCs w:val="24"/>
              </w:rPr>
            </w:pPr>
            <w:r w:rsidRPr="00C81A82">
              <w:rPr>
                <w:rFonts w:eastAsia="Times New Roman" w:cs="Arial"/>
                <w:szCs w:val="24"/>
              </w:rPr>
              <w:t>post grit removal</w:t>
            </w:r>
          </w:p>
        </w:tc>
        <w:tc>
          <w:tcPr>
            <w:tcW w:w="6520" w:type="dxa"/>
            <w:noWrap/>
            <w:hideMark/>
          </w:tcPr>
          <w:p w14:paraId="7CC0797C" w14:textId="77777777" w:rsidR="00C81A82" w:rsidRPr="00C81A82" w:rsidRDefault="00C81A82" w:rsidP="00C81A82">
            <w:pPr>
              <w:rPr>
                <w:rFonts w:eastAsia="Times New Roman" w:cs="Arial"/>
                <w:szCs w:val="24"/>
              </w:rPr>
            </w:pPr>
            <w:r w:rsidRPr="00C81A82">
              <w:rPr>
                <w:rFonts w:eastAsia="Times New Roman" w:cs="Arial"/>
                <w:szCs w:val="24"/>
              </w:rPr>
              <w:t>Wastewater after removal of large solids at a treatment plant but prior to a primary clarifier</w:t>
            </w:r>
          </w:p>
        </w:tc>
      </w:tr>
      <w:tr w:rsidR="00C81A82" w:rsidRPr="00C81A82" w14:paraId="10A6E15C" w14:textId="77777777" w:rsidTr="00C81A82">
        <w:trPr>
          <w:trHeight w:val="300"/>
        </w:trPr>
        <w:tc>
          <w:tcPr>
            <w:tcW w:w="6520" w:type="dxa"/>
            <w:noWrap/>
            <w:hideMark/>
          </w:tcPr>
          <w:p w14:paraId="75BA921B" w14:textId="77777777" w:rsidR="00C81A82" w:rsidRPr="00C81A82" w:rsidRDefault="00C81A82" w:rsidP="00C81A82">
            <w:pPr>
              <w:rPr>
                <w:rFonts w:eastAsia="Times New Roman" w:cs="Arial"/>
                <w:szCs w:val="24"/>
              </w:rPr>
            </w:pPr>
            <w:r w:rsidRPr="00C81A82">
              <w:rPr>
                <w:rFonts w:eastAsia="Times New Roman" w:cs="Arial"/>
                <w:szCs w:val="24"/>
              </w:rPr>
              <w:t>primary sludge</w:t>
            </w:r>
          </w:p>
        </w:tc>
        <w:tc>
          <w:tcPr>
            <w:tcW w:w="6520" w:type="dxa"/>
            <w:noWrap/>
            <w:hideMark/>
          </w:tcPr>
          <w:p w14:paraId="11840455" w14:textId="77777777" w:rsidR="00C81A82" w:rsidRPr="00C81A82" w:rsidRDefault="00C81A82" w:rsidP="00C81A82">
            <w:pPr>
              <w:rPr>
                <w:rFonts w:eastAsia="Times New Roman" w:cs="Arial"/>
                <w:szCs w:val="24"/>
              </w:rPr>
            </w:pPr>
            <w:r w:rsidRPr="00C81A82">
              <w:rPr>
                <w:rFonts w:eastAsia="Times New Roman" w:cs="Arial"/>
                <w:szCs w:val="24"/>
              </w:rPr>
              <w:t>Sludge from the primary clarifier</w:t>
            </w:r>
          </w:p>
        </w:tc>
      </w:tr>
      <w:tr w:rsidR="00C81A82" w:rsidRPr="00C81A82" w14:paraId="02EB4159" w14:textId="77777777" w:rsidTr="00C81A82">
        <w:trPr>
          <w:trHeight w:val="300"/>
        </w:trPr>
        <w:tc>
          <w:tcPr>
            <w:tcW w:w="6520" w:type="dxa"/>
            <w:noWrap/>
            <w:hideMark/>
          </w:tcPr>
          <w:p w14:paraId="6D204DE7" w14:textId="77777777" w:rsidR="00C81A82" w:rsidRPr="00C81A82" w:rsidRDefault="00C81A82" w:rsidP="00C81A82">
            <w:pPr>
              <w:rPr>
                <w:rFonts w:eastAsia="Times New Roman" w:cs="Arial"/>
                <w:szCs w:val="24"/>
              </w:rPr>
            </w:pPr>
            <w:r w:rsidRPr="00C81A82">
              <w:rPr>
                <w:rFonts w:eastAsia="Times New Roman" w:cs="Arial"/>
                <w:szCs w:val="24"/>
              </w:rPr>
              <w:lastRenderedPageBreak/>
              <w:t xml:space="preserve">primary effluent </w:t>
            </w:r>
          </w:p>
        </w:tc>
        <w:tc>
          <w:tcPr>
            <w:tcW w:w="6520" w:type="dxa"/>
            <w:noWrap/>
            <w:hideMark/>
          </w:tcPr>
          <w:p w14:paraId="0B597BB3" w14:textId="77777777" w:rsidR="00C81A82" w:rsidRPr="00C81A82" w:rsidRDefault="00C81A82" w:rsidP="00C81A82">
            <w:pPr>
              <w:rPr>
                <w:rFonts w:eastAsia="Times New Roman" w:cs="Arial"/>
                <w:szCs w:val="24"/>
              </w:rPr>
            </w:pPr>
            <w:r w:rsidRPr="00C81A82">
              <w:rPr>
                <w:rFonts w:eastAsia="Times New Roman" w:cs="Arial"/>
                <w:szCs w:val="24"/>
              </w:rPr>
              <w:t>Effluent from the primary clarifier</w:t>
            </w:r>
          </w:p>
        </w:tc>
      </w:tr>
      <w:tr w:rsidR="00C81A82" w:rsidRPr="00C81A82" w14:paraId="54FEA629" w14:textId="77777777" w:rsidTr="00C81A82">
        <w:trPr>
          <w:trHeight w:val="300"/>
        </w:trPr>
        <w:tc>
          <w:tcPr>
            <w:tcW w:w="6520" w:type="dxa"/>
            <w:noWrap/>
            <w:hideMark/>
          </w:tcPr>
          <w:p w14:paraId="1636931B" w14:textId="77777777" w:rsidR="00C81A82" w:rsidRPr="00C81A82" w:rsidRDefault="00C81A82" w:rsidP="00C81A82">
            <w:pPr>
              <w:rPr>
                <w:rFonts w:eastAsia="Times New Roman" w:cs="Arial"/>
                <w:szCs w:val="24"/>
              </w:rPr>
            </w:pPr>
            <w:r w:rsidRPr="00C81A82">
              <w:rPr>
                <w:rFonts w:eastAsia="Times New Roman" w:cs="Arial"/>
                <w:szCs w:val="24"/>
              </w:rPr>
              <w:t>secondary sludge</w:t>
            </w:r>
          </w:p>
        </w:tc>
        <w:tc>
          <w:tcPr>
            <w:tcW w:w="6520" w:type="dxa"/>
            <w:noWrap/>
            <w:hideMark/>
          </w:tcPr>
          <w:p w14:paraId="46B626E3" w14:textId="77777777" w:rsidR="00C81A82" w:rsidRPr="00C81A82" w:rsidRDefault="00C81A82" w:rsidP="00C81A82">
            <w:pPr>
              <w:rPr>
                <w:rFonts w:eastAsia="Times New Roman" w:cs="Arial"/>
                <w:szCs w:val="24"/>
              </w:rPr>
            </w:pPr>
            <w:r w:rsidRPr="00C81A82">
              <w:rPr>
                <w:rFonts w:eastAsia="Times New Roman" w:cs="Arial"/>
                <w:szCs w:val="24"/>
              </w:rPr>
              <w:t>Sludge from the secondary clarifier</w:t>
            </w:r>
          </w:p>
        </w:tc>
      </w:tr>
      <w:tr w:rsidR="00C81A82" w:rsidRPr="00C81A82" w14:paraId="139BD880" w14:textId="77777777" w:rsidTr="00C81A82">
        <w:trPr>
          <w:trHeight w:val="300"/>
        </w:trPr>
        <w:tc>
          <w:tcPr>
            <w:tcW w:w="6520" w:type="dxa"/>
            <w:noWrap/>
            <w:hideMark/>
          </w:tcPr>
          <w:p w14:paraId="4839489D" w14:textId="77777777" w:rsidR="00C81A82" w:rsidRPr="00C81A82" w:rsidRDefault="00C81A82" w:rsidP="00C81A82">
            <w:pPr>
              <w:rPr>
                <w:rFonts w:eastAsia="Times New Roman" w:cs="Arial"/>
                <w:szCs w:val="24"/>
              </w:rPr>
            </w:pPr>
            <w:r w:rsidRPr="00C81A82">
              <w:rPr>
                <w:rFonts w:eastAsia="Times New Roman" w:cs="Arial"/>
                <w:szCs w:val="24"/>
              </w:rPr>
              <w:t>secondary effluent</w:t>
            </w:r>
          </w:p>
        </w:tc>
        <w:tc>
          <w:tcPr>
            <w:tcW w:w="6520" w:type="dxa"/>
            <w:noWrap/>
            <w:hideMark/>
          </w:tcPr>
          <w:p w14:paraId="58A38115" w14:textId="77777777" w:rsidR="00C81A82" w:rsidRPr="00C81A82" w:rsidRDefault="00C81A82" w:rsidP="00C81A82">
            <w:pPr>
              <w:rPr>
                <w:rFonts w:eastAsia="Times New Roman" w:cs="Arial"/>
                <w:szCs w:val="24"/>
              </w:rPr>
            </w:pPr>
            <w:r w:rsidRPr="00C81A82">
              <w:rPr>
                <w:rFonts w:eastAsia="Times New Roman" w:cs="Arial"/>
                <w:szCs w:val="24"/>
              </w:rPr>
              <w:t>Efluent from the secondary clarifier</w:t>
            </w:r>
          </w:p>
        </w:tc>
      </w:tr>
      <w:tr w:rsidR="00C81A82" w:rsidRPr="00C81A82" w14:paraId="2491AF33" w14:textId="77777777" w:rsidTr="00C81A82">
        <w:trPr>
          <w:trHeight w:val="300"/>
        </w:trPr>
        <w:tc>
          <w:tcPr>
            <w:tcW w:w="6520" w:type="dxa"/>
            <w:noWrap/>
            <w:hideMark/>
          </w:tcPr>
          <w:p w14:paraId="5CCD601E" w14:textId="77777777" w:rsidR="00C81A82" w:rsidRPr="00C81A82" w:rsidRDefault="00C81A82" w:rsidP="00C81A82">
            <w:pPr>
              <w:rPr>
                <w:rFonts w:eastAsia="Times New Roman" w:cs="Arial"/>
                <w:szCs w:val="24"/>
              </w:rPr>
            </w:pPr>
            <w:r w:rsidRPr="00C81A82">
              <w:rPr>
                <w:rFonts w:eastAsia="Times New Roman" w:cs="Arial"/>
                <w:szCs w:val="24"/>
              </w:rPr>
              <w:t>septage</w:t>
            </w:r>
          </w:p>
        </w:tc>
        <w:tc>
          <w:tcPr>
            <w:tcW w:w="6520" w:type="dxa"/>
            <w:noWrap/>
            <w:hideMark/>
          </w:tcPr>
          <w:p w14:paraId="4DED52E3" w14:textId="77777777" w:rsidR="00C81A82" w:rsidRPr="00C81A82" w:rsidRDefault="00C81A82" w:rsidP="00C81A82">
            <w:pPr>
              <w:rPr>
                <w:rFonts w:eastAsia="Times New Roman" w:cs="Arial"/>
                <w:szCs w:val="24"/>
              </w:rPr>
            </w:pPr>
            <w:r w:rsidRPr="00C81A82">
              <w:rPr>
                <w:rFonts w:eastAsia="Times New Roman" w:cs="Arial"/>
                <w:szCs w:val="24"/>
              </w:rPr>
              <w:t>Wastewater sampled from within a septic tank</w:t>
            </w:r>
          </w:p>
        </w:tc>
      </w:tr>
      <w:tr w:rsidR="00C81A82" w:rsidRPr="00C81A82" w14:paraId="683947C7" w14:textId="77777777" w:rsidTr="00C81A82">
        <w:trPr>
          <w:trHeight w:val="300"/>
        </w:trPr>
        <w:tc>
          <w:tcPr>
            <w:tcW w:w="6520" w:type="dxa"/>
            <w:noWrap/>
            <w:hideMark/>
          </w:tcPr>
          <w:p w14:paraId="03FAFE1D" w14:textId="77777777" w:rsidR="00C81A82" w:rsidRPr="00C81A82" w:rsidRDefault="00C81A82" w:rsidP="00C81A82">
            <w:pPr>
              <w:rPr>
                <w:rFonts w:eastAsia="Times New Roman" w:cs="Arial"/>
                <w:szCs w:val="24"/>
              </w:rPr>
            </w:pPr>
            <w:r w:rsidRPr="00C81A82">
              <w:rPr>
                <w:rFonts w:eastAsia="Times New Roman" w:cs="Arial"/>
                <w:szCs w:val="24"/>
              </w:rPr>
              <w:t>holding tank</w:t>
            </w:r>
          </w:p>
        </w:tc>
        <w:tc>
          <w:tcPr>
            <w:tcW w:w="6520" w:type="dxa"/>
            <w:noWrap/>
            <w:hideMark/>
          </w:tcPr>
          <w:p w14:paraId="4EF3560E" w14:textId="77777777" w:rsidR="00C81A82" w:rsidRPr="00C81A82" w:rsidRDefault="00C81A82" w:rsidP="00C81A82">
            <w:pPr>
              <w:rPr>
                <w:rFonts w:eastAsia="Times New Roman" w:cs="Arial"/>
                <w:szCs w:val="24"/>
              </w:rPr>
            </w:pPr>
            <w:r w:rsidRPr="00C81A82">
              <w:rPr>
                <w:rFonts w:eastAsia="Times New Roman" w:cs="Arial"/>
                <w:szCs w:val="24"/>
              </w:rPr>
              <w:t>Wastewater sampled from a holding tank, such as from an airplane or ship</w:t>
            </w:r>
          </w:p>
        </w:tc>
      </w:tr>
    </w:tbl>
    <w:p w14:paraId="6A2124CF" w14:textId="77777777" w:rsidR="00C81A82" w:rsidRPr="0002513F" w:rsidRDefault="00C81A82" w:rsidP="001737F9">
      <w:pPr>
        <w:rPr>
          <w:rFonts w:cs="Arial"/>
          <w:szCs w:val="24"/>
        </w:rPr>
      </w:pPr>
    </w:p>
    <w:p w14:paraId="3933840F" w14:textId="6ABB1F18" w:rsidR="00433894" w:rsidRPr="0002513F" w:rsidRDefault="00433894" w:rsidP="001737F9">
      <w:pPr>
        <w:rPr>
          <w:rFonts w:cs="Arial"/>
          <w:b/>
          <w:bCs/>
          <w:szCs w:val="24"/>
        </w:rPr>
      </w:pPr>
      <w:bookmarkStart w:id="7" w:name="solids_separation"/>
      <w:bookmarkEnd w:id="7"/>
      <w:r w:rsidRPr="0002513F">
        <w:rPr>
          <w:rFonts w:cs="Arial"/>
          <w:b/>
          <w:bCs/>
          <w:szCs w:val="24"/>
        </w:rPr>
        <w:t>solids_separation</w:t>
      </w:r>
    </w:p>
    <w:tbl>
      <w:tblPr>
        <w:tblStyle w:val="TableGrid"/>
        <w:tblW w:w="0" w:type="auto"/>
        <w:tblLook w:val="04A0" w:firstRow="1" w:lastRow="0" w:firstColumn="1" w:lastColumn="0" w:noHBand="0" w:noVBand="1"/>
      </w:tblPr>
      <w:tblGrid>
        <w:gridCol w:w="6520"/>
        <w:gridCol w:w="6520"/>
      </w:tblGrid>
      <w:tr w:rsidR="00433894" w:rsidRPr="00433894" w14:paraId="446D172D" w14:textId="77777777" w:rsidTr="00433894">
        <w:trPr>
          <w:trHeight w:val="300"/>
        </w:trPr>
        <w:tc>
          <w:tcPr>
            <w:tcW w:w="6520" w:type="dxa"/>
            <w:noWrap/>
            <w:hideMark/>
          </w:tcPr>
          <w:p w14:paraId="65231D40" w14:textId="77777777" w:rsidR="00433894" w:rsidRPr="00433894" w:rsidRDefault="00433894" w:rsidP="00433894">
            <w:pPr>
              <w:rPr>
                <w:rFonts w:eastAsia="Times New Roman" w:cs="Arial"/>
                <w:b/>
                <w:bCs/>
                <w:szCs w:val="24"/>
              </w:rPr>
            </w:pPr>
            <w:r w:rsidRPr="00433894">
              <w:rPr>
                <w:rFonts w:eastAsia="Times New Roman" w:cs="Arial"/>
                <w:b/>
                <w:bCs/>
                <w:szCs w:val="24"/>
              </w:rPr>
              <w:t>Value Set</w:t>
            </w:r>
          </w:p>
        </w:tc>
        <w:tc>
          <w:tcPr>
            <w:tcW w:w="6520" w:type="dxa"/>
            <w:noWrap/>
            <w:hideMark/>
          </w:tcPr>
          <w:p w14:paraId="0F261E82" w14:textId="77777777" w:rsidR="00433894" w:rsidRPr="00433894" w:rsidRDefault="00433894" w:rsidP="00433894">
            <w:pPr>
              <w:rPr>
                <w:rFonts w:eastAsia="Times New Roman" w:cs="Arial"/>
                <w:b/>
                <w:bCs/>
                <w:szCs w:val="24"/>
              </w:rPr>
            </w:pPr>
            <w:r w:rsidRPr="00433894">
              <w:rPr>
                <w:rFonts w:eastAsia="Times New Roman" w:cs="Arial"/>
                <w:b/>
                <w:bCs/>
                <w:szCs w:val="24"/>
              </w:rPr>
              <w:t>Description</w:t>
            </w:r>
          </w:p>
        </w:tc>
      </w:tr>
      <w:tr w:rsidR="00433894" w:rsidRPr="00433894" w14:paraId="51AD99CE" w14:textId="77777777" w:rsidTr="00433894">
        <w:trPr>
          <w:trHeight w:val="300"/>
        </w:trPr>
        <w:tc>
          <w:tcPr>
            <w:tcW w:w="6520" w:type="dxa"/>
            <w:noWrap/>
            <w:hideMark/>
          </w:tcPr>
          <w:p w14:paraId="281EEACC" w14:textId="77777777" w:rsidR="00433894" w:rsidRPr="00433894" w:rsidRDefault="00433894" w:rsidP="00433894">
            <w:pPr>
              <w:rPr>
                <w:rFonts w:eastAsia="Times New Roman" w:cs="Arial"/>
                <w:szCs w:val="24"/>
              </w:rPr>
            </w:pPr>
            <w:r w:rsidRPr="00433894">
              <w:rPr>
                <w:rFonts w:eastAsia="Times New Roman" w:cs="Arial"/>
                <w:szCs w:val="24"/>
              </w:rPr>
              <w:t>filtration</w:t>
            </w:r>
          </w:p>
        </w:tc>
        <w:tc>
          <w:tcPr>
            <w:tcW w:w="6520" w:type="dxa"/>
            <w:noWrap/>
            <w:hideMark/>
          </w:tcPr>
          <w:p w14:paraId="45225898" w14:textId="77777777" w:rsidR="00433894" w:rsidRPr="00433894" w:rsidRDefault="00433894" w:rsidP="00433894">
            <w:pPr>
              <w:rPr>
                <w:rFonts w:eastAsia="Times New Roman" w:cs="Arial"/>
                <w:szCs w:val="24"/>
              </w:rPr>
            </w:pPr>
            <w:r w:rsidRPr="00433894">
              <w:rPr>
                <w:rFonts w:eastAsia="Times New Roman" w:cs="Arial"/>
                <w:szCs w:val="24"/>
              </w:rPr>
              <w:t>Filtration to remove solids from a wastewater sample prior to further concentration or analysis of the liquid filtrate</w:t>
            </w:r>
          </w:p>
        </w:tc>
      </w:tr>
      <w:tr w:rsidR="00433894" w:rsidRPr="00433894" w14:paraId="0A7D12ED" w14:textId="77777777" w:rsidTr="00433894">
        <w:trPr>
          <w:trHeight w:val="300"/>
        </w:trPr>
        <w:tc>
          <w:tcPr>
            <w:tcW w:w="6520" w:type="dxa"/>
            <w:noWrap/>
            <w:hideMark/>
          </w:tcPr>
          <w:p w14:paraId="0BF264D5" w14:textId="77777777" w:rsidR="00433894" w:rsidRPr="00433894" w:rsidRDefault="00433894" w:rsidP="00433894">
            <w:pPr>
              <w:rPr>
                <w:rFonts w:eastAsia="Times New Roman" w:cs="Arial"/>
                <w:szCs w:val="24"/>
              </w:rPr>
            </w:pPr>
            <w:r w:rsidRPr="00433894">
              <w:rPr>
                <w:rFonts w:eastAsia="Times New Roman" w:cs="Arial"/>
                <w:szCs w:val="24"/>
              </w:rPr>
              <w:t>centrifugation</w:t>
            </w:r>
          </w:p>
        </w:tc>
        <w:tc>
          <w:tcPr>
            <w:tcW w:w="6520" w:type="dxa"/>
            <w:noWrap/>
            <w:hideMark/>
          </w:tcPr>
          <w:p w14:paraId="6D12EF8E" w14:textId="77777777" w:rsidR="00433894" w:rsidRPr="00433894" w:rsidRDefault="00433894" w:rsidP="00433894">
            <w:pPr>
              <w:rPr>
                <w:rFonts w:eastAsia="Times New Roman" w:cs="Arial"/>
                <w:szCs w:val="24"/>
              </w:rPr>
            </w:pPr>
            <w:r w:rsidRPr="00433894">
              <w:rPr>
                <w:rFonts w:eastAsia="Times New Roman" w:cs="Arial"/>
                <w:szCs w:val="24"/>
              </w:rPr>
              <w:t>Centrifugation prior to or in the absence of a concentration step; centrifugation as part of a flocculation or precipitation process, or part of a filtration-based concentration process, is considered part of a concentration method; centrifugation to dewater sludge samples is considered a solids separation process, not a concentration process</w:t>
            </w:r>
          </w:p>
        </w:tc>
      </w:tr>
      <w:tr w:rsidR="00433894" w:rsidRPr="00433894" w14:paraId="564A802F" w14:textId="77777777" w:rsidTr="00433894">
        <w:trPr>
          <w:trHeight w:val="300"/>
        </w:trPr>
        <w:tc>
          <w:tcPr>
            <w:tcW w:w="6520" w:type="dxa"/>
            <w:noWrap/>
            <w:hideMark/>
          </w:tcPr>
          <w:p w14:paraId="7B4BB6C8" w14:textId="77777777" w:rsidR="00433894" w:rsidRPr="00433894" w:rsidRDefault="00433894" w:rsidP="00433894">
            <w:pPr>
              <w:rPr>
                <w:rFonts w:eastAsia="Times New Roman" w:cs="Arial"/>
                <w:szCs w:val="24"/>
              </w:rPr>
            </w:pPr>
            <w:r w:rsidRPr="00433894">
              <w:rPr>
                <w:rFonts w:eastAsia="Times New Roman" w:cs="Arial"/>
                <w:szCs w:val="24"/>
              </w:rPr>
              <w:t>gravity settling</w:t>
            </w:r>
          </w:p>
        </w:tc>
        <w:tc>
          <w:tcPr>
            <w:tcW w:w="6520" w:type="dxa"/>
            <w:noWrap/>
            <w:hideMark/>
          </w:tcPr>
          <w:p w14:paraId="22B008B3" w14:textId="77777777" w:rsidR="00433894" w:rsidRPr="00433894" w:rsidRDefault="00433894" w:rsidP="00433894">
            <w:pPr>
              <w:rPr>
                <w:rFonts w:eastAsia="Times New Roman" w:cs="Arial"/>
                <w:szCs w:val="24"/>
              </w:rPr>
            </w:pPr>
            <w:r w:rsidRPr="00433894">
              <w:rPr>
                <w:rFonts w:eastAsia="Times New Roman" w:cs="Arial"/>
                <w:szCs w:val="24"/>
              </w:rPr>
              <w:t>Solids separated from liquid by allowing solids to settle by gravity</w:t>
            </w:r>
          </w:p>
        </w:tc>
      </w:tr>
      <w:tr w:rsidR="00433894" w:rsidRPr="00433894" w14:paraId="56A31BF9" w14:textId="77777777" w:rsidTr="00433894">
        <w:trPr>
          <w:trHeight w:val="300"/>
        </w:trPr>
        <w:tc>
          <w:tcPr>
            <w:tcW w:w="6520" w:type="dxa"/>
            <w:noWrap/>
            <w:hideMark/>
          </w:tcPr>
          <w:p w14:paraId="03247E05" w14:textId="77777777" w:rsidR="00433894" w:rsidRPr="00433894" w:rsidRDefault="00433894" w:rsidP="00433894">
            <w:pPr>
              <w:rPr>
                <w:rFonts w:eastAsia="Times New Roman" w:cs="Arial"/>
                <w:szCs w:val="24"/>
              </w:rPr>
            </w:pPr>
            <w:r w:rsidRPr="00433894">
              <w:rPr>
                <w:rFonts w:eastAsia="Times New Roman" w:cs="Arial"/>
                <w:szCs w:val="24"/>
              </w:rPr>
              <w:t>none</w:t>
            </w:r>
          </w:p>
        </w:tc>
        <w:tc>
          <w:tcPr>
            <w:tcW w:w="6520" w:type="dxa"/>
            <w:noWrap/>
            <w:hideMark/>
          </w:tcPr>
          <w:p w14:paraId="2A032B5B" w14:textId="77777777" w:rsidR="00433894" w:rsidRPr="00433894" w:rsidRDefault="00433894" w:rsidP="00433894">
            <w:pPr>
              <w:rPr>
                <w:rFonts w:eastAsia="Times New Roman" w:cs="Arial"/>
                <w:szCs w:val="24"/>
              </w:rPr>
            </w:pPr>
          </w:p>
        </w:tc>
      </w:tr>
      <w:tr w:rsidR="00433894" w:rsidRPr="00433894" w14:paraId="7D77C3BA" w14:textId="77777777" w:rsidTr="00433894">
        <w:trPr>
          <w:trHeight w:val="300"/>
        </w:trPr>
        <w:tc>
          <w:tcPr>
            <w:tcW w:w="6520" w:type="dxa"/>
            <w:noWrap/>
            <w:hideMark/>
          </w:tcPr>
          <w:p w14:paraId="4A750F1A" w14:textId="77777777" w:rsidR="00433894" w:rsidRPr="00433894" w:rsidRDefault="00433894" w:rsidP="00433894">
            <w:pPr>
              <w:rPr>
                <w:rFonts w:eastAsia="Times New Roman" w:cs="Arial"/>
                <w:szCs w:val="24"/>
              </w:rPr>
            </w:pPr>
            <w:r w:rsidRPr="00433894">
              <w:rPr>
                <w:rFonts w:eastAsia="Times New Roman" w:cs="Arial"/>
                <w:szCs w:val="24"/>
              </w:rPr>
              <w:t>[empty]</w:t>
            </w:r>
          </w:p>
        </w:tc>
        <w:tc>
          <w:tcPr>
            <w:tcW w:w="6520" w:type="dxa"/>
            <w:noWrap/>
            <w:hideMark/>
          </w:tcPr>
          <w:p w14:paraId="07D124A7" w14:textId="77777777" w:rsidR="00433894" w:rsidRPr="00433894" w:rsidRDefault="00433894" w:rsidP="00433894">
            <w:pPr>
              <w:rPr>
                <w:rFonts w:eastAsia="Times New Roman" w:cs="Arial"/>
                <w:szCs w:val="24"/>
              </w:rPr>
            </w:pPr>
          </w:p>
        </w:tc>
      </w:tr>
    </w:tbl>
    <w:p w14:paraId="19EC3F8B" w14:textId="77777777" w:rsidR="00433894" w:rsidRPr="0002513F" w:rsidRDefault="00433894" w:rsidP="001737F9">
      <w:pPr>
        <w:rPr>
          <w:rFonts w:cs="Arial"/>
          <w:szCs w:val="24"/>
        </w:rPr>
      </w:pPr>
    </w:p>
    <w:p w14:paraId="6B096382" w14:textId="57ADFCAD" w:rsidR="001746B0" w:rsidRPr="0002513F" w:rsidRDefault="00433894" w:rsidP="00433894">
      <w:pPr>
        <w:rPr>
          <w:rFonts w:cs="Arial"/>
          <w:b/>
          <w:bCs/>
          <w:szCs w:val="24"/>
        </w:rPr>
      </w:pPr>
      <w:bookmarkStart w:id="8" w:name="concentration_method"/>
      <w:bookmarkEnd w:id="8"/>
      <w:r w:rsidRPr="0002513F">
        <w:rPr>
          <w:rFonts w:cs="Arial"/>
          <w:b/>
          <w:bCs/>
          <w:szCs w:val="24"/>
        </w:rPr>
        <w:t>concentration_method</w:t>
      </w:r>
    </w:p>
    <w:tbl>
      <w:tblPr>
        <w:tblStyle w:val="TableGrid"/>
        <w:tblW w:w="0" w:type="auto"/>
        <w:tblLook w:val="04A0" w:firstRow="1" w:lastRow="0" w:firstColumn="1" w:lastColumn="0" w:noHBand="0" w:noVBand="1"/>
      </w:tblPr>
      <w:tblGrid>
        <w:gridCol w:w="6520"/>
      </w:tblGrid>
      <w:tr w:rsidR="001746B0" w:rsidRPr="0002513F" w14:paraId="3D48B3C4" w14:textId="77777777" w:rsidTr="001746B0">
        <w:trPr>
          <w:trHeight w:val="300"/>
        </w:trPr>
        <w:tc>
          <w:tcPr>
            <w:tcW w:w="6520" w:type="dxa"/>
            <w:noWrap/>
            <w:hideMark/>
          </w:tcPr>
          <w:p w14:paraId="733D750B" w14:textId="77777777" w:rsidR="001746B0" w:rsidRPr="001746B0" w:rsidRDefault="001746B0" w:rsidP="001746B0">
            <w:pPr>
              <w:rPr>
                <w:rFonts w:eastAsia="Times New Roman" w:cs="Arial"/>
                <w:b/>
                <w:bCs/>
                <w:szCs w:val="24"/>
              </w:rPr>
            </w:pPr>
            <w:r w:rsidRPr="001746B0">
              <w:rPr>
                <w:rFonts w:eastAsia="Times New Roman" w:cs="Arial"/>
                <w:b/>
                <w:bCs/>
                <w:szCs w:val="24"/>
              </w:rPr>
              <w:t>Value Set</w:t>
            </w:r>
          </w:p>
        </w:tc>
      </w:tr>
      <w:tr w:rsidR="001746B0" w:rsidRPr="0002513F" w14:paraId="7C30E30E" w14:textId="77777777" w:rsidTr="001746B0">
        <w:trPr>
          <w:trHeight w:val="300"/>
        </w:trPr>
        <w:tc>
          <w:tcPr>
            <w:tcW w:w="6520" w:type="dxa"/>
            <w:noWrap/>
            <w:hideMark/>
          </w:tcPr>
          <w:p w14:paraId="29253FAB" w14:textId="77777777" w:rsidR="001746B0" w:rsidRPr="001746B0" w:rsidRDefault="001746B0" w:rsidP="001746B0">
            <w:pPr>
              <w:rPr>
                <w:rFonts w:eastAsia="Times New Roman" w:cs="Arial"/>
                <w:szCs w:val="24"/>
              </w:rPr>
            </w:pPr>
            <w:r w:rsidRPr="001746B0">
              <w:rPr>
                <w:rFonts w:eastAsia="Times New Roman" w:cs="Arial"/>
                <w:szCs w:val="24"/>
              </w:rPr>
              <w:t>membrane filtration with addition of mgcl2</w:t>
            </w:r>
          </w:p>
        </w:tc>
      </w:tr>
      <w:tr w:rsidR="001746B0" w:rsidRPr="0002513F" w14:paraId="385DE49A" w14:textId="77777777" w:rsidTr="001746B0">
        <w:trPr>
          <w:trHeight w:val="300"/>
        </w:trPr>
        <w:tc>
          <w:tcPr>
            <w:tcW w:w="6520" w:type="dxa"/>
            <w:noWrap/>
            <w:hideMark/>
          </w:tcPr>
          <w:p w14:paraId="7A8382CC" w14:textId="77777777" w:rsidR="001746B0" w:rsidRPr="001746B0" w:rsidRDefault="001746B0" w:rsidP="001746B0">
            <w:pPr>
              <w:rPr>
                <w:rFonts w:eastAsia="Times New Roman" w:cs="Arial"/>
                <w:szCs w:val="24"/>
              </w:rPr>
            </w:pPr>
            <w:r w:rsidRPr="001746B0">
              <w:rPr>
                <w:rFonts w:eastAsia="Times New Roman" w:cs="Arial"/>
                <w:szCs w:val="24"/>
              </w:rPr>
              <w:t>membrane filtration with sample acidification</w:t>
            </w:r>
          </w:p>
        </w:tc>
      </w:tr>
      <w:tr w:rsidR="001746B0" w:rsidRPr="001746B0" w14:paraId="7B862CC8" w14:textId="77777777" w:rsidTr="001746B0">
        <w:trPr>
          <w:trHeight w:val="300"/>
        </w:trPr>
        <w:tc>
          <w:tcPr>
            <w:tcW w:w="6520" w:type="dxa"/>
            <w:noWrap/>
            <w:hideMark/>
          </w:tcPr>
          <w:p w14:paraId="0517C250" w14:textId="77777777" w:rsidR="001746B0" w:rsidRPr="001746B0" w:rsidRDefault="001746B0" w:rsidP="001746B0">
            <w:pPr>
              <w:rPr>
                <w:rFonts w:eastAsia="Times New Roman" w:cs="Arial"/>
                <w:szCs w:val="24"/>
              </w:rPr>
            </w:pPr>
            <w:r w:rsidRPr="001746B0">
              <w:rPr>
                <w:rFonts w:eastAsia="Times New Roman" w:cs="Arial"/>
                <w:szCs w:val="24"/>
              </w:rPr>
              <w:t>membrane filtration with acidification and mgcl2</w:t>
            </w:r>
          </w:p>
        </w:tc>
      </w:tr>
      <w:tr w:rsidR="001746B0" w:rsidRPr="0002513F" w14:paraId="7BB74660" w14:textId="77777777" w:rsidTr="001746B0">
        <w:trPr>
          <w:trHeight w:val="300"/>
        </w:trPr>
        <w:tc>
          <w:tcPr>
            <w:tcW w:w="6520" w:type="dxa"/>
            <w:noWrap/>
            <w:hideMark/>
          </w:tcPr>
          <w:p w14:paraId="6570FDEC" w14:textId="77777777" w:rsidR="001746B0" w:rsidRPr="001746B0" w:rsidRDefault="001746B0" w:rsidP="001746B0">
            <w:pPr>
              <w:rPr>
                <w:rFonts w:eastAsia="Times New Roman" w:cs="Arial"/>
                <w:szCs w:val="24"/>
              </w:rPr>
            </w:pPr>
            <w:r w:rsidRPr="001746B0">
              <w:rPr>
                <w:rFonts w:eastAsia="Times New Roman" w:cs="Arial"/>
                <w:szCs w:val="24"/>
              </w:rPr>
              <w:t>membrane filtration with no amendment</w:t>
            </w:r>
          </w:p>
        </w:tc>
      </w:tr>
      <w:tr w:rsidR="001746B0" w:rsidRPr="001746B0" w14:paraId="2F968608" w14:textId="77777777" w:rsidTr="001746B0">
        <w:trPr>
          <w:trHeight w:val="300"/>
        </w:trPr>
        <w:tc>
          <w:tcPr>
            <w:tcW w:w="6520" w:type="dxa"/>
            <w:noWrap/>
            <w:hideMark/>
          </w:tcPr>
          <w:p w14:paraId="4113CC6F" w14:textId="77777777" w:rsidR="001746B0" w:rsidRPr="001746B0" w:rsidRDefault="001746B0" w:rsidP="001746B0">
            <w:pPr>
              <w:rPr>
                <w:rFonts w:eastAsia="Times New Roman" w:cs="Arial"/>
                <w:szCs w:val="24"/>
              </w:rPr>
            </w:pPr>
            <w:r w:rsidRPr="001746B0">
              <w:rPr>
                <w:rFonts w:eastAsia="Times New Roman" w:cs="Arial"/>
                <w:szCs w:val="24"/>
              </w:rPr>
              <w:lastRenderedPageBreak/>
              <w:t>membrane filtration with addition of mgcl2, membrane recombined with separated solids</w:t>
            </w:r>
          </w:p>
        </w:tc>
      </w:tr>
      <w:tr w:rsidR="001746B0" w:rsidRPr="001746B0" w14:paraId="7C2EEE4E" w14:textId="77777777" w:rsidTr="001746B0">
        <w:trPr>
          <w:trHeight w:val="300"/>
        </w:trPr>
        <w:tc>
          <w:tcPr>
            <w:tcW w:w="6520" w:type="dxa"/>
            <w:noWrap/>
            <w:hideMark/>
          </w:tcPr>
          <w:p w14:paraId="3CA0B43A" w14:textId="77777777" w:rsidR="001746B0" w:rsidRPr="001746B0" w:rsidRDefault="001746B0" w:rsidP="001746B0">
            <w:pPr>
              <w:rPr>
                <w:rFonts w:eastAsia="Times New Roman" w:cs="Arial"/>
                <w:szCs w:val="24"/>
              </w:rPr>
            </w:pPr>
            <w:r w:rsidRPr="001746B0">
              <w:rPr>
                <w:rFonts w:eastAsia="Times New Roman" w:cs="Arial"/>
                <w:szCs w:val="24"/>
              </w:rPr>
              <w:t>membrane filtration with sample acidification, membrane recombined with separated solids</w:t>
            </w:r>
          </w:p>
        </w:tc>
      </w:tr>
      <w:tr w:rsidR="001746B0" w:rsidRPr="001746B0" w14:paraId="57B3D7D7" w14:textId="77777777" w:rsidTr="001746B0">
        <w:trPr>
          <w:trHeight w:val="300"/>
        </w:trPr>
        <w:tc>
          <w:tcPr>
            <w:tcW w:w="6520" w:type="dxa"/>
            <w:noWrap/>
            <w:hideMark/>
          </w:tcPr>
          <w:p w14:paraId="2F79335A" w14:textId="77777777" w:rsidR="001746B0" w:rsidRPr="001746B0" w:rsidRDefault="001746B0" w:rsidP="001746B0">
            <w:pPr>
              <w:rPr>
                <w:rFonts w:eastAsia="Times New Roman" w:cs="Arial"/>
                <w:szCs w:val="24"/>
              </w:rPr>
            </w:pPr>
            <w:r w:rsidRPr="001746B0">
              <w:rPr>
                <w:rFonts w:eastAsia="Times New Roman" w:cs="Arial"/>
                <w:szCs w:val="24"/>
              </w:rPr>
              <w:t>membrane filtration with acidification and mgcl2, membrane recombined with separated solids</w:t>
            </w:r>
          </w:p>
        </w:tc>
      </w:tr>
      <w:tr w:rsidR="001746B0" w:rsidRPr="001746B0" w14:paraId="35EB32C0" w14:textId="77777777" w:rsidTr="001746B0">
        <w:trPr>
          <w:trHeight w:val="300"/>
        </w:trPr>
        <w:tc>
          <w:tcPr>
            <w:tcW w:w="6520" w:type="dxa"/>
            <w:noWrap/>
            <w:hideMark/>
          </w:tcPr>
          <w:p w14:paraId="296C2C46" w14:textId="77777777" w:rsidR="001746B0" w:rsidRPr="001746B0" w:rsidRDefault="001746B0" w:rsidP="001746B0">
            <w:pPr>
              <w:rPr>
                <w:rFonts w:eastAsia="Times New Roman" w:cs="Arial"/>
                <w:szCs w:val="24"/>
              </w:rPr>
            </w:pPr>
            <w:r w:rsidRPr="001746B0">
              <w:rPr>
                <w:rFonts w:eastAsia="Times New Roman" w:cs="Arial"/>
                <w:szCs w:val="24"/>
              </w:rPr>
              <w:t>membrane filtration with no amendment, membrane recombined with separated solids</w:t>
            </w:r>
          </w:p>
        </w:tc>
      </w:tr>
      <w:tr w:rsidR="001746B0" w:rsidRPr="0002513F" w14:paraId="0352CBF4" w14:textId="77777777" w:rsidTr="001746B0">
        <w:trPr>
          <w:trHeight w:val="300"/>
        </w:trPr>
        <w:tc>
          <w:tcPr>
            <w:tcW w:w="6520" w:type="dxa"/>
            <w:noWrap/>
            <w:hideMark/>
          </w:tcPr>
          <w:p w14:paraId="1B06C7DE" w14:textId="77777777" w:rsidR="001746B0" w:rsidRPr="001746B0" w:rsidRDefault="001746B0" w:rsidP="001746B0">
            <w:pPr>
              <w:rPr>
                <w:rFonts w:eastAsia="Times New Roman" w:cs="Arial"/>
                <w:szCs w:val="24"/>
              </w:rPr>
            </w:pPr>
            <w:r w:rsidRPr="001746B0">
              <w:rPr>
                <w:rFonts w:eastAsia="Times New Roman" w:cs="Arial"/>
                <w:szCs w:val="24"/>
              </w:rPr>
              <w:t>peg precipitation</w:t>
            </w:r>
          </w:p>
        </w:tc>
      </w:tr>
      <w:tr w:rsidR="001746B0" w:rsidRPr="0002513F" w14:paraId="15AE61BD" w14:textId="77777777" w:rsidTr="001746B0">
        <w:trPr>
          <w:trHeight w:val="300"/>
        </w:trPr>
        <w:tc>
          <w:tcPr>
            <w:tcW w:w="6520" w:type="dxa"/>
            <w:noWrap/>
            <w:hideMark/>
          </w:tcPr>
          <w:p w14:paraId="1A66EF0A" w14:textId="77777777" w:rsidR="001746B0" w:rsidRPr="001746B0" w:rsidRDefault="001746B0" w:rsidP="001746B0">
            <w:pPr>
              <w:rPr>
                <w:rFonts w:eastAsia="Times New Roman" w:cs="Arial"/>
                <w:szCs w:val="24"/>
              </w:rPr>
            </w:pPr>
            <w:r w:rsidRPr="001746B0">
              <w:rPr>
                <w:rFonts w:eastAsia="Times New Roman" w:cs="Arial"/>
                <w:szCs w:val="24"/>
              </w:rPr>
              <w:t>aloh3 precipitation</w:t>
            </w:r>
          </w:p>
        </w:tc>
      </w:tr>
      <w:tr w:rsidR="001746B0" w:rsidRPr="0002513F" w14:paraId="5ADE031A" w14:textId="77777777" w:rsidTr="001746B0">
        <w:trPr>
          <w:trHeight w:val="300"/>
        </w:trPr>
        <w:tc>
          <w:tcPr>
            <w:tcW w:w="6520" w:type="dxa"/>
            <w:noWrap/>
            <w:hideMark/>
          </w:tcPr>
          <w:p w14:paraId="5DE83D24" w14:textId="77777777" w:rsidR="001746B0" w:rsidRPr="001746B0" w:rsidRDefault="001746B0" w:rsidP="001746B0">
            <w:pPr>
              <w:rPr>
                <w:rFonts w:eastAsia="Times New Roman" w:cs="Arial"/>
                <w:szCs w:val="24"/>
              </w:rPr>
            </w:pPr>
            <w:r w:rsidRPr="001746B0">
              <w:rPr>
                <w:rFonts w:eastAsia="Times New Roman" w:cs="Arial"/>
                <w:szCs w:val="24"/>
              </w:rPr>
              <w:t>ultracentrifugation</w:t>
            </w:r>
          </w:p>
        </w:tc>
      </w:tr>
      <w:tr w:rsidR="001746B0" w:rsidRPr="0002513F" w14:paraId="4384E7E4" w14:textId="77777777" w:rsidTr="001746B0">
        <w:trPr>
          <w:trHeight w:val="300"/>
        </w:trPr>
        <w:tc>
          <w:tcPr>
            <w:tcW w:w="6520" w:type="dxa"/>
            <w:noWrap/>
            <w:hideMark/>
          </w:tcPr>
          <w:p w14:paraId="1229D311" w14:textId="77777777" w:rsidR="001746B0" w:rsidRPr="001746B0" w:rsidRDefault="001746B0" w:rsidP="001746B0">
            <w:pPr>
              <w:rPr>
                <w:rFonts w:eastAsia="Times New Roman" w:cs="Arial"/>
                <w:szCs w:val="24"/>
              </w:rPr>
            </w:pPr>
            <w:r w:rsidRPr="001746B0">
              <w:rPr>
                <w:rFonts w:eastAsia="Times New Roman" w:cs="Arial"/>
                <w:szCs w:val="24"/>
              </w:rPr>
              <w:t>skimmed milk flocculation</w:t>
            </w:r>
          </w:p>
        </w:tc>
      </w:tr>
      <w:tr w:rsidR="001746B0" w:rsidRPr="0002513F" w14:paraId="6CE5B59B" w14:textId="77777777" w:rsidTr="001746B0">
        <w:trPr>
          <w:trHeight w:val="300"/>
        </w:trPr>
        <w:tc>
          <w:tcPr>
            <w:tcW w:w="6520" w:type="dxa"/>
            <w:noWrap/>
            <w:hideMark/>
          </w:tcPr>
          <w:p w14:paraId="5CC0FA4E" w14:textId="77777777" w:rsidR="001746B0" w:rsidRPr="001746B0" w:rsidRDefault="001746B0" w:rsidP="001746B0">
            <w:pPr>
              <w:rPr>
                <w:rFonts w:eastAsia="Times New Roman" w:cs="Arial"/>
                <w:szCs w:val="24"/>
              </w:rPr>
            </w:pPr>
            <w:r w:rsidRPr="001746B0">
              <w:rPr>
                <w:rFonts w:eastAsia="Times New Roman" w:cs="Arial"/>
                <w:szCs w:val="24"/>
              </w:rPr>
              <w:t>beef extract flocculation</w:t>
            </w:r>
          </w:p>
        </w:tc>
      </w:tr>
      <w:tr w:rsidR="001746B0" w:rsidRPr="001746B0" w14:paraId="7A601CA5" w14:textId="77777777" w:rsidTr="001746B0">
        <w:trPr>
          <w:trHeight w:val="300"/>
        </w:trPr>
        <w:tc>
          <w:tcPr>
            <w:tcW w:w="6520" w:type="dxa"/>
            <w:noWrap/>
            <w:hideMark/>
          </w:tcPr>
          <w:p w14:paraId="4374FECF" w14:textId="77777777" w:rsidR="001746B0" w:rsidRPr="001746B0" w:rsidRDefault="001746B0" w:rsidP="001746B0">
            <w:pPr>
              <w:rPr>
                <w:rFonts w:eastAsia="Times New Roman" w:cs="Arial"/>
                <w:szCs w:val="24"/>
              </w:rPr>
            </w:pPr>
            <w:r w:rsidRPr="001746B0">
              <w:rPr>
                <w:rFonts w:eastAsia="Times New Roman" w:cs="Arial"/>
                <w:szCs w:val="24"/>
              </w:rPr>
              <w:t>promega wastewater large volume tna capture kit</w:t>
            </w:r>
          </w:p>
        </w:tc>
      </w:tr>
      <w:tr w:rsidR="001746B0" w:rsidRPr="0002513F" w14:paraId="64DE6DD3" w14:textId="77777777" w:rsidTr="001746B0">
        <w:trPr>
          <w:trHeight w:val="300"/>
        </w:trPr>
        <w:tc>
          <w:tcPr>
            <w:tcW w:w="6520" w:type="dxa"/>
            <w:noWrap/>
            <w:hideMark/>
          </w:tcPr>
          <w:p w14:paraId="5437D0CA" w14:textId="77777777" w:rsidR="001746B0" w:rsidRPr="001746B0" w:rsidRDefault="001746B0" w:rsidP="001746B0">
            <w:pPr>
              <w:rPr>
                <w:rFonts w:eastAsia="Times New Roman" w:cs="Arial"/>
                <w:szCs w:val="24"/>
              </w:rPr>
            </w:pPr>
            <w:r w:rsidRPr="001746B0">
              <w:rPr>
                <w:rFonts w:eastAsia="Times New Roman" w:cs="Arial"/>
                <w:szCs w:val="24"/>
              </w:rPr>
              <w:t>centricon ultrafiltration</w:t>
            </w:r>
          </w:p>
        </w:tc>
      </w:tr>
      <w:tr w:rsidR="001746B0" w:rsidRPr="0002513F" w14:paraId="043B3772" w14:textId="77777777" w:rsidTr="001746B0">
        <w:trPr>
          <w:trHeight w:val="300"/>
        </w:trPr>
        <w:tc>
          <w:tcPr>
            <w:tcW w:w="6520" w:type="dxa"/>
            <w:noWrap/>
            <w:hideMark/>
          </w:tcPr>
          <w:p w14:paraId="44282C77" w14:textId="77777777" w:rsidR="001746B0" w:rsidRPr="001746B0" w:rsidRDefault="001746B0" w:rsidP="001746B0">
            <w:pPr>
              <w:rPr>
                <w:rFonts w:eastAsia="Times New Roman" w:cs="Arial"/>
                <w:szCs w:val="24"/>
              </w:rPr>
            </w:pPr>
            <w:r w:rsidRPr="001746B0">
              <w:rPr>
                <w:rFonts w:eastAsia="Times New Roman" w:cs="Arial"/>
                <w:szCs w:val="24"/>
              </w:rPr>
              <w:t>amicon ultrafiltration</w:t>
            </w:r>
          </w:p>
        </w:tc>
      </w:tr>
      <w:tr w:rsidR="001746B0" w:rsidRPr="0002513F" w14:paraId="14BEC50D" w14:textId="77777777" w:rsidTr="001746B0">
        <w:trPr>
          <w:trHeight w:val="300"/>
        </w:trPr>
        <w:tc>
          <w:tcPr>
            <w:tcW w:w="6520" w:type="dxa"/>
            <w:noWrap/>
            <w:hideMark/>
          </w:tcPr>
          <w:p w14:paraId="6ECACC0E" w14:textId="77777777" w:rsidR="001746B0" w:rsidRPr="001746B0" w:rsidRDefault="001746B0" w:rsidP="001746B0">
            <w:pPr>
              <w:rPr>
                <w:rFonts w:eastAsia="Times New Roman" w:cs="Arial"/>
                <w:szCs w:val="24"/>
              </w:rPr>
            </w:pPr>
            <w:r w:rsidRPr="001746B0">
              <w:rPr>
                <w:rFonts w:eastAsia="Times New Roman" w:cs="Arial"/>
                <w:szCs w:val="24"/>
              </w:rPr>
              <w:t>hollow fiber dead end ultrafiltration</w:t>
            </w:r>
          </w:p>
        </w:tc>
      </w:tr>
      <w:tr w:rsidR="001746B0" w:rsidRPr="0002513F" w14:paraId="2503F621" w14:textId="77777777" w:rsidTr="001746B0">
        <w:trPr>
          <w:trHeight w:val="300"/>
        </w:trPr>
        <w:tc>
          <w:tcPr>
            <w:tcW w:w="6520" w:type="dxa"/>
            <w:noWrap/>
            <w:hideMark/>
          </w:tcPr>
          <w:p w14:paraId="759A3519" w14:textId="77777777" w:rsidR="001746B0" w:rsidRPr="001746B0" w:rsidRDefault="001746B0" w:rsidP="001746B0">
            <w:pPr>
              <w:rPr>
                <w:rFonts w:eastAsia="Times New Roman" w:cs="Arial"/>
                <w:color w:val="000000"/>
                <w:szCs w:val="24"/>
              </w:rPr>
            </w:pPr>
            <w:r w:rsidRPr="001746B0">
              <w:rPr>
                <w:rFonts w:eastAsia="Times New Roman" w:cs="Arial"/>
                <w:color w:val="000000"/>
                <w:szCs w:val="24"/>
              </w:rPr>
              <w:t>innovaprep ultrafiltration</w:t>
            </w:r>
          </w:p>
        </w:tc>
      </w:tr>
      <w:tr w:rsidR="001746B0" w:rsidRPr="001746B0" w14:paraId="1A4629C9" w14:textId="77777777" w:rsidTr="001746B0">
        <w:trPr>
          <w:trHeight w:val="300"/>
        </w:trPr>
        <w:tc>
          <w:tcPr>
            <w:tcW w:w="6520" w:type="dxa"/>
            <w:noWrap/>
            <w:hideMark/>
          </w:tcPr>
          <w:p w14:paraId="240621AA" w14:textId="77777777" w:rsidR="001746B0" w:rsidRPr="001746B0" w:rsidRDefault="001746B0" w:rsidP="001746B0">
            <w:pPr>
              <w:rPr>
                <w:rFonts w:eastAsia="Times New Roman" w:cs="Arial"/>
                <w:szCs w:val="24"/>
              </w:rPr>
            </w:pPr>
            <w:r w:rsidRPr="001746B0">
              <w:rPr>
                <w:rFonts w:eastAsia="Times New Roman" w:cs="Arial"/>
                <w:szCs w:val="24"/>
              </w:rPr>
              <w:t>no liquid concentration, liquid recombined with separated solids</w:t>
            </w:r>
          </w:p>
        </w:tc>
      </w:tr>
      <w:tr w:rsidR="001746B0" w:rsidRPr="0002513F" w14:paraId="36350D8E" w14:textId="77777777" w:rsidTr="001746B0">
        <w:trPr>
          <w:trHeight w:val="300"/>
        </w:trPr>
        <w:tc>
          <w:tcPr>
            <w:tcW w:w="6520" w:type="dxa"/>
            <w:noWrap/>
            <w:hideMark/>
          </w:tcPr>
          <w:p w14:paraId="10BDD23F" w14:textId="77777777" w:rsidR="001746B0" w:rsidRPr="001746B0" w:rsidRDefault="001746B0" w:rsidP="001746B0">
            <w:pPr>
              <w:rPr>
                <w:rFonts w:eastAsia="Times New Roman" w:cs="Arial"/>
                <w:szCs w:val="24"/>
              </w:rPr>
            </w:pPr>
            <w:r w:rsidRPr="001746B0">
              <w:rPr>
                <w:rFonts w:eastAsia="Times New Roman" w:cs="Arial"/>
                <w:szCs w:val="24"/>
              </w:rPr>
              <w:t>ceres nanotrap</w:t>
            </w:r>
          </w:p>
        </w:tc>
      </w:tr>
      <w:tr w:rsidR="001746B0" w:rsidRPr="001746B0" w14:paraId="75B78D1C" w14:textId="77777777" w:rsidTr="001746B0">
        <w:trPr>
          <w:trHeight w:val="300"/>
        </w:trPr>
        <w:tc>
          <w:tcPr>
            <w:tcW w:w="6520" w:type="dxa"/>
            <w:noWrap/>
            <w:hideMark/>
          </w:tcPr>
          <w:p w14:paraId="2C55E178" w14:textId="77777777" w:rsidR="001746B0" w:rsidRPr="001746B0" w:rsidRDefault="001746B0" w:rsidP="001746B0">
            <w:pPr>
              <w:rPr>
                <w:rFonts w:eastAsia="Times New Roman" w:cs="Arial"/>
                <w:szCs w:val="24"/>
              </w:rPr>
            </w:pPr>
            <w:r w:rsidRPr="001746B0">
              <w:rPr>
                <w:rFonts w:eastAsia="Times New Roman" w:cs="Arial"/>
                <w:szCs w:val="24"/>
              </w:rPr>
              <w:t>zymo environ water rna kit/ zymo environ water rna kit (cat. r2042)</w:t>
            </w:r>
          </w:p>
        </w:tc>
      </w:tr>
      <w:tr w:rsidR="001746B0" w:rsidRPr="0002513F" w14:paraId="087F713F" w14:textId="77777777" w:rsidTr="001746B0">
        <w:trPr>
          <w:trHeight w:val="300"/>
        </w:trPr>
        <w:tc>
          <w:tcPr>
            <w:tcW w:w="6520" w:type="dxa"/>
            <w:noWrap/>
            <w:hideMark/>
          </w:tcPr>
          <w:p w14:paraId="1DAD672E" w14:textId="77777777" w:rsidR="001746B0" w:rsidRPr="001746B0" w:rsidRDefault="001746B0" w:rsidP="001746B0">
            <w:pPr>
              <w:rPr>
                <w:rFonts w:eastAsia="Times New Roman" w:cs="Arial"/>
                <w:szCs w:val="24"/>
              </w:rPr>
            </w:pPr>
            <w:r w:rsidRPr="001746B0">
              <w:rPr>
                <w:rFonts w:eastAsia="Times New Roman" w:cs="Arial"/>
                <w:szCs w:val="24"/>
              </w:rPr>
              <w:t>none</w:t>
            </w:r>
          </w:p>
        </w:tc>
      </w:tr>
    </w:tbl>
    <w:p w14:paraId="13A2D381" w14:textId="5F92EB67" w:rsidR="001746B0" w:rsidRPr="0002513F" w:rsidRDefault="001746B0" w:rsidP="001746B0">
      <w:pPr>
        <w:rPr>
          <w:rFonts w:cs="Arial"/>
          <w:szCs w:val="24"/>
        </w:rPr>
      </w:pPr>
    </w:p>
    <w:p w14:paraId="6AE49D94" w14:textId="37E3DB7B" w:rsidR="005B5366" w:rsidRPr="0002513F" w:rsidRDefault="00433894" w:rsidP="00433894">
      <w:pPr>
        <w:rPr>
          <w:rFonts w:cs="Arial"/>
          <w:b/>
          <w:bCs/>
          <w:szCs w:val="24"/>
        </w:rPr>
      </w:pPr>
      <w:bookmarkStart w:id="9" w:name="extraction_method"/>
      <w:bookmarkEnd w:id="9"/>
      <w:r w:rsidRPr="0002513F">
        <w:rPr>
          <w:rFonts w:cs="Arial"/>
          <w:b/>
          <w:bCs/>
          <w:szCs w:val="24"/>
        </w:rPr>
        <w:t>extraction_method</w:t>
      </w:r>
    </w:p>
    <w:tbl>
      <w:tblPr>
        <w:tblStyle w:val="TableGrid"/>
        <w:tblW w:w="0" w:type="auto"/>
        <w:tblLook w:val="04A0" w:firstRow="1" w:lastRow="0" w:firstColumn="1" w:lastColumn="0" w:noHBand="0" w:noVBand="1"/>
      </w:tblPr>
      <w:tblGrid>
        <w:gridCol w:w="6520"/>
      </w:tblGrid>
      <w:tr w:rsidR="005B5366" w:rsidRPr="005B5366" w14:paraId="1A676E23" w14:textId="77777777" w:rsidTr="005B5366">
        <w:trPr>
          <w:trHeight w:val="300"/>
        </w:trPr>
        <w:tc>
          <w:tcPr>
            <w:tcW w:w="6520" w:type="dxa"/>
            <w:noWrap/>
            <w:hideMark/>
          </w:tcPr>
          <w:p w14:paraId="2EF57A74" w14:textId="77777777" w:rsidR="005B5366" w:rsidRPr="005B5366" w:rsidRDefault="005B5366" w:rsidP="005B5366">
            <w:pPr>
              <w:rPr>
                <w:rFonts w:eastAsia="Times New Roman" w:cs="Arial"/>
                <w:b/>
                <w:bCs/>
                <w:szCs w:val="24"/>
              </w:rPr>
            </w:pPr>
            <w:r w:rsidRPr="005B5366">
              <w:rPr>
                <w:rFonts w:eastAsia="Times New Roman" w:cs="Arial"/>
                <w:b/>
                <w:bCs/>
                <w:szCs w:val="24"/>
              </w:rPr>
              <w:t>Value Set</w:t>
            </w:r>
          </w:p>
        </w:tc>
      </w:tr>
      <w:tr w:rsidR="005B5366" w:rsidRPr="005B5366" w14:paraId="47548A6B" w14:textId="77777777" w:rsidTr="005B5366">
        <w:trPr>
          <w:trHeight w:val="300"/>
        </w:trPr>
        <w:tc>
          <w:tcPr>
            <w:tcW w:w="6520" w:type="dxa"/>
            <w:noWrap/>
            <w:hideMark/>
          </w:tcPr>
          <w:p w14:paraId="0CF8FED3" w14:textId="77777777" w:rsidR="005B5366" w:rsidRPr="005B5366" w:rsidRDefault="005B5366" w:rsidP="005B5366">
            <w:pPr>
              <w:rPr>
                <w:rFonts w:eastAsia="Times New Roman" w:cs="Arial"/>
                <w:szCs w:val="24"/>
              </w:rPr>
            </w:pPr>
            <w:r w:rsidRPr="005B5366">
              <w:rPr>
                <w:rFonts w:eastAsia="Times New Roman" w:cs="Arial"/>
                <w:szCs w:val="24"/>
              </w:rPr>
              <w:t>qiagen allprep powerviral dna/rna kit</w:t>
            </w:r>
          </w:p>
        </w:tc>
      </w:tr>
      <w:tr w:rsidR="005B5366" w:rsidRPr="005B5366" w14:paraId="1CD9A9CC" w14:textId="77777777" w:rsidTr="005B5366">
        <w:trPr>
          <w:trHeight w:val="300"/>
        </w:trPr>
        <w:tc>
          <w:tcPr>
            <w:tcW w:w="6520" w:type="dxa"/>
            <w:noWrap/>
            <w:hideMark/>
          </w:tcPr>
          <w:p w14:paraId="114EF354" w14:textId="77777777" w:rsidR="005B5366" w:rsidRPr="005B5366" w:rsidRDefault="005B5366" w:rsidP="005B5366">
            <w:pPr>
              <w:rPr>
                <w:rFonts w:eastAsia="Times New Roman" w:cs="Arial"/>
                <w:szCs w:val="24"/>
              </w:rPr>
            </w:pPr>
            <w:r w:rsidRPr="005B5366">
              <w:rPr>
                <w:rFonts w:eastAsia="Times New Roman" w:cs="Arial"/>
                <w:szCs w:val="24"/>
              </w:rPr>
              <w:t>qiagen allprep powerfecal dna/rna kit</w:t>
            </w:r>
          </w:p>
        </w:tc>
      </w:tr>
      <w:tr w:rsidR="005B5366" w:rsidRPr="005B5366" w14:paraId="553FD41D" w14:textId="77777777" w:rsidTr="005B5366">
        <w:trPr>
          <w:trHeight w:val="300"/>
        </w:trPr>
        <w:tc>
          <w:tcPr>
            <w:tcW w:w="6520" w:type="dxa"/>
            <w:noWrap/>
            <w:hideMark/>
          </w:tcPr>
          <w:p w14:paraId="6553A723" w14:textId="77777777" w:rsidR="005B5366" w:rsidRPr="005B5366" w:rsidRDefault="005B5366" w:rsidP="005B5366">
            <w:pPr>
              <w:rPr>
                <w:rFonts w:eastAsia="Times New Roman" w:cs="Arial"/>
                <w:szCs w:val="24"/>
              </w:rPr>
            </w:pPr>
            <w:r w:rsidRPr="005B5366">
              <w:rPr>
                <w:rFonts w:eastAsia="Times New Roman" w:cs="Arial"/>
                <w:szCs w:val="24"/>
              </w:rPr>
              <w:t>qiagen allprep dna/rna kit</w:t>
            </w:r>
          </w:p>
        </w:tc>
      </w:tr>
      <w:tr w:rsidR="005B5366" w:rsidRPr="005B5366" w14:paraId="38005734" w14:textId="77777777" w:rsidTr="005B5366">
        <w:trPr>
          <w:trHeight w:val="300"/>
        </w:trPr>
        <w:tc>
          <w:tcPr>
            <w:tcW w:w="6520" w:type="dxa"/>
            <w:noWrap/>
            <w:hideMark/>
          </w:tcPr>
          <w:p w14:paraId="0CB933AE" w14:textId="77777777" w:rsidR="005B5366" w:rsidRPr="005B5366" w:rsidRDefault="005B5366" w:rsidP="005B5366">
            <w:pPr>
              <w:rPr>
                <w:rFonts w:eastAsia="Times New Roman" w:cs="Arial"/>
                <w:szCs w:val="24"/>
              </w:rPr>
            </w:pPr>
            <w:r w:rsidRPr="005B5366">
              <w:rPr>
                <w:rFonts w:eastAsia="Times New Roman" w:cs="Arial"/>
                <w:szCs w:val="24"/>
              </w:rPr>
              <w:lastRenderedPageBreak/>
              <w:t>qiagen rneasy powermicrobiome kit</w:t>
            </w:r>
          </w:p>
        </w:tc>
      </w:tr>
      <w:tr w:rsidR="005B5366" w:rsidRPr="005B5366" w14:paraId="22AB042D" w14:textId="77777777" w:rsidTr="005B5366">
        <w:trPr>
          <w:trHeight w:val="300"/>
        </w:trPr>
        <w:tc>
          <w:tcPr>
            <w:tcW w:w="6520" w:type="dxa"/>
            <w:noWrap/>
            <w:hideMark/>
          </w:tcPr>
          <w:p w14:paraId="001E3A30" w14:textId="77777777" w:rsidR="005B5366" w:rsidRPr="005B5366" w:rsidRDefault="005B5366" w:rsidP="005B5366">
            <w:pPr>
              <w:rPr>
                <w:rFonts w:eastAsia="Times New Roman" w:cs="Arial"/>
                <w:szCs w:val="24"/>
              </w:rPr>
            </w:pPr>
            <w:r w:rsidRPr="005B5366">
              <w:rPr>
                <w:rFonts w:eastAsia="Times New Roman" w:cs="Arial"/>
                <w:szCs w:val="24"/>
              </w:rPr>
              <w:t>qiagen powerwater kit</w:t>
            </w:r>
          </w:p>
        </w:tc>
      </w:tr>
      <w:tr w:rsidR="005B5366" w:rsidRPr="005B5366" w14:paraId="4FA071A2" w14:textId="77777777" w:rsidTr="005B5366">
        <w:trPr>
          <w:trHeight w:val="300"/>
        </w:trPr>
        <w:tc>
          <w:tcPr>
            <w:tcW w:w="6520" w:type="dxa"/>
            <w:noWrap/>
            <w:hideMark/>
          </w:tcPr>
          <w:p w14:paraId="15CC09CB" w14:textId="77777777" w:rsidR="005B5366" w:rsidRPr="005B5366" w:rsidRDefault="005B5366" w:rsidP="005B5366">
            <w:pPr>
              <w:rPr>
                <w:rFonts w:eastAsia="Times New Roman" w:cs="Arial"/>
                <w:szCs w:val="24"/>
              </w:rPr>
            </w:pPr>
            <w:r w:rsidRPr="005B5366">
              <w:rPr>
                <w:rFonts w:eastAsia="Times New Roman" w:cs="Arial"/>
                <w:szCs w:val="24"/>
              </w:rPr>
              <w:t>qiagen rneasy kit</w:t>
            </w:r>
          </w:p>
        </w:tc>
      </w:tr>
      <w:tr w:rsidR="005B5366" w:rsidRPr="005B5366" w14:paraId="43845D0E" w14:textId="77777777" w:rsidTr="005B5366">
        <w:trPr>
          <w:trHeight w:val="300"/>
        </w:trPr>
        <w:tc>
          <w:tcPr>
            <w:tcW w:w="6520" w:type="dxa"/>
            <w:noWrap/>
            <w:hideMark/>
          </w:tcPr>
          <w:p w14:paraId="5934393A" w14:textId="77777777" w:rsidR="005B5366" w:rsidRPr="005B5366" w:rsidRDefault="005B5366" w:rsidP="005B5366">
            <w:pPr>
              <w:rPr>
                <w:rFonts w:eastAsia="Times New Roman" w:cs="Arial"/>
                <w:szCs w:val="24"/>
              </w:rPr>
            </w:pPr>
            <w:r w:rsidRPr="005B5366">
              <w:rPr>
                <w:rFonts w:eastAsia="Times New Roman" w:cs="Arial"/>
                <w:szCs w:val="24"/>
              </w:rPr>
              <w:t>qiagen ez1 virus mini kit v2.0</w:t>
            </w:r>
          </w:p>
        </w:tc>
      </w:tr>
      <w:tr w:rsidR="005B5366" w:rsidRPr="005B5366" w14:paraId="48AFA748" w14:textId="77777777" w:rsidTr="005B5366">
        <w:trPr>
          <w:trHeight w:val="300"/>
        </w:trPr>
        <w:tc>
          <w:tcPr>
            <w:tcW w:w="6520" w:type="dxa"/>
            <w:noWrap/>
            <w:hideMark/>
          </w:tcPr>
          <w:p w14:paraId="47F2CD02" w14:textId="77777777" w:rsidR="005B5366" w:rsidRPr="005B5366" w:rsidRDefault="005B5366" w:rsidP="005B5366">
            <w:pPr>
              <w:rPr>
                <w:rFonts w:eastAsia="Times New Roman" w:cs="Arial"/>
                <w:szCs w:val="24"/>
              </w:rPr>
            </w:pPr>
            <w:r w:rsidRPr="005B5366">
              <w:rPr>
                <w:rFonts w:eastAsia="Times New Roman" w:cs="Arial"/>
                <w:szCs w:val="24"/>
              </w:rPr>
              <w:t>promega ht tna kit</w:t>
            </w:r>
          </w:p>
        </w:tc>
      </w:tr>
      <w:tr w:rsidR="005B5366" w:rsidRPr="005B5366" w14:paraId="510A7D76" w14:textId="77777777" w:rsidTr="005B5366">
        <w:trPr>
          <w:trHeight w:val="300"/>
        </w:trPr>
        <w:tc>
          <w:tcPr>
            <w:tcW w:w="6520" w:type="dxa"/>
            <w:noWrap/>
            <w:hideMark/>
          </w:tcPr>
          <w:p w14:paraId="15B16208" w14:textId="77777777" w:rsidR="005B5366" w:rsidRPr="005B5366" w:rsidRDefault="005B5366" w:rsidP="005B5366">
            <w:pPr>
              <w:rPr>
                <w:rFonts w:eastAsia="Times New Roman" w:cs="Arial"/>
                <w:szCs w:val="24"/>
              </w:rPr>
            </w:pPr>
            <w:r w:rsidRPr="005B5366">
              <w:rPr>
                <w:rFonts w:eastAsia="Times New Roman" w:cs="Arial"/>
                <w:szCs w:val="24"/>
              </w:rPr>
              <w:t>promega automated tna kit</w:t>
            </w:r>
          </w:p>
        </w:tc>
      </w:tr>
      <w:tr w:rsidR="005B5366" w:rsidRPr="005B5366" w14:paraId="1E3F9216" w14:textId="77777777" w:rsidTr="005B5366">
        <w:trPr>
          <w:trHeight w:val="300"/>
        </w:trPr>
        <w:tc>
          <w:tcPr>
            <w:tcW w:w="6520" w:type="dxa"/>
            <w:noWrap/>
            <w:hideMark/>
          </w:tcPr>
          <w:p w14:paraId="1A7BE652" w14:textId="77777777" w:rsidR="005B5366" w:rsidRPr="005B5366" w:rsidRDefault="005B5366" w:rsidP="005B5366">
            <w:pPr>
              <w:rPr>
                <w:rFonts w:eastAsia="Times New Roman" w:cs="Arial"/>
                <w:szCs w:val="24"/>
              </w:rPr>
            </w:pPr>
            <w:r w:rsidRPr="005B5366">
              <w:rPr>
                <w:rFonts w:eastAsia="Times New Roman" w:cs="Arial"/>
                <w:szCs w:val="24"/>
              </w:rPr>
              <w:t>promega manual tna kit</w:t>
            </w:r>
          </w:p>
        </w:tc>
      </w:tr>
      <w:tr w:rsidR="005B5366" w:rsidRPr="005B5366" w14:paraId="6E4DBD50" w14:textId="77777777" w:rsidTr="005B5366">
        <w:trPr>
          <w:trHeight w:val="300"/>
        </w:trPr>
        <w:tc>
          <w:tcPr>
            <w:tcW w:w="6520" w:type="dxa"/>
            <w:noWrap/>
            <w:hideMark/>
          </w:tcPr>
          <w:p w14:paraId="07D4159C" w14:textId="77777777" w:rsidR="005B5366" w:rsidRPr="005B5366" w:rsidRDefault="005B5366" w:rsidP="005B5366">
            <w:pPr>
              <w:rPr>
                <w:rFonts w:eastAsia="Times New Roman" w:cs="Arial"/>
                <w:szCs w:val="24"/>
              </w:rPr>
            </w:pPr>
            <w:r w:rsidRPr="005B5366">
              <w:rPr>
                <w:rFonts w:eastAsia="Times New Roman" w:cs="Arial"/>
                <w:szCs w:val="24"/>
              </w:rPr>
              <w:t>promega wastewater large volume tna capture kit</w:t>
            </w:r>
          </w:p>
        </w:tc>
      </w:tr>
      <w:tr w:rsidR="005B5366" w:rsidRPr="005B5366" w14:paraId="28E9EBDE" w14:textId="77777777" w:rsidTr="005B5366">
        <w:trPr>
          <w:trHeight w:val="300"/>
        </w:trPr>
        <w:tc>
          <w:tcPr>
            <w:tcW w:w="6520" w:type="dxa"/>
            <w:noWrap/>
            <w:hideMark/>
          </w:tcPr>
          <w:p w14:paraId="37649662" w14:textId="77777777" w:rsidR="005B5366" w:rsidRPr="005B5366" w:rsidRDefault="005B5366" w:rsidP="005B5366">
            <w:pPr>
              <w:rPr>
                <w:rFonts w:eastAsia="Times New Roman" w:cs="Arial"/>
                <w:szCs w:val="24"/>
              </w:rPr>
            </w:pPr>
            <w:r w:rsidRPr="005B5366">
              <w:rPr>
                <w:rFonts w:eastAsia="Times New Roman" w:cs="Arial"/>
                <w:szCs w:val="24"/>
              </w:rPr>
              <w:t>nuclisens automated magnetic bead extraction kit</w:t>
            </w:r>
          </w:p>
        </w:tc>
      </w:tr>
      <w:tr w:rsidR="005B5366" w:rsidRPr="005B5366" w14:paraId="7A2999D4" w14:textId="77777777" w:rsidTr="005B5366">
        <w:trPr>
          <w:trHeight w:val="300"/>
        </w:trPr>
        <w:tc>
          <w:tcPr>
            <w:tcW w:w="6520" w:type="dxa"/>
            <w:noWrap/>
            <w:hideMark/>
          </w:tcPr>
          <w:p w14:paraId="310A7B51" w14:textId="77777777" w:rsidR="005B5366" w:rsidRPr="005B5366" w:rsidRDefault="005B5366" w:rsidP="005B5366">
            <w:pPr>
              <w:rPr>
                <w:rFonts w:eastAsia="Times New Roman" w:cs="Arial"/>
                <w:szCs w:val="24"/>
              </w:rPr>
            </w:pPr>
            <w:r w:rsidRPr="005B5366">
              <w:rPr>
                <w:rFonts w:eastAsia="Times New Roman" w:cs="Arial"/>
                <w:szCs w:val="24"/>
              </w:rPr>
              <w:t>nuclisens manual magnetic bead extraction kit</w:t>
            </w:r>
          </w:p>
        </w:tc>
      </w:tr>
      <w:tr w:rsidR="005B5366" w:rsidRPr="005B5366" w14:paraId="67CD4129" w14:textId="77777777" w:rsidTr="005B5366">
        <w:trPr>
          <w:trHeight w:val="300"/>
        </w:trPr>
        <w:tc>
          <w:tcPr>
            <w:tcW w:w="6520" w:type="dxa"/>
            <w:noWrap/>
            <w:hideMark/>
          </w:tcPr>
          <w:p w14:paraId="28FF5E31" w14:textId="77777777" w:rsidR="005B5366" w:rsidRPr="005B5366" w:rsidRDefault="005B5366" w:rsidP="005B5366">
            <w:pPr>
              <w:rPr>
                <w:rFonts w:eastAsia="Times New Roman" w:cs="Arial"/>
                <w:szCs w:val="24"/>
              </w:rPr>
            </w:pPr>
            <w:r w:rsidRPr="005B5366">
              <w:rPr>
                <w:rFonts w:eastAsia="Times New Roman" w:cs="Arial"/>
                <w:szCs w:val="24"/>
              </w:rPr>
              <w:t>phenol chloroform</w:t>
            </w:r>
          </w:p>
        </w:tc>
      </w:tr>
      <w:tr w:rsidR="005B5366" w:rsidRPr="005B5366" w14:paraId="4C9A5971" w14:textId="77777777" w:rsidTr="005B5366">
        <w:trPr>
          <w:trHeight w:val="300"/>
        </w:trPr>
        <w:tc>
          <w:tcPr>
            <w:tcW w:w="6520" w:type="dxa"/>
            <w:noWrap/>
            <w:hideMark/>
          </w:tcPr>
          <w:p w14:paraId="4849A70C" w14:textId="77777777" w:rsidR="005B5366" w:rsidRPr="005B5366" w:rsidRDefault="005B5366" w:rsidP="005B5366">
            <w:pPr>
              <w:rPr>
                <w:rFonts w:eastAsia="Times New Roman" w:cs="Arial"/>
                <w:szCs w:val="24"/>
              </w:rPr>
            </w:pPr>
            <w:r w:rsidRPr="005B5366">
              <w:rPr>
                <w:rFonts w:eastAsia="Times New Roman" w:cs="Arial"/>
                <w:szCs w:val="24"/>
              </w:rPr>
              <w:t>chemagic viral dna/rna 300 kit</w:t>
            </w:r>
          </w:p>
        </w:tc>
      </w:tr>
      <w:tr w:rsidR="005B5366" w:rsidRPr="005B5366" w14:paraId="5F3F74E3" w14:textId="77777777" w:rsidTr="005B5366">
        <w:trPr>
          <w:trHeight w:val="300"/>
        </w:trPr>
        <w:tc>
          <w:tcPr>
            <w:tcW w:w="6520" w:type="dxa"/>
            <w:noWrap/>
            <w:hideMark/>
          </w:tcPr>
          <w:p w14:paraId="586614F9" w14:textId="77777777" w:rsidR="005B5366" w:rsidRPr="005B5366" w:rsidRDefault="005B5366" w:rsidP="005B5366">
            <w:pPr>
              <w:rPr>
                <w:rFonts w:eastAsia="Times New Roman" w:cs="Arial"/>
                <w:szCs w:val="24"/>
              </w:rPr>
            </w:pPr>
            <w:r w:rsidRPr="005B5366">
              <w:rPr>
                <w:rFonts w:eastAsia="Times New Roman" w:cs="Arial"/>
                <w:szCs w:val="24"/>
              </w:rPr>
              <w:t>trizol, zymo mag beads w/ zymo clean and concentrator</w:t>
            </w:r>
          </w:p>
        </w:tc>
      </w:tr>
      <w:tr w:rsidR="005B5366" w:rsidRPr="005B5366" w14:paraId="21F8A8ED" w14:textId="77777777" w:rsidTr="005B5366">
        <w:trPr>
          <w:trHeight w:val="300"/>
        </w:trPr>
        <w:tc>
          <w:tcPr>
            <w:tcW w:w="6520" w:type="dxa"/>
            <w:noWrap/>
            <w:hideMark/>
          </w:tcPr>
          <w:p w14:paraId="20741FE7" w14:textId="77777777" w:rsidR="005B5366" w:rsidRPr="005B5366" w:rsidRDefault="005B5366" w:rsidP="005B5366">
            <w:pPr>
              <w:rPr>
                <w:rFonts w:eastAsia="Times New Roman" w:cs="Arial"/>
                <w:color w:val="000000"/>
                <w:szCs w:val="24"/>
              </w:rPr>
            </w:pPr>
            <w:r w:rsidRPr="005B5366">
              <w:rPr>
                <w:rFonts w:eastAsia="Times New Roman" w:cs="Arial"/>
                <w:color w:val="000000"/>
                <w:szCs w:val="24"/>
              </w:rPr>
              <w:t>4s method (https://www.protocols.io/view/v-4-direct-wastewater-rna-capture-and-purification-bpdfmi3n)</w:t>
            </w:r>
          </w:p>
        </w:tc>
      </w:tr>
      <w:tr w:rsidR="005B5366" w:rsidRPr="005B5366" w14:paraId="3F47F737" w14:textId="77777777" w:rsidTr="005B5366">
        <w:trPr>
          <w:trHeight w:val="300"/>
        </w:trPr>
        <w:tc>
          <w:tcPr>
            <w:tcW w:w="6520" w:type="dxa"/>
            <w:noWrap/>
            <w:hideMark/>
          </w:tcPr>
          <w:p w14:paraId="5B7554ED" w14:textId="77777777" w:rsidR="005B5366" w:rsidRPr="005B5366" w:rsidRDefault="005B5366" w:rsidP="005B5366">
            <w:pPr>
              <w:rPr>
                <w:rFonts w:eastAsia="Times New Roman" w:cs="Arial"/>
                <w:szCs w:val="24"/>
              </w:rPr>
            </w:pPr>
            <w:r w:rsidRPr="005B5366">
              <w:rPr>
                <w:rFonts w:eastAsia="Times New Roman" w:cs="Arial"/>
                <w:szCs w:val="24"/>
              </w:rPr>
              <w:t>qiagen qiaamp buffers with epoch columns</w:t>
            </w:r>
          </w:p>
        </w:tc>
      </w:tr>
      <w:tr w:rsidR="005B5366" w:rsidRPr="005B5366" w14:paraId="2F409B43" w14:textId="77777777" w:rsidTr="005B5366">
        <w:trPr>
          <w:trHeight w:val="300"/>
        </w:trPr>
        <w:tc>
          <w:tcPr>
            <w:tcW w:w="6520" w:type="dxa"/>
            <w:noWrap/>
            <w:hideMark/>
          </w:tcPr>
          <w:p w14:paraId="46E3E121" w14:textId="77777777" w:rsidR="005B5366" w:rsidRPr="005B5366" w:rsidRDefault="005B5366" w:rsidP="005B5366">
            <w:pPr>
              <w:rPr>
                <w:rFonts w:eastAsia="Times New Roman" w:cs="Arial"/>
                <w:szCs w:val="24"/>
              </w:rPr>
            </w:pPr>
            <w:r w:rsidRPr="005B5366">
              <w:rPr>
                <w:rFonts w:eastAsia="Times New Roman" w:cs="Arial"/>
                <w:szCs w:val="24"/>
              </w:rPr>
              <w:t>zymo quick-rna fungal/bacterial miniprep #r2014</w:t>
            </w:r>
          </w:p>
        </w:tc>
      </w:tr>
      <w:tr w:rsidR="005B5366" w:rsidRPr="005B5366" w14:paraId="465A406E" w14:textId="77777777" w:rsidTr="005B5366">
        <w:trPr>
          <w:trHeight w:val="300"/>
        </w:trPr>
        <w:tc>
          <w:tcPr>
            <w:tcW w:w="6520" w:type="dxa"/>
            <w:noWrap/>
            <w:hideMark/>
          </w:tcPr>
          <w:p w14:paraId="5C911EDF" w14:textId="77777777" w:rsidR="005B5366" w:rsidRPr="005B5366" w:rsidRDefault="005B5366" w:rsidP="005B5366">
            <w:pPr>
              <w:rPr>
                <w:rFonts w:eastAsia="Times New Roman" w:cs="Arial"/>
                <w:color w:val="000000"/>
                <w:szCs w:val="24"/>
              </w:rPr>
            </w:pPr>
            <w:r w:rsidRPr="005B5366">
              <w:rPr>
                <w:rFonts w:eastAsia="Times New Roman" w:cs="Arial"/>
                <w:color w:val="000000"/>
                <w:szCs w:val="24"/>
              </w:rPr>
              <w:t>thermo magmax microbiome ultra nucleic acid isolation kit</w:t>
            </w:r>
          </w:p>
        </w:tc>
      </w:tr>
      <w:tr w:rsidR="005B5366" w:rsidRPr="005B5366" w14:paraId="6E20448C" w14:textId="77777777" w:rsidTr="005B5366">
        <w:trPr>
          <w:trHeight w:val="300"/>
        </w:trPr>
        <w:tc>
          <w:tcPr>
            <w:tcW w:w="6520" w:type="dxa"/>
            <w:noWrap/>
            <w:hideMark/>
          </w:tcPr>
          <w:p w14:paraId="0F6699A0" w14:textId="77777777" w:rsidR="005B5366" w:rsidRPr="005B5366" w:rsidRDefault="005B5366" w:rsidP="005B5366">
            <w:pPr>
              <w:rPr>
                <w:rFonts w:eastAsia="Times New Roman" w:cs="Arial"/>
                <w:szCs w:val="24"/>
              </w:rPr>
            </w:pPr>
            <w:r w:rsidRPr="005B5366">
              <w:rPr>
                <w:rFonts w:eastAsia="Times New Roman" w:cs="Arial"/>
                <w:szCs w:val="24"/>
              </w:rPr>
              <w:t>zymo environ water rna kit/ zymo environ water rna kit (cat. r2042)</w:t>
            </w:r>
          </w:p>
        </w:tc>
      </w:tr>
    </w:tbl>
    <w:p w14:paraId="225DA9FC" w14:textId="6507579F" w:rsidR="001746B0" w:rsidRPr="0002513F" w:rsidRDefault="001746B0" w:rsidP="001746B0">
      <w:pPr>
        <w:rPr>
          <w:rFonts w:cs="Arial"/>
          <w:szCs w:val="24"/>
        </w:rPr>
      </w:pPr>
    </w:p>
    <w:p w14:paraId="65B9582F" w14:textId="2A09A5A3" w:rsidR="005B5366" w:rsidRPr="0002513F" w:rsidRDefault="005747B9" w:rsidP="005747B9">
      <w:pPr>
        <w:rPr>
          <w:rFonts w:cs="Arial"/>
          <w:b/>
          <w:bCs/>
          <w:szCs w:val="24"/>
        </w:rPr>
      </w:pPr>
      <w:bookmarkStart w:id="10" w:name="rec_eff_target_name"/>
      <w:bookmarkEnd w:id="10"/>
      <w:r w:rsidRPr="0002513F">
        <w:rPr>
          <w:rFonts w:cs="Arial"/>
          <w:b/>
          <w:bCs/>
          <w:szCs w:val="24"/>
        </w:rPr>
        <w:t>rec_eff_target_name</w:t>
      </w:r>
    </w:p>
    <w:tbl>
      <w:tblPr>
        <w:tblStyle w:val="TableGrid"/>
        <w:tblW w:w="0" w:type="auto"/>
        <w:tblLook w:val="04A0" w:firstRow="1" w:lastRow="0" w:firstColumn="1" w:lastColumn="0" w:noHBand="0" w:noVBand="1"/>
      </w:tblPr>
      <w:tblGrid>
        <w:gridCol w:w="6520"/>
      </w:tblGrid>
      <w:tr w:rsidR="005B5366" w:rsidRPr="005B5366" w14:paraId="4701313D" w14:textId="77777777" w:rsidTr="005B5366">
        <w:trPr>
          <w:trHeight w:val="300"/>
        </w:trPr>
        <w:tc>
          <w:tcPr>
            <w:tcW w:w="6520" w:type="dxa"/>
            <w:noWrap/>
            <w:hideMark/>
          </w:tcPr>
          <w:p w14:paraId="02EFDD15" w14:textId="77777777" w:rsidR="005B5366" w:rsidRPr="005B5366" w:rsidRDefault="005B5366" w:rsidP="005B5366">
            <w:pPr>
              <w:rPr>
                <w:rFonts w:eastAsia="Times New Roman" w:cs="Arial"/>
                <w:b/>
                <w:bCs/>
                <w:szCs w:val="24"/>
              </w:rPr>
            </w:pPr>
            <w:r w:rsidRPr="005B5366">
              <w:rPr>
                <w:rFonts w:eastAsia="Times New Roman" w:cs="Arial"/>
                <w:b/>
                <w:bCs/>
                <w:szCs w:val="24"/>
              </w:rPr>
              <w:t>Value Set</w:t>
            </w:r>
          </w:p>
        </w:tc>
      </w:tr>
      <w:tr w:rsidR="005B5366" w:rsidRPr="005B5366" w14:paraId="689AE7FD" w14:textId="77777777" w:rsidTr="005B5366">
        <w:trPr>
          <w:trHeight w:val="300"/>
        </w:trPr>
        <w:tc>
          <w:tcPr>
            <w:tcW w:w="6520" w:type="dxa"/>
            <w:noWrap/>
            <w:hideMark/>
          </w:tcPr>
          <w:p w14:paraId="13CADD5D" w14:textId="77777777" w:rsidR="005B5366" w:rsidRPr="005B5366" w:rsidRDefault="005B5366" w:rsidP="005B5366">
            <w:pPr>
              <w:rPr>
                <w:rFonts w:eastAsia="Times New Roman" w:cs="Arial"/>
                <w:szCs w:val="24"/>
              </w:rPr>
            </w:pPr>
            <w:r w:rsidRPr="005B5366">
              <w:rPr>
                <w:rFonts w:eastAsia="Times New Roman" w:cs="Arial"/>
                <w:szCs w:val="24"/>
              </w:rPr>
              <w:t>bcov vaccine</w:t>
            </w:r>
          </w:p>
        </w:tc>
      </w:tr>
      <w:tr w:rsidR="005B5366" w:rsidRPr="005B5366" w14:paraId="5F34F0B6" w14:textId="77777777" w:rsidTr="005B5366">
        <w:trPr>
          <w:trHeight w:val="300"/>
        </w:trPr>
        <w:tc>
          <w:tcPr>
            <w:tcW w:w="6520" w:type="dxa"/>
            <w:noWrap/>
            <w:hideMark/>
          </w:tcPr>
          <w:p w14:paraId="19C2BF63" w14:textId="77777777" w:rsidR="005B5366" w:rsidRPr="005B5366" w:rsidRDefault="005B5366" w:rsidP="005B5366">
            <w:pPr>
              <w:rPr>
                <w:rFonts w:eastAsia="Times New Roman" w:cs="Arial"/>
                <w:szCs w:val="24"/>
              </w:rPr>
            </w:pPr>
            <w:r w:rsidRPr="005B5366">
              <w:rPr>
                <w:rFonts w:eastAsia="Times New Roman" w:cs="Arial"/>
                <w:szCs w:val="24"/>
              </w:rPr>
              <w:t>bcov culture</w:t>
            </w:r>
          </w:p>
        </w:tc>
      </w:tr>
      <w:tr w:rsidR="005B5366" w:rsidRPr="005B5366" w14:paraId="53EE325D" w14:textId="77777777" w:rsidTr="005B5366">
        <w:trPr>
          <w:trHeight w:val="300"/>
        </w:trPr>
        <w:tc>
          <w:tcPr>
            <w:tcW w:w="6520" w:type="dxa"/>
            <w:noWrap/>
            <w:hideMark/>
          </w:tcPr>
          <w:p w14:paraId="0D03555B" w14:textId="77777777" w:rsidR="005B5366" w:rsidRPr="005B5366" w:rsidRDefault="005B5366" w:rsidP="005B5366">
            <w:pPr>
              <w:rPr>
                <w:rFonts w:eastAsia="Times New Roman" w:cs="Arial"/>
                <w:szCs w:val="24"/>
              </w:rPr>
            </w:pPr>
            <w:r w:rsidRPr="005B5366">
              <w:rPr>
                <w:rFonts w:eastAsia="Times New Roman" w:cs="Arial"/>
                <w:szCs w:val="24"/>
              </w:rPr>
              <w:t>brsv vaccine</w:t>
            </w:r>
          </w:p>
        </w:tc>
      </w:tr>
      <w:tr w:rsidR="005B5366" w:rsidRPr="005B5366" w14:paraId="7E1AC1FB" w14:textId="77777777" w:rsidTr="005B5366">
        <w:trPr>
          <w:trHeight w:val="300"/>
        </w:trPr>
        <w:tc>
          <w:tcPr>
            <w:tcW w:w="6520" w:type="dxa"/>
            <w:noWrap/>
            <w:hideMark/>
          </w:tcPr>
          <w:p w14:paraId="740EFD5D" w14:textId="77777777" w:rsidR="005B5366" w:rsidRPr="005B5366" w:rsidRDefault="005B5366" w:rsidP="005B5366">
            <w:pPr>
              <w:rPr>
                <w:rFonts w:eastAsia="Times New Roman" w:cs="Arial"/>
                <w:szCs w:val="24"/>
              </w:rPr>
            </w:pPr>
            <w:r w:rsidRPr="005B5366">
              <w:rPr>
                <w:rFonts w:eastAsia="Times New Roman" w:cs="Arial"/>
                <w:szCs w:val="24"/>
              </w:rPr>
              <w:t>brsv culture</w:t>
            </w:r>
          </w:p>
        </w:tc>
      </w:tr>
      <w:tr w:rsidR="005B5366" w:rsidRPr="005B5366" w14:paraId="426DB829" w14:textId="77777777" w:rsidTr="005B5366">
        <w:trPr>
          <w:trHeight w:val="300"/>
        </w:trPr>
        <w:tc>
          <w:tcPr>
            <w:tcW w:w="6520" w:type="dxa"/>
            <w:noWrap/>
            <w:hideMark/>
          </w:tcPr>
          <w:p w14:paraId="6390BB48" w14:textId="77777777" w:rsidR="005B5366" w:rsidRPr="005B5366" w:rsidRDefault="005B5366" w:rsidP="005B5366">
            <w:pPr>
              <w:rPr>
                <w:rFonts w:eastAsia="Times New Roman" w:cs="Arial"/>
                <w:szCs w:val="24"/>
              </w:rPr>
            </w:pPr>
            <w:r w:rsidRPr="005B5366">
              <w:rPr>
                <w:rFonts w:eastAsia="Times New Roman" w:cs="Arial"/>
                <w:szCs w:val="24"/>
              </w:rPr>
              <w:t>murine coronavirus</w:t>
            </w:r>
          </w:p>
        </w:tc>
      </w:tr>
      <w:tr w:rsidR="005B5366" w:rsidRPr="005B5366" w14:paraId="331163DC" w14:textId="77777777" w:rsidTr="005B5366">
        <w:trPr>
          <w:trHeight w:val="300"/>
        </w:trPr>
        <w:tc>
          <w:tcPr>
            <w:tcW w:w="6520" w:type="dxa"/>
            <w:noWrap/>
            <w:hideMark/>
          </w:tcPr>
          <w:p w14:paraId="063ED22B" w14:textId="77777777" w:rsidR="005B5366" w:rsidRPr="005B5366" w:rsidRDefault="005B5366" w:rsidP="005B5366">
            <w:pPr>
              <w:rPr>
                <w:rFonts w:eastAsia="Times New Roman" w:cs="Arial"/>
                <w:szCs w:val="24"/>
              </w:rPr>
            </w:pPr>
            <w:r w:rsidRPr="005B5366">
              <w:rPr>
                <w:rFonts w:eastAsia="Times New Roman" w:cs="Arial"/>
                <w:szCs w:val="24"/>
              </w:rPr>
              <w:t>oc43</w:t>
            </w:r>
          </w:p>
        </w:tc>
      </w:tr>
      <w:tr w:rsidR="005B5366" w:rsidRPr="005B5366" w14:paraId="10EF30E8" w14:textId="77777777" w:rsidTr="005B5366">
        <w:trPr>
          <w:trHeight w:val="300"/>
        </w:trPr>
        <w:tc>
          <w:tcPr>
            <w:tcW w:w="6520" w:type="dxa"/>
            <w:noWrap/>
            <w:hideMark/>
          </w:tcPr>
          <w:p w14:paraId="3D30B727" w14:textId="77777777" w:rsidR="005B5366" w:rsidRPr="005B5366" w:rsidRDefault="005B5366" w:rsidP="005B5366">
            <w:pPr>
              <w:rPr>
                <w:rFonts w:eastAsia="Times New Roman" w:cs="Arial"/>
                <w:szCs w:val="24"/>
              </w:rPr>
            </w:pPr>
            <w:r w:rsidRPr="005B5366">
              <w:rPr>
                <w:rFonts w:eastAsia="Times New Roman" w:cs="Arial"/>
                <w:szCs w:val="24"/>
              </w:rPr>
              <w:lastRenderedPageBreak/>
              <w:t>phi6</w:t>
            </w:r>
          </w:p>
        </w:tc>
      </w:tr>
      <w:tr w:rsidR="005B5366" w:rsidRPr="005B5366" w14:paraId="3AA4DFC2" w14:textId="77777777" w:rsidTr="005B5366">
        <w:trPr>
          <w:trHeight w:val="300"/>
        </w:trPr>
        <w:tc>
          <w:tcPr>
            <w:tcW w:w="6520" w:type="dxa"/>
            <w:noWrap/>
            <w:hideMark/>
          </w:tcPr>
          <w:p w14:paraId="4333F0AC" w14:textId="77777777" w:rsidR="005B5366" w:rsidRPr="005B5366" w:rsidRDefault="005B5366" w:rsidP="005B5366">
            <w:pPr>
              <w:rPr>
                <w:rFonts w:eastAsia="Times New Roman" w:cs="Arial"/>
                <w:szCs w:val="24"/>
              </w:rPr>
            </w:pPr>
            <w:r w:rsidRPr="005B5366">
              <w:rPr>
                <w:rFonts w:eastAsia="Times New Roman" w:cs="Arial"/>
                <w:szCs w:val="24"/>
              </w:rPr>
              <w:t>puro</w:t>
            </w:r>
          </w:p>
        </w:tc>
      </w:tr>
      <w:tr w:rsidR="005B5366" w:rsidRPr="005B5366" w14:paraId="589F9A84" w14:textId="77777777" w:rsidTr="005B5366">
        <w:trPr>
          <w:trHeight w:val="300"/>
        </w:trPr>
        <w:tc>
          <w:tcPr>
            <w:tcW w:w="6520" w:type="dxa"/>
            <w:noWrap/>
            <w:hideMark/>
          </w:tcPr>
          <w:p w14:paraId="6228F72E" w14:textId="77777777" w:rsidR="005B5366" w:rsidRPr="005B5366" w:rsidRDefault="005B5366" w:rsidP="005B5366">
            <w:pPr>
              <w:rPr>
                <w:rFonts w:eastAsia="Times New Roman" w:cs="Arial"/>
                <w:szCs w:val="24"/>
              </w:rPr>
            </w:pPr>
            <w:r w:rsidRPr="005B5366">
              <w:rPr>
                <w:rFonts w:eastAsia="Times New Roman" w:cs="Arial"/>
                <w:szCs w:val="24"/>
              </w:rPr>
              <w:t>ms2 coliphage</w:t>
            </w:r>
          </w:p>
        </w:tc>
      </w:tr>
      <w:tr w:rsidR="005B5366" w:rsidRPr="005B5366" w14:paraId="2201157A" w14:textId="77777777" w:rsidTr="005B5366">
        <w:trPr>
          <w:trHeight w:val="300"/>
        </w:trPr>
        <w:tc>
          <w:tcPr>
            <w:tcW w:w="6520" w:type="dxa"/>
            <w:noWrap/>
            <w:hideMark/>
          </w:tcPr>
          <w:p w14:paraId="7DF7AEFD" w14:textId="77777777" w:rsidR="005B5366" w:rsidRPr="005B5366" w:rsidRDefault="005B5366" w:rsidP="005B5366">
            <w:pPr>
              <w:rPr>
                <w:rFonts w:eastAsia="Times New Roman" w:cs="Arial"/>
                <w:szCs w:val="24"/>
              </w:rPr>
            </w:pPr>
            <w:r w:rsidRPr="005B5366">
              <w:rPr>
                <w:rFonts w:eastAsia="Times New Roman" w:cs="Arial"/>
                <w:szCs w:val="24"/>
              </w:rPr>
              <w:t>hep g armored rna</w:t>
            </w:r>
          </w:p>
        </w:tc>
      </w:tr>
      <w:tr w:rsidR="005B5366" w:rsidRPr="005B5366" w14:paraId="3903500A" w14:textId="77777777" w:rsidTr="005B5366">
        <w:trPr>
          <w:trHeight w:val="300"/>
        </w:trPr>
        <w:tc>
          <w:tcPr>
            <w:tcW w:w="6520" w:type="dxa"/>
            <w:noWrap/>
            <w:hideMark/>
          </w:tcPr>
          <w:p w14:paraId="1EA19CA6" w14:textId="77777777" w:rsidR="005B5366" w:rsidRPr="005B5366" w:rsidRDefault="005B5366" w:rsidP="005B5366">
            <w:pPr>
              <w:rPr>
                <w:rFonts w:eastAsia="Times New Roman" w:cs="Arial"/>
                <w:szCs w:val="24"/>
              </w:rPr>
            </w:pPr>
            <w:r w:rsidRPr="005B5366">
              <w:rPr>
                <w:rFonts w:eastAsia="Times New Roman" w:cs="Arial"/>
                <w:szCs w:val="24"/>
              </w:rPr>
              <w:t>heat inactivated sars-cov-2 virus</w:t>
            </w:r>
          </w:p>
        </w:tc>
      </w:tr>
      <w:tr w:rsidR="005B5366" w:rsidRPr="005B5366" w14:paraId="77600B2D" w14:textId="77777777" w:rsidTr="005B5366">
        <w:trPr>
          <w:trHeight w:val="300"/>
        </w:trPr>
        <w:tc>
          <w:tcPr>
            <w:tcW w:w="6520" w:type="dxa"/>
            <w:noWrap/>
            <w:hideMark/>
          </w:tcPr>
          <w:p w14:paraId="4F227144" w14:textId="77777777" w:rsidR="005B5366" w:rsidRPr="005B5366" w:rsidRDefault="005B5366" w:rsidP="005B5366">
            <w:pPr>
              <w:rPr>
                <w:rFonts w:eastAsia="Times New Roman" w:cs="Arial"/>
                <w:szCs w:val="24"/>
              </w:rPr>
            </w:pPr>
            <w:r w:rsidRPr="005B5366">
              <w:rPr>
                <w:rFonts w:eastAsia="Times New Roman" w:cs="Arial"/>
                <w:szCs w:val="24"/>
              </w:rPr>
              <w:t>[empty]</w:t>
            </w:r>
          </w:p>
        </w:tc>
      </w:tr>
    </w:tbl>
    <w:p w14:paraId="0CC58EFB" w14:textId="08FCCDC6" w:rsidR="005B5366" w:rsidRPr="0002513F" w:rsidRDefault="005B5366" w:rsidP="001746B0">
      <w:pPr>
        <w:rPr>
          <w:rFonts w:cs="Arial"/>
          <w:szCs w:val="24"/>
        </w:rPr>
      </w:pPr>
    </w:p>
    <w:p w14:paraId="656EE73D" w14:textId="17AF24E2" w:rsidR="005747B9" w:rsidRPr="0002513F" w:rsidRDefault="005747B9" w:rsidP="001746B0">
      <w:pPr>
        <w:rPr>
          <w:rFonts w:cs="Arial"/>
          <w:b/>
          <w:bCs/>
          <w:color w:val="000000"/>
          <w:szCs w:val="24"/>
        </w:rPr>
      </w:pPr>
      <w:bookmarkStart w:id="11" w:name="rec_eff_spike_matrix"/>
      <w:bookmarkEnd w:id="11"/>
      <w:r w:rsidRPr="0002513F">
        <w:rPr>
          <w:rFonts w:cs="Arial"/>
          <w:b/>
          <w:bCs/>
          <w:color w:val="000000"/>
          <w:szCs w:val="24"/>
        </w:rPr>
        <w:t>rec_eff_spike_matrix</w:t>
      </w:r>
    </w:p>
    <w:tbl>
      <w:tblPr>
        <w:tblStyle w:val="TableGrid"/>
        <w:tblW w:w="0" w:type="auto"/>
        <w:tblLook w:val="04A0" w:firstRow="1" w:lastRow="0" w:firstColumn="1" w:lastColumn="0" w:noHBand="0" w:noVBand="1"/>
      </w:tblPr>
      <w:tblGrid>
        <w:gridCol w:w="6520"/>
      </w:tblGrid>
      <w:tr w:rsidR="005747B9" w:rsidRPr="0002513F" w14:paraId="2C356746" w14:textId="77777777" w:rsidTr="005747B9">
        <w:trPr>
          <w:trHeight w:val="300"/>
        </w:trPr>
        <w:tc>
          <w:tcPr>
            <w:tcW w:w="6520" w:type="dxa"/>
            <w:noWrap/>
            <w:hideMark/>
          </w:tcPr>
          <w:p w14:paraId="479532BA" w14:textId="77777777" w:rsidR="005747B9" w:rsidRPr="005747B9" w:rsidRDefault="005747B9" w:rsidP="005747B9">
            <w:pPr>
              <w:rPr>
                <w:rFonts w:eastAsia="Times New Roman" w:cs="Arial"/>
                <w:b/>
                <w:bCs/>
                <w:szCs w:val="24"/>
              </w:rPr>
            </w:pPr>
            <w:r w:rsidRPr="005747B9">
              <w:rPr>
                <w:rFonts w:eastAsia="Times New Roman" w:cs="Arial"/>
                <w:b/>
                <w:bCs/>
                <w:szCs w:val="24"/>
              </w:rPr>
              <w:t>Value Set</w:t>
            </w:r>
          </w:p>
        </w:tc>
      </w:tr>
      <w:tr w:rsidR="005747B9" w:rsidRPr="0002513F" w14:paraId="3CB43A69" w14:textId="77777777" w:rsidTr="005747B9">
        <w:trPr>
          <w:trHeight w:val="300"/>
        </w:trPr>
        <w:tc>
          <w:tcPr>
            <w:tcW w:w="6520" w:type="dxa"/>
            <w:noWrap/>
            <w:hideMark/>
          </w:tcPr>
          <w:p w14:paraId="17C7C365" w14:textId="77777777" w:rsidR="005747B9" w:rsidRPr="005747B9" w:rsidRDefault="005747B9" w:rsidP="005747B9">
            <w:pPr>
              <w:rPr>
                <w:rFonts w:eastAsia="Times New Roman" w:cs="Arial"/>
                <w:szCs w:val="24"/>
              </w:rPr>
            </w:pPr>
            <w:r w:rsidRPr="005747B9">
              <w:rPr>
                <w:rFonts w:eastAsia="Times New Roman" w:cs="Arial"/>
                <w:szCs w:val="24"/>
              </w:rPr>
              <w:t>raw sample</w:t>
            </w:r>
          </w:p>
        </w:tc>
      </w:tr>
      <w:tr w:rsidR="005747B9" w:rsidRPr="005747B9" w14:paraId="30204A91" w14:textId="77777777" w:rsidTr="005747B9">
        <w:trPr>
          <w:trHeight w:val="300"/>
        </w:trPr>
        <w:tc>
          <w:tcPr>
            <w:tcW w:w="6520" w:type="dxa"/>
            <w:noWrap/>
            <w:hideMark/>
          </w:tcPr>
          <w:p w14:paraId="6931A1FD" w14:textId="77777777" w:rsidR="005747B9" w:rsidRPr="005747B9" w:rsidRDefault="005747B9" w:rsidP="005747B9">
            <w:pPr>
              <w:rPr>
                <w:rFonts w:eastAsia="Times New Roman" w:cs="Arial"/>
                <w:szCs w:val="24"/>
              </w:rPr>
            </w:pPr>
            <w:r w:rsidRPr="005747B9">
              <w:rPr>
                <w:rFonts w:eastAsia="Times New Roman" w:cs="Arial"/>
                <w:szCs w:val="24"/>
              </w:rPr>
              <w:t>raw sample post pasteurization</w:t>
            </w:r>
          </w:p>
        </w:tc>
      </w:tr>
      <w:tr w:rsidR="005747B9" w:rsidRPr="0002513F" w14:paraId="07B189EB" w14:textId="77777777" w:rsidTr="005747B9">
        <w:trPr>
          <w:trHeight w:val="300"/>
        </w:trPr>
        <w:tc>
          <w:tcPr>
            <w:tcW w:w="6520" w:type="dxa"/>
            <w:noWrap/>
            <w:hideMark/>
          </w:tcPr>
          <w:p w14:paraId="61D9667A" w14:textId="77777777" w:rsidR="005747B9" w:rsidRPr="005747B9" w:rsidRDefault="005747B9" w:rsidP="005747B9">
            <w:pPr>
              <w:rPr>
                <w:rFonts w:eastAsia="Times New Roman" w:cs="Arial"/>
                <w:szCs w:val="24"/>
              </w:rPr>
            </w:pPr>
            <w:r w:rsidRPr="005747B9">
              <w:rPr>
                <w:rFonts w:eastAsia="Times New Roman" w:cs="Arial"/>
                <w:szCs w:val="24"/>
              </w:rPr>
              <w:t>clarified sample</w:t>
            </w:r>
          </w:p>
        </w:tc>
      </w:tr>
      <w:tr w:rsidR="005747B9" w:rsidRPr="0002513F" w14:paraId="213A191F" w14:textId="77777777" w:rsidTr="005747B9">
        <w:trPr>
          <w:trHeight w:val="300"/>
        </w:trPr>
        <w:tc>
          <w:tcPr>
            <w:tcW w:w="6520" w:type="dxa"/>
            <w:noWrap/>
            <w:hideMark/>
          </w:tcPr>
          <w:p w14:paraId="4104A0DD" w14:textId="77777777" w:rsidR="005747B9" w:rsidRPr="005747B9" w:rsidRDefault="005747B9" w:rsidP="005747B9">
            <w:pPr>
              <w:rPr>
                <w:rFonts w:eastAsia="Times New Roman" w:cs="Arial"/>
                <w:szCs w:val="24"/>
              </w:rPr>
            </w:pPr>
            <w:r w:rsidRPr="005747B9">
              <w:rPr>
                <w:rFonts w:eastAsia="Times New Roman" w:cs="Arial"/>
                <w:szCs w:val="24"/>
              </w:rPr>
              <w:t>sample concentrate</w:t>
            </w:r>
          </w:p>
        </w:tc>
      </w:tr>
      <w:tr w:rsidR="005747B9" w:rsidRPr="0002513F" w14:paraId="0E6FD79D" w14:textId="77777777" w:rsidTr="005747B9">
        <w:trPr>
          <w:trHeight w:val="300"/>
        </w:trPr>
        <w:tc>
          <w:tcPr>
            <w:tcW w:w="6520" w:type="dxa"/>
            <w:noWrap/>
            <w:hideMark/>
          </w:tcPr>
          <w:p w14:paraId="4CE28A49" w14:textId="77777777" w:rsidR="005747B9" w:rsidRPr="005747B9" w:rsidRDefault="005747B9" w:rsidP="005747B9">
            <w:pPr>
              <w:rPr>
                <w:rFonts w:eastAsia="Times New Roman" w:cs="Arial"/>
                <w:szCs w:val="24"/>
              </w:rPr>
            </w:pPr>
            <w:r w:rsidRPr="005747B9">
              <w:rPr>
                <w:rFonts w:eastAsia="Times New Roman" w:cs="Arial"/>
                <w:szCs w:val="24"/>
              </w:rPr>
              <w:t>lysis buffer</w:t>
            </w:r>
          </w:p>
        </w:tc>
      </w:tr>
      <w:tr w:rsidR="005747B9" w:rsidRPr="0002513F" w14:paraId="2739EC55" w14:textId="77777777" w:rsidTr="005747B9">
        <w:trPr>
          <w:trHeight w:val="300"/>
        </w:trPr>
        <w:tc>
          <w:tcPr>
            <w:tcW w:w="6520" w:type="dxa"/>
            <w:noWrap/>
            <w:hideMark/>
          </w:tcPr>
          <w:p w14:paraId="73AF658B" w14:textId="77777777" w:rsidR="005747B9" w:rsidRPr="005747B9" w:rsidRDefault="005747B9" w:rsidP="005747B9">
            <w:pPr>
              <w:rPr>
                <w:rFonts w:eastAsia="Times New Roman" w:cs="Arial"/>
                <w:szCs w:val="24"/>
              </w:rPr>
            </w:pPr>
            <w:r w:rsidRPr="005747B9">
              <w:rPr>
                <w:rFonts w:eastAsia="Times New Roman" w:cs="Arial"/>
                <w:szCs w:val="24"/>
              </w:rPr>
              <w:t>dewatered solids</w:t>
            </w:r>
          </w:p>
        </w:tc>
      </w:tr>
      <w:tr w:rsidR="005747B9" w:rsidRPr="0002513F" w14:paraId="21004156" w14:textId="77777777" w:rsidTr="005747B9">
        <w:trPr>
          <w:trHeight w:val="300"/>
        </w:trPr>
        <w:tc>
          <w:tcPr>
            <w:tcW w:w="6520" w:type="dxa"/>
            <w:noWrap/>
            <w:hideMark/>
          </w:tcPr>
          <w:p w14:paraId="742C4A8C" w14:textId="77777777" w:rsidR="005747B9" w:rsidRPr="005747B9" w:rsidRDefault="005747B9" w:rsidP="005747B9">
            <w:pPr>
              <w:rPr>
                <w:rFonts w:eastAsia="Times New Roman" w:cs="Arial"/>
                <w:szCs w:val="24"/>
              </w:rPr>
            </w:pPr>
            <w:r w:rsidRPr="005747B9">
              <w:rPr>
                <w:rFonts w:eastAsia="Times New Roman" w:cs="Arial"/>
                <w:szCs w:val="24"/>
              </w:rPr>
              <w:t>[empty]</w:t>
            </w:r>
          </w:p>
        </w:tc>
      </w:tr>
    </w:tbl>
    <w:p w14:paraId="3526BDC8" w14:textId="77777777" w:rsidR="005747B9" w:rsidRPr="0002513F" w:rsidRDefault="005747B9" w:rsidP="001746B0">
      <w:pPr>
        <w:rPr>
          <w:rFonts w:cs="Arial"/>
          <w:szCs w:val="24"/>
        </w:rPr>
      </w:pPr>
    </w:p>
    <w:p w14:paraId="6C4C6EF3" w14:textId="11462940" w:rsidR="00FA1D18" w:rsidRPr="0002513F" w:rsidRDefault="005E4467" w:rsidP="005E4467">
      <w:pPr>
        <w:rPr>
          <w:rFonts w:cs="Arial"/>
          <w:b/>
          <w:bCs/>
          <w:szCs w:val="24"/>
        </w:rPr>
      </w:pPr>
      <w:bookmarkStart w:id="12" w:name="pcr_gene_target"/>
      <w:bookmarkEnd w:id="12"/>
      <w:r w:rsidRPr="0002513F">
        <w:rPr>
          <w:rFonts w:cs="Arial"/>
          <w:b/>
          <w:bCs/>
          <w:szCs w:val="24"/>
        </w:rPr>
        <w:t>pcr_gene_target</w:t>
      </w:r>
    </w:p>
    <w:tbl>
      <w:tblPr>
        <w:tblStyle w:val="TableGrid"/>
        <w:tblW w:w="0" w:type="auto"/>
        <w:tblLook w:val="04A0" w:firstRow="1" w:lastRow="0" w:firstColumn="1" w:lastColumn="0" w:noHBand="0" w:noVBand="1"/>
      </w:tblPr>
      <w:tblGrid>
        <w:gridCol w:w="6520"/>
        <w:gridCol w:w="6520"/>
      </w:tblGrid>
      <w:tr w:rsidR="00FA1D18" w:rsidRPr="00FA1D18" w14:paraId="3462EC42" w14:textId="77777777" w:rsidTr="00FA1D18">
        <w:trPr>
          <w:trHeight w:val="300"/>
        </w:trPr>
        <w:tc>
          <w:tcPr>
            <w:tcW w:w="6520" w:type="dxa"/>
            <w:noWrap/>
            <w:hideMark/>
          </w:tcPr>
          <w:p w14:paraId="17831036" w14:textId="77777777" w:rsidR="00FA1D18" w:rsidRPr="00FA1D18" w:rsidRDefault="00FA1D18" w:rsidP="00FA1D18">
            <w:pPr>
              <w:rPr>
                <w:rFonts w:eastAsia="Times New Roman" w:cs="Arial"/>
                <w:b/>
                <w:bCs/>
                <w:szCs w:val="24"/>
              </w:rPr>
            </w:pPr>
            <w:r w:rsidRPr="00FA1D18">
              <w:rPr>
                <w:rFonts w:eastAsia="Times New Roman" w:cs="Arial"/>
                <w:b/>
                <w:bCs/>
                <w:szCs w:val="24"/>
              </w:rPr>
              <w:t>Value Set</w:t>
            </w:r>
          </w:p>
        </w:tc>
        <w:tc>
          <w:tcPr>
            <w:tcW w:w="6520" w:type="dxa"/>
            <w:noWrap/>
            <w:hideMark/>
          </w:tcPr>
          <w:p w14:paraId="1A11B53F" w14:textId="77777777" w:rsidR="00FA1D18" w:rsidRPr="00FA1D18" w:rsidRDefault="00FA1D18" w:rsidP="00FA1D18">
            <w:pPr>
              <w:rPr>
                <w:rFonts w:eastAsia="Times New Roman" w:cs="Arial"/>
                <w:b/>
                <w:bCs/>
                <w:szCs w:val="24"/>
              </w:rPr>
            </w:pPr>
            <w:r w:rsidRPr="00FA1D18">
              <w:rPr>
                <w:rFonts w:eastAsia="Times New Roman" w:cs="Arial"/>
                <w:b/>
                <w:bCs/>
                <w:szCs w:val="24"/>
              </w:rPr>
              <w:t>Description</w:t>
            </w:r>
          </w:p>
        </w:tc>
      </w:tr>
      <w:tr w:rsidR="00FA1D18" w:rsidRPr="00FA1D18" w14:paraId="36603112" w14:textId="77777777" w:rsidTr="00FA1D18">
        <w:trPr>
          <w:trHeight w:val="300"/>
        </w:trPr>
        <w:tc>
          <w:tcPr>
            <w:tcW w:w="6520" w:type="dxa"/>
            <w:noWrap/>
            <w:hideMark/>
          </w:tcPr>
          <w:p w14:paraId="520E668F" w14:textId="77777777" w:rsidR="00FA1D18" w:rsidRPr="00FA1D18" w:rsidRDefault="00FA1D18" w:rsidP="00FA1D18">
            <w:pPr>
              <w:rPr>
                <w:rFonts w:eastAsia="Times New Roman" w:cs="Arial"/>
                <w:szCs w:val="24"/>
              </w:rPr>
            </w:pPr>
            <w:r w:rsidRPr="00FA1D18">
              <w:rPr>
                <w:rFonts w:eastAsia="Times New Roman" w:cs="Arial"/>
                <w:szCs w:val="24"/>
              </w:rPr>
              <w:t>n1</w:t>
            </w:r>
          </w:p>
        </w:tc>
        <w:tc>
          <w:tcPr>
            <w:tcW w:w="6520" w:type="dxa"/>
            <w:noWrap/>
            <w:hideMark/>
          </w:tcPr>
          <w:p w14:paraId="0D8159D6"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249D0C8A" w14:textId="77777777" w:rsidTr="00FA1D18">
        <w:trPr>
          <w:trHeight w:val="300"/>
        </w:trPr>
        <w:tc>
          <w:tcPr>
            <w:tcW w:w="6520" w:type="dxa"/>
            <w:noWrap/>
            <w:hideMark/>
          </w:tcPr>
          <w:p w14:paraId="23476093" w14:textId="77777777" w:rsidR="00FA1D18" w:rsidRPr="00FA1D18" w:rsidRDefault="00FA1D18" w:rsidP="00FA1D18">
            <w:pPr>
              <w:rPr>
                <w:rFonts w:eastAsia="Times New Roman" w:cs="Arial"/>
                <w:szCs w:val="24"/>
              </w:rPr>
            </w:pPr>
            <w:r w:rsidRPr="00FA1D18">
              <w:rPr>
                <w:rFonts w:eastAsia="Times New Roman" w:cs="Arial"/>
                <w:szCs w:val="24"/>
              </w:rPr>
              <w:t>n2</w:t>
            </w:r>
          </w:p>
        </w:tc>
        <w:tc>
          <w:tcPr>
            <w:tcW w:w="6520" w:type="dxa"/>
            <w:noWrap/>
            <w:hideMark/>
          </w:tcPr>
          <w:p w14:paraId="0450A380"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735406D2" w14:textId="77777777" w:rsidTr="00FA1D18">
        <w:trPr>
          <w:trHeight w:val="300"/>
        </w:trPr>
        <w:tc>
          <w:tcPr>
            <w:tcW w:w="6520" w:type="dxa"/>
            <w:noWrap/>
            <w:hideMark/>
          </w:tcPr>
          <w:p w14:paraId="37F6D5F6" w14:textId="77777777" w:rsidR="00FA1D18" w:rsidRPr="00FA1D18" w:rsidRDefault="00FA1D18" w:rsidP="00FA1D18">
            <w:pPr>
              <w:rPr>
                <w:rFonts w:eastAsia="Times New Roman" w:cs="Arial"/>
                <w:szCs w:val="24"/>
              </w:rPr>
            </w:pPr>
            <w:r w:rsidRPr="00FA1D18">
              <w:rPr>
                <w:rFonts w:eastAsia="Times New Roman" w:cs="Arial"/>
                <w:szCs w:val="24"/>
              </w:rPr>
              <w:t>n3</w:t>
            </w:r>
          </w:p>
        </w:tc>
        <w:tc>
          <w:tcPr>
            <w:tcW w:w="6520" w:type="dxa"/>
            <w:noWrap/>
            <w:hideMark/>
          </w:tcPr>
          <w:p w14:paraId="137B1151"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45E5DEF7" w14:textId="77777777" w:rsidTr="00FA1D18">
        <w:trPr>
          <w:trHeight w:val="300"/>
        </w:trPr>
        <w:tc>
          <w:tcPr>
            <w:tcW w:w="6520" w:type="dxa"/>
            <w:noWrap/>
            <w:hideMark/>
          </w:tcPr>
          <w:p w14:paraId="7996A18B" w14:textId="77777777" w:rsidR="00FA1D18" w:rsidRPr="00FA1D18" w:rsidRDefault="00FA1D18" w:rsidP="00FA1D18">
            <w:pPr>
              <w:rPr>
                <w:rFonts w:eastAsia="Times New Roman" w:cs="Arial"/>
                <w:szCs w:val="24"/>
              </w:rPr>
            </w:pPr>
            <w:r w:rsidRPr="00FA1D18">
              <w:rPr>
                <w:rFonts w:eastAsia="Times New Roman" w:cs="Arial"/>
                <w:szCs w:val="24"/>
              </w:rPr>
              <w:t>e_sarbeco</w:t>
            </w:r>
          </w:p>
        </w:tc>
        <w:tc>
          <w:tcPr>
            <w:tcW w:w="6520" w:type="dxa"/>
            <w:noWrap/>
            <w:hideMark/>
          </w:tcPr>
          <w:p w14:paraId="22C04A0F"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174C8767" w14:textId="77777777" w:rsidTr="00FA1D18">
        <w:trPr>
          <w:trHeight w:val="300"/>
        </w:trPr>
        <w:tc>
          <w:tcPr>
            <w:tcW w:w="6520" w:type="dxa"/>
            <w:noWrap/>
            <w:hideMark/>
          </w:tcPr>
          <w:p w14:paraId="1EA78871" w14:textId="77777777" w:rsidR="00FA1D18" w:rsidRPr="00FA1D18" w:rsidRDefault="00FA1D18" w:rsidP="00FA1D18">
            <w:pPr>
              <w:rPr>
                <w:rFonts w:eastAsia="Times New Roman" w:cs="Arial"/>
                <w:szCs w:val="24"/>
              </w:rPr>
            </w:pPr>
            <w:r w:rsidRPr="00FA1D18">
              <w:rPr>
                <w:rFonts w:eastAsia="Times New Roman" w:cs="Arial"/>
                <w:szCs w:val="24"/>
              </w:rPr>
              <w:t>n_sarbeco</w:t>
            </w:r>
          </w:p>
        </w:tc>
        <w:tc>
          <w:tcPr>
            <w:tcW w:w="6520" w:type="dxa"/>
            <w:noWrap/>
            <w:hideMark/>
          </w:tcPr>
          <w:p w14:paraId="1C2A214F"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2442F817" w14:textId="77777777" w:rsidTr="00FA1D18">
        <w:trPr>
          <w:trHeight w:val="300"/>
        </w:trPr>
        <w:tc>
          <w:tcPr>
            <w:tcW w:w="6520" w:type="dxa"/>
            <w:noWrap/>
            <w:hideMark/>
          </w:tcPr>
          <w:p w14:paraId="6DF33AA1" w14:textId="77777777" w:rsidR="00FA1D18" w:rsidRPr="00FA1D18" w:rsidRDefault="00FA1D18" w:rsidP="00FA1D18">
            <w:pPr>
              <w:rPr>
                <w:rFonts w:eastAsia="Times New Roman" w:cs="Arial"/>
                <w:szCs w:val="24"/>
              </w:rPr>
            </w:pPr>
            <w:r w:rsidRPr="00FA1D18">
              <w:rPr>
                <w:rFonts w:eastAsia="Times New Roman" w:cs="Arial"/>
                <w:szCs w:val="24"/>
              </w:rPr>
              <w:t>rdrp_sarsr</w:t>
            </w:r>
          </w:p>
        </w:tc>
        <w:tc>
          <w:tcPr>
            <w:tcW w:w="6520" w:type="dxa"/>
            <w:noWrap/>
            <w:hideMark/>
          </w:tcPr>
          <w:p w14:paraId="271D25E1"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27C00C1B" w14:textId="77777777" w:rsidTr="00FA1D18">
        <w:trPr>
          <w:trHeight w:val="300"/>
        </w:trPr>
        <w:tc>
          <w:tcPr>
            <w:tcW w:w="6520" w:type="dxa"/>
            <w:noWrap/>
            <w:hideMark/>
          </w:tcPr>
          <w:p w14:paraId="38344B8B" w14:textId="77777777" w:rsidR="00FA1D18" w:rsidRPr="00FA1D18" w:rsidRDefault="00FA1D18" w:rsidP="00FA1D18">
            <w:pPr>
              <w:rPr>
                <w:rFonts w:eastAsia="Times New Roman" w:cs="Arial"/>
                <w:szCs w:val="24"/>
              </w:rPr>
            </w:pPr>
            <w:r w:rsidRPr="00FA1D18">
              <w:rPr>
                <w:rFonts w:eastAsia="Times New Roman" w:cs="Arial"/>
                <w:szCs w:val="24"/>
              </w:rPr>
              <w:t>niid_2019-ncov_n</w:t>
            </w:r>
          </w:p>
        </w:tc>
        <w:tc>
          <w:tcPr>
            <w:tcW w:w="6520" w:type="dxa"/>
            <w:noWrap/>
            <w:hideMark/>
          </w:tcPr>
          <w:p w14:paraId="4942EE62"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20017314" w14:textId="77777777" w:rsidTr="00FA1D18">
        <w:trPr>
          <w:trHeight w:val="300"/>
        </w:trPr>
        <w:tc>
          <w:tcPr>
            <w:tcW w:w="6520" w:type="dxa"/>
            <w:noWrap/>
            <w:hideMark/>
          </w:tcPr>
          <w:p w14:paraId="0D9D2DDF" w14:textId="77777777" w:rsidR="00FA1D18" w:rsidRPr="00FA1D18" w:rsidRDefault="00FA1D18" w:rsidP="00FA1D18">
            <w:pPr>
              <w:rPr>
                <w:rFonts w:eastAsia="Times New Roman" w:cs="Arial"/>
                <w:szCs w:val="24"/>
              </w:rPr>
            </w:pPr>
            <w:r w:rsidRPr="00FA1D18">
              <w:rPr>
                <w:rFonts w:eastAsia="Times New Roman" w:cs="Arial"/>
                <w:szCs w:val="24"/>
              </w:rPr>
              <w:t>rdrp gene / ncov_ip2</w:t>
            </w:r>
          </w:p>
        </w:tc>
        <w:tc>
          <w:tcPr>
            <w:tcW w:w="6520" w:type="dxa"/>
            <w:noWrap/>
            <w:hideMark/>
          </w:tcPr>
          <w:p w14:paraId="61F5711E"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0F86A476" w14:textId="77777777" w:rsidTr="00FA1D18">
        <w:trPr>
          <w:trHeight w:val="300"/>
        </w:trPr>
        <w:tc>
          <w:tcPr>
            <w:tcW w:w="6520" w:type="dxa"/>
            <w:noWrap/>
            <w:hideMark/>
          </w:tcPr>
          <w:p w14:paraId="72A87E4F" w14:textId="77777777" w:rsidR="00FA1D18" w:rsidRPr="00FA1D18" w:rsidRDefault="00FA1D18" w:rsidP="00FA1D18">
            <w:pPr>
              <w:rPr>
                <w:rFonts w:eastAsia="Times New Roman" w:cs="Arial"/>
                <w:szCs w:val="24"/>
              </w:rPr>
            </w:pPr>
            <w:r w:rsidRPr="00FA1D18">
              <w:rPr>
                <w:rFonts w:eastAsia="Times New Roman" w:cs="Arial"/>
                <w:szCs w:val="24"/>
              </w:rPr>
              <w:t>rdrp gene / ncov_ip4</w:t>
            </w:r>
          </w:p>
        </w:tc>
        <w:tc>
          <w:tcPr>
            <w:tcW w:w="6520" w:type="dxa"/>
            <w:noWrap/>
            <w:hideMark/>
          </w:tcPr>
          <w:p w14:paraId="450297CE"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7D8A7365" w14:textId="77777777" w:rsidTr="00FA1D18">
        <w:trPr>
          <w:trHeight w:val="300"/>
        </w:trPr>
        <w:tc>
          <w:tcPr>
            <w:tcW w:w="6520" w:type="dxa"/>
            <w:noWrap/>
            <w:hideMark/>
          </w:tcPr>
          <w:p w14:paraId="3B60088D" w14:textId="77777777" w:rsidR="00FA1D18" w:rsidRPr="00FA1D18" w:rsidRDefault="00FA1D18" w:rsidP="00FA1D18">
            <w:pPr>
              <w:rPr>
                <w:rFonts w:eastAsia="Times New Roman" w:cs="Arial"/>
                <w:szCs w:val="24"/>
              </w:rPr>
            </w:pPr>
            <w:r w:rsidRPr="00FA1D18">
              <w:rPr>
                <w:rFonts w:eastAsia="Times New Roman" w:cs="Arial"/>
                <w:szCs w:val="24"/>
              </w:rPr>
              <w:lastRenderedPageBreak/>
              <w:t>taqpath n</w:t>
            </w:r>
          </w:p>
        </w:tc>
        <w:tc>
          <w:tcPr>
            <w:tcW w:w="6520" w:type="dxa"/>
            <w:noWrap/>
            <w:hideMark/>
          </w:tcPr>
          <w:p w14:paraId="6E34E036"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4F00069C" w14:textId="77777777" w:rsidTr="00FA1D18">
        <w:trPr>
          <w:trHeight w:val="300"/>
        </w:trPr>
        <w:tc>
          <w:tcPr>
            <w:tcW w:w="6520" w:type="dxa"/>
            <w:noWrap/>
            <w:hideMark/>
          </w:tcPr>
          <w:p w14:paraId="4379EC97" w14:textId="77777777" w:rsidR="00FA1D18" w:rsidRPr="00FA1D18" w:rsidRDefault="00FA1D18" w:rsidP="00FA1D18">
            <w:pPr>
              <w:rPr>
                <w:rFonts w:eastAsia="Times New Roman" w:cs="Arial"/>
                <w:szCs w:val="24"/>
              </w:rPr>
            </w:pPr>
            <w:r w:rsidRPr="00FA1D18">
              <w:rPr>
                <w:rFonts w:eastAsia="Times New Roman" w:cs="Arial"/>
                <w:szCs w:val="24"/>
              </w:rPr>
              <w:t>taqpath s</w:t>
            </w:r>
          </w:p>
        </w:tc>
        <w:tc>
          <w:tcPr>
            <w:tcW w:w="6520" w:type="dxa"/>
            <w:noWrap/>
            <w:hideMark/>
          </w:tcPr>
          <w:p w14:paraId="37764349"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30A5EA03" w14:textId="77777777" w:rsidTr="00FA1D18">
        <w:trPr>
          <w:trHeight w:val="300"/>
        </w:trPr>
        <w:tc>
          <w:tcPr>
            <w:tcW w:w="6520" w:type="dxa"/>
            <w:noWrap/>
            <w:hideMark/>
          </w:tcPr>
          <w:p w14:paraId="4F0A6643" w14:textId="77777777" w:rsidR="00FA1D18" w:rsidRPr="00FA1D18" w:rsidRDefault="00FA1D18" w:rsidP="00FA1D18">
            <w:pPr>
              <w:rPr>
                <w:rFonts w:eastAsia="Times New Roman" w:cs="Arial"/>
                <w:szCs w:val="24"/>
              </w:rPr>
            </w:pPr>
            <w:r w:rsidRPr="00FA1D18">
              <w:rPr>
                <w:rFonts w:eastAsia="Times New Roman" w:cs="Arial"/>
                <w:szCs w:val="24"/>
              </w:rPr>
              <w:t>orf1b</w:t>
            </w:r>
          </w:p>
        </w:tc>
        <w:tc>
          <w:tcPr>
            <w:tcW w:w="6520" w:type="dxa"/>
            <w:noWrap/>
            <w:hideMark/>
          </w:tcPr>
          <w:p w14:paraId="5D01FF24"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7ECD1316" w14:textId="77777777" w:rsidTr="00FA1D18">
        <w:trPr>
          <w:trHeight w:val="300"/>
        </w:trPr>
        <w:tc>
          <w:tcPr>
            <w:tcW w:w="6520" w:type="dxa"/>
            <w:noWrap/>
            <w:hideMark/>
          </w:tcPr>
          <w:p w14:paraId="680F3813" w14:textId="77777777" w:rsidR="00FA1D18" w:rsidRPr="00FA1D18" w:rsidRDefault="00FA1D18" w:rsidP="00FA1D18">
            <w:pPr>
              <w:rPr>
                <w:rFonts w:eastAsia="Times New Roman" w:cs="Arial"/>
                <w:szCs w:val="24"/>
              </w:rPr>
            </w:pPr>
            <w:r w:rsidRPr="00FA1D18">
              <w:rPr>
                <w:rFonts w:eastAsia="Times New Roman" w:cs="Arial"/>
                <w:szCs w:val="24"/>
              </w:rPr>
              <w:t>orf1ab</w:t>
            </w:r>
          </w:p>
        </w:tc>
        <w:tc>
          <w:tcPr>
            <w:tcW w:w="6520" w:type="dxa"/>
            <w:noWrap/>
            <w:hideMark/>
          </w:tcPr>
          <w:p w14:paraId="2AE71994"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436FF8BF" w14:textId="77777777" w:rsidTr="00FA1D18">
        <w:trPr>
          <w:trHeight w:val="300"/>
        </w:trPr>
        <w:tc>
          <w:tcPr>
            <w:tcW w:w="6520" w:type="dxa"/>
            <w:noWrap/>
            <w:hideMark/>
          </w:tcPr>
          <w:p w14:paraId="1C622868" w14:textId="77777777" w:rsidR="00FA1D18" w:rsidRPr="00FA1D18" w:rsidRDefault="00FA1D18" w:rsidP="00FA1D18">
            <w:pPr>
              <w:rPr>
                <w:rFonts w:eastAsia="Times New Roman" w:cs="Arial"/>
                <w:szCs w:val="24"/>
              </w:rPr>
            </w:pPr>
            <w:r w:rsidRPr="00FA1D18">
              <w:rPr>
                <w:rFonts w:eastAsia="Times New Roman" w:cs="Arial"/>
                <w:szCs w:val="24"/>
              </w:rPr>
              <w:t>n1 and n2 combined</w:t>
            </w:r>
          </w:p>
        </w:tc>
        <w:tc>
          <w:tcPr>
            <w:tcW w:w="6520" w:type="dxa"/>
            <w:noWrap/>
            <w:hideMark/>
          </w:tcPr>
          <w:p w14:paraId="7CB4E988" w14:textId="77777777" w:rsidR="00FA1D18" w:rsidRPr="00FA1D18" w:rsidRDefault="00FA1D18" w:rsidP="00FA1D18">
            <w:pPr>
              <w:rPr>
                <w:rFonts w:eastAsia="Times New Roman" w:cs="Arial"/>
                <w:szCs w:val="24"/>
              </w:rPr>
            </w:pPr>
            <w:r w:rsidRPr="00FA1D18">
              <w:rPr>
                <w:rFonts w:eastAsia="Times New Roman" w:cs="Arial"/>
                <w:szCs w:val="24"/>
              </w:rPr>
              <w:t>sars-cov-2 gene target; Detection of N1 and N2 targets was performed on a single fluorescence channel, such that distinct measurements for N1 and N2 do not exist</w:t>
            </w:r>
          </w:p>
        </w:tc>
      </w:tr>
      <w:tr w:rsidR="00FA1D18" w:rsidRPr="00FA1D18" w14:paraId="69821AEA" w14:textId="77777777" w:rsidTr="00FA1D18">
        <w:trPr>
          <w:trHeight w:val="300"/>
        </w:trPr>
        <w:tc>
          <w:tcPr>
            <w:tcW w:w="6520" w:type="dxa"/>
            <w:noWrap/>
            <w:hideMark/>
          </w:tcPr>
          <w:p w14:paraId="39A6986B" w14:textId="77777777" w:rsidR="00FA1D18" w:rsidRPr="00FA1D18" w:rsidRDefault="00FA1D18" w:rsidP="00FA1D18">
            <w:pPr>
              <w:rPr>
                <w:rFonts w:eastAsia="Times New Roman" w:cs="Arial"/>
                <w:szCs w:val="24"/>
              </w:rPr>
            </w:pPr>
            <w:r w:rsidRPr="00FA1D18">
              <w:rPr>
                <w:rFonts w:eastAsia="Times New Roman" w:cs="Arial"/>
                <w:szCs w:val="24"/>
              </w:rPr>
              <w:t>n</w:t>
            </w:r>
          </w:p>
        </w:tc>
        <w:tc>
          <w:tcPr>
            <w:tcW w:w="6520" w:type="dxa"/>
            <w:noWrap/>
            <w:hideMark/>
          </w:tcPr>
          <w:p w14:paraId="47322354"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24FC16B8" w14:textId="77777777" w:rsidTr="00FA1D18">
        <w:trPr>
          <w:trHeight w:val="300"/>
        </w:trPr>
        <w:tc>
          <w:tcPr>
            <w:tcW w:w="6520" w:type="dxa"/>
            <w:noWrap/>
            <w:hideMark/>
          </w:tcPr>
          <w:p w14:paraId="3F4F7533" w14:textId="77777777" w:rsidR="00FA1D18" w:rsidRPr="00FA1D18" w:rsidRDefault="00FA1D18" w:rsidP="00FA1D18">
            <w:pPr>
              <w:rPr>
                <w:rFonts w:eastAsia="Times New Roman" w:cs="Arial"/>
                <w:szCs w:val="24"/>
              </w:rPr>
            </w:pPr>
            <w:r w:rsidRPr="00FA1D18">
              <w:rPr>
                <w:rFonts w:eastAsia="Times New Roman" w:cs="Arial"/>
                <w:szCs w:val="24"/>
              </w:rPr>
              <w:t>s</w:t>
            </w:r>
          </w:p>
        </w:tc>
        <w:tc>
          <w:tcPr>
            <w:tcW w:w="6520" w:type="dxa"/>
            <w:noWrap/>
            <w:hideMark/>
          </w:tcPr>
          <w:p w14:paraId="664FF879"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6055367E" w14:textId="77777777" w:rsidTr="00FA1D18">
        <w:trPr>
          <w:trHeight w:val="300"/>
        </w:trPr>
        <w:tc>
          <w:tcPr>
            <w:tcW w:w="6520" w:type="dxa"/>
            <w:noWrap/>
            <w:hideMark/>
          </w:tcPr>
          <w:p w14:paraId="760065BC" w14:textId="77777777" w:rsidR="00FA1D18" w:rsidRPr="00FA1D18" w:rsidRDefault="00FA1D18" w:rsidP="00FA1D18">
            <w:pPr>
              <w:rPr>
                <w:rFonts w:eastAsia="Times New Roman" w:cs="Arial"/>
                <w:szCs w:val="24"/>
              </w:rPr>
            </w:pPr>
            <w:r w:rsidRPr="00FA1D18">
              <w:rPr>
                <w:rFonts w:eastAsia="Times New Roman" w:cs="Arial"/>
                <w:szCs w:val="24"/>
              </w:rPr>
              <w:t>orf1a</w:t>
            </w:r>
          </w:p>
        </w:tc>
        <w:tc>
          <w:tcPr>
            <w:tcW w:w="6520" w:type="dxa"/>
            <w:noWrap/>
            <w:hideMark/>
          </w:tcPr>
          <w:p w14:paraId="084BD5C9"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31ABFD31" w14:textId="77777777" w:rsidTr="00FA1D18">
        <w:trPr>
          <w:trHeight w:val="300"/>
        </w:trPr>
        <w:tc>
          <w:tcPr>
            <w:tcW w:w="6520" w:type="dxa"/>
            <w:noWrap/>
            <w:hideMark/>
          </w:tcPr>
          <w:p w14:paraId="40185BA3" w14:textId="77777777" w:rsidR="00FA1D18" w:rsidRPr="00FA1D18" w:rsidRDefault="00FA1D18" w:rsidP="00FA1D18">
            <w:pPr>
              <w:rPr>
                <w:rFonts w:eastAsia="Times New Roman" w:cs="Arial"/>
                <w:szCs w:val="24"/>
              </w:rPr>
            </w:pPr>
            <w:r w:rsidRPr="00FA1D18">
              <w:rPr>
                <w:rFonts w:eastAsia="Times New Roman" w:cs="Arial"/>
                <w:szCs w:val="24"/>
              </w:rPr>
              <w:t>ddcov_n </w:t>
            </w:r>
          </w:p>
        </w:tc>
        <w:tc>
          <w:tcPr>
            <w:tcW w:w="6520" w:type="dxa"/>
            <w:noWrap/>
            <w:hideMark/>
          </w:tcPr>
          <w:p w14:paraId="01804A38"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7FEE81F9" w14:textId="77777777" w:rsidTr="00FA1D18">
        <w:trPr>
          <w:trHeight w:val="300"/>
        </w:trPr>
        <w:tc>
          <w:tcPr>
            <w:tcW w:w="6520" w:type="dxa"/>
            <w:noWrap/>
            <w:hideMark/>
          </w:tcPr>
          <w:p w14:paraId="2E1D1925" w14:textId="77777777" w:rsidR="00FA1D18" w:rsidRPr="00FA1D18" w:rsidRDefault="00FA1D18" w:rsidP="00FA1D18">
            <w:pPr>
              <w:rPr>
                <w:rFonts w:eastAsia="Times New Roman" w:cs="Arial"/>
                <w:szCs w:val="24"/>
              </w:rPr>
            </w:pPr>
            <w:r w:rsidRPr="00FA1D18">
              <w:rPr>
                <w:rFonts w:eastAsia="Times New Roman" w:cs="Arial"/>
                <w:szCs w:val="24"/>
              </w:rPr>
              <w:t>ddcov_e</w:t>
            </w:r>
          </w:p>
        </w:tc>
        <w:tc>
          <w:tcPr>
            <w:tcW w:w="6520" w:type="dxa"/>
            <w:noWrap/>
            <w:hideMark/>
          </w:tcPr>
          <w:p w14:paraId="2D5A6557"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7ECB67DA" w14:textId="77777777" w:rsidTr="00FA1D18">
        <w:trPr>
          <w:trHeight w:val="300"/>
        </w:trPr>
        <w:tc>
          <w:tcPr>
            <w:tcW w:w="6520" w:type="dxa"/>
            <w:noWrap/>
            <w:hideMark/>
          </w:tcPr>
          <w:p w14:paraId="7BFD1AF6" w14:textId="77777777" w:rsidR="00FA1D18" w:rsidRPr="00FA1D18" w:rsidRDefault="00FA1D18" w:rsidP="00FA1D18">
            <w:pPr>
              <w:rPr>
                <w:rFonts w:eastAsia="Times New Roman" w:cs="Arial"/>
                <w:szCs w:val="24"/>
              </w:rPr>
            </w:pPr>
            <w:r w:rsidRPr="00FA1D18">
              <w:rPr>
                <w:rFonts w:eastAsia="Times New Roman" w:cs="Arial"/>
                <w:szCs w:val="24"/>
              </w:rPr>
              <w:t>ip2 and ip4 combined</w:t>
            </w:r>
          </w:p>
        </w:tc>
        <w:tc>
          <w:tcPr>
            <w:tcW w:w="6520" w:type="dxa"/>
            <w:noWrap/>
            <w:hideMark/>
          </w:tcPr>
          <w:p w14:paraId="38004E5F"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7D1D9CEE" w14:textId="77777777" w:rsidTr="00FA1D18">
        <w:trPr>
          <w:trHeight w:val="300"/>
        </w:trPr>
        <w:tc>
          <w:tcPr>
            <w:tcW w:w="6520" w:type="dxa"/>
            <w:noWrap/>
            <w:hideMark/>
          </w:tcPr>
          <w:p w14:paraId="5C5C1220" w14:textId="77777777" w:rsidR="00FA1D18" w:rsidRPr="00FA1D18" w:rsidRDefault="00FA1D18" w:rsidP="00FA1D18">
            <w:pPr>
              <w:rPr>
                <w:rFonts w:eastAsia="Times New Roman" w:cs="Arial"/>
                <w:szCs w:val="24"/>
              </w:rPr>
            </w:pPr>
            <w:r w:rsidRPr="00FA1D18">
              <w:rPr>
                <w:rFonts w:eastAsia="Times New Roman" w:cs="Arial"/>
                <w:szCs w:val="24"/>
              </w:rPr>
              <w:t>a1306s</w:t>
            </w:r>
          </w:p>
        </w:tc>
        <w:tc>
          <w:tcPr>
            <w:tcW w:w="6520" w:type="dxa"/>
            <w:noWrap/>
            <w:hideMark/>
          </w:tcPr>
          <w:p w14:paraId="5330403F"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0CE34274" w14:textId="77777777" w:rsidTr="00FA1D18">
        <w:trPr>
          <w:trHeight w:val="300"/>
        </w:trPr>
        <w:tc>
          <w:tcPr>
            <w:tcW w:w="6520" w:type="dxa"/>
            <w:noWrap/>
            <w:hideMark/>
          </w:tcPr>
          <w:p w14:paraId="741A53D0" w14:textId="77777777" w:rsidR="00FA1D18" w:rsidRPr="00FA1D18" w:rsidRDefault="00FA1D18" w:rsidP="00FA1D18">
            <w:pPr>
              <w:rPr>
                <w:rFonts w:eastAsia="Times New Roman" w:cs="Arial"/>
                <w:szCs w:val="24"/>
              </w:rPr>
            </w:pPr>
            <w:r w:rsidRPr="00FA1D18">
              <w:rPr>
                <w:rFonts w:eastAsia="Times New Roman" w:cs="Arial"/>
                <w:szCs w:val="24"/>
              </w:rPr>
              <w:t>p2046l</w:t>
            </w:r>
          </w:p>
        </w:tc>
        <w:tc>
          <w:tcPr>
            <w:tcW w:w="6520" w:type="dxa"/>
            <w:noWrap/>
            <w:hideMark/>
          </w:tcPr>
          <w:p w14:paraId="310E4E6C"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0DAE4185" w14:textId="77777777" w:rsidTr="00FA1D18">
        <w:trPr>
          <w:trHeight w:val="300"/>
        </w:trPr>
        <w:tc>
          <w:tcPr>
            <w:tcW w:w="6520" w:type="dxa"/>
            <w:noWrap/>
            <w:hideMark/>
          </w:tcPr>
          <w:p w14:paraId="05791EFB" w14:textId="77777777" w:rsidR="00FA1D18" w:rsidRPr="00FA1D18" w:rsidRDefault="00FA1D18" w:rsidP="00FA1D18">
            <w:pPr>
              <w:rPr>
                <w:rFonts w:eastAsia="Times New Roman" w:cs="Arial"/>
                <w:szCs w:val="24"/>
              </w:rPr>
            </w:pPr>
            <w:r w:rsidRPr="00FA1D18">
              <w:rPr>
                <w:rFonts w:eastAsia="Times New Roman" w:cs="Arial"/>
                <w:szCs w:val="24"/>
              </w:rPr>
              <w:t>p2287s</w:t>
            </w:r>
          </w:p>
        </w:tc>
        <w:tc>
          <w:tcPr>
            <w:tcW w:w="6520" w:type="dxa"/>
            <w:noWrap/>
            <w:hideMark/>
          </w:tcPr>
          <w:p w14:paraId="12A63790"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0B2F061A" w14:textId="77777777" w:rsidTr="00FA1D18">
        <w:trPr>
          <w:trHeight w:val="300"/>
        </w:trPr>
        <w:tc>
          <w:tcPr>
            <w:tcW w:w="6520" w:type="dxa"/>
            <w:noWrap/>
            <w:hideMark/>
          </w:tcPr>
          <w:p w14:paraId="71143340" w14:textId="77777777" w:rsidR="00FA1D18" w:rsidRPr="00FA1D18" w:rsidRDefault="00FA1D18" w:rsidP="00FA1D18">
            <w:pPr>
              <w:rPr>
                <w:rFonts w:eastAsia="Times New Roman" w:cs="Arial"/>
                <w:szCs w:val="24"/>
              </w:rPr>
            </w:pPr>
            <w:r w:rsidRPr="00FA1D18">
              <w:rPr>
                <w:rFonts w:eastAsia="Times New Roman" w:cs="Arial"/>
                <w:szCs w:val="24"/>
              </w:rPr>
              <w:t>t3646a</w:t>
            </w:r>
          </w:p>
        </w:tc>
        <w:tc>
          <w:tcPr>
            <w:tcW w:w="6520" w:type="dxa"/>
            <w:noWrap/>
            <w:hideMark/>
          </w:tcPr>
          <w:p w14:paraId="2EFF1756"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16ACEB59" w14:textId="77777777" w:rsidTr="00FA1D18">
        <w:trPr>
          <w:trHeight w:val="300"/>
        </w:trPr>
        <w:tc>
          <w:tcPr>
            <w:tcW w:w="6520" w:type="dxa"/>
            <w:noWrap/>
            <w:hideMark/>
          </w:tcPr>
          <w:p w14:paraId="2609CE57" w14:textId="77777777" w:rsidR="00FA1D18" w:rsidRPr="00FA1D18" w:rsidRDefault="00FA1D18" w:rsidP="00FA1D18">
            <w:pPr>
              <w:rPr>
                <w:rFonts w:eastAsia="Times New Roman" w:cs="Arial"/>
                <w:szCs w:val="24"/>
              </w:rPr>
            </w:pPr>
            <w:r w:rsidRPr="00FA1D18">
              <w:rPr>
                <w:rFonts w:eastAsia="Times New Roman" w:cs="Arial"/>
                <w:szCs w:val="24"/>
              </w:rPr>
              <w:t>v2930l</w:t>
            </w:r>
          </w:p>
        </w:tc>
        <w:tc>
          <w:tcPr>
            <w:tcW w:w="6520" w:type="dxa"/>
            <w:noWrap/>
            <w:hideMark/>
          </w:tcPr>
          <w:p w14:paraId="613DB09A"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62724D3A" w14:textId="77777777" w:rsidTr="00FA1D18">
        <w:trPr>
          <w:trHeight w:val="300"/>
        </w:trPr>
        <w:tc>
          <w:tcPr>
            <w:tcW w:w="6520" w:type="dxa"/>
            <w:noWrap/>
            <w:hideMark/>
          </w:tcPr>
          <w:p w14:paraId="02CD824A" w14:textId="77777777" w:rsidR="00FA1D18" w:rsidRPr="00FA1D18" w:rsidRDefault="00FA1D18" w:rsidP="00FA1D18">
            <w:pPr>
              <w:rPr>
                <w:rFonts w:eastAsia="Times New Roman" w:cs="Arial"/>
                <w:szCs w:val="24"/>
              </w:rPr>
            </w:pPr>
            <w:r w:rsidRPr="00FA1D18">
              <w:rPr>
                <w:rFonts w:eastAsia="Times New Roman" w:cs="Arial"/>
                <w:szCs w:val="24"/>
              </w:rPr>
              <w:t>g662s</w:t>
            </w:r>
          </w:p>
        </w:tc>
        <w:tc>
          <w:tcPr>
            <w:tcW w:w="6520" w:type="dxa"/>
            <w:noWrap/>
            <w:hideMark/>
          </w:tcPr>
          <w:p w14:paraId="210BF2E7"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0071D945" w14:textId="77777777" w:rsidTr="00FA1D18">
        <w:trPr>
          <w:trHeight w:val="300"/>
        </w:trPr>
        <w:tc>
          <w:tcPr>
            <w:tcW w:w="6520" w:type="dxa"/>
            <w:noWrap/>
            <w:hideMark/>
          </w:tcPr>
          <w:p w14:paraId="56099B96" w14:textId="77777777" w:rsidR="00FA1D18" w:rsidRPr="00FA1D18" w:rsidRDefault="00FA1D18" w:rsidP="00FA1D18">
            <w:pPr>
              <w:rPr>
                <w:rFonts w:eastAsia="Times New Roman" w:cs="Arial"/>
                <w:szCs w:val="24"/>
              </w:rPr>
            </w:pPr>
            <w:r w:rsidRPr="00FA1D18">
              <w:rPr>
                <w:rFonts w:eastAsia="Times New Roman" w:cs="Arial"/>
                <w:szCs w:val="24"/>
              </w:rPr>
              <w:t>p100l</w:t>
            </w:r>
          </w:p>
        </w:tc>
        <w:tc>
          <w:tcPr>
            <w:tcW w:w="6520" w:type="dxa"/>
            <w:noWrap/>
            <w:hideMark/>
          </w:tcPr>
          <w:p w14:paraId="49A2AA73"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30A2D1A6" w14:textId="77777777" w:rsidTr="00FA1D18">
        <w:trPr>
          <w:trHeight w:val="300"/>
        </w:trPr>
        <w:tc>
          <w:tcPr>
            <w:tcW w:w="6520" w:type="dxa"/>
            <w:noWrap/>
            <w:hideMark/>
          </w:tcPr>
          <w:p w14:paraId="2AA8D73A" w14:textId="77777777" w:rsidR="00FA1D18" w:rsidRPr="00FA1D18" w:rsidRDefault="00FA1D18" w:rsidP="00FA1D18">
            <w:pPr>
              <w:rPr>
                <w:rFonts w:eastAsia="Times New Roman" w:cs="Arial"/>
                <w:szCs w:val="24"/>
              </w:rPr>
            </w:pPr>
            <w:r w:rsidRPr="00FA1D18">
              <w:rPr>
                <w:rFonts w:eastAsia="Times New Roman" w:cs="Arial"/>
                <w:szCs w:val="24"/>
              </w:rPr>
              <w:t>a1918v</w:t>
            </w:r>
          </w:p>
        </w:tc>
        <w:tc>
          <w:tcPr>
            <w:tcW w:w="6520" w:type="dxa"/>
            <w:noWrap/>
            <w:hideMark/>
          </w:tcPr>
          <w:p w14:paraId="2A559787"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7142113C" w14:textId="77777777" w:rsidTr="00FA1D18">
        <w:trPr>
          <w:trHeight w:val="300"/>
        </w:trPr>
        <w:tc>
          <w:tcPr>
            <w:tcW w:w="6520" w:type="dxa"/>
            <w:noWrap/>
            <w:hideMark/>
          </w:tcPr>
          <w:p w14:paraId="7151A6F4" w14:textId="77777777" w:rsidR="00FA1D18" w:rsidRPr="00FA1D18" w:rsidRDefault="00FA1D18" w:rsidP="00FA1D18">
            <w:pPr>
              <w:rPr>
                <w:rFonts w:eastAsia="Times New Roman" w:cs="Arial"/>
                <w:szCs w:val="24"/>
              </w:rPr>
            </w:pPr>
            <w:r w:rsidRPr="00FA1D18">
              <w:rPr>
                <w:rFonts w:eastAsia="Times New Roman" w:cs="Arial"/>
                <w:szCs w:val="24"/>
              </w:rPr>
              <w:t>t19r</w:t>
            </w:r>
          </w:p>
        </w:tc>
        <w:tc>
          <w:tcPr>
            <w:tcW w:w="6520" w:type="dxa"/>
            <w:noWrap/>
            <w:hideMark/>
          </w:tcPr>
          <w:p w14:paraId="647ED86F"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49851ED6" w14:textId="77777777" w:rsidTr="00FA1D18">
        <w:trPr>
          <w:trHeight w:val="300"/>
        </w:trPr>
        <w:tc>
          <w:tcPr>
            <w:tcW w:w="6520" w:type="dxa"/>
            <w:noWrap/>
            <w:hideMark/>
          </w:tcPr>
          <w:p w14:paraId="0E9C0EC1" w14:textId="77777777" w:rsidR="00FA1D18" w:rsidRPr="00FA1D18" w:rsidRDefault="00FA1D18" w:rsidP="00FA1D18">
            <w:pPr>
              <w:rPr>
                <w:rFonts w:eastAsia="Times New Roman" w:cs="Arial"/>
                <w:szCs w:val="24"/>
              </w:rPr>
            </w:pPr>
            <w:r w:rsidRPr="00FA1D18">
              <w:rPr>
                <w:rFonts w:eastAsia="Times New Roman" w:cs="Arial"/>
                <w:szCs w:val="24"/>
              </w:rPr>
              <w:t>e156g</w:t>
            </w:r>
          </w:p>
        </w:tc>
        <w:tc>
          <w:tcPr>
            <w:tcW w:w="6520" w:type="dxa"/>
            <w:noWrap/>
            <w:hideMark/>
          </w:tcPr>
          <w:p w14:paraId="13EEC195"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3C2CEB04" w14:textId="77777777" w:rsidTr="00FA1D18">
        <w:trPr>
          <w:trHeight w:val="300"/>
        </w:trPr>
        <w:tc>
          <w:tcPr>
            <w:tcW w:w="6520" w:type="dxa"/>
            <w:noWrap/>
            <w:hideMark/>
          </w:tcPr>
          <w:p w14:paraId="12FCC9F1" w14:textId="77777777" w:rsidR="00FA1D18" w:rsidRPr="00FA1D18" w:rsidRDefault="00FA1D18" w:rsidP="00FA1D18">
            <w:pPr>
              <w:rPr>
                <w:rFonts w:eastAsia="Times New Roman" w:cs="Arial"/>
                <w:szCs w:val="24"/>
              </w:rPr>
            </w:pPr>
            <w:r w:rsidRPr="00FA1D18">
              <w:rPr>
                <w:rFonts w:eastAsia="Times New Roman" w:cs="Arial"/>
                <w:szCs w:val="24"/>
              </w:rPr>
              <w:t>del 157/158</w:t>
            </w:r>
          </w:p>
        </w:tc>
        <w:tc>
          <w:tcPr>
            <w:tcW w:w="6520" w:type="dxa"/>
            <w:noWrap/>
            <w:hideMark/>
          </w:tcPr>
          <w:p w14:paraId="06DBDFFF"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0ADABF7E" w14:textId="77777777" w:rsidTr="00FA1D18">
        <w:trPr>
          <w:trHeight w:val="300"/>
        </w:trPr>
        <w:tc>
          <w:tcPr>
            <w:tcW w:w="6520" w:type="dxa"/>
            <w:noWrap/>
            <w:hideMark/>
          </w:tcPr>
          <w:p w14:paraId="2240C6D5" w14:textId="77777777" w:rsidR="00FA1D18" w:rsidRPr="00FA1D18" w:rsidRDefault="00FA1D18" w:rsidP="00FA1D18">
            <w:pPr>
              <w:rPr>
                <w:rFonts w:eastAsia="Times New Roman" w:cs="Arial"/>
                <w:szCs w:val="24"/>
              </w:rPr>
            </w:pPr>
            <w:r w:rsidRPr="00FA1D18">
              <w:rPr>
                <w:rFonts w:eastAsia="Times New Roman" w:cs="Arial"/>
                <w:szCs w:val="24"/>
              </w:rPr>
              <w:t>l452r</w:t>
            </w:r>
          </w:p>
        </w:tc>
        <w:tc>
          <w:tcPr>
            <w:tcW w:w="6520" w:type="dxa"/>
            <w:noWrap/>
            <w:hideMark/>
          </w:tcPr>
          <w:p w14:paraId="2A188CB5"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62A9BBC0" w14:textId="77777777" w:rsidTr="00FA1D18">
        <w:trPr>
          <w:trHeight w:val="300"/>
        </w:trPr>
        <w:tc>
          <w:tcPr>
            <w:tcW w:w="6520" w:type="dxa"/>
            <w:noWrap/>
            <w:hideMark/>
          </w:tcPr>
          <w:p w14:paraId="04F1000C" w14:textId="77777777" w:rsidR="00FA1D18" w:rsidRPr="00FA1D18" w:rsidRDefault="00FA1D18" w:rsidP="00FA1D18">
            <w:pPr>
              <w:rPr>
                <w:rFonts w:eastAsia="Times New Roman" w:cs="Arial"/>
                <w:szCs w:val="24"/>
              </w:rPr>
            </w:pPr>
            <w:r w:rsidRPr="00FA1D18">
              <w:rPr>
                <w:rFonts w:eastAsia="Times New Roman" w:cs="Arial"/>
                <w:szCs w:val="24"/>
              </w:rPr>
              <w:t>p681r</w:t>
            </w:r>
          </w:p>
        </w:tc>
        <w:tc>
          <w:tcPr>
            <w:tcW w:w="6520" w:type="dxa"/>
            <w:noWrap/>
            <w:hideMark/>
          </w:tcPr>
          <w:p w14:paraId="2C9B7379"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4BCBF686" w14:textId="77777777" w:rsidTr="00FA1D18">
        <w:trPr>
          <w:trHeight w:val="300"/>
        </w:trPr>
        <w:tc>
          <w:tcPr>
            <w:tcW w:w="6520" w:type="dxa"/>
            <w:noWrap/>
            <w:hideMark/>
          </w:tcPr>
          <w:p w14:paraId="2494A9F1" w14:textId="77777777" w:rsidR="00FA1D18" w:rsidRPr="00FA1D18" w:rsidRDefault="00FA1D18" w:rsidP="00FA1D18">
            <w:pPr>
              <w:rPr>
                <w:rFonts w:eastAsia="Times New Roman" w:cs="Arial"/>
                <w:szCs w:val="24"/>
              </w:rPr>
            </w:pPr>
            <w:r w:rsidRPr="00FA1D18">
              <w:rPr>
                <w:rFonts w:eastAsia="Times New Roman" w:cs="Arial"/>
                <w:szCs w:val="24"/>
              </w:rPr>
              <w:t>d950n</w:t>
            </w:r>
          </w:p>
        </w:tc>
        <w:tc>
          <w:tcPr>
            <w:tcW w:w="6520" w:type="dxa"/>
            <w:noWrap/>
            <w:hideMark/>
          </w:tcPr>
          <w:p w14:paraId="76483952"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2B97136E" w14:textId="77777777" w:rsidTr="00FA1D18">
        <w:trPr>
          <w:trHeight w:val="300"/>
        </w:trPr>
        <w:tc>
          <w:tcPr>
            <w:tcW w:w="6520" w:type="dxa"/>
            <w:noWrap/>
            <w:hideMark/>
          </w:tcPr>
          <w:p w14:paraId="6ABD56B5" w14:textId="77777777" w:rsidR="00FA1D18" w:rsidRPr="00FA1D18" w:rsidRDefault="00FA1D18" w:rsidP="00FA1D18">
            <w:pPr>
              <w:rPr>
                <w:rFonts w:eastAsia="Times New Roman" w:cs="Arial"/>
                <w:szCs w:val="24"/>
              </w:rPr>
            </w:pPr>
            <w:r w:rsidRPr="00FA1D18">
              <w:rPr>
                <w:rFonts w:eastAsia="Times New Roman" w:cs="Arial"/>
                <w:szCs w:val="24"/>
              </w:rPr>
              <w:t>i82t</w:t>
            </w:r>
          </w:p>
        </w:tc>
        <w:tc>
          <w:tcPr>
            <w:tcW w:w="6520" w:type="dxa"/>
            <w:noWrap/>
            <w:hideMark/>
          </w:tcPr>
          <w:p w14:paraId="7CB44A66"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5ECD6D4C" w14:textId="77777777" w:rsidTr="00FA1D18">
        <w:trPr>
          <w:trHeight w:val="300"/>
        </w:trPr>
        <w:tc>
          <w:tcPr>
            <w:tcW w:w="6520" w:type="dxa"/>
            <w:noWrap/>
            <w:hideMark/>
          </w:tcPr>
          <w:p w14:paraId="5DD13DD9" w14:textId="77777777" w:rsidR="00FA1D18" w:rsidRPr="00FA1D18" w:rsidRDefault="00FA1D18" w:rsidP="00FA1D18">
            <w:pPr>
              <w:rPr>
                <w:rFonts w:eastAsia="Times New Roman" w:cs="Arial"/>
                <w:szCs w:val="24"/>
              </w:rPr>
            </w:pPr>
            <w:r w:rsidRPr="00FA1D18">
              <w:rPr>
                <w:rFonts w:eastAsia="Times New Roman" w:cs="Arial"/>
                <w:szCs w:val="24"/>
              </w:rPr>
              <w:t>d63g</w:t>
            </w:r>
          </w:p>
        </w:tc>
        <w:tc>
          <w:tcPr>
            <w:tcW w:w="6520" w:type="dxa"/>
            <w:noWrap/>
            <w:hideMark/>
          </w:tcPr>
          <w:p w14:paraId="3F3E9456"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36A5737B" w14:textId="77777777" w:rsidTr="00FA1D18">
        <w:trPr>
          <w:trHeight w:val="300"/>
        </w:trPr>
        <w:tc>
          <w:tcPr>
            <w:tcW w:w="6520" w:type="dxa"/>
            <w:noWrap/>
            <w:hideMark/>
          </w:tcPr>
          <w:p w14:paraId="09E6F672" w14:textId="77777777" w:rsidR="00FA1D18" w:rsidRPr="00FA1D18" w:rsidRDefault="00FA1D18" w:rsidP="00FA1D18">
            <w:pPr>
              <w:rPr>
                <w:rFonts w:eastAsia="Times New Roman" w:cs="Arial"/>
                <w:szCs w:val="24"/>
              </w:rPr>
            </w:pPr>
            <w:r w:rsidRPr="00FA1D18">
              <w:rPr>
                <w:rFonts w:eastAsia="Times New Roman" w:cs="Arial"/>
                <w:szCs w:val="24"/>
              </w:rPr>
              <w:t>r203m</w:t>
            </w:r>
          </w:p>
        </w:tc>
        <w:tc>
          <w:tcPr>
            <w:tcW w:w="6520" w:type="dxa"/>
            <w:noWrap/>
            <w:hideMark/>
          </w:tcPr>
          <w:p w14:paraId="7C893439"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45488A85" w14:textId="77777777" w:rsidTr="00FA1D18">
        <w:trPr>
          <w:trHeight w:val="300"/>
        </w:trPr>
        <w:tc>
          <w:tcPr>
            <w:tcW w:w="6520" w:type="dxa"/>
            <w:noWrap/>
            <w:hideMark/>
          </w:tcPr>
          <w:p w14:paraId="044C0A6E" w14:textId="77777777" w:rsidR="00FA1D18" w:rsidRPr="00FA1D18" w:rsidRDefault="00FA1D18" w:rsidP="00FA1D18">
            <w:pPr>
              <w:rPr>
                <w:rFonts w:eastAsia="Times New Roman" w:cs="Arial"/>
                <w:szCs w:val="24"/>
              </w:rPr>
            </w:pPr>
            <w:r w:rsidRPr="00FA1D18">
              <w:rPr>
                <w:rFonts w:eastAsia="Times New Roman" w:cs="Arial"/>
                <w:szCs w:val="24"/>
              </w:rPr>
              <w:lastRenderedPageBreak/>
              <w:t>g215c</w:t>
            </w:r>
          </w:p>
        </w:tc>
        <w:tc>
          <w:tcPr>
            <w:tcW w:w="6520" w:type="dxa"/>
            <w:noWrap/>
            <w:hideMark/>
          </w:tcPr>
          <w:p w14:paraId="7438E225"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795D604F" w14:textId="77777777" w:rsidTr="00FA1D18">
        <w:trPr>
          <w:trHeight w:val="300"/>
        </w:trPr>
        <w:tc>
          <w:tcPr>
            <w:tcW w:w="6520" w:type="dxa"/>
            <w:noWrap/>
            <w:hideMark/>
          </w:tcPr>
          <w:p w14:paraId="0AF6EB82" w14:textId="77777777" w:rsidR="00FA1D18" w:rsidRPr="00FA1D18" w:rsidRDefault="00FA1D18" w:rsidP="00FA1D18">
            <w:pPr>
              <w:rPr>
                <w:rFonts w:eastAsia="Times New Roman" w:cs="Arial"/>
                <w:szCs w:val="24"/>
              </w:rPr>
            </w:pPr>
            <w:r w:rsidRPr="00FA1D18">
              <w:rPr>
                <w:rFonts w:eastAsia="Times New Roman" w:cs="Arial"/>
                <w:szCs w:val="24"/>
              </w:rPr>
              <w:t>d377y</w:t>
            </w:r>
          </w:p>
        </w:tc>
        <w:tc>
          <w:tcPr>
            <w:tcW w:w="6520" w:type="dxa"/>
            <w:noWrap/>
            <w:hideMark/>
          </w:tcPr>
          <w:p w14:paraId="3DB58FE0"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3E4E9018" w14:textId="77777777" w:rsidTr="00FA1D18">
        <w:trPr>
          <w:trHeight w:val="300"/>
        </w:trPr>
        <w:tc>
          <w:tcPr>
            <w:tcW w:w="6520" w:type="dxa"/>
            <w:noWrap/>
            <w:hideMark/>
          </w:tcPr>
          <w:p w14:paraId="0E44B209" w14:textId="77777777" w:rsidR="00FA1D18" w:rsidRPr="00FA1D18" w:rsidRDefault="00FA1D18" w:rsidP="00FA1D18">
            <w:pPr>
              <w:rPr>
                <w:rFonts w:eastAsia="Times New Roman" w:cs="Arial"/>
                <w:szCs w:val="24"/>
              </w:rPr>
            </w:pPr>
            <w:r w:rsidRPr="00FA1D18">
              <w:rPr>
                <w:rFonts w:eastAsia="Times New Roman" w:cs="Arial"/>
                <w:szCs w:val="24"/>
              </w:rPr>
              <w:t>k856r </w:t>
            </w:r>
          </w:p>
        </w:tc>
        <w:tc>
          <w:tcPr>
            <w:tcW w:w="6520" w:type="dxa"/>
            <w:noWrap/>
            <w:hideMark/>
          </w:tcPr>
          <w:p w14:paraId="7C6EB624"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09247277" w14:textId="77777777" w:rsidTr="00FA1D18">
        <w:trPr>
          <w:trHeight w:val="300"/>
        </w:trPr>
        <w:tc>
          <w:tcPr>
            <w:tcW w:w="6520" w:type="dxa"/>
            <w:noWrap/>
            <w:hideMark/>
          </w:tcPr>
          <w:p w14:paraId="66FABCDC" w14:textId="77777777" w:rsidR="00FA1D18" w:rsidRPr="00FA1D18" w:rsidRDefault="00FA1D18" w:rsidP="00FA1D18">
            <w:pPr>
              <w:rPr>
                <w:rFonts w:eastAsia="Times New Roman" w:cs="Arial"/>
                <w:szCs w:val="24"/>
              </w:rPr>
            </w:pPr>
            <w:r w:rsidRPr="00FA1D18">
              <w:rPr>
                <w:rFonts w:eastAsia="Times New Roman" w:cs="Arial"/>
                <w:szCs w:val="24"/>
              </w:rPr>
              <w:t>s2083i </w:t>
            </w:r>
          </w:p>
        </w:tc>
        <w:tc>
          <w:tcPr>
            <w:tcW w:w="6520" w:type="dxa"/>
            <w:noWrap/>
            <w:hideMark/>
          </w:tcPr>
          <w:p w14:paraId="3C2C4373"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68393A80" w14:textId="77777777" w:rsidTr="00FA1D18">
        <w:trPr>
          <w:trHeight w:val="300"/>
        </w:trPr>
        <w:tc>
          <w:tcPr>
            <w:tcW w:w="6520" w:type="dxa"/>
            <w:noWrap/>
            <w:hideMark/>
          </w:tcPr>
          <w:p w14:paraId="5647F0FB" w14:textId="77777777" w:rsidR="00FA1D18" w:rsidRPr="00FA1D18" w:rsidRDefault="00FA1D18" w:rsidP="00FA1D18">
            <w:pPr>
              <w:rPr>
                <w:rFonts w:eastAsia="Times New Roman" w:cs="Arial"/>
                <w:szCs w:val="24"/>
              </w:rPr>
            </w:pPr>
            <w:r w:rsidRPr="00FA1D18">
              <w:rPr>
                <w:rFonts w:eastAsia="Times New Roman" w:cs="Arial"/>
                <w:szCs w:val="24"/>
              </w:rPr>
              <w:t>del2084/2084 </w:t>
            </w:r>
          </w:p>
        </w:tc>
        <w:tc>
          <w:tcPr>
            <w:tcW w:w="6520" w:type="dxa"/>
            <w:noWrap/>
            <w:hideMark/>
          </w:tcPr>
          <w:p w14:paraId="20F4BE67"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7F0A8FB8" w14:textId="77777777" w:rsidTr="00FA1D18">
        <w:trPr>
          <w:trHeight w:val="300"/>
        </w:trPr>
        <w:tc>
          <w:tcPr>
            <w:tcW w:w="6520" w:type="dxa"/>
            <w:noWrap/>
            <w:hideMark/>
          </w:tcPr>
          <w:p w14:paraId="76862C78" w14:textId="77777777" w:rsidR="00FA1D18" w:rsidRPr="00FA1D18" w:rsidRDefault="00FA1D18" w:rsidP="00FA1D18">
            <w:pPr>
              <w:rPr>
                <w:rFonts w:eastAsia="Times New Roman" w:cs="Arial"/>
                <w:szCs w:val="24"/>
              </w:rPr>
            </w:pPr>
            <w:r w:rsidRPr="00FA1D18">
              <w:rPr>
                <w:rFonts w:eastAsia="Times New Roman" w:cs="Arial"/>
                <w:szCs w:val="24"/>
              </w:rPr>
              <w:t>a2710t </w:t>
            </w:r>
          </w:p>
        </w:tc>
        <w:tc>
          <w:tcPr>
            <w:tcW w:w="6520" w:type="dxa"/>
            <w:noWrap/>
            <w:hideMark/>
          </w:tcPr>
          <w:p w14:paraId="1464EDFC"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01AD3AA7" w14:textId="77777777" w:rsidTr="00FA1D18">
        <w:trPr>
          <w:trHeight w:val="300"/>
        </w:trPr>
        <w:tc>
          <w:tcPr>
            <w:tcW w:w="6520" w:type="dxa"/>
            <w:noWrap/>
            <w:hideMark/>
          </w:tcPr>
          <w:p w14:paraId="5338885E" w14:textId="77777777" w:rsidR="00FA1D18" w:rsidRPr="00FA1D18" w:rsidRDefault="00FA1D18" w:rsidP="00FA1D18">
            <w:pPr>
              <w:rPr>
                <w:rFonts w:eastAsia="Times New Roman" w:cs="Arial"/>
                <w:szCs w:val="24"/>
              </w:rPr>
            </w:pPr>
            <w:r w:rsidRPr="00FA1D18">
              <w:rPr>
                <w:rFonts w:eastAsia="Times New Roman" w:cs="Arial"/>
                <w:szCs w:val="24"/>
              </w:rPr>
              <w:t>p3395h </w:t>
            </w:r>
          </w:p>
        </w:tc>
        <w:tc>
          <w:tcPr>
            <w:tcW w:w="6520" w:type="dxa"/>
            <w:noWrap/>
            <w:hideMark/>
          </w:tcPr>
          <w:p w14:paraId="3AD4682C"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64ECBE07" w14:textId="77777777" w:rsidTr="00FA1D18">
        <w:trPr>
          <w:trHeight w:val="300"/>
        </w:trPr>
        <w:tc>
          <w:tcPr>
            <w:tcW w:w="6520" w:type="dxa"/>
            <w:noWrap/>
            <w:hideMark/>
          </w:tcPr>
          <w:p w14:paraId="6DAFC3E6" w14:textId="77777777" w:rsidR="00FA1D18" w:rsidRPr="00FA1D18" w:rsidRDefault="00FA1D18" w:rsidP="00FA1D18">
            <w:pPr>
              <w:rPr>
                <w:rFonts w:eastAsia="Times New Roman" w:cs="Arial"/>
                <w:szCs w:val="24"/>
              </w:rPr>
            </w:pPr>
            <w:r w:rsidRPr="00FA1D18">
              <w:rPr>
                <w:rFonts w:eastAsia="Times New Roman" w:cs="Arial"/>
                <w:szCs w:val="24"/>
              </w:rPr>
              <w:t>del3674/3676 </w:t>
            </w:r>
          </w:p>
        </w:tc>
        <w:tc>
          <w:tcPr>
            <w:tcW w:w="6520" w:type="dxa"/>
            <w:noWrap/>
            <w:hideMark/>
          </w:tcPr>
          <w:p w14:paraId="0AFB4758"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050CDE02" w14:textId="77777777" w:rsidTr="00FA1D18">
        <w:trPr>
          <w:trHeight w:val="300"/>
        </w:trPr>
        <w:tc>
          <w:tcPr>
            <w:tcW w:w="6520" w:type="dxa"/>
            <w:noWrap/>
            <w:hideMark/>
          </w:tcPr>
          <w:p w14:paraId="6943022F" w14:textId="77777777" w:rsidR="00FA1D18" w:rsidRPr="00FA1D18" w:rsidRDefault="00FA1D18" w:rsidP="00FA1D18">
            <w:pPr>
              <w:rPr>
                <w:rFonts w:eastAsia="Times New Roman" w:cs="Arial"/>
                <w:szCs w:val="24"/>
              </w:rPr>
            </w:pPr>
            <w:r w:rsidRPr="00FA1D18">
              <w:rPr>
                <w:rFonts w:eastAsia="Times New Roman" w:cs="Arial"/>
                <w:szCs w:val="24"/>
              </w:rPr>
              <w:t>i3758v </w:t>
            </w:r>
          </w:p>
        </w:tc>
        <w:tc>
          <w:tcPr>
            <w:tcW w:w="6520" w:type="dxa"/>
            <w:noWrap/>
            <w:hideMark/>
          </w:tcPr>
          <w:p w14:paraId="4AB7B7A4"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4EC2D181" w14:textId="77777777" w:rsidTr="00FA1D18">
        <w:trPr>
          <w:trHeight w:val="300"/>
        </w:trPr>
        <w:tc>
          <w:tcPr>
            <w:tcW w:w="6520" w:type="dxa"/>
            <w:noWrap/>
            <w:hideMark/>
          </w:tcPr>
          <w:p w14:paraId="59AD9485" w14:textId="77777777" w:rsidR="00FA1D18" w:rsidRPr="00FA1D18" w:rsidRDefault="00FA1D18" w:rsidP="00FA1D18">
            <w:pPr>
              <w:rPr>
                <w:rFonts w:eastAsia="Times New Roman" w:cs="Arial"/>
                <w:szCs w:val="24"/>
              </w:rPr>
            </w:pPr>
            <w:r w:rsidRPr="00FA1D18">
              <w:rPr>
                <w:rFonts w:eastAsia="Times New Roman" w:cs="Arial"/>
                <w:szCs w:val="24"/>
              </w:rPr>
              <w:t>i1566v </w:t>
            </w:r>
          </w:p>
        </w:tc>
        <w:tc>
          <w:tcPr>
            <w:tcW w:w="6520" w:type="dxa"/>
            <w:noWrap/>
            <w:hideMark/>
          </w:tcPr>
          <w:p w14:paraId="73278915"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4485BF1E" w14:textId="77777777" w:rsidTr="00FA1D18">
        <w:trPr>
          <w:trHeight w:val="300"/>
        </w:trPr>
        <w:tc>
          <w:tcPr>
            <w:tcW w:w="6520" w:type="dxa"/>
            <w:noWrap/>
            <w:hideMark/>
          </w:tcPr>
          <w:p w14:paraId="22EC2AD7" w14:textId="77777777" w:rsidR="00FA1D18" w:rsidRPr="00FA1D18" w:rsidRDefault="00FA1D18" w:rsidP="00FA1D18">
            <w:pPr>
              <w:rPr>
                <w:rFonts w:eastAsia="Times New Roman" w:cs="Arial"/>
                <w:szCs w:val="24"/>
              </w:rPr>
            </w:pPr>
            <w:r w:rsidRPr="00FA1D18">
              <w:rPr>
                <w:rFonts w:eastAsia="Times New Roman" w:cs="Arial"/>
                <w:szCs w:val="24"/>
              </w:rPr>
              <w:t>a67v </w:t>
            </w:r>
          </w:p>
        </w:tc>
        <w:tc>
          <w:tcPr>
            <w:tcW w:w="6520" w:type="dxa"/>
            <w:noWrap/>
            <w:hideMark/>
          </w:tcPr>
          <w:p w14:paraId="59343FF0"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3F5295BF" w14:textId="77777777" w:rsidTr="00FA1D18">
        <w:trPr>
          <w:trHeight w:val="300"/>
        </w:trPr>
        <w:tc>
          <w:tcPr>
            <w:tcW w:w="6520" w:type="dxa"/>
            <w:noWrap/>
            <w:hideMark/>
          </w:tcPr>
          <w:p w14:paraId="5A01AF13" w14:textId="77777777" w:rsidR="00FA1D18" w:rsidRPr="00FA1D18" w:rsidRDefault="00FA1D18" w:rsidP="00FA1D18">
            <w:pPr>
              <w:rPr>
                <w:rFonts w:eastAsia="Times New Roman" w:cs="Arial"/>
                <w:szCs w:val="24"/>
              </w:rPr>
            </w:pPr>
            <w:r w:rsidRPr="00FA1D18">
              <w:rPr>
                <w:rFonts w:eastAsia="Times New Roman" w:cs="Arial"/>
                <w:szCs w:val="24"/>
              </w:rPr>
              <w:t>del69/70 </w:t>
            </w:r>
          </w:p>
        </w:tc>
        <w:tc>
          <w:tcPr>
            <w:tcW w:w="6520" w:type="dxa"/>
            <w:noWrap/>
            <w:hideMark/>
          </w:tcPr>
          <w:p w14:paraId="0DA64931"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42C963CA" w14:textId="77777777" w:rsidTr="00FA1D18">
        <w:trPr>
          <w:trHeight w:val="300"/>
        </w:trPr>
        <w:tc>
          <w:tcPr>
            <w:tcW w:w="6520" w:type="dxa"/>
            <w:noWrap/>
            <w:hideMark/>
          </w:tcPr>
          <w:p w14:paraId="5E479C06" w14:textId="77777777" w:rsidR="00FA1D18" w:rsidRPr="00FA1D18" w:rsidRDefault="00FA1D18" w:rsidP="00FA1D18">
            <w:pPr>
              <w:rPr>
                <w:rFonts w:eastAsia="Times New Roman" w:cs="Arial"/>
                <w:szCs w:val="24"/>
              </w:rPr>
            </w:pPr>
            <w:r w:rsidRPr="00FA1D18">
              <w:rPr>
                <w:rFonts w:eastAsia="Times New Roman" w:cs="Arial"/>
                <w:szCs w:val="24"/>
              </w:rPr>
              <w:t>del143/145 </w:t>
            </w:r>
          </w:p>
        </w:tc>
        <w:tc>
          <w:tcPr>
            <w:tcW w:w="6520" w:type="dxa"/>
            <w:noWrap/>
            <w:hideMark/>
          </w:tcPr>
          <w:p w14:paraId="7C3971A3"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00310459" w14:textId="77777777" w:rsidTr="00FA1D18">
        <w:trPr>
          <w:trHeight w:val="300"/>
        </w:trPr>
        <w:tc>
          <w:tcPr>
            <w:tcW w:w="6520" w:type="dxa"/>
            <w:noWrap/>
            <w:hideMark/>
          </w:tcPr>
          <w:p w14:paraId="430613AD" w14:textId="77777777" w:rsidR="00FA1D18" w:rsidRPr="00FA1D18" w:rsidRDefault="00FA1D18" w:rsidP="00FA1D18">
            <w:pPr>
              <w:rPr>
                <w:rFonts w:eastAsia="Times New Roman" w:cs="Arial"/>
                <w:szCs w:val="24"/>
              </w:rPr>
            </w:pPr>
            <w:r w:rsidRPr="00FA1D18">
              <w:rPr>
                <w:rFonts w:eastAsia="Times New Roman" w:cs="Arial"/>
                <w:szCs w:val="24"/>
              </w:rPr>
              <w:t>n211i </w:t>
            </w:r>
          </w:p>
        </w:tc>
        <w:tc>
          <w:tcPr>
            <w:tcW w:w="6520" w:type="dxa"/>
            <w:noWrap/>
            <w:hideMark/>
          </w:tcPr>
          <w:p w14:paraId="5B2D9EC6"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58798F6A" w14:textId="77777777" w:rsidTr="00FA1D18">
        <w:trPr>
          <w:trHeight w:val="300"/>
        </w:trPr>
        <w:tc>
          <w:tcPr>
            <w:tcW w:w="6520" w:type="dxa"/>
            <w:noWrap/>
            <w:hideMark/>
          </w:tcPr>
          <w:p w14:paraId="73808BD1" w14:textId="77777777" w:rsidR="00FA1D18" w:rsidRPr="00FA1D18" w:rsidRDefault="00FA1D18" w:rsidP="00FA1D18">
            <w:pPr>
              <w:rPr>
                <w:rFonts w:eastAsia="Times New Roman" w:cs="Arial"/>
                <w:szCs w:val="24"/>
              </w:rPr>
            </w:pPr>
            <w:r w:rsidRPr="00FA1D18">
              <w:rPr>
                <w:rFonts w:eastAsia="Times New Roman" w:cs="Arial"/>
                <w:szCs w:val="24"/>
              </w:rPr>
              <w:t>del212/212 </w:t>
            </w:r>
          </w:p>
        </w:tc>
        <w:tc>
          <w:tcPr>
            <w:tcW w:w="6520" w:type="dxa"/>
            <w:noWrap/>
            <w:hideMark/>
          </w:tcPr>
          <w:p w14:paraId="2580C7B1"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18A1C848" w14:textId="77777777" w:rsidTr="00FA1D18">
        <w:trPr>
          <w:trHeight w:val="300"/>
        </w:trPr>
        <w:tc>
          <w:tcPr>
            <w:tcW w:w="6520" w:type="dxa"/>
            <w:noWrap/>
            <w:hideMark/>
          </w:tcPr>
          <w:p w14:paraId="4A7FC59A" w14:textId="77777777" w:rsidR="00FA1D18" w:rsidRPr="00FA1D18" w:rsidRDefault="00FA1D18" w:rsidP="00FA1D18">
            <w:pPr>
              <w:rPr>
                <w:rFonts w:eastAsia="Times New Roman" w:cs="Arial"/>
                <w:szCs w:val="24"/>
              </w:rPr>
            </w:pPr>
            <w:r w:rsidRPr="00FA1D18">
              <w:rPr>
                <w:rFonts w:eastAsia="Times New Roman" w:cs="Arial"/>
                <w:szCs w:val="24"/>
              </w:rPr>
              <w:t>g339d </w:t>
            </w:r>
          </w:p>
        </w:tc>
        <w:tc>
          <w:tcPr>
            <w:tcW w:w="6520" w:type="dxa"/>
            <w:noWrap/>
            <w:hideMark/>
          </w:tcPr>
          <w:p w14:paraId="22CC7499"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6078459C" w14:textId="77777777" w:rsidTr="00FA1D18">
        <w:trPr>
          <w:trHeight w:val="300"/>
        </w:trPr>
        <w:tc>
          <w:tcPr>
            <w:tcW w:w="6520" w:type="dxa"/>
            <w:noWrap/>
            <w:hideMark/>
          </w:tcPr>
          <w:p w14:paraId="118D3C90" w14:textId="77777777" w:rsidR="00FA1D18" w:rsidRPr="00FA1D18" w:rsidRDefault="00FA1D18" w:rsidP="00FA1D18">
            <w:pPr>
              <w:rPr>
                <w:rFonts w:eastAsia="Times New Roman" w:cs="Arial"/>
                <w:szCs w:val="24"/>
              </w:rPr>
            </w:pPr>
            <w:r w:rsidRPr="00FA1D18">
              <w:rPr>
                <w:rFonts w:eastAsia="Times New Roman" w:cs="Arial"/>
                <w:szCs w:val="24"/>
              </w:rPr>
              <w:t>s371l </w:t>
            </w:r>
          </w:p>
        </w:tc>
        <w:tc>
          <w:tcPr>
            <w:tcW w:w="6520" w:type="dxa"/>
            <w:noWrap/>
            <w:hideMark/>
          </w:tcPr>
          <w:p w14:paraId="725921F2"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7349273E" w14:textId="77777777" w:rsidTr="00FA1D18">
        <w:trPr>
          <w:trHeight w:val="300"/>
        </w:trPr>
        <w:tc>
          <w:tcPr>
            <w:tcW w:w="6520" w:type="dxa"/>
            <w:noWrap/>
            <w:hideMark/>
          </w:tcPr>
          <w:p w14:paraId="011365E4" w14:textId="77777777" w:rsidR="00FA1D18" w:rsidRPr="00FA1D18" w:rsidRDefault="00FA1D18" w:rsidP="00FA1D18">
            <w:pPr>
              <w:rPr>
                <w:rFonts w:eastAsia="Times New Roman" w:cs="Arial"/>
                <w:szCs w:val="24"/>
              </w:rPr>
            </w:pPr>
            <w:r w:rsidRPr="00FA1D18">
              <w:rPr>
                <w:rFonts w:eastAsia="Times New Roman" w:cs="Arial"/>
                <w:szCs w:val="24"/>
              </w:rPr>
              <w:t>s373p </w:t>
            </w:r>
          </w:p>
        </w:tc>
        <w:tc>
          <w:tcPr>
            <w:tcW w:w="6520" w:type="dxa"/>
            <w:noWrap/>
            <w:hideMark/>
          </w:tcPr>
          <w:p w14:paraId="603884BD"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126B397F" w14:textId="77777777" w:rsidTr="00FA1D18">
        <w:trPr>
          <w:trHeight w:val="300"/>
        </w:trPr>
        <w:tc>
          <w:tcPr>
            <w:tcW w:w="6520" w:type="dxa"/>
            <w:noWrap/>
            <w:hideMark/>
          </w:tcPr>
          <w:p w14:paraId="58735FFF" w14:textId="77777777" w:rsidR="00FA1D18" w:rsidRPr="00FA1D18" w:rsidRDefault="00FA1D18" w:rsidP="00FA1D18">
            <w:pPr>
              <w:rPr>
                <w:rFonts w:eastAsia="Times New Roman" w:cs="Arial"/>
                <w:szCs w:val="24"/>
              </w:rPr>
            </w:pPr>
            <w:r w:rsidRPr="00FA1D18">
              <w:rPr>
                <w:rFonts w:eastAsia="Times New Roman" w:cs="Arial"/>
                <w:szCs w:val="24"/>
              </w:rPr>
              <w:t>s375f </w:t>
            </w:r>
          </w:p>
        </w:tc>
        <w:tc>
          <w:tcPr>
            <w:tcW w:w="6520" w:type="dxa"/>
            <w:noWrap/>
            <w:hideMark/>
          </w:tcPr>
          <w:p w14:paraId="5D3697D2"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4BE996B3" w14:textId="77777777" w:rsidTr="00FA1D18">
        <w:trPr>
          <w:trHeight w:val="300"/>
        </w:trPr>
        <w:tc>
          <w:tcPr>
            <w:tcW w:w="6520" w:type="dxa"/>
            <w:noWrap/>
            <w:hideMark/>
          </w:tcPr>
          <w:p w14:paraId="36896752" w14:textId="77777777" w:rsidR="00FA1D18" w:rsidRPr="00FA1D18" w:rsidRDefault="00FA1D18" w:rsidP="00FA1D18">
            <w:pPr>
              <w:rPr>
                <w:rFonts w:eastAsia="Times New Roman" w:cs="Arial"/>
                <w:szCs w:val="24"/>
              </w:rPr>
            </w:pPr>
            <w:r w:rsidRPr="00FA1D18">
              <w:rPr>
                <w:rFonts w:eastAsia="Times New Roman" w:cs="Arial"/>
                <w:szCs w:val="24"/>
              </w:rPr>
              <w:t>s477n </w:t>
            </w:r>
          </w:p>
        </w:tc>
        <w:tc>
          <w:tcPr>
            <w:tcW w:w="6520" w:type="dxa"/>
            <w:noWrap/>
            <w:hideMark/>
          </w:tcPr>
          <w:p w14:paraId="504D98BE"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1F7A19F5" w14:textId="77777777" w:rsidTr="00FA1D18">
        <w:trPr>
          <w:trHeight w:val="300"/>
        </w:trPr>
        <w:tc>
          <w:tcPr>
            <w:tcW w:w="6520" w:type="dxa"/>
            <w:noWrap/>
            <w:hideMark/>
          </w:tcPr>
          <w:p w14:paraId="5B473D86" w14:textId="77777777" w:rsidR="00FA1D18" w:rsidRPr="00FA1D18" w:rsidRDefault="00FA1D18" w:rsidP="00FA1D18">
            <w:pPr>
              <w:rPr>
                <w:rFonts w:eastAsia="Times New Roman" w:cs="Arial"/>
                <w:szCs w:val="24"/>
              </w:rPr>
            </w:pPr>
            <w:r w:rsidRPr="00FA1D18">
              <w:rPr>
                <w:rFonts w:eastAsia="Times New Roman" w:cs="Arial"/>
                <w:szCs w:val="24"/>
              </w:rPr>
              <w:t>e484a </w:t>
            </w:r>
          </w:p>
        </w:tc>
        <w:tc>
          <w:tcPr>
            <w:tcW w:w="6520" w:type="dxa"/>
            <w:noWrap/>
            <w:hideMark/>
          </w:tcPr>
          <w:p w14:paraId="5710181E"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0E14C03C" w14:textId="77777777" w:rsidTr="00FA1D18">
        <w:trPr>
          <w:trHeight w:val="300"/>
        </w:trPr>
        <w:tc>
          <w:tcPr>
            <w:tcW w:w="6520" w:type="dxa"/>
            <w:noWrap/>
            <w:hideMark/>
          </w:tcPr>
          <w:p w14:paraId="2A42846D" w14:textId="77777777" w:rsidR="00FA1D18" w:rsidRPr="00FA1D18" w:rsidRDefault="00FA1D18" w:rsidP="00FA1D18">
            <w:pPr>
              <w:rPr>
                <w:rFonts w:eastAsia="Times New Roman" w:cs="Arial"/>
                <w:szCs w:val="24"/>
              </w:rPr>
            </w:pPr>
            <w:r w:rsidRPr="00FA1D18">
              <w:rPr>
                <w:rFonts w:eastAsia="Times New Roman" w:cs="Arial"/>
                <w:szCs w:val="24"/>
              </w:rPr>
              <w:t>q493r </w:t>
            </w:r>
          </w:p>
        </w:tc>
        <w:tc>
          <w:tcPr>
            <w:tcW w:w="6520" w:type="dxa"/>
            <w:noWrap/>
            <w:hideMark/>
          </w:tcPr>
          <w:p w14:paraId="54DF1AD2"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5D818DB3" w14:textId="77777777" w:rsidTr="00FA1D18">
        <w:trPr>
          <w:trHeight w:val="300"/>
        </w:trPr>
        <w:tc>
          <w:tcPr>
            <w:tcW w:w="6520" w:type="dxa"/>
            <w:noWrap/>
            <w:hideMark/>
          </w:tcPr>
          <w:p w14:paraId="4D1F7E62" w14:textId="77777777" w:rsidR="00FA1D18" w:rsidRPr="00FA1D18" w:rsidRDefault="00FA1D18" w:rsidP="00FA1D18">
            <w:pPr>
              <w:rPr>
                <w:rFonts w:eastAsia="Times New Roman" w:cs="Arial"/>
                <w:szCs w:val="24"/>
              </w:rPr>
            </w:pPr>
            <w:r w:rsidRPr="00FA1D18">
              <w:rPr>
                <w:rFonts w:eastAsia="Times New Roman" w:cs="Arial"/>
                <w:szCs w:val="24"/>
              </w:rPr>
              <w:t>g496s </w:t>
            </w:r>
          </w:p>
        </w:tc>
        <w:tc>
          <w:tcPr>
            <w:tcW w:w="6520" w:type="dxa"/>
            <w:noWrap/>
            <w:hideMark/>
          </w:tcPr>
          <w:p w14:paraId="4C406578"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1C22F770" w14:textId="77777777" w:rsidTr="00FA1D18">
        <w:trPr>
          <w:trHeight w:val="300"/>
        </w:trPr>
        <w:tc>
          <w:tcPr>
            <w:tcW w:w="6520" w:type="dxa"/>
            <w:noWrap/>
            <w:hideMark/>
          </w:tcPr>
          <w:p w14:paraId="4E25F573" w14:textId="77777777" w:rsidR="00FA1D18" w:rsidRPr="00FA1D18" w:rsidRDefault="00FA1D18" w:rsidP="00FA1D18">
            <w:pPr>
              <w:rPr>
                <w:rFonts w:eastAsia="Times New Roman" w:cs="Arial"/>
                <w:szCs w:val="24"/>
              </w:rPr>
            </w:pPr>
            <w:r w:rsidRPr="00FA1D18">
              <w:rPr>
                <w:rFonts w:eastAsia="Times New Roman" w:cs="Arial"/>
                <w:szCs w:val="24"/>
              </w:rPr>
              <w:t>q498r </w:t>
            </w:r>
          </w:p>
        </w:tc>
        <w:tc>
          <w:tcPr>
            <w:tcW w:w="6520" w:type="dxa"/>
            <w:noWrap/>
            <w:hideMark/>
          </w:tcPr>
          <w:p w14:paraId="21462C6C"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793B2811" w14:textId="77777777" w:rsidTr="00FA1D18">
        <w:trPr>
          <w:trHeight w:val="300"/>
        </w:trPr>
        <w:tc>
          <w:tcPr>
            <w:tcW w:w="6520" w:type="dxa"/>
            <w:noWrap/>
            <w:hideMark/>
          </w:tcPr>
          <w:p w14:paraId="047B531E" w14:textId="77777777" w:rsidR="00FA1D18" w:rsidRPr="00FA1D18" w:rsidRDefault="00FA1D18" w:rsidP="00FA1D18">
            <w:pPr>
              <w:rPr>
                <w:rFonts w:eastAsia="Times New Roman" w:cs="Arial"/>
                <w:szCs w:val="24"/>
              </w:rPr>
            </w:pPr>
            <w:r w:rsidRPr="00FA1D18">
              <w:rPr>
                <w:rFonts w:eastAsia="Times New Roman" w:cs="Arial"/>
                <w:szCs w:val="24"/>
              </w:rPr>
              <w:t>y505h </w:t>
            </w:r>
          </w:p>
        </w:tc>
        <w:tc>
          <w:tcPr>
            <w:tcW w:w="6520" w:type="dxa"/>
            <w:noWrap/>
            <w:hideMark/>
          </w:tcPr>
          <w:p w14:paraId="0A3047B2"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257F3AF0" w14:textId="77777777" w:rsidTr="00FA1D18">
        <w:trPr>
          <w:trHeight w:val="300"/>
        </w:trPr>
        <w:tc>
          <w:tcPr>
            <w:tcW w:w="6520" w:type="dxa"/>
            <w:noWrap/>
            <w:hideMark/>
          </w:tcPr>
          <w:p w14:paraId="6D7CFB0D" w14:textId="77777777" w:rsidR="00FA1D18" w:rsidRPr="00FA1D18" w:rsidRDefault="00FA1D18" w:rsidP="00FA1D18">
            <w:pPr>
              <w:rPr>
                <w:rFonts w:eastAsia="Times New Roman" w:cs="Arial"/>
                <w:szCs w:val="24"/>
              </w:rPr>
            </w:pPr>
            <w:r w:rsidRPr="00FA1D18">
              <w:rPr>
                <w:rFonts w:eastAsia="Times New Roman" w:cs="Arial"/>
                <w:szCs w:val="24"/>
              </w:rPr>
              <w:t>t547k </w:t>
            </w:r>
          </w:p>
        </w:tc>
        <w:tc>
          <w:tcPr>
            <w:tcW w:w="6520" w:type="dxa"/>
            <w:noWrap/>
            <w:hideMark/>
          </w:tcPr>
          <w:p w14:paraId="6EB80AB2"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713C49E3" w14:textId="77777777" w:rsidTr="00FA1D18">
        <w:trPr>
          <w:trHeight w:val="300"/>
        </w:trPr>
        <w:tc>
          <w:tcPr>
            <w:tcW w:w="6520" w:type="dxa"/>
            <w:noWrap/>
            <w:hideMark/>
          </w:tcPr>
          <w:p w14:paraId="1D04CECC" w14:textId="77777777" w:rsidR="00FA1D18" w:rsidRPr="00FA1D18" w:rsidRDefault="00FA1D18" w:rsidP="00FA1D18">
            <w:pPr>
              <w:rPr>
                <w:rFonts w:eastAsia="Times New Roman" w:cs="Arial"/>
                <w:szCs w:val="24"/>
              </w:rPr>
            </w:pPr>
            <w:r w:rsidRPr="00FA1D18">
              <w:rPr>
                <w:rFonts w:eastAsia="Times New Roman" w:cs="Arial"/>
                <w:szCs w:val="24"/>
              </w:rPr>
              <w:t>n679k </w:t>
            </w:r>
          </w:p>
        </w:tc>
        <w:tc>
          <w:tcPr>
            <w:tcW w:w="6520" w:type="dxa"/>
            <w:noWrap/>
            <w:hideMark/>
          </w:tcPr>
          <w:p w14:paraId="5C7E3822"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0B88757E" w14:textId="77777777" w:rsidTr="00FA1D18">
        <w:trPr>
          <w:trHeight w:val="300"/>
        </w:trPr>
        <w:tc>
          <w:tcPr>
            <w:tcW w:w="6520" w:type="dxa"/>
            <w:noWrap/>
            <w:hideMark/>
          </w:tcPr>
          <w:p w14:paraId="30EB8BFE" w14:textId="77777777" w:rsidR="00FA1D18" w:rsidRPr="00FA1D18" w:rsidRDefault="00FA1D18" w:rsidP="00FA1D18">
            <w:pPr>
              <w:rPr>
                <w:rFonts w:eastAsia="Times New Roman" w:cs="Arial"/>
                <w:szCs w:val="24"/>
              </w:rPr>
            </w:pPr>
            <w:r w:rsidRPr="00FA1D18">
              <w:rPr>
                <w:rFonts w:eastAsia="Times New Roman" w:cs="Arial"/>
                <w:szCs w:val="24"/>
              </w:rPr>
              <w:t>d796y </w:t>
            </w:r>
          </w:p>
        </w:tc>
        <w:tc>
          <w:tcPr>
            <w:tcW w:w="6520" w:type="dxa"/>
            <w:noWrap/>
            <w:hideMark/>
          </w:tcPr>
          <w:p w14:paraId="576652EF"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6F61C526" w14:textId="77777777" w:rsidTr="00FA1D18">
        <w:trPr>
          <w:trHeight w:val="300"/>
        </w:trPr>
        <w:tc>
          <w:tcPr>
            <w:tcW w:w="6520" w:type="dxa"/>
            <w:noWrap/>
            <w:hideMark/>
          </w:tcPr>
          <w:p w14:paraId="0D100E03" w14:textId="77777777" w:rsidR="00FA1D18" w:rsidRPr="00FA1D18" w:rsidRDefault="00FA1D18" w:rsidP="00FA1D18">
            <w:pPr>
              <w:rPr>
                <w:rFonts w:eastAsia="Times New Roman" w:cs="Arial"/>
                <w:szCs w:val="24"/>
              </w:rPr>
            </w:pPr>
            <w:r w:rsidRPr="00FA1D18">
              <w:rPr>
                <w:rFonts w:eastAsia="Times New Roman" w:cs="Arial"/>
                <w:szCs w:val="24"/>
              </w:rPr>
              <w:t>n856k </w:t>
            </w:r>
          </w:p>
        </w:tc>
        <w:tc>
          <w:tcPr>
            <w:tcW w:w="6520" w:type="dxa"/>
            <w:noWrap/>
            <w:hideMark/>
          </w:tcPr>
          <w:p w14:paraId="3BF63526"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092C8E4B" w14:textId="77777777" w:rsidTr="00FA1D18">
        <w:trPr>
          <w:trHeight w:val="300"/>
        </w:trPr>
        <w:tc>
          <w:tcPr>
            <w:tcW w:w="6520" w:type="dxa"/>
            <w:noWrap/>
            <w:hideMark/>
          </w:tcPr>
          <w:p w14:paraId="14D5348C" w14:textId="77777777" w:rsidR="00FA1D18" w:rsidRPr="00FA1D18" w:rsidRDefault="00FA1D18" w:rsidP="00FA1D18">
            <w:pPr>
              <w:rPr>
                <w:rFonts w:eastAsia="Times New Roman" w:cs="Arial"/>
                <w:szCs w:val="24"/>
              </w:rPr>
            </w:pPr>
            <w:r w:rsidRPr="00FA1D18">
              <w:rPr>
                <w:rFonts w:eastAsia="Times New Roman" w:cs="Arial"/>
                <w:szCs w:val="24"/>
              </w:rPr>
              <w:t>q954h </w:t>
            </w:r>
          </w:p>
        </w:tc>
        <w:tc>
          <w:tcPr>
            <w:tcW w:w="6520" w:type="dxa"/>
            <w:noWrap/>
            <w:hideMark/>
          </w:tcPr>
          <w:p w14:paraId="524DAE82"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4985B3A7" w14:textId="77777777" w:rsidTr="00FA1D18">
        <w:trPr>
          <w:trHeight w:val="300"/>
        </w:trPr>
        <w:tc>
          <w:tcPr>
            <w:tcW w:w="6520" w:type="dxa"/>
            <w:noWrap/>
            <w:hideMark/>
          </w:tcPr>
          <w:p w14:paraId="0D5B774A" w14:textId="77777777" w:rsidR="00FA1D18" w:rsidRPr="00FA1D18" w:rsidRDefault="00FA1D18" w:rsidP="00FA1D18">
            <w:pPr>
              <w:rPr>
                <w:rFonts w:eastAsia="Times New Roman" w:cs="Arial"/>
                <w:szCs w:val="24"/>
              </w:rPr>
            </w:pPr>
            <w:r w:rsidRPr="00FA1D18">
              <w:rPr>
                <w:rFonts w:eastAsia="Times New Roman" w:cs="Arial"/>
                <w:szCs w:val="24"/>
              </w:rPr>
              <w:lastRenderedPageBreak/>
              <w:t>n969k </w:t>
            </w:r>
          </w:p>
        </w:tc>
        <w:tc>
          <w:tcPr>
            <w:tcW w:w="6520" w:type="dxa"/>
            <w:noWrap/>
            <w:hideMark/>
          </w:tcPr>
          <w:p w14:paraId="08FC1386"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3A7BB38C" w14:textId="77777777" w:rsidTr="00FA1D18">
        <w:trPr>
          <w:trHeight w:val="300"/>
        </w:trPr>
        <w:tc>
          <w:tcPr>
            <w:tcW w:w="6520" w:type="dxa"/>
            <w:noWrap/>
            <w:hideMark/>
          </w:tcPr>
          <w:p w14:paraId="2949DB72" w14:textId="77777777" w:rsidR="00FA1D18" w:rsidRPr="00FA1D18" w:rsidRDefault="00FA1D18" w:rsidP="00FA1D18">
            <w:pPr>
              <w:rPr>
                <w:rFonts w:eastAsia="Times New Roman" w:cs="Arial"/>
                <w:szCs w:val="24"/>
              </w:rPr>
            </w:pPr>
            <w:r w:rsidRPr="00FA1D18">
              <w:rPr>
                <w:rFonts w:eastAsia="Times New Roman" w:cs="Arial"/>
                <w:szCs w:val="24"/>
              </w:rPr>
              <w:t>l981f </w:t>
            </w:r>
          </w:p>
        </w:tc>
        <w:tc>
          <w:tcPr>
            <w:tcW w:w="6520" w:type="dxa"/>
            <w:noWrap/>
            <w:hideMark/>
          </w:tcPr>
          <w:p w14:paraId="11746CB9"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30D6AC6C" w14:textId="77777777" w:rsidTr="00FA1D18">
        <w:trPr>
          <w:trHeight w:val="300"/>
        </w:trPr>
        <w:tc>
          <w:tcPr>
            <w:tcW w:w="6520" w:type="dxa"/>
            <w:noWrap/>
            <w:hideMark/>
          </w:tcPr>
          <w:p w14:paraId="36A3E07F" w14:textId="77777777" w:rsidR="00FA1D18" w:rsidRPr="00FA1D18" w:rsidRDefault="00FA1D18" w:rsidP="00FA1D18">
            <w:pPr>
              <w:rPr>
                <w:rFonts w:eastAsia="Times New Roman" w:cs="Arial"/>
                <w:szCs w:val="24"/>
              </w:rPr>
            </w:pPr>
            <w:r w:rsidRPr="00FA1D18">
              <w:rPr>
                <w:rFonts w:eastAsia="Times New Roman" w:cs="Arial"/>
                <w:szCs w:val="24"/>
              </w:rPr>
              <w:t>t9i </w:t>
            </w:r>
          </w:p>
        </w:tc>
        <w:tc>
          <w:tcPr>
            <w:tcW w:w="6520" w:type="dxa"/>
            <w:noWrap/>
            <w:hideMark/>
          </w:tcPr>
          <w:p w14:paraId="47E82B6C"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28A087BC" w14:textId="77777777" w:rsidTr="00FA1D18">
        <w:trPr>
          <w:trHeight w:val="300"/>
        </w:trPr>
        <w:tc>
          <w:tcPr>
            <w:tcW w:w="6520" w:type="dxa"/>
            <w:noWrap/>
            <w:hideMark/>
          </w:tcPr>
          <w:p w14:paraId="36A16B13" w14:textId="77777777" w:rsidR="00FA1D18" w:rsidRPr="00FA1D18" w:rsidRDefault="00FA1D18" w:rsidP="00FA1D18">
            <w:pPr>
              <w:rPr>
                <w:rFonts w:eastAsia="Times New Roman" w:cs="Arial"/>
                <w:szCs w:val="24"/>
              </w:rPr>
            </w:pPr>
            <w:r w:rsidRPr="00FA1D18">
              <w:rPr>
                <w:rFonts w:eastAsia="Times New Roman" w:cs="Arial"/>
                <w:szCs w:val="24"/>
              </w:rPr>
              <w:t>d3g </w:t>
            </w:r>
          </w:p>
        </w:tc>
        <w:tc>
          <w:tcPr>
            <w:tcW w:w="6520" w:type="dxa"/>
            <w:noWrap/>
            <w:hideMark/>
          </w:tcPr>
          <w:p w14:paraId="69958873"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31EB6B10" w14:textId="77777777" w:rsidTr="00FA1D18">
        <w:trPr>
          <w:trHeight w:val="300"/>
        </w:trPr>
        <w:tc>
          <w:tcPr>
            <w:tcW w:w="6520" w:type="dxa"/>
            <w:noWrap/>
            <w:hideMark/>
          </w:tcPr>
          <w:p w14:paraId="3183F69D" w14:textId="77777777" w:rsidR="00FA1D18" w:rsidRPr="00FA1D18" w:rsidRDefault="00FA1D18" w:rsidP="00FA1D18">
            <w:pPr>
              <w:rPr>
                <w:rFonts w:eastAsia="Times New Roman" w:cs="Arial"/>
                <w:szCs w:val="24"/>
              </w:rPr>
            </w:pPr>
            <w:r w:rsidRPr="00FA1D18">
              <w:rPr>
                <w:rFonts w:eastAsia="Times New Roman" w:cs="Arial"/>
                <w:szCs w:val="24"/>
              </w:rPr>
              <w:t>q19e </w:t>
            </w:r>
          </w:p>
        </w:tc>
        <w:tc>
          <w:tcPr>
            <w:tcW w:w="6520" w:type="dxa"/>
            <w:noWrap/>
            <w:hideMark/>
          </w:tcPr>
          <w:p w14:paraId="2E98AB2B"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1C970188" w14:textId="77777777" w:rsidTr="00FA1D18">
        <w:trPr>
          <w:trHeight w:val="300"/>
        </w:trPr>
        <w:tc>
          <w:tcPr>
            <w:tcW w:w="6520" w:type="dxa"/>
            <w:noWrap/>
            <w:hideMark/>
          </w:tcPr>
          <w:p w14:paraId="2F770181" w14:textId="77777777" w:rsidR="00FA1D18" w:rsidRPr="00FA1D18" w:rsidRDefault="00FA1D18" w:rsidP="00FA1D18">
            <w:pPr>
              <w:rPr>
                <w:rFonts w:eastAsia="Times New Roman" w:cs="Arial"/>
                <w:szCs w:val="24"/>
              </w:rPr>
            </w:pPr>
            <w:r w:rsidRPr="00FA1D18">
              <w:rPr>
                <w:rFonts w:eastAsia="Times New Roman" w:cs="Arial"/>
                <w:szCs w:val="24"/>
              </w:rPr>
              <w:t>a63t </w:t>
            </w:r>
          </w:p>
        </w:tc>
        <w:tc>
          <w:tcPr>
            <w:tcW w:w="6520" w:type="dxa"/>
            <w:noWrap/>
            <w:hideMark/>
          </w:tcPr>
          <w:p w14:paraId="038190A7"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bl>
    <w:p w14:paraId="5DCE0354" w14:textId="70EAEA11" w:rsidR="00FA1D18" w:rsidRPr="0002513F" w:rsidRDefault="00FA1D18" w:rsidP="00FA1D18">
      <w:pPr>
        <w:rPr>
          <w:rFonts w:cs="Arial"/>
          <w:b/>
          <w:bCs/>
          <w:szCs w:val="24"/>
        </w:rPr>
      </w:pPr>
    </w:p>
    <w:p w14:paraId="7F227ECA" w14:textId="1BE68A95" w:rsidR="00FA1D18" w:rsidRPr="0002513F" w:rsidRDefault="005E4467" w:rsidP="00FA1D18">
      <w:pPr>
        <w:rPr>
          <w:rFonts w:cs="Arial"/>
          <w:b/>
          <w:bCs/>
          <w:szCs w:val="24"/>
        </w:rPr>
      </w:pPr>
      <w:bookmarkStart w:id="13" w:name="other_norm_name"/>
      <w:bookmarkEnd w:id="13"/>
      <w:r w:rsidRPr="0002513F">
        <w:rPr>
          <w:rFonts w:cs="Arial"/>
          <w:b/>
          <w:bCs/>
          <w:szCs w:val="24"/>
        </w:rPr>
        <w:t>other_norm_name</w:t>
      </w:r>
    </w:p>
    <w:tbl>
      <w:tblPr>
        <w:tblStyle w:val="TableGrid"/>
        <w:tblW w:w="0" w:type="auto"/>
        <w:tblLook w:val="04A0" w:firstRow="1" w:lastRow="0" w:firstColumn="1" w:lastColumn="0" w:noHBand="0" w:noVBand="1"/>
      </w:tblPr>
      <w:tblGrid>
        <w:gridCol w:w="6520"/>
      </w:tblGrid>
      <w:tr w:rsidR="005E4467" w:rsidRPr="0002513F" w14:paraId="17203BF3" w14:textId="77777777" w:rsidTr="005E4467">
        <w:trPr>
          <w:trHeight w:val="300"/>
        </w:trPr>
        <w:tc>
          <w:tcPr>
            <w:tcW w:w="6520" w:type="dxa"/>
            <w:noWrap/>
            <w:hideMark/>
          </w:tcPr>
          <w:p w14:paraId="000CAF93" w14:textId="77777777" w:rsidR="005E4467" w:rsidRPr="005E4467" w:rsidRDefault="005E4467" w:rsidP="005E4467">
            <w:pPr>
              <w:rPr>
                <w:rFonts w:eastAsia="Times New Roman" w:cs="Arial"/>
                <w:b/>
                <w:bCs/>
                <w:szCs w:val="24"/>
              </w:rPr>
            </w:pPr>
            <w:r w:rsidRPr="005E4467">
              <w:rPr>
                <w:rFonts w:eastAsia="Times New Roman" w:cs="Arial"/>
                <w:b/>
                <w:bCs/>
                <w:szCs w:val="24"/>
              </w:rPr>
              <w:t>Value Set</w:t>
            </w:r>
          </w:p>
        </w:tc>
      </w:tr>
      <w:tr w:rsidR="005E4467" w:rsidRPr="0002513F" w14:paraId="40CC5D65" w14:textId="77777777" w:rsidTr="005E4467">
        <w:trPr>
          <w:trHeight w:val="300"/>
        </w:trPr>
        <w:tc>
          <w:tcPr>
            <w:tcW w:w="6520" w:type="dxa"/>
            <w:noWrap/>
            <w:hideMark/>
          </w:tcPr>
          <w:p w14:paraId="4AA88BB9" w14:textId="77777777" w:rsidR="005E4467" w:rsidRPr="005E4467" w:rsidRDefault="005E4467" w:rsidP="005E4467">
            <w:pPr>
              <w:rPr>
                <w:rFonts w:eastAsia="Times New Roman" w:cs="Arial"/>
                <w:szCs w:val="24"/>
              </w:rPr>
            </w:pPr>
            <w:r w:rsidRPr="005E4467">
              <w:rPr>
                <w:rFonts w:eastAsia="Times New Roman" w:cs="Arial"/>
                <w:szCs w:val="24"/>
              </w:rPr>
              <w:t>pepper mild mottle virus</w:t>
            </w:r>
          </w:p>
        </w:tc>
      </w:tr>
      <w:tr w:rsidR="005E4467" w:rsidRPr="0002513F" w14:paraId="2AA0D3BE" w14:textId="77777777" w:rsidTr="005E4467">
        <w:trPr>
          <w:trHeight w:val="300"/>
        </w:trPr>
        <w:tc>
          <w:tcPr>
            <w:tcW w:w="6520" w:type="dxa"/>
            <w:noWrap/>
            <w:hideMark/>
          </w:tcPr>
          <w:p w14:paraId="7B27BC9C" w14:textId="77777777" w:rsidR="005E4467" w:rsidRPr="005E4467" w:rsidRDefault="005E4467" w:rsidP="005E4467">
            <w:pPr>
              <w:rPr>
                <w:rFonts w:eastAsia="Times New Roman" w:cs="Arial"/>
                <w:szCs w:val="24"/>
              </w:rPr>
            </w:pPr>
            <w:r w:rsidRPr="005E4467">
              <w:rPr>
                <w:rFonts w:eastAsia="Times New Roman" w:cs="Arial"/>
                <w:szCs w:val="24"/>
              </w:rPr>
              <w:t>crassphage</w:t>
            </w:r>
          </w:p>
        </w:tc>
      </w:tr>
      <w:tr w:rsidR="005E4467" w:rsidRPr="0002513F" w14:paraId="3C70EA53" w14:textId="77777777" w:rsidTr="005E4467">
        <w:trPr>
          <w:trHeight w:val="300"/>
        </w:trPr>
        <w:tc>
          <w:tcPr>
            <w:tcW w:w="6520" w:type="dxa"/>
            <w:noWrap/>
            <w:hideMark/>
          </w:tcPr>
          <w:p w14:paraId="76E7EEFF" w14:textId="77777777" w:rsidR="005E4467" w:rsidRPr="005E4467" w:rsidRDefault="005E4467" w:rsidP="005E4467">
            <w:pPr>
              <w:rPr>
                <w:rFonts w:eastAsia="Times New Roman" w:cs="Arial"/>
                <w:szCs w:val="24"/>
              </w:rPr>
            </w:pPr>
            <w:r w:rsidRPr="005E4467">
              <w:rPr>
                <w:rFonts w:eastAsia="Times New Roman" w:cs="Arial"/>
                <w:szCs w:val="24"/>
              </w:rPr>
              <w:t>hf183</w:t>
            </w:r>
          </w:p>
        </w:tc>
      </w:tr>
      <w:tr w:rsidR="005E4467" w:rsidRPr="0002513F" w14:paraId="4032FD5F" w14:textId="77777777" w:rsidTr="005E4467">
        <w:trPr>
          <w:trHeight w:val="300"/>
        </w:trPr>
        <w:tc>
          <w:tcPr>
            <w:tcW w:w="6520" w:type="dxa"/>
            <w:noWrap/>
            <w:hideMark/>
          </w:tcPr>
          <w:p w14:paraId="52DA3763" w14:textId="77777777" w:rsidR="005E4467" w:rsidRPr="005E4467" w:rsidRDefault="005E4467" w:rsidP="005E4467">
            <w:pPr>
              <w:rPr>
                <w:rFonts w:eastAsia="Times New Roman" w:cs="Arial"/>
                <w:szCs w:val="24"/>
              </w:rPr>
            </w:pPr>
            <w:r w:rsidRPr="005E4467">
              <w:rPr>
                <w:rFonts w:eastAsia="Times New Roman" w:cs="Arial"/>
                <w:szCs w:val="24"/>
              </w:rPr>
              <w:t>f+ rna coliphage</w:t>
            </w:r>
          </w:p>
        </w:tc>
      </w:tr>
      <w:tr w:rsidR="005E4467" w:rsidRPr="0002513F" w14:paraId="400CF7E2" w14:textId="77777777" w:rsidTr="005E4467">
        <w:trPr>
          <w:trHeight w:val="300"/>
        </w:trPr>
        <w:tc>
          <w:tcPr>
            <w:tcW w:w="6520" w:type="dxa"/>
            <w:noWrap/>
            <w:hideMark/>
          </w:tcPr>
          <w:p w14:paraId="7F2EFFCC" w14:textId="77777777" w:rsidR="005E4467" w:rsidRPr="005E4467" w:rsidRDefault="005E4467" w:rsidP="005E4467">
            <w:pPr>
              <w:rPr>
                <w:rFonts w:eastAsia="Times New Roman" w:cs="Arial"/>
                <w:szCs w:val="24"/>
              </w:rPr>
            </w:pPr>
            <w:r w:rsidRPr="005E4467">
              <w:rPr>
                <w:rFonts w:eastAsia="Times New Roman" w:cs="Arial"/>
                <w:szCs w:val="24"/>
              </w:rPr>
              <w:t>f+ dna coliphage</w:t>
            </w:r>
          </w:p>
        </w:tc>
      </w:tr>
      <w:tr w:rsidR="005E4467" w:rsidRPr="0002513F" w14:paraId="3AF604C4" w14:textId="77777777" w:rsidTr="005E4467">
        <w:trPr>
          <w:trHeight w:val="300"/>
        </w:trPr>
        <w:tc>
          <w:tcPr>
            <w:tcW w:w="6520" w:type="dxa"/>
            <w:noWrap/>
            <w:hideMark/>
          </w:tcPr>
          <w:p w14:paraId="4C8E6993" w14:textId="77777777" w:rsidR="005E4467" w:rsidRPr="005E4467" w:rsidRDefault="005E4467" w:rsidP="005E4467">
            <w:pPr>
              <w:rPr>
                <w:rFonts w:eastAsia="Times New Roman" w:cs="Arial"/>
                <w:szCs w:val="24"/>
              </w:rPr>
            </w:pPr>
            <w:r w:rsidRPr="005E4467">
              <w:rPr>
                <w:rFonts w:eastAsia="Times New Roman" w:cs="Arial"/>
                <w:szCs w:val="24"/>
              </w:rPr>
              <w:t>caffeine</w:t>
            </w:r>
          </w:p>
        </w:tc>
      </w:tr>
      <w:tr w:rsidR="005E4467" w:rsidRPr="0002513F" w14:paraId="5084AED0" w14:textId="77777777" w:rsidTr="005E4467">
        <w:trPr>
          <w:trHeight w:val="300"/>
        </w:trPr>
        <w:tc>
          <w:tcPr>
            <w:tcW w:w="6520" w:type="dxa"/>
            <w:noWrap/>
            <w:hideMark/>
          </w:tcPr>
          <w:p w14:paraId="0B2198F7" w14:textId="77777777" w:rsidR="005E4467" w:rsidRPr="005E4467" w:rsidRDefault="005E4467" w:rsidP="005E4467">
            <w:pPr>
              <w:rPr>
                <w:rFonts w:eastAsia="Times New Roman" w:cs="Arial"/>
                <w:szCs w:val="24"/>
              </w:rPr>
            </w:pPr>
            <w:r w:rsidRPr="005E4467">
              <w:rPr>
                <w:rFonts w:eastAsia="Times New Roman" w:cs="Arial"/>
                <w:szCs w:val="24"/>
              </w:rPr>
              <w:t>creatinine</w:t>
            </w:r>
          </w:p>
        </w:tc>
      </w:tr>
      <w:tr w:rsidR="005E4467" w:rsidRPr="0002513F" w14:paraId="04093144" w14:textId="77777777" w:rsidTr="005E4467">
        <w:trPr>
          <w:trHeight w:val="300"/>
        </w:trPr>
        <w:tc>
          <w:tcPr>
            <w:tcW w:w="6520" w:type="dxa"/>
            <w:noWrap/>
            <w:hideMark/>
          </w:tcPr>
          <w:p w14:paraId="0D333E7A" w14:textId="77777777" w:rsidR="005E4467" w:rsidRPr="005E4467" w:rsidRDefault="005E4467" w:rsidP="005E4467">
            <w:pPr>
              <w:rPr>
                <w:rFonts w:eastAsia="Times New Roman" w:cs="Arial"/>
                <w:szCs w:val="24"/>
              </w:rPr>
            </w:pPr>
            <w:r w:rsidRPr="005E4467">
              <w:rPr>
                <w:rFonts w:eastAsia="Times New Roman" w:cs="Arial"/>
                <w:szCs w:val="24"/>
              </w:rPr>
              <w:t>sucralose</w:t>
            </w:r>
          </w:p>
        </w:tc>
      </w:tr>
      <w:tr w:rsidR="005E4467" w:rsidRPr="0002513F" w14:paraId="583E6AE2" w14:textId="77777777" w:rsidTr="005E4467">
        <w:trPr>
          <w:trHeight w:val="300"/>
        </w:trPr>
        <w:tc>
          <w:tcPr>
            <w:tcW w:w="6520" w:type="dxa"/>
            <w:noWrap/>
            <w:hideMark/>
          </w:tcPr>
          <w:p w14:paraId="6FB3B4ED" w14:textId="77777777" w:rsidR="005E4467" w:rsidRPr="005E4467" w:rsidRDefault="005E4467" w:rsidP="005E4467">
            <w:pPr>
              <w:rPr>
                <w:rFonts w:eastAsia="Times New Roman" w:cs="Arial"/>
                <w:szCs w:val="24"/>
              </w:rPr>
            </w:pPr>
            <w:r w:rsidRPr="005E4467">
              <w:rPr>
                <w:rFonts w:eastAsia="Times New Roman" w:cs="Arial"/>
                <w:szCs w:val="24"/>
              </w:rPr>
              <w:t>ibuprofen</w:t>
            </w:r>
          </w:p>
        </w:tc>
      </w:tr>
      <w:tr w:rsidR="005E4467" w:rsidRPr="0002513F" w14:paraId="202FB37A" w14:textId="77777777" w:rsidTr="005E4467">
        <w:trPr>
          <w:trHeight w:val="300"/>
        </w:trPr>
        <w:tc>
          <w:tcPr>
            <w:tcW w:w="6520" w:type="dxa"/>
            <w:noWrap/>
            <w:hideMark/>
          </w:tcPr>
          <w:p w14:paraId="6D9746C0" w14:textId="77777777" w:rsidR="005E4467" w:rsidRPr="005E4467" w:rsidRDefault="005E4467" w:rsidP="005E4467">
            <w:pPr>
              <w:rPr>
                <w:rFonts w:eastAsia="Times New Roman" w:cs="Arial"/>
                <w:szCs w:val="24"/>
              </w:rPr>
            </w:pPr>
            <w:r w:rsidRPr="005E4467">
              <w:rPr>
                <w:rFonts w:eastAsia="Times New Roman" w:cs="Arial"/>
                <w:szCs w:val="24"/>
              </w:rPr>
              <w:t>rnase p</w:t>
            </w:r>
          </w:p>
        </w:tc>
      </w:tr>
      <w:tr w:rsidR="005E4467" w:rsidRPr="0002513F" w14:paraId="53529652" w14:textId="77777777" w:rsidTr="005E4467">
        <w:trPr>
          <w:trHeight w:val="300"/>
        </w:trPr>
        <w:tc>
          <w:tcPr>
            <w:tcW w:w="6520" w:type="dxa"/>
            <w:noWrap/>
            <w:hideMark/>
          </w:tcPr>
          <w:p w14:paraId="610517D9" w14:textId="77777777" w:rsidR="005E4467" w:rsidRPr="005E4467" w:rsidRDefault="005E4467" w:rsidP="005E4467">
            <w:pPr>
              <w:rPr>
                <w:rFonts w:eastAsia="Times New Roman" w:cs="Arial"/>
                <w:szCs w:val="24"/>
              </w:rPr>
            </w:pPr>
            <w:r w:rsidRPr="005E4467">
              <w:rPr>
                <w:rFonts w:eastAsia="Times New Roman" w:cs="Arial"/>
                <w:szCs w:val="24"/>
              </w:rPr>
              <w:t>[empty]</w:t>
            </w:r>
          </w:p>
        </w:tc>
      </w:tr>
    </w:tbl>
    <w:p w14:paraId="765F2A6D" w14:textId="2A0A54AE" w:rsidR="005E4467" w:rsidRPr="0002513F" w:rsidRDefault="005E4467" w:rsidP="00FA1D18">
      <w:pPr>
        <w:rPr>
          <w:rFonts w:cs="Arial"/>
          <w:b/>
          <w:bCs/>
          <w:szCs w:val="24"/>
        </w:rPr>
      </w:pPr>
    </w:p>
    <w:p w14:paraId="695F58EC" w14:textId="66F5B598" w:rsidR="005E4467" w:rsidRPr="0002513F" w:rsidRDefault="005E4467" w:rsidP="00FA1D18">
      <w:pPr>
        <w:rPr>
          <w:rFonts w:cs="Arial"/>
          <w:b/>
          <w:bCs/>
          <w:szCs w:val="24"/>
        </w:rPr>
      </w:pPr>
      <w:bookmarkStart w:id="14" w:name="pcr_type"/>
      <w:bookmarkEnd w:id="14"/>
      <w:r w:rsidRPr="0002513F">
        <w:rPr>
          <w:rFonts w:cs="Arial"/>
          <w:b/>
          <w:bCs/>
          <w:szCs w:val="24"/>
        </w:rPr>
        <w:t>pcr_type</w:t>
      </w:r>
    </w:p>
    <w:tbl>
      <w:tblPr>
        <w:tblStyle w:val="TableGrid"/>
        <w:tblW w:w="13327" w:type="dxa"/>
        <w:tblLook w:val="04A0" w:firstRow="1" w:lastRow="0" w:firstColumn="1" w:lastColumn="0" w:noHBand="0" w:noVBand="1"/>
      </w:tblPr>
      <w:tblGrid>
        <w:gridCol w:w="6520"/>
        <w:gridCol w:w="6807"/>
      </w:tblGrid>
      <w:tr w:rsidR="005E4467" w:rsidRPr="005E4467" w14:paraId="01D8148A" w14:textId="77777777" w:rsidTr="005E4467">
        <w:trPr>
          <w:trHeight w:val="300"/>
        </w:trPr>
        <w:tc>
          <w:tcPr>
            <w:tcW w:w="6520" w:type="dxa"/>
            <w:noWrap/>
            <w:hideMark/>
          </w:tcPr>
          <w:p w14:paraId="412BFEF5" w14:textId="77777777" w:rsidR="005E4467" w:rsidRPr="005E4467" w:rsidRDefault="005E4467" w:rsidP="005E4467">
            <w:pPr>
              <w:rPr>
                <w:rFonts w:eastAsia="Times New Roman" w:cs="Arial"/>
                <w:b/>
                <w:bCs/>
                <w:szCs w:val="24"/>
              </w:rPr>
            </w:pPr>
            <w:r w:rsidRPr="005E4467">
              <w:rPr>
                <w:rFonts w:eastAsia="Times New Roman" w:cs="Arial"/>
                <w:b/>
                <w:bCs/>
                <w:szCs w:val="24"/>
              </w:rPr>
              <w:t>Value Set</w:t>
            </w:r>
          </w:p>
        </w:tc>
        <w:tc>
          <w:tcPr>
            <w:tcW w:w="6807" w:type="dxa"/>
            <w:noWrap/>
            <w:hideMark/>
          </w:tcPr>
          <w:p w14:paraId="4FE0E5AE" w14:textId="77777777" w:rsidR="005E4467" w:rsidRPr="005E4467" w:rsidRDefault="005E4467" w:rsidP="005E4467">
            <w:pPr>
              <w:rPr>
                <w:rFonts w:eastAsia="Times New Roman" w:cs="Arial"/>
                <w:b/>
                <w:bCs/>
                <w:szCs w:val="24"/>
              </w:rPr>
            </w:pPr>
            <w:r w:rsidRPr="005E4467">
              <w:rPr>
                <w:rFonts w:eastAsia="Times New Roman" w:cs="Arial"/>
                <w:b/>
                <w:bCs/>
                <w:szCs w:val="24"/>
              </w:rPr>
              <w:t>Description</w:t>
            </w:r>
          </w:p>
        </w:tc>
      </w:tr>
      <w:tr w:rsidR="005E4467" w:rsidRPr="005E4467" w14:paraId="74BB471A" w14:textId="77777777" w:rsidTr="005E4467">
        <w:trPr>
          <w:trHeight w:val="300"/>
        </w:trPr>
        <w:tc>
          <w:tcPr>
            <w:tcW w:w="6520" w:type="dxa"/>
            <w:noWrap/>
            <w:hideMark/>
          </w:tcPr>
          <w:p w14:paraId="59989AD1" w14:textId="77777777" w:rsidR="005E4467" w:rsidRPr="005E4467" w:rsidRDefault="005E4467" w:rsidP="005E4467">
            <w:pPr>
              <w:rPr>
                <w:rFonts w:eastAsia="Times New Roman" w:cs="Arial"/>
                <w:szCs w:val="24"/>
              </w:rPr>
            </w:pPr>
            <w:r w:rsidRPr="005E4467">
              <w:rPr>
                <w:rFonts w:eastAsia="Times New Roman" w:cs="Arial"/>
                <w:szCs w:val="24"/>
              </w:rPr>
              <w:t>qpcr</w:t>
            </w:r>
          </w:p>
        </w:tc>
        <w:tc>
          <w:tcPr>
            <w:tcW w:w="6807" w:type="dxa"/>
            <w:noWrap/>
            <w:hideMark/>
          </w:tcPr>
          <w:p w14:paraId="4E7835F8" w14:textId="77777777" w:rsidR="005E4467" w:rsidRPr="005E4467" w:rsidRDefault="005E4467" w:rsidP="005E4467">
            <w:pPr>
              <w:rPr>
                <w:rFonts w:eastAsia="Times New Roman" w:cs="Arial"/>
                <w:szCs w:val="24"/>
              </w:rPr>
            </w:pPr>
            <w:r w:rsidRPr="005E4467">
              <w:rPr>
                <w:rFonts w:eastAsia="Times New Roman" w:cs="Arial"/>
                <w:szCs w:val="24"/>
              </w:rPr>
              <w:t>Real-time PCR, also called 'quantitative' PCR</w:t>
            </w:r>
          </w:p>
        </w:tc>
      </w:tr>
      <w:tr w:rsidR="005E4467" w:rsidRPr="005E4467" w14:paraId="50554205" w14:textId="77777777" w:rsidTr="005E4467">
        <w:trPr>
          <w:trHeight w:val="300"/>
        </w:trPr>
        <w:tc>
          <w:tcPr>
            <w:tcW w:w="6520" w:type="dxa"/>
            <w:noWrap/>
            <w:hideMark/>
          </w:tcPr>
          <w:p w14:paraId="4FA3B2BF" w14:textId="77777777" w:rsidR="005E4467" w:rsidRPr="005E4467" w:rsidRDefault="005E4467" w:rsidP="005E4467">
            <w:pPr>
              <w:rPr>
                <w:rFonts w:eastAsia="Times New Roman" w:cs="Arial"/>
                <w:szCs w:val="24"/>
              </w:rPr>
            </w:pPr>
            <w:r w:rsidRPr="005E4467">
              <w:rPr>
                <w:rFonts w:eastAsia="Times New Roman" w:cs="Arial"/>
                <w:szCs w:val="24"/>
              </w:rPr>
              <w:t>ddpcr</w:t>
            </w:r>
          </w:p>
        </w:tc>
        <w:tc>
          <w:tcPr>
            <w:tcW w:w="6807" w:type="dxa"/>
            <w:noWrap/>
            <w:hideMark/>
          </w:tcPr>
          <w:p w14:paraId="560D1E6E" w14:textId="77777777" w:rsidR="005E4467" w:rsidRPr="005E4467" w:rsidRDefault="005E4467" w:rsidP="005E4467">
            <w:pPr>
              <w:rPr>
                <w:rFonts w:eastAsia="Times New Roman" w:cs="Arial"/>
                <w:szCs w:val="24"/>
              </w:rPr>
            </w:pPr>
            <w:r w:rsidRPr="005E4467">
              <w:rPr>
                <w:rFonts w:eastAsia="Times New Roman" w:cs="Arial"/>
                <w:szCs w:val="24"/>
              </w:rPr>
              <w:t>Used to refer specifically to BioRad digital droplet emulsification technology</w:t>
            </w:r>
          </w:p>
        </w:tc>
      </w:tr>
      <w:tr w:rsidR="005E4467" w:rsidRPr="005E4467" w14:paraId="76448F6E" w14:textId="77777777" w:rsidTr="005E4467">
        <w:trPr>
          <w:trHeight w:val="300"/>
        </w:trPr>
        <w:tc>
          <w:tcPr>
            <w:tcW w:w="6520" w:type="dxa"/>
            <w:noWrap/>
            <w:hideMark/>
          </w:tcPr>
          <w:p w14:paraId="71D28E68" w14:textId="77777777" w:rsidR="005E4467" w:rsidRPr="005E4467" w:rsidRDefault="005E4467" w:rsidP="005E4467">
            <w:pPr>
              <w:rPr>
                <w:rFonts w:eastAsia="Times New Roman" w:cs="Arial"/>
                <w:szCs w:val="24"/>
              </w:rPr>
            </w:pPr>
            <w:r w:rsidRPr="005E4467">
              <w:rPr>
                <w:rFonts w:eastAsia="Times New Roman" w:cs="Arial"/>
                <w:szCs w:val="24"/>
              </w:rPr>
              <w:t>qiagen dpcr</w:t>
            </w:r>
          </w:p>
        </w:tc>
        <w:tc>
          <w:tcPr>
            <w:tcW w:w="6807" w:type="dxa"/>
            <w:noWrap/>
            <w:hideMark/>
          </w:tcPr>
          <w:p w14:paraId="35AE2EC2" w14:textId="77777777" w:rsidR="005E4467" w:rsidRPr="005E4467" w:rsidRDefault="005E4467" w:rsidP="005E4467">
            <w:pPr>
              <w:rPr>
                <w:rFonts w:eastAsia="Times New Roman" w:cs="Arial"/>
                <w:szCs w:val="24"/>
              </w:rPr>
            </w:pPr>
          </w:p>
        </w:tc>
      </w:tr>
      <w:tr w:rsidR="005E4467" w:rsidRPr="005E4467" w14:paraId="19FD7BD4" w14:textId="77777777" w:rsidTr="005E4467">
        <w:trPr>
          <w:trHeight w:val="300"/>
        </w:trPr>
        <w:tc>
          <w:tcPr>
            <w:tcW w:w="6520" w:type="dxa"/>
            <w:noWrap/>
            <w:hideMark/>
          </w:tcPr>
          <w:p w14:paraId="3F3F6FB0" w14:textId="77777777" w:rsidR="005E4467" w:rsidRPr="005E4467" w:rsidRDefault="005E4467" w:rsidP="005E4467">
            <w:pPr>
              <w:rPr>
                <w:rFonts w:eastAsia="Times New Roman" w:cs="Arial"/>
                <w:szCs w:val="24"/>
              </w:rPr>
            </w:pPr>
            <w:r w:rsidRPr="005E4467">
              <w:rPr>
                <w:rFonts w:eastAsia="Times New Roman" w:cs="Arial"/>
                <w:szCs w:val="24"/>
              </w:rPr>
              <w:t>fluidigm dpcr</w:t>
            </w:r>
          </w:p>
        </w:tc>
        <w:tc>
          <w:tcPr>
            <w:tcW w:w="6807" w:type="dxa"/>
            <w:noWrap/>
            <w:hideMark/>
          </w:tcPr>
          <w:p w14:paraId="7FAC8F2C" w14:textId="77777777" w:rsidR="005E4467" w:rsidRPr="005E4467" w:rsidRDefault="005E4467" w:rsidP="005E4467">
            <w:pPr>
              <w:rPr>
                <w:rFonts w:eastAsia="Times New Roman" w:cs="Arial"/>
                <w:szCs w:val="24"/>
              </w:rPr>
            </w:pPr>
          </w:p>
        </w:tc>
      </w:tr>
      <w:tr w:rsidR="005E4467" w:rsidRPr="005E4467" w14:paraId="681C39B7" w14:textId="79005114" w:rsidTr="00567450">
        <w:trPr>
          <w:trHeight w:val="300"/>
        </w:trPr>
        <w:tc>
          <w:tcPr>
            <w:tcW w:w="6520" w:type="dxa"/>
            <w:noWrap/>
            <w:hideMark/>
          </w:tcPr>
          <w:p w14:paraId="2C843CC6" w14:textId="77777777" w:rsidR="005E4467" w:rsidRPr="005E4467" w:rsidRDefault="005E4467" w:rsidP="005E4467">
            <w:pPr>
              <w:rPr>
                <w:rFonts w:eastAsia="Times New Roman" w:cs="Arial"/>
                <w:szCs w:val="24"/>
              </w:rPr>
            </w:pPr>
            <w:r w:rsidRPr="005E4467">
              <w:rPr>
                <w:rFonts w:eastAsia="Times New Roman" w:cs="Arial"/>
                <w:szCs w:val="24"/>
              </w:rPr>
              <w:lastRenderedPageBreak/>
              <w:t>life technologies dpcr</w:t>
            </w:r>
          </w:p>
        </w:tc>
        <w:tc>
          <w:tcPr>
            <w:tcW w:w="6807" w:type="dxa"/>
          </w:tcPr>
          <w:p w14:paraId="1C335A30" w14:textId="77777777" w:rsidR="005E4467" w:rsidRPr="0002513F" w:rsidRDefault="005E4467" w:rsidP="005E4467">
            <w:pPr>
              <w:rPr>
                <w:rFonts w:eastAsia="Times New Roman" w:cs="Arial"/>
                <w:szCs w:val="24"/>
              </w:rPr>
            </w:pPr>
          </w:p>
        </w:tc>
      </w:tr>
      <w:tr w:rsidR="005E4467" w:rsidRPr="005E4467" w14:paraId="7D4B2B5B" w14:textId="77777777" w:rsidTr="005E4467">
        <w:trPr>
          <w:trHeight w:val="300"/>
        </w:trPr>
        <w:tc>
          <w:tcPr>
            <w:tcW w:w="6520" w:type="dxa"/>
            <w:noWrap/>
            <w:hideMark/>
          </w:tcPr>
          <w:p w14:paraId="1DDF0DC1" w14:textId="77777777" w:rsidR="005E4467" w:rsidRPr="005E4467" w:rsidRDefault="005E4467" w:rsidP="005E4467">
            <w:pPr>
              <w:rPr>
                <w:rFonts w:eastAsia="Times New Roman" w:cs="Arial"/>
                <w:szCs w:val="24"/>
              </w:rPr>
            </w:pPr>
            <w:r w:rsidRPr="005E4467">
              <w:rPr>
                <w:rFonts w:eastAsia="Times New Roman" w:cs="Arial"/>
                <w:szCs w:val="24"/>
              </w:rPr>
              <w:t>raindance dpcr</w:t>
            </w:r>
          </w:p>
        </w:tc>
        <w:tc>
          <w:tcPr>
            <w:tcW w:w="6807" w:type="dxa"/>
            <w:noWrap/>
            <w:hideMark/>
          </w:tcPr>
          <w:p w14:paraId="111F6AA6" w14:textId="77777777" w:rsidR="005E4467" w:rsidRPr="005E4467" w:rsidRDefault="005E4467" w:rsidP="005E4467">
            <w:pPr>
              <w:rPr>
                <w:rFonts w:eastAsia="Times New Roman" w:cs="Arial"/>
                <w:szCs w:val="24"/>
              </w:rPr>
            </w:pPr>
          </w:p>
        </w:tc>
      </w:tr>
    </w:tbl>
    <w:p w14:paraId="6E3B11BB" w14:textId="77777777" w:rsidR="005E4467" w:rsidRPr="0002513F" w:rsidRDefault="005E4467" w:rsidP="00FA1D18">
      <w:pPr>
        <w:rPr>
          <w:rFonts w:cs="Arial"/>
          <w:b/>
          <w:bCs/>
          <w:szCs w:val="24"/>
        </w:rPr>
      </w:pPr>
    </w:p>
    <w:sectPr w:rsidR="005E4467" w:rsidRPr="0002513F" w:rsidSect="009717FA">
      <w:headerReference w:type="default" r:id="rId7"/>
      <w:footerReference w:type="default" r:id="rId8"/>
      <w:pgSz w:w="15840" w:h="12240" w:orient="landscape"/>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318C1" w14:textId="77777777" w:rsidR="000765E0" w:rsidRDefault="000765E0" w:rsidP="00190F75">
      <w:pPr>
        <w:spacing w:after="0" w:line="240" w:lineRule="auto"/>
      </w:pPr>
      <w:r>
        <w:separator/>
      </w:r>
    </w:p>
  </w:endnote>
  <w:endnote w:type="continuationSeparator" w:id="0">
    <w:p w14:paraId="0CEF46B7" w14:textId="77777777" w:rsidR="000765E0" w:rsidRDefault="000765E0" w:rsidP="00190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085439"/>
      <w:docPartObj>
        <w:docPartGallery w:val="Page Numbers (Bottom of Page)"/>
        <w:docPartUnique/>
      </w:docPartObj>
    </w:sdtPr>
    <w:sdtEndPr>
      <w:rPr>
        <w:rFonts w:cs="Arial"/>
        <w:noProof/>
        <w:szCs w:val="24"/>
      </w:rPr>
    </w:sdtEndPr>
    <w:sdtContent>
      <w:p w14:paraId="7F5CEE19" w14:textId="185C987A" w:rsidR="00EE417D" w:rsidRPr="006C4B28" w:rsidRDefault="00EE417D">
        <w:pPr>
          <w:pStyle w:val="Footer"/>
          <w:jc w:val="center"/>
          <w:rPr>
            <w:rFonts w:cs="Arial"/>
            <w:szCs w:val="24"/>
          </w:rPr>
        </w:pPr>
        <w:r w:rsidRPr="006C4B28">
          <w:rPr>
            <w:rFonts w:cs="Arial"/>
            <w:szCs w:val="24"/>
          </w:rPr>
          <w:fldChar w:fldCharType="begin"/>
        </w:r>
        <w:r w:rsidRPr="006C4B28">
          <w:rPr>
            <w:rFonts w:cs="Arial"/>
            <w:szCs w:val="24"/>
          </w:rPr>
          <w:instrText xml:space="preserve"> PAGE   \* MERGEFORMAT </w:instrText>
        </w:r>
        <w:r w:rsidRPr="006C4B28">
          <w:rPr>
            <w:rFonts w:cs="Arial"/>
            <w:szCs w:val="24"/>
          </w:rPr>
          <w:fldChar w:fldCharType="separate"/>
        </w:r>
        <w:r w:rsidRPr="006C4B28">
          <w:rPr>
            <w:rFonts w:cs="Arial"/>
            <w:noProof/>
            <w:szCs w:val="24"/>
          </w:rPr>
          <w:t>2</w:t>
        </w:r>
        <w:r w:rsidRPr="006C4B28">
          <w:rPr>
            <w:rFonts w:cs="Arial"/>
            <w:noProof/>
            <w:szCs w:val="24"/>
          </w:rPr>
          <w:fldChar w:fldCharType="end"/>
        </w:r>
      </w:p>
    </w:sdtContent>
  </w:sdt>
  <w:p w14:paraId="7CFE3C78" w14:textId="77777777" w:rsidR="00EE417D" w:rsidRDefault="00EE4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031F5" w14:textId="77777777" w:rsidR="000765E0" w:rsidRDefault="000765E0" w:rsidP="00190F75">
      <w:pPr>
        <w:spacing w:after="0" w:line="240" w:lineRule="auto"/>
      </w:pPr>
      <w:r>
        <w:separator/>
      </w:r>
    </w:p>
  </w:footnote>
  <w:footnote w:type="continuationSeparator" w:id="0">
    <w:p w14:paraId="392191A4" w14:textId="77777777" w:rsidR="000765E0" w:rsidRDefault="000765E0" w:rsidP="00190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9CCF" w14:textId="253510F0" w:rsidR="00EE417D" w:rsidRPr="00EE417D" w:rsidRDefault="00EE417D" w:rsidP="00EE417D">
    <w:pPr>
      <w:pStyle w:val="Header"/>
      <w:ind w:left="-450"/>
      <w:rPr>
        <w:rFonts w:cs="Arial"/>
        <w:b/>
        <w:bCs/>
        <w:caps/>
        <w:color w:val="808080" w:themeColor="background1" w:themeShade="80"/>
        <w:sz w:val="32"/>
        <w:szCs w:val="32"/>
      </w:rPr>
    </w:pPr>
    <w:r w:rsidRPr="00EE417D">
      <w:rPr>
        <w:rFonts w:cs="Arial"/>
        <w:b/>
        <w:bCs/>
        <w:caps/>
        <w:color w:val="808080" w:themeColor="background1" w:themeShade="80"/>
        <w:sz w:val="32"/>
        <w:szCs w:val="32"/>
      </w:rPr>
      <w:t xml:space="preserve">Appendix B: Phase I Data Dictionary (Version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D6DD3"/>
    <w:multiLevelType w:val="hybridMultilevel"/>
    <w:tmpl w:val="EA5A1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B9"/>
    <w:rsid w:val="0002513F"/>
    <w:rsid w:val="000327B3"/>
    <w:rsid w:val="000765E0"/>
    <w:rsid w:val="000A6455"/>
    <w:rsid w:val="00137A40"/>
    <w:rsid w:val="001473F4"/>
    <w:rsid w:val="00166480"/>
    <w:rsid w:val="001737F9"/>
    <w:rsid w:val="001746B0"/>
    <w:rsid w:val="00190F75"/>
    <w:rsid w:val="001A083C"/>
    <w:rsid w:val="001A11A3"/>
    <w:rsid w:val="00215B86"/>
    <w:rsid w:val="00250FE1"/>
    <w:rsid w:val="00275525"/>
    <w:rsid w:val="00275874"/>
    <w:rsid w:val="00290276"/>
    <w:rsid w:val="002E3AD5"/>
    <w:rsid w:val="002E6AD1"/>
    <w:rsid w:val="002F2EFC"/>
    <w:rsid w:val="003216EF"/>
    <w:rsid w:val="00326B09"/>
    <w:rsid w:val="00336CD6"/>
    <w:rsid w:val="003426F1"/>
    <w:rsid w:val="00347296"/>
    <w:rsid w:val="00376A59"/>
    <w:rsid w:val="0038173D"/>
    <w:rsid w:val="00384469"/>
    <w:rsid w:val="003A542E"/>
    <w:rsid w:val="003D27BE"/>
    <w:rsid w:val="0040741D"/>
    <w:rsid w:val="0041187E"/>
    <w:rsid w:val="00433894"/>
    <w:rsid w:val="00443FEB"/>
    <w:rsid w:val="00450BC5"/>
    <w:rsid w:val="00455CC3"/>
    <w:rsid w:val="00485ACF"/>
    <w:rsid w:val="004A6D97"/>
    <w:rsid w:val="004E298A"/>
    <w:rsid w:val="00513C82"/>
    <w:rsid w:val="005237BE"/>
    <w:rsid w:val="005747B9"/>
    <w:rsid w:val="00577E00"/>
    <w:rsid w:val="005B5366"/>
    <w:rsid w:val="005B7D0F"/>
    <w:rsid w:val="005D620A"/>
    <w:rsid w:val="005E4467"/>
    <w:rsid w:val="005E5BF3"/>
    <w:rsid w:val="00640E3B"/>
    <w:rsid w:val="006C4B28"/>
    <w:rsid w:val="006F0615"/>
    <w:rsid w:val="00743336"/>
    <w:rsid w:val="007524FF"/>
    <w:rsid w:val="00767783"/>
    <w:rsid w:val="007739C5"/>
    <w:rsid w:val="007B56FC"/>
    <w:rsid w:val="007C6729"/>
    <w:rsid w:val="007D1F7D"/>
    <w:rsid w:val="008151E8"/>
    <w:rsid w:val="00825020"/>
    <w:rsid w:val="00842BA9"/>
    <w:rsid w:val="00867710"/>
    <w:rsid w:val="008B2723"/>
    <w:rsid w:val="008F2789"/>
    <w:rsid w:val="008F6556"/>
    <w:rsid w:val="008F6D39"/>
    <w:rsid w:val="00903608"/>
    <w:rsid w:val="00946E36"/>
    <w:rsid w:val="009627CC"/>
    <w:rsid w:val="009717FA"/>
    <w:rsid w:val="00981E7B"/>
    <w:rsid w:val="009878C6"/>
    <w:rsid w:val="009B3C33"/>
    <w:rsid w:val="009C1AD8"/>
    <w:rsid w:val="009C208F"/>
    <w:rsid w:val="009E2F13"/>
    <w:rsid w:val="00A277DC"/>
    <w:rsid w:val="00A34673"/>
    <w:rsid w:val="00A429B9"/>
    <w:rsid w:val="00A56EBF"/>
    <w:rsid w:val="00A60250"/>
    <w:rsid w:val="00A8077C"/>
    <w:rsid w:val="00AD4ABA"/>
    <w:rsid w:val="00B3687D"/>
    <w:rsid w:val="00B60DF7"/>
    <w:rsid w:val="00B80FF2"/>
    <w:rsid w:val="00B96ABF"/>
    <w:rsid w:val="00BA5E97"/>
    <w:rsid w:val="00BB1C95"/>
    <w:rsid w:val="00BC0A9A"/>
    <w:rsid w:val="00BC4641"/>
    <w:rsid w:val="00C14839"/>
    <w:rsid w:val="00C81A82"/>
    <w:rsid w:val="00C81B12"/>
    <w:rsid w:val="00C913B7"/>
    <w:rsid w:val="00C93E33"/>
    <w:rsid w:val="00CA3B4D"/>
    <w:rsid w:val="00CF2B01"/>
    <w:rsid w:val="00CF4AA4"/>
    <w:rsid w:val="00D1366B"/>
    <w:rsid w:val="00D4276D"/>
    <w:rsid w:val="00D55515"/>
    <w:rsid w:val="00D56666"/>
    <w:rsid w:val="00DC1DFC"/>
    <w:rsid w:val="00DD0C49"/>
    <w:rsid w:val="00DD12B2"/>
    <w:rsid w:val="00E30B0F"/>
    <w:rsid w:val="00E619FD"/>
    <w:rsid w:val="00E65087"/>
    <w:rsid w:val="00E71714"/>
    <w:rsid w:val="00E95927"/>
    <w:rsid w:val="00EE417D"/>
    <w:rsid w:val="00EF451D"/>
    <w:rsid w:val="00EF5DFF"/>
    <w:rsid w:val="00F85786"/>
    <w:rsid w:val="00FA10B7"/>
    <w:rsid w:val="00FA1D18"/>
    <w:rsid w:val="00FD0DE8"/>
    <w:rsid w:val="00FE2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E7061"/>
  <w15:chartTrackingRefBased/>
  <w15:docId w15:val="{7A42606E-EE5A-4922-A9A7-62473CAC3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2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A429B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90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F75"/>
  </w:style>
  <w:style w:type="paragraph" w:styleId="Footer">
    <w:name w:val="footer"/>
    <w:basedOn w:val="Normal"/>
    <w:link w:val="FooterChar"/>
    <w:uiPriority w:val="99"/>
    <w:unhideWhenUsed/>
    <w:rsid w:val="00190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F75"/>
  </w:style>
  <w:style w:type="paragraph" w:styleId="BalloonText">
    <w:name w:val="Balloon Text"/>
    <w:basedOn w:val="Normal"/>
    <w:link w:val="BalloonTextChar"/>
    <w:uiPriority w:val="99"/>
    <w:semiHidden/>
    <w:unhideWhenUsed/>
    <w:rsid w:val="008F6D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D39"/>
    <w:rPr>
      <w:rFonts w:ascii="Segoe UI" w:hAnsi="Segoe UI" w:cs="Segoe UI"/>
      <w:sz w:val="18"/>
      <w:szCs w:val="18"/>
    </w:rPr>
  </w:style>
  <w:style w:type="character" w:styleId="CommentReference">
    <w:name w:val="annotation reference"/>
    <w:basedOn w:val="DefaultParagraphFont"/>
    <w:uiPriority w:val="99"/>
    <w:semiHidden/>
    <w:unhideWhenUsed/>
    <w:rsid w:val="004E298A"/>
    <w:rPr>
      <w:sz w:val="16"/>
      <w:szCs w:val="16"/>
    </w:rPr>
  </w:style>
  <w:style w:type="paragraph" w:styleId="CommentText">
    <w:name w:val="annotation text"/>
    <w:basedOn w:val="Normal"/>
    <w:link w:val="CommentTextChar"/>
    <w:uiPriority w:val="99"/>
    <w:semiHidden/>
    <w:unhideWhenUsed/>
    <w:rsid w:val="004E298A"/>
    <w:pPr>
      <w:spacing w:line="240" w:lineRule="auto"/>
    </w:pPr>
    <w:rPr>
      <w:sz w:val="20"/>
      <w:szCs w:val="20"/>
    </w:rPr>
  </w:style>
  <w:style w:type="character" w:customStyle="1" w:styleId="CommentTextChar">
    <w:name w:val="Comment Text Char"/>
    <w:basedOn w:val="DefaultParagraphFont"/>
    <w:link w:val="CommentText"/>
    <w:uiPriority w:val="99"/>
    <w:semiHidden/>
    <w:rsid w:val="004E298A"/>
    <w:rPr>
      <w:sz w:val="20"/>
      <w:szCs w:val="20"/>
    </w:rPr>
  </w:style>
  <w:style w:type="paragraph" w:styleId="CommentSubject">
    <w:name w:val="annotation subject"/>
    <w:basedOn w:val="CommentText"/>
    <w:next w:val="CommentText"/>
    <w:link w:val="CommentSubjectChar"/>
    <w:uiPriority w:val="99"/>
    <w:semiHidden/>
    <w:unhideWhenUsed/>
    <w:rsid w:val="004E298A"/>
    <w:rPr>
      <w:b/>
      <w:bCs/>
    </w:rPr>
  </w:style>
  <w:style w:type="character" w:customStyle="1" w:styleId="CommentSubjectChar">
    <w:name w:val="Comment Subject Char"/>
    <w:basedOn w:val="CommentTextChar"/>
    <w:link w:val="CommentSubject"/>
    <w:uiPriority w:val="99"/>
    <w:semiHidden/>
    <w:rsid w:val="004E298A"/>
    <w:rPr>
      <w:b/>
      <w:bCs/>
      <w:sz w:val="20"/>
      <w:szCs w:val="20"/>
    </w:rPr>
  </w:style>
  <w:style w:type="paragraph" w:styleId="ListParagraph">
    <w:name w:val="List Paragraph"/>
    <w:basedOn w:val="Normal"/>
    <w:uiPriority w:val="34"/>
    <w:qFormat/>
    <w:rsid w:val="008B2723"/>
    <w:pPr>
      <w:spacing w:after="0" w:line="240" w:lineRule="auto"/>
      <w:ind w:left="720"/>
      <w:contextualSpacing/>
    </w:pPr>
    <w:rPr>
      <w:rFonts w:eastAsia="Times New Roman" w:cs="Times New Roman"/>
      <w:szCs w:val="24"/>
    </w:rPr>
  </w:style>
  <w:style w:type="paragraph" w:styleId="Revision">
    <w:name w:val="Revision"/>
    <w:hidden/>
    <w:uiPriority w:val="99"/>
    <w:semiHidden/>
    <w:rsid w:val="00D1366B"/>
    <w:pPr>
      <w:spacing w:after="0" w:line="240" w:lineRule="auto"/>
    </w:pPr>
  </w:style>
  <w:style w:type="character" w:styleId="Hyperlink">
    <w:name w:val="Hyperlink"/>
    <w:basedOn w:val="DefaultParagraphFont"/>
    <w:uiPriority w:val="99"/>
    <w:unhideWhenUsed/>
    <w:rsid w:val="007D1F7D"/>
    <w:rPr>
      <w:color w:val="0563C1" w:themeColor="hyperlink"/>
      <w:u w:val="single"/>
    </w:rPr>
  </w:style>
  <w:style w:type="character" w:styleId="UnresolvedMention">
    <w:name w:val="Unresolved Mention"/>
    <w:basedOn w:val="DefaultParagraphFont"/>
    <w:uiPriority w:val="99"/>
    <w:semiHidden/>
    <w:unhideWhenUsed/>
    <w:rsid w:val="007D1F7D"/>
    <w:rPr>
      <w:color w:val="605E5C"/>
      <w:shd w:val="clear" w:color="auto" w:fill="E1DFDD"/>
    </w:rPr>
  </w:style>
  <w:style w:type="character" w:styleId="FollowedHyperlink">
    <w:name w:val="FollowedHyperlink"/>
    <w:basedOn w:val="DefaultParagraphFont"/>
    <w:uiPriority w:val="99"/>
    <w:semiHidden/>
    <w:unhideWhenUsed/>
    <w:rsid w:val="007D1F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994">
      <w:bodyDiv w:val="1"/>
      <w:marLeft w:val="0"/>
      <w:marRight w:val="0"/>
      <w:marTop w:val="0"/>
      <w:marBottom w:val="0"/>
      <w:divBdr>
        <w:top w:val="none" w:sz="0" w:space="0" w:color="auto"/>
        <w:left w:val="none" w:sz="0" w:space="0" w:color="auto"/>
        <w:bottom w:val="none" w:sz="0" w:space="0" w:color="auto"/>
        <w:right w:val="none" w:sz="0" w:space="0" w:color="auto"/>
      </w:divBdr>
    </w:div>
    <w:div w:id="5720136">
      <w:bodyDiv w:val="1"/>
      <w:marLeft w:val="0"/>
      <w:marRight w:val="0"/>
      <w:marTop w:val="0"/>
      <w:marBottom w:val="0"/>
      <w:divBdr>
        <w:top w:val="none" w:sz="0" w:space="0" w:color="auto"/>
        <w:left w:val="none" w:sz="0" w:space="0" w:color="auto"/>
        <w:bottom w:val="none" w:sz="0" w:space="0" w:color="auto"/>
        <w:right w:val="none" w:sz="0" w:space="0" w:color="auto"/>
      </w:divBdr>
    </w:div>
    <w:div w:id="6179018">
      <w:bodyDiv w:val="1"/>
      <w:marLeft w:val="0"/>
      <w:marRight w:val="0"/>
      <w:marTop w:val="0"/>
      <w:marBottom w:val="0"/>
      <w:divBdr>
        <w:top w:val="none" w:sz="0" w:space="0" w:color="auto"/>
        <w:left w:val="none" w:sz="0" w:space="0" w:color="auto"/>
        <w:bottom w:val="none" w:sz="0" w:space="0" w:color="auto"/>
        <w:right w:val="none" w:sz="0" w:space="0" w:color="auto"/>
      </w:divBdr>
    </w:div>
    <w:div w:id="6252277">
      <w:bodyDiv w:val="1"/>
      <w:marLeft w:val="0"/>
      <w:marRight w:val="0"/>
      <w:marTop w:val="0"/>
      <w:marBottom w:val="0"/>
      <w:divBdr>
        <w:top w:val="none" w:sz="0" w:space="0" w:color="auto"/>
        <w:left w:val="none" w:sz="0" w:space="0" w:color="auto"/>
        <w:bottom w:val="none" w:sz="0" w:space="0" w:color="auto"/>
        <w:right w:val="none" w:sz="0" w:space="0" w:color="auto"/>
      </w:divBdr>
    </w:div>
    <w:div w:id="19672859">
      <w:bodyDiv w:val="1"/>
      <w:marLeft w:val="0"/>
      <w:marRight w:val="0"/>
      <w:marTop w:val="0"/>
      <w:marBottom w:val="0"/>
      <w:divBdr>
        <w:top w:val="none" w:sz="0" w:space="0" w:color="auto"/>
        <w:left w:val="none" w:sz="0" w:space="0" w:color="auto"/>
        <w:bottom w:val="none" w:sz="0" w:space="0" w:color="auto"/>
        <w:right w:val="none" w:sz="0" w:space="0" w:color="auto"/>
      </w:divBdr>
    </w:div>
    <w:div w:id="22444532">
      <w:bodyDiv w:val="1"/>
      <w:marLeft w:val="0"/>
      <w:marRight w:val="0"/>
      <w:marTop w:val="0"/>
      <w:marBottom w:val="0"/>
      <w:divBdr>
        <w:top w:val="none" w:sz="0" w:space="0" w:color="auto"/>
        <w:left w:val="none" w:sz="0" w:space="0" w:color="auto"/>
        <w:bottom w:val="none" w:sz="0" w:space="0" w:color="auto"/>
        <w:right w:val="none" w:sz="0" w:space="0" w:color="auto"/>
      </w:divBdr>
    </w:div>
    <w:div w:id="24839711">
      <w:bodyDiv w:val="1"/>
      <w:marLeft w:val="0"/>
      <w:marRight w:val="0"/>
      <w:marTop w:val="0"/>
      <w:marBottom w:val="0"/>
      <w:divBdr>
        <w:top w:val="none" w:sz="0" w:space="0" w:color="auto"/>
        <w:left w:val="none" w:sz="0" w:space="0" w:color="auto"/>
        <w:bottom w:val="none" w:sz="0" w:space="0" w:color="auto"/>
        <w:right w:val="none" w:sz="0" w:space="0" w:color="auto"/>
      </w:divBdr>
    </w:div>
    <w:div w:id="31272502">
      <w:bodyDiv w:val="1"/>
      <w:marLeft w:val="0"/>
      <w:marRight w:val="0"/>
      <w:marTop w:val="0"/>
      <w:marBottom w:val="0"/>
      <w:divBdr>
        <w:top w:val="none" w:sz="0" w:space="0" w:color="auto"/>
        <w:left w:val="none" w:sz="0" w:space="0" w:color="auto"/>
        <w:bottom w:val="none" w:sz="0" w:space="0" w:color="auto"/>
        <w:right w:val="none" w:sz="0" w:space="0" w:color="auto"/>
      </w:divBdr>
    </w:div>
    <w:div w:id="33776885">
      <w:bodyDiv w:val="1"/>
      <w:marLeft w:val="0"/>
      <w:marRight w:val="0"/>
      <w:marTop w:val="0"/>
      <w:marBottom w:val="0"/>
      <w:divBdr>
        <w:top w:val="none" w:sz="0" w:space="0" w:color="auto"/>
        <w:left w:val="none" w:sz="0" w:space="0" w:color="auto"/>
        <w:bottom w:val="none" w:sz="0" w:space="0" w:color="auto"/>
        <w:right w:val="none" w:sz="0" w:space="0" w:color="auto"/>
      </w:divBdr>
    </w:div>
    <w:div w:id="63728552">
      <w:bodyDiv w:val="1"/>
      <w:marLeft w:val="0"/>
      <w:marRight w:val="0"/>
      <w:marTop w:val="0"/>
      <w:marBottom w:val="0"/>
      <w:divBdr>
        <w:top w:val="none" w:sz="0" w:space="0" w:color="auto"/>
        <w:left w:val="none" w:sz="0" w:space="0" w:color="auto"/>
        <w:bottom w:val="none" w:sz="0" w:space="0" w:color="auto"/>
        <w:right w:val="none" w:sz="0" w:space="0" w:color="auto"/>
      </w:divBdr>
    </w:div>
    <w:div w:id="74210696">
      <w:bodyDiv w:val="1"/>
      <w:marLeft w:val="0"/>
      <w:marRight w:val="0"/>
      <w:marTop w:val="0"/>
      <w:marBottom w:val="0"/>
      <w:divBdr>
        <w:top w:val="none" w:sz="0" w:space="0" w:color="auto"/>
        <w:left w:val="none" w:sz="0" w:space="0" w:color="auto"/>
        <w:bottom w:val="none" w:sz="0" w:space="0" w:color="auto"/>
        <w:right w:val="none" w:sz="0" w:space="0" w:color="auto"/>
      </w:divBdr>
    </w:div>
    <w:div w:id="88746442">
      <w:bodyDiv w:val="1"/>
      <w:marLeft w:val="0"/>
      <w:marRight w:val="0"/>
      <w:marTop w:val="0"/>
      <w:marBottom w:val="0"/>
      <w:divBdr>
        <w:top w:val="none" w:sz="0" w:space="0" w:color="auto"/>
        <w:left w:val="none" w:sz="0" w:space="0" w:color="auto"/>
        <w:bottom w:val="none" w:sz="0" w:space="0" w:color="auto"/>
        <w:right w:val="none" w:sz="0" w:space="0" w:color="auto"/>
      </w:divBdr>
    </w:div>
    <w:div w:id="90862354">
      <w:bodyDiv w:val="1"/>
      <w:marLeft w:val="0"/>
      <w:marRight w:val="0"/>
      <w:marTop w:val="0"/>
      <w:marBottom w:val="0"/>
      <w:divBdr>
        <w:top w:val="none" w:sz="0" w:space="0" w:color="auto"/>
        <w:left w:val="none" w:sz="0" w:space="0" w:color="auto"/>
        <w:bottom w:val="none" w:sz="0" w:space="0" w:color="auto"/>
        <w:right w:val="none" w:sz="0" w:space="0" w:color="auto"/>
      </w:divBdr>
    </w:div>
    <w:div w:id="112023873">
      <w:bodyDiv w:val="1"/>
      <w:marLeft w:val="0"/>
      <w:marRight w:val="0"/>
      <w:marTop w:val="0"/>
      <w:marBottom w:val="0"/>
      <w:divBdr>
        <w:top w:val="none" w:sz="0" w:space="0" w:color="auto"/>
        <w:left w:val="none" w:sz="0" w:space="0" w:color="auto"/>
        <w:bottom w:val="none" w:sz="0" w:space="0" w:color="auto"/>
        <w:right w:val="none" w:sz="0" w:space="0" w:color="auto"/>
      </w:divBdr>
    </w:div>
    <w:div w:id="124391346">
      <w:bodyDiv w:val="1"/>
      <w:marLeft w:val="0"/>
      <w:marRight w:val="0"/>
      <w:marTop w:val="0"/>
      <w:marBottom w:val="0"/>
      <w:divBdr>
        <w:top w:val="none" w:sz="0" w:space="0" w:color="auto"/>
        <w:left w:val="none" w:sz="0" w:space="0" w:color="auto"/>
        <w:bottom w:val="none" w:sz="0" w:space="0" w:color="auto"/>
        <w:right w:val="none" w:sz="0" w:space="0" w:color="auto"/>
      </w:divBdr>
    </w:div>
    <w:div w:id="133259317">
      <w:bodyDiv w:val="1"/>
      <w:marLeft w:val="0"/>
      <w:marRight w:val="0"/>
      <w:marTop w:val="0"/>
      <w:marBottom w:val="0"/>
      <w:divBdr>
        <w:top w:val="none" w:sz="0" w:space="0" w:color="auto"/>
        <w:left w:val="none" w:sz="0" w:space="0" w:color="auto"/>
        <w:bottom w:val="none" w:sz="0" w:space="0" w:color="auto"/>
        <w:right w:val="none" w:sz="0" w:space="0" w:color="auto"/>
      </w:divBdr>
    </w:div>
    <w:div w:id="133371578">
      <w:bodyDiv w:val="1"/>
      <w:marLeft w:val="0"/>
      <w:marRight w:val="0"/>
      <w:marTop w:val="0"/>
      <w:marBottom w:val="0"/>
      <w:divBdr>
        <w:top w:val="none" w:sz="0" w:space="0" w:color="auto"/>
        <w:left w:val="none" w:sz="0" w:space="0" w:color="auto"/>
        <w:bottom w:val="none" w:sz="0" w:space="0" w:color="auto"/>
        <w:right w:val="none" w:sz="0" w:space="0" w:color="auto"/>
      </w:divBdr>
    </w:div>
    <w:div w:id="141630139">
      <w:bodyDiv w:val="1"/>
      <w:marLeft w:val="0"/>
      <w:marRight w:val="0"/>
      <w:marTop w:val="0"/>
      <w:marBottom w:val="0"/>
      <w:divBdr>
        <w:top w:val="none" w:sz="0" w:space="0" w:color="auto"/>
        <w:left w:val="none" w:sz="0" w:space="0" w:color="auto"/>
        <w:bottom w:val="none" w:sz="0" w:space="0" w:color="auto"/>
        <w:right w:val="none" w:sz="0" w:space="0" w:color="auto"/>
      </w:divBdr>
    </w:div>
    <w:div w:id="143552259">
      <w:bodyDiv w:val="1"/>
      <w:marLeft w:val="0"/>
      <w:marRight w:val="0"/>
      <w:marTop w:val="0"/>
      <w:marBottom w:val="0"/>
      <w:divBdr>
        <w:top w:val="none" w:sz="0" w:space="0" w:color="auto"/>
        <w:left w:val="none" w:sz="0" w:space="0" w:color="auto"/>
        <w:bottom w:val="none" w:sz="0" w:space="0" w:color="auto"/>
        <w:right w:val="none" w:sz="0" w:space="0" w:color="auto"/>
      </w:divBdr>
    </w:div>
    <w:div w:id="154688697">
      <w:bodyDiv w:val="1"/>
      <w:marLeft w:val="0"/>
      <w:marRight w:val="0"/>
      <w:marTop w:val="0"/>
      <w:marBottom w:val="0"/>
      <w:divBdr>
        <w:top w:val="none" w:sz="0" w:space="0" w:color="auto"/>
        <w:left w:val="none" w:sz="0" w:space="0" w:color="auto"/>
        <w:bottom w:val="none" w:sz="0" w:space="0" w:color="auto"/>
        <w:right w:val="none" w:sz="0" w:space="0" w:color="auto"/>
      </w:divBdr>
    </w:div>
    <w:div w:id="160316444">
      <w:bodyDiv w:val="1"/>
      <w:marLeft w:val="0"/>
      <w:marRight w:val="0"/>
      <w:marTop w:val="0"/>
      <w:marBottom w:val="0"/>
      <w:divBdr>
        <w:top w:val="none" w:sz="0" w:space="0" w:color="auto"/>
        <w:left w:val="none" w:sz="0" w:space="0" w:color="auto"/>
        <w:bottom w:val="none" w:sz="0" w:space="0" w:color="auto"/>
        <w:right w:val="none" w:sz="0" w:space="0" w:color="auto"/>
      </w:divBdr>
    </w:div>
    <w:div w:id="176507101">
      <w:bodyDiv w:val="1"/>
      <w:marLeft w:val="0"/>
      <w:marRight w:val="0"/>
      <w:marTop w:val="0"/>
      <w:marBottom w:val="0"/>
      <w:divBdr>
        <w:top w:val="none" w:sz="0" w:space="0" w:color="auto"/>
        <w:left w:val="none" w:sz="0" w:space="0" w:color="auto"/>
        <w:bottom w:val="none" w:sz="0" w:space="0" w:color="auto"/>
        <w:right w:val="none" w:sz="0" w:space="0" w:color="auto"/>
      </w:divBdr>
    </w:div>
    <w:div w:id="181668277">
      <w:bodyDiv w:val="1"/>
      <w:marLeft w:val="0"/>
      <w:marRight w:val="0"/>
      <w:marTop w:val="0"/>
      <w:marBottom w:val="0"/>
      <w:divBdr>
        <w:top w:val="none" w:sz="0" w:space="0" w:color="auto"/>
        <w:left w:val="none" w:sz="0" w:space="0" w:color="auto"/>
        <w:bottom w:val="none" w:sz="0" w:space="0" w:color="auto"/>
        <w:right w:val="none" w:sz="0" w:space="0" w:color="auto"/>
      </w:divBdr>
    </w:div>
    <w:div w:id="184057029">
      <w:bodyDiv w:val="1"/>
      <w:marLeft w:val="0"/>
      <w:marRight w:val="0"/>
      <w:marTop w:val="0"/>
      <w:marBottom w:val="0"/>
      <w:divBdr>
        <w:top w:val="none" w:sz="0" w:space="0" w:color="auto"/>
        <w:left w:val="none" w:sz="0" w:space="0" w:color="auto"/>
        <w:bottom w:val="none" w:sz="0" w:space="0" w:color="auto"/>
        <w:right w:val="none" w:sz="0" w:space="0" w:color="auto"/>
      </w:divBdr>
    </w:div>
    <w:div w:id="193884164">
      <w:bodyDiv w:val="1"/>
      <w:marLeft w:val="0"/>
      <w:marRight w:val="0"/>
      <w:marTop w:val="0"/>
      <w:marBottom w:val="0"/>
      <w:divBdr>
        <w:top w:val="none" w:sz="0" w:space="0" w:color="auto"/>
        <w:left w:val="none" w:sz="0" w:space="0" w:color="auto"/>
        <w:bottom w:val="none" w:sz="0" w:space="0" w:color="auto"/>
        <w:right w:val="none" w:sz="0" w:space="0" w:color="auto"/>
      </w:divBdr>
    </w:div>
    <w:div w:id="217936746">
      <w:bodyDiv w:val="1"/>
      <w:marLeft w:val="0"/>
      <w:marRight w:val="0"/>
      <w:marTop w:val="0"/>
      <w:marBottom w:val="0"/>
      <w:divBdr>
        <w:top w:val="none" w:sz="0" w:space="0" w:color="auto"/>
        <w:left w:val="none" w:sz="0" w:space="0" w:color="auto"/>
        <w:bottom w:val="none" w:sz="0" w:space="0" w:color="auto"/>
        <w:right w:val="none" w:sz="0" w:space="0" w:color="auto"/>
      </w:divBdr>
    </w:div>
    <w:div w:id="223830798">
      <w:bodyDiv w:val="1"/>
      <w:marLeft w:val="0"/>
      <w:marRight w:val="0"/>
      <w:marTop w:val="0"/>
      <w:marBottom w:val="0"/>
      <w:divBdr>
        <w:top w:val="none" w:sz="0" w:space="0" w:color="auto"/>
        <w:left w:val="none" w:sz="0" w:space="0" w:color="auto"/>
        <w:bottom w:val="none" w:sz="0" w:space="0" w:color="auto"/>
        <w:right w:val="none" w:sz="0" w:space="0" w:color="auto"/>
      </w:divBdr>
    </w:div>
    <w:div w:id="228150220">
      <w:bodyDiv w:val="1"/>
      <w:marLeft w:val="0"/>
      <w:marRight w:val="0"/>
      <w:marTop w:val="0"/>
      <w:marBottom w:val="0"/>
      <w:divBdr>
        <w:top w:val="none" w:sz="0" w:space="0" w:color="auto"/>
        <w:left w:val="none" w:sz="0" w:space="0" w:color="auto"/>
        <w:bottom w:val="none" w:sz="0" w:space="0" w:color="auto"/>
        <w:right w:val="none" w:sz="0" w:space="0" w:color="auto"/>
      </w:divBdr>
    </w:div>
    <w:div w:id="228619844">
      <w:bodyDiv w:val="1"/>
      <w:marLeft w:val="0"/>
      <w:marRight w:val="0"/>
      <w:marTop w:val="0"/>
      <w:marBottom w:val="0"/>
      <w:divBdr>
        <w:top w:val="none" w:sz="0" w:space="0" w:color="auto"/>
        <w:left w:val="none" w:sz="0" w:space="0" w:color="auto"/>
        <w:bottom w:val="none" w:sz="0" w:space="0" w:color="auto"/>
        <w:right w:val="none" w:sz="0" w:space="0" w:color="auto"/>
      </w:divBdr>
    </w:div>
    <w:div w:id="239877398">
      <w:bodyDiv w:val="1"/>
      <w:marLeft w:val="0"/>
      <w:marRight w:val="0"/>
      <w:marTop w:val="0"/>
      <w:marBottom w:val="0"/>
      <w:divBdr>
        <w:top w:val="none" w:sz="0" w:space="0" w:color="auto"/>
        <w:left w:val="none" w:sz="0" w:space="0" w:color="auto"/>
        <w:bottom w:val="none" w:sz="0" w:space="0" w:color="auto"/>
        <w:right w:val="none" w:sz="0" w:space="0" w:color="auto"/>
      </w:divBdr>
    </w:div>
    <w:div w:id="242690995">
      <w:bodyDiv w:val="1"/>
      <w:marLeft w:val="0"/>
      <w:marRight w:val="0"/>
      <w:marTop w:val="0"/>
      <w:marBottom w:val="0"/>
      <w:divBdr>
        <w:top w:val="none" w:sz="0" w:space="0" w:color="auto"/>
        <w:left w:val="none" w:sz="0" w:space="0" w:color="auto"/>
        <w:bottom w:val="none" w:sz="0" w:space="0" w:color="auto"/>
        <w:right w:val="none" w:sz="0" w:space="0" w:color="auto"/>
      </w:divBdr>
    </w:div>
    <w:div w:id="248586262">
      <w:bodyDiv w:val="1"/>
      <w:marLeft w:val="0"/>
      <w:marRight w:val="0"/>
      <w:marTop w:val="0"/>
      <w:marBottom w:val="0"/>
      <w:divBdr>
        <w:top w:val="none" w:sz="0" w:space="0" w:color="auto"/>
        <w:left w:val="none" w:sz="0" w:space="0" w:color="auto"/>
        <w:bottom w:val="none" w:sz="0" w:space="0" w:color="auto"/>
        <w:right w:val="none" w:sz="0" w:space="0" w:color="auto"/>
      </w:divBdr>
    </w:div>
    <w:div w:id="251666826">
      <w:bodyDiv w:val="1"/>
      <w:marLeft w:val="0"/>
      <w:marRight w:val="0"/>
      <w:marTop w:val="0"/>
      <w:marBottom w:val="0"/>
      <w:divBdr>
        <w:top w:val="none" w:sz="0" w:space="0" w:color="auto"/>
        <w:left w:val="none" w:sz="0" w:space="0" w:color="auto"/>
        <w:bottom w:val="none" w:sz="0" w:space="0" w:color="auto"/>
        <w:right w:val="none" w:sz="0" w:space="0" w:color="auto"/>
      </w:divBdr>
    </w:div>
    <w:div w:id="272439412">
      <w:bodyDiv w:val="1"/>
      <w:marLeft w:val="0"/>
      <w:marRight w:val="0"/>
      <w:marTop w:val="0"/>
      <w:marBottom w:val="0"/>
      <w:divBdr>
        <w:top w:val="none" w:sz="0" w:space="0" w:color="auto"/>
        <w:left w:val="none" w:sz="0" w:space="0" w:color="auto"/>
        <w:bottom w:val="none" w:sz="0" w:space="0" w:color="auto"/>
        <w:right w:val="none" w:sz="0" w:space="0" w:color="auto"/>
      </w:divBdr>
    </w:div>
    <w:div w:id="281503447">
      <w:bodyDiv w:val="1"/>
      <w:marLeft w:val="0"/>
      <w:marRight w:val="0"/>
      <w:marTop w:val="0"/>
      <w:marBottom w:val="0"/>
      <w:divBdr>
        <w:top w:val="none" w:sz="0" w:space="0" w:color="auto"/>
        <w:left w:val="none" w:sz="0" w:space="0" w:color="auto"/>
        <w:bottom w:val="none" w:sz="0" w:space="0" w:color="auto"/>
        <w:right w:val="none" w:sz="0" w:space="0" w:color="auto"/>
      </w:divBdr>
    </w:div>
    <w:div w:id="284775414">
      <w:bodyDiv w:val="1"/>
      <w:marLeft w:val="0"/>
      <w:marRight w:val="0"/>
      <w:marTop w:val="0"/>
      <w:marBottom w:val="0"/>
      <w:divBdr>
        <w:top w:val="none" w:sz="0" w:space="0" w:color="auto"/>
        <w:left w:val="none" w:sz="0" w:space="0" w:color="auto"/>
        <w:bottom w:val="none" w:sz="0" w:space="0" w:color="auto"/>
        <w:right w:val="none" w:sz="0" w:space="0" w:color="auto"/>
      </w:divBdr>
    </w:div>
    <w:div w:id="290550267">
      <w:bodyDiv w:val="1"/>
      <w:marLeft w:val="0"/>
      <w:marRight w:val="0"/>
      <w:marTop w:val="0"/>
      <w:marBottom w:val="0"/>
      <w:divBdr>
        <w:top w:val="none" w:sz="0" w:space="0" w:color="auto"/>
        <w:left w:val="none" w:sz="0" w:space="0" w:color="auto"/>
        <w:bottom w:val="none" w:sz="0" w:space="0" w:color="auto"/>
        <w:right w:val="none" w:sz="0" w:space="0" w:color="auto"/>
      </w:divBdr>
    </w:div>
    <w:div w:id="318194949">
      <w:bodyDiv w:val="1"/>
      <w:marLeft w:val="0"/>
      <w:marRight w:val="0"/>
      <w:marTop w:val="0"/>
      <w:marBottom w:val="0"/>
      <w:divBdr>
        <w:top w:val="none" w:sz="0" w:space="0" w:color="auto"/>
        <w:left w:val="none" w:sz="0" w:space="0" w:color="auto"/>
        <w:bottom w:val="none" w:sz="0" w:space="0" w:color="auto"/>
        <w:right w:val="none" w:sz="0" w:space="0" w:color="auto"/>
      </w:divBdr>
    </w:div>
    <w:div w:id="323289238">
      <w:bodyDiv w:val="1"/>
      <w:marLeft w:val="0"/>
      <w:marRight w:val="0"/>
      <w:marTop w:val="0"/>
      <w:marBottom w:val="0"/>
      <w:divBdr>
        <w:top w:val="none" w:sz="0" w:space="0" w:color="auto"/>
        <w:left w:val="none" w:sz="0" w:space="0" w:color="auto"/>
        <w:bottom w:val="none" w:sz="0" w:space="0" w:color="auto"/>
        <w:right w:val="none" w:sz="0" w:space="0" w:color="auto"/>
      </w:divBdr>
    </w:div>
    <w:div w:id="333800697">
      <w:bodyDiv w:val="1"/>
      <w:marLeft w:val="0"/>
      <w:marRight w:val="0"/>
      <w:marTop w:val="0"/>
      <w:marBottom w:val="0"/>
      <w:divBdr>
        <w:top w:val="none" w:sz="0" w:space="0" w:color="auto"/>
        <w:left w:val="none" w:sz="0" w:space="0" w:color="auto"/>
        <w:bottom w:val="none" w:sz="0" w:space="0" w:color="auto"/>
        <w:right w:val="none" w:sz="0" w:space="0" w:color="auto"/>
      </w:divBdr>
    </w:div>
    <w:div w:id="339893578">
      <w:bodyDiv w:val="1"/>
      <w:marLeft w:val="0"/>
      <w:marRight w:val="0"/>
      <w:marTop w:val="0"/>
      <w:marBottom w:val="0"/>
      <w:divBdr>
        <w:top w:val="none" w:sz="0" w:space="0" w:color="auto"/>
        <w:left w:val="none" w:sz="0" w:space="0" w:color="auto"/>
        <w:bottom w:val="none" w:sz="0" w:space="0" w:color="auto"/>
        <w:right w:val="none" w:sz="0" w:space="0" w:color="auto"/>
      </w:divBdr>
    </w:div>
    <w:div w:id="358701024">
      <w:bodyDiv w:val="1"/>
      <w:marLeft w:val="0"/>
      <w:marRight w:val="0"/>
      <w:marTop w:val="0"/>
      <w:marBottom w:val="0"/>
      <w:divBdr>
        <w:top w:val="none" w:sz="0" w:space="0" w:color="auto"/>
        <w:left w:val="none" w:sz="0" w:space="0" w:color="auto"/>
        <w:bottom w:val="none" w:sz="0" w:space="0" w:color="auto"/>
        <w:right w:val="none" w:sz="0" w:space="0" w:color="auto"/>
      </w:divBdr>
    </w:div>
    <w:div w:id="373778737">
      <w:bodyDiv w:val="1"/>
      <w:marLeft w:val="0"/>
      <w:marRight w:val="0"/>
      <w:marTop w:val="0"/>
      <w:marBottom w:val="0"/>
      <w:divBdr>
        <w:top w:val="none" w:sz="0" w:space="0" w:color="auto"/>
        <w:left w:val="none" w:sz="0" w:space="0" w:color="auto"/>
        <w:bottom w:val="none" w:sz="0" w:space="0" w:color="auto"/>
        <w:right w:val="none" w:sz="0" w:space="0" w:color="auto"/>
      </w:divBdr>
    </w:div>
    <w:div w:id="378288267">
      <w:bodyDiv w:val="1"/>
      <w:marLeft w:val="0"/>
      <w:marRight w:val="0"/>
      <w:marTop w:val="0"/>
      <w:marBottom w:val="0"/>
      <w:divBdr>
        <w:top w:val="none" w:sz="0" w:space="0" w:color="auto"/>
        <w:left w:val="none" w:sz="0" w:space="0" w:color="auto"/>
        <w:bottom w:val="none" w:sz="0" w:space="0" w:color="auto"/>
        <w:right w:val="none" w:sz="0" w:space="0" w:color="auto"/>
      </w:divBdr>
    </w:div>
    <w:div w:id="413598718">
      <w:bodyDiv w:val="1"/>
      <w:marLeft w:val="0"/>
      <w:marRight w:val="0"/>
      <w:marTop w:val="0"/>
      <w:marBottom w:val="0"/>
      <w:divBdr>
        <w:top w:val="none" w:sz="0" w:space="0" w:color="auto"/>
        <w:left w:val="none" w:sz="0" w:space="0" w:color="auto"/>
        <w:bottom w:val="none" w:sz="0" w:space="0" w:color="auto"/>
        <w:right w:val="none" w:sz="0" w:space="0" w:color="auto"/>
      </w:divBdr>
    </w:div>
    <w:div w:id="418864996">
      <w:bodyDiv w:val="1"/>
      <w:marLeft w:val="0"/>
      <w:marRight w:val="0"/>
      <w:marTop w:val="0"/>
      <w:marBottom w:val="0"/>
      <w:divBdr>
        <w:top w:val="none" w:sz="0" w:space="0" w:color="auto"/>
        <w:left w:val="none" w:sz="0" w:space="0" w:color="auto"/>
        <w:bottom w:val="none" w:sz="0" w:space="0" w:color="auto"/>
        <w:right w:val="none" w:sz="0" w:space="0" w:color="auto"/>
      </w:divBdr>
    </w:div>
    <w:div w:id="420639986">
      <w:bodyDiv w:val="1"/>
      <w:marLeft w:val="0"/>
      <w:marRight w:val="0"/>
      <w:marTop w:val="0"/>
      <w:marBottom w:val="0"/>
      <w:divBdr>
        <w:top w:val="none" w:sz="0" w:space="0" w:color="auto"/>
        <w:left w:val="none" w:sz="0" w:space="0" w:color="auto"/>
        <w:bottom w:val="none" w:sz="0" w:space="0" w:color="auto"/>
        <w:right w:val="none" w:sz="0" w:space="0" w:color="auto"/>
      </w:divBdr>
    </w:div>
    <w:div w:id="421074032">
      <w:bodyDiv w:val="1"/>
      <w:marLeft w:val="0"/>
      <w:marRight w:val="0"/>
      <w:marTop w:val="0"/>
      <w:marBottom w:val="0"/>
      <w:divBdr>
        <w:top w:val="none" w:sz="0" w:space="0" w:color="auto"/>
        <w:left w:val="none" w:sz="0" w:space="0" w:color="auto"/>
        <w:bottom w:val="none" w:sz="0" w:space="0" w:color="auto"/>
        <w:right w:val="none" w:sz="0" w:space="0" w:color="auto"/>
      </w:divBdr>
    </w:div>
    <w:div w:id="428627581">
      <w:bodyDiv w:val="1"/>
      <w:marLeft w:val="0"/>
      <w:marRight w:val="0"/>
      <w:marTop w:val="0"/>
      <w:marBottom w:val="0"/>
      <w:divBdr>
        <w:top w:val="none" w:sz="0" w:space="0" w:color="auto"/>
        <w:left w:val="none" w:sz="0" w:space="0" w:color="auto"/>
        <w:bottom w:val="none" w:sz="0" w:space="0" w:color="auto"/>
        <w:right w:val="none" w:sz="0" w:space="0" w:color="auto"/>
      </w:divBdr>
    </w:div>
    <w:div w:id="457532424">
      <w:bodyDiv w:val="1"/>
      <w:marLeft w:val="0"/>
      <w:marRight w:val="0"/>
      <w:marTop w:val="0"/>
      <w:marBottom w:val="0"/>
      <w:divBdr>
        <w:top w:val="none" w:sz="0" w:space="0" w:color="auto"/>
        <w:left w:val="none" w:sz="0" w:space="0" w:color="auto"/>
        <w:bottom w:val="none" w:sz="0" w:space="0" w:color="auto"/>
        <w:right w:val="none" w:sz="0" w:space="0" w:color="auto"/>
      </w:divBdr>
    </w:div>
    <w:div w:id="464323603">
      <w:bodyDiv w:val="1"/>
      <w:marLeft w:val="0"/>
      <w:marRight w:val="0"/>
      <w:marTop w:val="0"/>
      <w:marBottom w:val="0"/>
      <w:divBdr>
        <w:top w:val="none" w:sz="0" w:space="0" w:color="auto"/>
        <w:left w:val="none" w:sz="0" w:space="0" w:color="auto"/>
        <w:bottom w:val="none" w:sz="0" w:space="0" w:color="auto"/>
        <w:right w:val="none" w:sz="0" w:space="0" w:color="auto"/>
      </w:divBdr>
    </w:div>
    <w:div w:id="477459995">
      <w:bodyDiv w:val="1"/>
      <w:marLeft w:val="0"/>
      <w:marRight w:val="0"/>
      <w:marTop w:val="0"/>
      <w:marBottom w:val="0"/>
      <w:divBdr>
        <w:top w:val="none" w:sz="0" w:space="0" w:color="auto"/>
        <w:left w:val="none" w:sz="0" w:space="0" w:color="auto"/>
        <w:bottom w:val="none" w:sz="0" w:space="0" w:color="auto"/>
        <w:right w:val="none" w:sz="0" w:space="0" w:color="auto"/>
      </w:divBdr>
    </w:div>
    <w:div w:id="499278794">
      <w:bodyDiv w:val="1"/>
      <w:marLeft w:val="0"/>
      <w:marRight w:val="0"/>
      <w:marTop w:val="0"/>
      <w:marBottom w:val="0"/>
      <w:divBdr>
        <w:top w:val="none" w:sz="0" w:space="0" w:color="auto"/>
        <w:left w:val="none" w:sz="0" w:space="0" w:color="auto"/>
        <w:bottom w:val="none" w:sz="0" w:space="0" w:color="auto"/>
        <w:right w:val="none" w:sz="0" w:space="0" w:color="auto"/>
      </w:divBdr>
    </w:div>
    <w:div w:id="501436817">
      <w:bodyDiv w:val="1"/>
      <w:marLeft w:val="0"/>
      <w:marRight w:val="0"/>
      <w:marTop w:val="0"/>
      <w:marBottom w:val="0"/>
      <w:divBdr>
        <w:top w:val="none" w:sz="0" w:space="0" w:color="auto"/>
        <w:left w:val="none" w:sz="0" w:space="0" w:color="auto"/>
        <w:bottom w:val="none" w:sz="0" w:space="0" w:color="auto"/>
        <w:right w:val="none" w:sz="0" w:space="0" w:color="auto"/>
      </w:divBdr>
    </w:div>
    <w:div w:id="529877123">
      <w:bodyDiv w:val="1"/>
      <w:marLeft w:val="0"/>
      <w:marRight w:val="0"/>
      <w:marTop w:val="0"/>
      <w:marBottom w:val="0"/>
      <w:divBdr>
        <w:top w:val="none" w:sz="0" w:space="0" w:color="auto"/>
        <w:left w:val="none" w:sz="0" w:space="0" w:color="auto"/>
        <w:bottom w:val="none" w:sz="0" w:space="0" w:color="auto"/>
        <w:right w:val="none" w:sz="0" w:space="0" w:color="auto"/>
      </w:divBdr>
    </w:div>
    <w:div w:id="546844284">
      <w:bodyDiv w:val="1"/>
      <w:marLeft w:val="0"/>
      <w:marRight w:val="0"/>
      <w:marTop w:val="0"/>
      <w:marBottom w:val="0"/>
      <w:divBdr>
        <w:top w:val="none" w:sz="0" w:space="0" w:color="auto"/>
        <w:left w:val="none" w:sz="0" w:space="0" w:color="auto"/>
        <w:bottom w:val="none" w:sz="0" w:space="0" w:color="auto"/>
        <w:right w:val="none" w:sz="0" w:space="0" w:color="auto"/>
      </w:divBdr>
    </w:div>
    <w:div w:id="558371232">
      <w:bodyDiv w:val="1"/>
      <w:marLeft w:val="0"/>
      <w:marRight w:val="0"/>
      <w:marTop w:val="0"/>
      <w:marBottom w:val="0"/>
      <w:divBdr>
        <w:top w:val="none" w:sz="0" w:space="0" w:color="auto"/>
        <w:left w:val="none" w:sz="0" w:space="0" w:color="auto"/>
        <w:bottom w:val="none" w:sz="0" w:space="0" w:color="auto"/>
        <w:right w:val="none" w:sz="0" w:space="0" w:color="auto"/>
      </w:divBdr>
    </w:div>
    <w:div w:id="558781258">
      <w:bodyDiv w:val="1"/>
      <w:marLeft w:val="0"/>
      <w:marRight w:val="0"/>
      <w:marTop w:val="0"/>
      <w:marBottom w:val="0"/>
      <w:divBdr>
        <w:top w:val="none" w:sz="0" w:space="0" w:color="auto"/>
        <w:left w:val="none" w:sz="0" w:space="0" w:color="auto"/>
        <w:bottom w:val="none" w:sz="0" w:space="0" w:color="auto"/>
        <w:right w:val="none" w:sz="0" w:space="0" w:color="auto"/>
      </w:divBdr>
    </w:div>
    <w:div w:id="559167943">
      <w:bodyDiv w:val="1"/>
      <w:marLeft w:val="0"/>
      <w:marRight w:val="0"/>
      <w:marTop w:val="0"/>
      <w:marBottom w:val="0"/>
      <w:divBdr>
        <w:top w:val="none" w:sz="0" w:space="0" w:color="auto"/>
        <w:left w:val="none" w:sz="0" w:space="0" w:color="auto"/>
        <w:bottom w:val="none" w:sz="0" w:space="0" w:color="auto"/>
        <w:right w:val="none" w:sz="0" w:space="0" w:color="auto"/>
      </w:divBdr>
    </w:div>
    <w:div w:id="566184651">
      <w:bodyDiv w:val="1"/>
      <w:marLeft w:val="0"/>
      <w:marRight w:val="0"/>
      <w:marTop w:val="0"/>
      <w:marBottom w:val="0"/>
      <w:divBdr>
        <w:top w:val="none" w:sz="0" w:space="0" w:color="auto"/>
        <w:left w:val="none" w:sz="0" w:space="0" w:color="auto"/>
        <w:bottom w:val="none" w:sz="0" w:space="0" w:color="auto"/>
        <w:right w:val="none" w:sz="0" w:space="0" w:color="auto"/>
      </w:divBdr>
    </w:div>
    <w:div w:id="570313110">
      <w:bodyDiv w:val="1"/>
      <w:marLeft w:val="0"/>
      <w:marRight w:val="0"/>
      <w:marTop w:val="0"/>
      <w:marBottom w:val="0"/>
      <w:divBdr>
        <w:top w:val="none" w:sz="0" w:space="0" w:color="auto"/>
        <w:left w:val="none" w:sz="0" w:space="0" w:color="auto"/>
        <w:bottom w:val="none" w:sz="0" w:space="0" w:color="auto"/>
        <w:right w:val="none" w:sz="0" w:space="0" w:color="auto"/>
      </w:divBdr>
    </w:div>
    <w:div w:id="572664332">
      <w:bodyDiv w:val="1"/>
      <w:marLeft w:val="0"/>
      <w:marRight w:val="0"/>
      <w:marTop w:val="0"/>
      <w:marBottom w:val="0"/>
      <w:divBdr>
        <w:top w:val="none" w:sz="0" w:space="0" w:color="auto"/>
        <w:left w:val="none" w:sz="0" w:space="0" w:color="auto"/>
        <w:bottom w:val="none" w:sz="0" w:space="0" w:color="auto"/>
        <w:right w:val="none" w:sz="0" w:space="0" w:color="auto"/>
      </w:divBdr>
    </w:div>
    <w:div w:id="580221317">
      <w:bodyDiv w:val="1"/>
      <w:marLeft w:val="0"/>
      <w:marRight w:val="0"/>
      <w:marTop w:val="0"/>
      <w:marBottom w:val="0"/>
      <w:divBdr>
        <w:top w:val="none" w:sz="0" w:space="0" w:color="auto"/>
        <w:left w:val="none" w:sz="0" w:space="0" w:color="auto"/>
        <w:bottom w:val="none" w:sz="0" w:space="0" w:color="auto"/>
        <w:right w:val="none" w:sz="0" w:space="0" w:color="auto"/>
      </w:divBdr>
    </w:div>
    <w:div w:id="583607620">
      <w:bodyDiv w:val="1"/>
      <w:marLeft w:val="0"/>
      <w:marRight w:val="0"/>
      <w:marTop w:val="0"/>
      <w:marBottom w:val="0"/>
      <w:divBdr>
        <w:top w:val="none" w:sz="0" w:space="0" w:color="auto"/>
        <w:left w:val="none" w:sz="0" w:space="0" w:color="auto"/>
        <w:bottom w:val="none" w:sz="0" w:space="0" w:color="auto"/>
        <w:right w:val="none" w:sz="0" w:space="0" w:color="auto"/>
      </w:divBdr>
    </w:div>
    <w:div w:id="593705745">
      <w:bodyDiv w:val="1"/>
      <w:marLeft w:val="0"/>
      <w:marRight w:val="0"/>
      <w:marTop w:val="0"/>
      <w:marBottom w:val="0"/>
      <w:divBdr>
        <w:top w:val="none" w:sz="0" w:space="0" w:color="auto"/>
        <w:left w:val="none" w:sz="0" w:space="0" w:color="auto"/>
        <w:bottom w:val="none" w:sz="0" w:space="0" w:color="auto"/>
        <w:right w:val="none" w:sz="0" w:space="0" w:color="auto"/>
      </w:divBdr>
    </w:div>
    <w:div w:id="594704155">
      <w:bodyDiv w:val="1"/>
      <w:marLeft w:val="0"/>
      <w:marRight w:val="0"/>
      <w:marTop w:val="0"/>
      <w:marBottom w:val="0"/>
      <w:divBdr>
        <w:top w:val="none" w:sz="0" w:space="0" w:color="auto"/>
        <w:left w:val="none" w:sz="0" w:space="0" w:color="auto"/>
        <w:bottom w:val="none" w:sz="0" w:space="0" w:color="auto"/>
        <w:right w:val="none" w:sz="0" w:space="0" w:color="auto"/>
      </w:divBdr>
    </w:div>
    <w:div w:id="595594822">
      <w:bodyDiv w:val="1"/>
      <w:marLeft w:val="0"/>
      <w:marRight w:val="0"/>
      <w:marTop w:val="0"/>
      <w:marBottom w:val="0"/>
      <w:divBdr>
        <w:top w:val="none" w:sz="0" w:space="0" w:color="auto"/>
        <w:left w:val="none" w:sz="0" w:space="0" w:color="auto"/>
        <w:bottom w:val="none" w:sz="0" w:space="0" w:color="auto"/>
        <w:right w:val="none" w:sz="0" w:space="0" w:color="auto"/>
      </w:divBdr>
    </w:div>
    <w:div w:id="597371003">
      <w:bodyDiv w:val="1"/>
      <w:marLeft w:val="0"/>
      <w:marRight w:val="0"/>
      <w:marTop w:val="0"/>
      <w:marBottom w:val="0"/>
      <w:divBdr>
        <w:top w:val="none" w:sz="0" w:space="0" w:color="auto"/>
        <w:left w:val="none" w:sz="0" w:space="0" w:color="auto"/>
        <w:bottom w:val="none" w:sz="0" w:space="0" w:color="auto"/>
        <w:right w:val="none" w:sz="0" w:space="0" w:color="auto"/>
      </w:divBdr>
    </w:div>
    <w:div w:id="599030263">
      <w:bodyDiv w:val="1"/>
      <w:marLeft w:val="0"/>
      <w:marRight w:val="0"/>
      <w:marTop w:val="0"/>
      <w:marBottom w:val="0"/>
      <w:divBdr>
        <w:top w:val="none" w:sz="0" w:space="0" w:color="auto"/>
        <w:left w:val="none" w:sz="0" w:space="0" w:color="auto"/>
        <w:bottom w:val="none" w:sz="0" w:space="0" w:color="auto"/>
        <w:right w:val="none" w:sz="0" w:space="0" w:color="auto"/>
      </w:divBdr>
    </w:div>
    <w:div w:id="617878278">
      <w:bodyDiv w:val="1"/>
      <w:marLeft w:val="0"/>
      <w:marRight w:val="0"/>
      <w:marTop w:val="0"/>
      <w:marBottom w:val="0"/>
      <w:divBdr>
        <w:top w:val="none" w:sz="0" w:space="0" w:color="auto"/>
        <w:left w:val="none" w:sz="0" w:space="0" w:color="auto"/>
        <w:bottom w:val="none" w:sz="0" w:space="0" w:color="auto"/>
        <w:right w:val="none" w:sz="0" w:space="0" w:color="auto"/>
      </w:divBdr>
    </w:div>
    <w:div w:id="620766560">
      <w:bodyDiv w:val="1"/>
      <w:marLeft w:val="0"/>
      <w:marRight w:val="0"/>
      <w:marTop w:val="0"/>
      <w:marBottom w:val="0"/>
      <w:divBdr>
        <w:top w:val="none" w:sz="0" w:space="0" w:color="auto"/>
        <w:left w:val="none" w:sz="0" w:space="0" w:color="auto"/>
        <w:bottom w:val="none" w:sz="0" w:space="0" w:color="auto"/>
        <w:right w:val="none" w:sz="0" w:space="0" w:color="auto"/>
      </w:divBdr>
    </w:div>
    <w:div w:id="621376595">
      <w:bodyDiv w:val="1"/>
      <w:marLeft w:val="0"/>
      <w:marRight w:val="0"/>
      <w:marTop w:val="0"/>
      <w:marBottom w:val="0"/>
      <w:divBdr>
        <w:top w:val="none" w:sz="0" w:space="0" w:color="auto"/>
        <w:left w:val="none" w:sz="0" w:space="0" w:color="auto"/>
        <w:bottom w:val="none" w:sz="0" w:space="0" w:color="auto"/>
        <w:right w:val="none" w:sz="0" w:space="0" w:color="auto"/>
      </w:divBdr>
    </w:div>
    <w:div w:id="621880926">
      <w:bodyDiv w:val="1"/>
      <w:marLeft w:val="0"/>
      <w:marRight w:val="0"/>
      <w:marTop w:val="0"/>
      <w:marBottom w:val="0"/>
      <w:divBdr>
        <w:top w:val="none" w:sz="0" w:space="0" w:color="auto"/>
        <w:left w:val="none" w:sz="0" w:space="0" w:color="auto"/>
        <w:bottom w:val="none" w:sz="0" w:space="0" w:color="auto"/>
        <w:right w:val="none" w:sz="0" w:space="0" w:color="auto"/>
      </w:divBdr>
    </w:div>
    <w:div w:id="622422348">
      <w:bodyDiv w:val="1"/>
      <w:marLeft w:val="0"/>
      <w:marRight w:val="0"/>
      <w:marTop w:val="0"/>
      <w:marBottom w:val="0"/>
      <w:divBdr>
        <w:top w:val="none" w:sz="0" w:space="0" w:color="auto"/>
        <w:left w:val="none" w:sz="0" w:space="0" w:color="auto"/>
        <w:bottom w:val="none" w:sz="0" w:space="0" w:color="auto"/>
        <w:right w:val="none" w:sz="0" w:space="0" w:color="auto"/>
      </w:divBdr>
    </w:div>
    <w:div w:id="624317640">
      <w:bodyDiv w:val="1"/>
      <w:marLeft w:val="0"/>
      <w:marRight w:val="0"/>
      <w:marTop w:val="0"/>
      <w:marBottom w:val="0"/>
      <w:divBdr>
        <w:top w:val="none" w:sz="0" w:space="0" w:color="auto"/>
        <w:left w:val="none" w:sz="0" w:space="0" w:color="auto"/>
        <w:bottom w:val="none" w:sz="0" w:space="0" w:color="auto"/>
        <w:right w:val="none" w:sz="0" w:space="0" w:color="auto"/>
      </w:divBdr>
    </w:div>
    <w:div w:id="630866632">
      <w:bodyDiv w:val="1"/>
      <w:marLeft w:val="0"/>
      <w:marRight w:val="0"/>
      <w:marTop w:val="0"/>
      <w:marBottom w:val="0"/>
      <w:divBdr>
        <w:top w:val="none" w:sz="0" w:space="0" w:color="auto"/>
        <w:left w:val="none" w:sz="0" w:space="0" w:color="auto"/>
        <w:bottom w:val="none" w:sz="0" w:space="0" w:color="auto"/>
        <w:right w:val="none" w:sz="0" w:space="0" w:color="auto"/>
      </w:divBdr>
    </w:div>
    <w:div w:id="634019876">
      <w:bodyDiv w:val="1"/>
      <w:marLeft w:val="0"/>
      <w:marRight w:val="0"/>
      <w:marTop w:val="0"/>
      <w:marBottom w:val="0"/>
      <w:divBdr>
        <w:top w:val="none" w:sz="0" w:space="0" w:color="auto"/>
        <w:left w:val="none" w:sz="0" w:space="0" w:color="auto"/>
        <w:bottom w:val="none" w:sz="0" w:space="0" w:color="auto"/>
        <w:right w:val="none" w:sz="0" w:space="0" w:color="auto"/>
      </w:divBdr>
    </w:div>
    <w:div w:id="655425995">
      <w:bodyDiv w:val="1"/>
      <w:marLeft w:val="0"/>
      <w:marRight w:val="0"/>
      <w:marTop w:val="0"/>
      <w:marBottom w:val="0"/>
      <w:divBdr>
        <w:top w:val="none" w:sz="0" w:space="0" w:color="auto"/>
        <w:left w:val="none" w:sz="0" w:space="0" w:color="auto"/>
        <w:bottom w:val="none" w:sz="0" w:space="0" w:color="auto"/>
        <w:right w:val="none" w:sz="0" w:space="0" w:color="auto"/>
      </w:divBdr>
    </w:div>
    <w:div w:id="655841256">
      <w:bodyDiv w:val="1"/>
      <w:marLeft w:val="0"/>
      <w:marRight w:val="0"/>
      <w:marTop w:val="0"/>
      <w:marBottom w:val="0"/>
      <w:divBdr>
        <w:top w:val="none" w:sz="0" w:space="0" w:color="auto"/>
        <w:left w:val="none" w:sz="0" w:space="0" w:color="auto"/>
        <w:bottom w:val="none" w:sz="0" w:space="0" w:color="auto"/>
        <w:right w:val="none" w:sz="0" w:space="0" w:color="auto"/>
      </w:divBdr>
    </w:div>
    <w:div w:id="656229155">
      <w:bodyDiv w:val="1"/>
      <w:marLeft w:val="0"/>
      <w:marRight w:val="0"/>
      <w:marTop w:val="0"/>
      <w:marBottom w:val="0"/>
      <w:divBdr>
        <w:top w:val="none" w:sz="0" w:space="0" w:color="auto"/>
        <w:left w:val="none" w:sz="0" w:space="0" w:color="auto"/>
        <w:bottom w:val="none" w:sz="0" w:space="0" w:color="auto"/>
        <w:right w:val="none" w:sz="0" w:space="0" w:color="auto"/>
      </w:divBdr>
    </w:div>
    <w:div w:id="660353160">
      <w:bodyDiv w:val="1"/>
      <w:marLeft w:val="0"/>
      <w:marRight w:val="0"/>
      <w:marTop w:val="0"/>
      <w:marBottom w:val="0"/>
      <w:divBdr>
        <w:top w:val="none" w:sz="0" w:space="0" w:color="auto"/>
        <w:left w:val="none" w:sz="0" w:space="0" w:color="auto"/>
        <w:bottom w:val="none" w:sz="0" w:space="0" w:color="auto"/>
        <w:right w:val="none" w:sz="0" w:space="0" w:color="auto"/>
      </w:divBdr>
    </w:div>
    <w:div w:id="664865527">
      <w:bodyDiv w:val="1"/>
      <w:marLeft w:val="0"/>
      <w:marRight w:val="0"/>
      <w:marTop w:val="0"/>
      <w:marBottom w:val="0"/>
      <w:divBdr>
        <w:top w:val="none" w:sz="0" w:space="0" w:color="auto"/>
        <w:left w:val="none" w:sz="0" w:space="0" w:color="auto"/>
        <w:bottom w:val="none" w:sz="0" w:space="0" w:color="auto"/>
        <w:right w:val="none" w:sz="0" w:space="0" w:color="auto"/>
      </w:divBdr>
    </w:div>
    <w:div w:id="669017151">
      <w:bodyDiv w:val="1"/>
      <w:marLeft w:val="0"/>
      <w:marRight w:val="0"/>
      <w:marTop w:val="0"/>
      <w:marBottom w:val="0"/>
      <w:divBdr>
        <w:top w:val="none" w:sz="0" w:space="0" w:color="auto"/>
        <w:left w:val="none" w:sz="0" w:space="0" w:color="auto"/>
        <w:bottom w:val="none" w:sz="0" w:space="0" w:color="auto"/>
        <w:right w:val="none" w:sz="0" w:space="0" w:color="auto"/>
      </w:divBdr>
    </w:div>
    <w:div w:id="673609375">
      <w:bodyDiv w:val="1"/>
      <w:marLeft w:val="0"/>
      <w:marRight w:val="0"/>
      <w:marTop w:val="0"/>
      <w:marBottom w:val="0"/>
      <w:divBdr>
        <w:top w:val="none" w:sz="0" w:space="0" w:color="auto"/>
        <w:left w:val="none" w:sz="0" w:space="0" w:color="auto"/>
        <w:bottom w:val="none" w:sz="0" w:space="0" w:color="auto"/>
        <w:right w:val="none" w:sz="0" w:space="0" w:color="auto"/>
      </w:divBdr>
    </w:div>
    <w:div w:id="699355117">
      <w:bodyDiv w:val="1"/>
      <w:marLeft w:val="0"/>
      <w:marRight w:val="0"/>
      <w:marTop w:val="0"/>
      <w:marBottom w:val="0"/>
      <w:divBdr>
        <w:top w:val="none" w:sz="0" w:space="0" w:color="auto"/>
        <w:left w:val="none" w:sz="0" w:space="0" w:color="auto"/>
        <w:bottom w:val="none" w:sz="0" w:space="0" w:color="auto"/>
        <w:right w:val="none" w:sz="0" w:space="0" w:color="auto"/>
      </w:divBdr>
    </w:div>
    <w:div w:id="719592907">
      <w:bodyDiv w:val="1"/>
      <w:marLeft w:val="0"/>
      <w:marRight w:val="0"/>
      <w:marTop w:val="0"/>
      <w:marBottom w:val="0"/>
      <w:divBdr>
        <w:top w:val="none" w:sz="0" w:space="0" w:color="auto"/>
        <w:left w:val="none" w:sz="0" w:space="0" w:color="auto"/>
        <w:bottom w:val="none" w:sz="0" w:space="0" w:color="auto"/>
        <w:right w:val="none" w:sz="0" w:space="0" w:color="auto"/>
      </w:divBdr>
    </w:div>
    <w:div w:id="723529279">
      <w:bodyDiv w:val="1"/>
      <w:marLeft w:val="0"/>
      <w:marRight w:val="0"/>
      <w:marTop w:val="0"/>
      <w:marBottom w:val="0"/>
      <w:divBdr>
        <w:top w:val="none" w:sz="0" w:space="0" w:color="auto"/>
        <w:left w:val="none" w:sz="0" w:space="0" w:color="auto"/>
        <w:bottom w:val="none" w:sz="0" w:space="0" w:color="auto"/>
        <w:right w:val="none" w:sz="0" w:space="0" w:color="auto"/>
      </w:divBdr>
    </w:div>
    <w:div w:id="748576068">
      <w:bodyDiv w:val="1"/>
      <w:marLeft w:val="0"/>
      <w:marRight w:val="0"/>
      <w:marTop w:val="0"/>
      <w:marBottom w:val="0"/>
      <w:divBdr>
        <w:top w:val="none" w:sz="0" w:space="0" w:color="auto"/>
        <w:left w:val="none" w:sz="0" w:space="0" w:color="auto"/>
        <w:bottom w:val="none" w:sz="0" w:space="0" w:color="auto"/>
        <w:right w:val="none" w:sz="0" w:space="0" w:color="auto"/>
      </w:divBdr>
    </w:div>
    <w:div w:id="756631421">
      <w:bodyDiv w:val="1"/>
      <w:marLeft w:val="0"/>
      <w:marRight w:val="0"/>
      <w:marTop w:val="0"/>
      <w:marBottom w:val="0"/>
      <w:divBdr>
        <w:top w:val="none" w:sz="0" w:space="0" w:color="auto"/>
        <w:left w:val="none" w:sz="0" w:space="0" w:color="auto"/>
        <w:bottom w:val="none" w:sz="0" w:space="0" w:color="auto"/>
        <w:right w:val="none" w:sz="0" w:space="0" w:color="auto"/>
      </w:divBdr>
    </w:div>
    <w:div w:id="768232826">
      <w:bodyDiv w:val="1"/>
      <w:marLeft w:val="0"/>
      <w:marRight w:val="0"/>
      <w:marTop w:val="0"/>
      <w:marBottom w:val="0"/>
      <w:divBdr>
        <w:top w:val="none" w:sz="0" w:space="0" w:color="auto"/>
        <w:left w:val="none" w:sz="0" w:space="0" w:color="auto"/>
        <w:bottom w:val="none" w:sz="0" w:space="0" w:color="auto"/>
        <w:right w:val="none" w:sz="0" w:space="0" w:color="auto"/>
      </w:divBdr>
    </w:div>
    <w:div w:id="772210856">
      <w:bodyDiv w:val="1"/>
      <w:marLeft w:val="0"/>
      <w:marRight w:val="0"/>
      <w:marTop w:val="0"/>
      <w:marBottom w:val="0"/>
      <w:divBdr>
        <w:top w:val="none" w:sz="0" w:space="0" w:color="auto"/>
        <w:left w:val="none" w:sz="0" w:space="0" w:color="auto"/>
        <w:bottom w:val="none" w:sz="0" w:space="0" w:color="auto"/>
        <w:right w:val="none" w:sz="0" w:space="0" w:color="auto"/>
      </w:divBdr>
    </w:div>
    <w:div w:id="776753409">
      <w:bodyDiv w:val="1"/>
      <w:marLeft w:val="0"/>
      <w:marRight w:val="0"/>
      <w:marTop w:val="0"/>
      <w:marBottom w:val="0"/>
      <w:divBdr>
        <w:top w:val="none" w:sz="0" w:space="0" w:color="auto"/>
        <w:left w:val="none" w:sz="0" w:space="0" w:color="auto"/>
        <w:bottom w:val="none" w:sz="0" w:space="0" w:color="auto"/>
        <w:right w:val="none" w:sz="0" w:space="0" w:color="auto"/>
      </w:divBdr>
    </w:div>
    <w:div w:id="778449100">
      <w:bodyDiv w:val="1"/>
      <w:marLeft w:val="0"/>
      <w:marRight w:val="0"/>
      <w:marTop w:val="0"/>
      <w:marBottom w:val="0"/>
      <w:divBdr>
        <w:top w:val="none" w:sz="0" w:space="0" w:color="auto"/>
        <w:left w:val="none" w:sz="0" w:space="0" w:color="auto"/>
        <w:bottom w:val="none" w:sz="0" w:space="0" w:color="auto"/>
        <w:right w:val="none" w:sz="0" w:space="0" w:color="auto"/>
      </w:divBdr>
    </w:div>
    <w:div w:id="778452880">
      <w:bodyDiv w:val="1"/>
      <w:marLeft w:val="0"/>
      <w:marRight w:val="0"/>
      <w:marTop w:val="0"/>
      <w:marBottom w:val="0"/>
      <w:divBdr>
        <w:top w:val="none" w:sz="0" w:space="0" w:color="auto"/>
        <w:left w:val="none" w:sz="0" w:space="0" w:color="auto"/>
        <w:bottom w:val="none" w:sz="0" w:space="0" w:color="auto"/>
        <w:right w:val="none" w:sz="0" w:space="0" w:color="auto"/>
      </w:divBdr>
    </w:div>
    <w:div w:id="782070700">
      <w:bodyDiv w:val="1"/>
      <w:marLeft w:val="0"/>
      <w:marRight w:val="0"/>
      <w:marTop w:val="0"/>
      <w:marBottom w:val="0"/>
      <w:divBdr>
        <w:top w:val="none" w:sz="0" w:space="0" w:color="auto"/>
        <w:left w:val="none" w:sz="0" w:space="0" w:color="auto"/>
        <w:bottom w:val="none" w:sz="0" w:space="0" w:color="auto"/>
        <w:right w:val="none" w:sz="0" w:space="0" w:color="auto"/>
      </w:divBdr>
    </w:div>
    <w:div w:id="785274268">
      <w:bodyDiv w:val="1"/>
      <w:marLeft w:val="0"/>
      <w:marRight w:val="0"/>
      <w:marTop w:val="0"/>
      <w:marBottom w:val="0"/>
      <w:divBdr>
        <w:top w:val="none" w:sz="0" w:space="0" w:color="auto"/>
        <w:left w:val="none" w:sz="0" w:space="0" w:color="auto"/>
        <w:bottom w:val="none" w:sz="0" w:space="0" w:color="auto"/>
        <w:right w:val="none" w:sz="0" w:space="0" w:color="auto"/>
      </w:divBdr>
    </w:div>
    <w:div w:id="790780190">
      <w:bodyDiv w:val="1"/>
      <w:marLeft w:val="0"/>
      <w:marRight w:val="0"/>
      <w:marTop w:val="0"/>
      <w:marBottom w:val="0"/>
      <w:divBdr>
        <w:top w:val="none" w:sz="0" w:space="0" w:color="auto"/>
        <w:left w:val="none" w:sz="0" w:space="0" w:color="auto"/>
        <w:bottom w:val="none" w:sz="0" w:space="0" w:color="auto"/>
        <w:right w:val="none" w:sz="0" w:space="0" w:color="auto"/>
      </w:divBdr>
    </w:div>
    <w:div w:id="798573139">
      <w:bodyDiv w:val="1"/>
      <w:marLeft w:val="0"/>
      <w:marRight w:val="0"/>
      <w:marTop w:val="0"/>
      <w:marBottom w:val="0"/>
      <w:divBdr>
        <w:top w:val="none" w:sz="0" w:space="0" w:color="auto"/>
        <w:left w:val="none" w:sz="0" w:space="0" w:color="auto"/>
        <w:bottom w:val="none" w:sz="0" w:space="0" w:color="auto"/>
        <w:right w:val="none" w:sz="0" w:space="0" w:color="auto"/>
      </w:divBdr>
    </w:div>
    <w:div w:id="815269658">
      <w:bodyDiv w:val="1"/>
      <w:marLeft w:val="0"/>
      <w:marRight w:val="0"/>
      <w:marTop w:val="0"/>
      <w:marBottom w:val="0"/>
      <w:divBdr>
        <w:top w:val="none" w:sz="0" w:space="0" w:color="auto"/>
        <w:left w:val="none" w:sz="0" w:space="0" w:color="auto"/>
        <w:bottom w:val="none" w:sz="0" w:space="0" w:color="auto"/>
        <w:right w:val="none" w:sz="0" w:space="0" w:color="auto"/>
      </w:divBdr>
    </w:div>
    <w:div w:id="817839901">
      <w:bodyDiv w:val="1"/>
      <w:marLeft w:val="0"/>
      <w:marRight w:val="0"/>
      <w:marTop w:val="0"/>
      <w:marBottom w:val="0"/>
      <w:divBdr>
        <w:top w:val="none" w:sz="0" w:space="0" w:color="auto"/>
        <w:left w:val="none" w:sz="0" w:space="0" w:color="auto"/>
        <w:bottom w:val="none" w:sz="0" w:space="0" w:color="auto"/>
        <w:right w:val="none" w:sz="0" w:space="0" w:color="auto"/>
      </w:divBdr>
    </w:div>
    <w:div w:id="824512519">
      <w:bodyDiv w:val="1"/>
      <w:marLeft w:val="0"/>
      <w:marRight w:val="0"/>
      <w:marTop w:val="0"/>
      <w:marBottom w:val="0"/>
      <w:divBdr>
        <w:top w:val="none" w:sz="0" w:space="0" w:color="auto"/>
        <w:left w:val="none" w:sz="0" w:space="0" w:color="auto"/>
        <w:bottom w:val="none" w:sz="0" w:space="0" w:color="auto"/>
        <w:right w:val="none" w:sz="0" w:space="0" w:color="auto"/>
      </w:divBdr>
    </w:div>
    <w:div w:id="836071999">
      <w:bodyDiv w:val="1"/>
      <w:marLeft w:val="0"/>
      <w:marRight w:val="0"/>
      <w:marTop w:val="0"/>
      <w:marBottom w:val="0"/>
      <w:divBdr>
        <w:top w:val="none" w:sz="0" w:space="0" w:color="auto"/>
        <w:left w:val="none" w:sz="0" w:space="0" w:color="auto"/>
        <w:bottom w:val="none" w:sz="0" w:space="0" w:color="auto"/>
        <w:right w:val="none" w:sz="0" w:space="0" w:color="auto"/>
      </w:divBdr>
    </w:div>
    <w:div w:id="845367512">
      <w:bodyDiv w:val="1"/>
      <w:marLeft w:val="0"/>
      <w:marRight w:val="0"/>
      <w:marTop w:val="0"/>
      <w:marBottom w:val="0"/>
      <w:divBdr>
        <w:top w:val="none" w:sz="0" w:space="0" w:color="auto"/>
        <w:left w:val="none" w:sz="0" w:space="0" w:color="auto"/>
        <w:bottom w:val="none" w:sz="0" w:space="0" w:color="auto"/>
        <w:right w:val="none" w:sz="0" w:space="0" w:color="auto"/>
      </w:divBdr>
    </w:div>
    <w:div w:id="873344075">
      <w:bodyDiv w:val="1"/>
      <w:marLeft w:val="0"/>
      <w:marRight w:val="0"/>
      <w:marTop w:val="0"/>
      <w:marBottom w:val="0"/>
      <w:divBdr>
        <w:top w:val="none" w:sz="0" w:space="0" w:color="auto"/>
        <w:left w:val="none" w:sz="0" w:space="0" w:color="auto"/>
        <w:bottom w:val="none" w:sz="0" w:space="0" w:color="auto"/>
        <w:right w:val="none" w:sz="0" w:space="0" w:color="auto"/>
      </w:divBdr>
    </w:div>
    <w:div w:id="910577806">
      <w:bodyDiv w:val="1"/>
      <w:marLeft w:val="0"/>
      <w:marRight w:val="0"/>
      <w:marTop w:val="0"/>
      <w:marBottom w:val="0"/>
      <w:divBdr>
        <w:top w:val="none" w:sz="0" w:space="0" w:color="auto"/>
        <w:left w:val="none" w:sz="0" w:space="0" w:color="auto"/>
        <w:bottom w:val="none" w:sz="0" w:space="0" w:color="auto"/>
        <w:right w:val="none" w:sz="0" w:space="0" w:color="auto"/>
      </w:divBdr>
    </w:div>
    <w:div w:id="934240601">
      <w:bodyDiv w:val="1"/>
      <w:marLeft w:val="0"/>
      <w:marRight w:val="0"/>
      <w:marTop w:val="0"/>
      <w:marBottom w:val="0"/>
      <w:divBdr>
        <w:top w:val="none" w:sz="0" w:space="0" w:color="auto"/>
        <w:left w:val="none" w:sz="0" w:space="0" w:color="auto"/>
        <w:bottom w:val="none" w:sz="0" w:space="0" w:color="auto"/>
        <w:right w:val="none" w:sz="0" w:space="0" w:color="auto"/>
      </w:divBdr>
    </w:div>
    <w:div w:id="945428928">
      <w:bodyDiv w:val="1"/>
      <w:marLeft w:val="0"/>
      <w:marRight w:val="0"/>
      <w:marTop w:val="0"/>
      <w:marBottom w:val="0"/>
      <w:divBdr>
        <w:top w:val="none" w:sz="0" w:space="0" w:color="auto"/>
        <w:left w:val="none" w:sz="0" w:space="0" w:color="auto"/>
        <w:bottom w:val="none" w:sz="0" w:space="0" w:color="auto"/>
        <w:right w:val="none" w:sz="0" w:space="0" w:color="auto"/>
      </w:divBdr>
    </w:div>
    <w:div w:id="947204067">
      <w:bodyDiv w:val="1"/>
      <w:marLeft w:val="0"/>
      <w:marRight w:val="0"/>
      <w:marTop w:val="0"/>
      <w:marBottom w:val="0"/>
      <w:divBdr>
        <w:top w:val="none" w:sz="0" w:space="0" w:color="auto"/>
        <w:left w:val="none" w:sz="0" w:space="0" w:color="auto"/>
        <w:bottom w:val="none" w:sz="0" w:space="0" w:color="auto"/>
        <w:right w:val="none" w:sz="0" w:space="0" w:color="auto"/>
      </w:divBdr>
    </w:div>
    <w:div w:id="969094261">
      <w:bodyDiv w:val="1"/>
      <w:marLeft w:val="0"/>
      <w:marRight w:val="0"/>
      <w:marTop w:val="0"/>
      <w:marBottom w:val="0"/>
      <w:divBdr>
        <w:top w:val="none" w:sz="0" w:space="0" w:color="auto"/>
        <w:left w:val="none" w:sz="0" w:space="0" w:color="auto"/>
        <w:bottom w:val="none" w:sz="0" w:space="0" w:color="auto"/>
        <w:right w:val="none" w:sz="0" w:space="0" w:color="auto"/>
      </w:divBdr>
    </w:div>
    <w:div w:id="982464458">
      <w:bodyDiv w:val="1"/>
      <w:marLeft w:val="0"/>
      <w:marRight w:val="0"/>
      <w:marTop w:val="0"/>
      <w:marBottom w:val="0"/>
      <w:divBdr>
        <w:top w:val="none" w:sz="0" w:space="0" w:color="auto"/>
        <w:left w:val="none" w:sz="0" w:space="0" w:color="auto"/>
        <w:bottom w:val="none" w:sz="0" w:space="0" w:color="auto"/>
        <w:right w:val="none" w:sz="0" w:space="0" w:color="auto"/>
      </w:divBdr>
    </w:div>
    <w:div w:id="984317644">
      <w:bodyDiv w:val="1"/>
      <w:marLeft w:val="0"/>
      <w:marRight w:val="0"/>
      <w:marTop w:val="0"/>
      <w:marBottom w:val="0"/>
      <w:divBdr>
        <w:top w:val="none" w:sz="0" w:space="0" w:color="auto"/>
        <w:left w:val="none" w:sz="0" w:space="0" w:color="auto"/>
        <w:bottom w:val="none" w:sz="0" w:space="0" w:color="auto"/>
        <w:right w:val="none" w:sz="0" w:space="0" w:color="auto"/>
      </w:divBdr>
    </w:div>
    <w:div w:id="990527107">
      <w:bodyDiv w:val="1"/>
      <w:marLeft w:val="0"/>
      <w:marRight w:val="0"/>
      <w:marTop w:val="0"/>
      <w:marBottom w:val="0"/>
      <w:divBdr>
        <w:top w:val="none" w:sz="0" w:space="0" w:color="auto"/>
        <w:left w:val="none" w:sz="0" w:space="0" w:color="auto"/>
        <w:bottom w:val="none" w:sz="0" w:space="0" w:color="auto"/>
        <w:right w:val="none" w:sz="0" w:space="0" w:color="auto"/>
      </w:divBdr>
    </w:div>
    <w:div w:id="1005203703">
      <w:bodyDiv w:val="1"/>
      <w:marLeft w:val="0"/>
      <w:marRight w:val="0"/>
      <w:marTop w:val="0"/>
      <w:marBottom w:val="0"/>
      <w:divBdr>
        <w:top w:val="none" w:sz="0" w:space="0" w:color="auto"/>
        <w:left w:val="none" w:sz="0" w:space="0" w:color="auto"/>
        <w:bottom w:val="none" w:sz="0" w:space="0" w:color="auto"/>
        <w:right w:val="none" w:sz="0" w:space="0" w:color="auto"/>
      </w:divBdr>
    </w:div>
    <w:div w:id="1021977438">
      <w:bodyDiv w:val="1"/>
      <w:marLeft w:val="0"/>
      <w:marRight w:val="0"/>
      <w:marTop w:val="0"/>
      <w:marBottom w:val="0"/>
      <w:divBdr>
        <w:top w:val="none" w:sz="0" w:space="0" w:color="auto"/>
        <w:left w:val="none" w:sz="0" w:space="0" w:color="auto"/>
        <w:bottom w:val="none" w:sz="0" w:space="0" w:color="auto"/>
        <w:right w:val="none" w:sz="0" w:space="0" w:color="auto"/>
      </w:divBdr>
    </w:div>
    <w:div w:id="1036392173">
      <w:bodyDiv w:val="1"/>
      <w:marLeft w:val="0"/>
      <w:marRight w:val="0"/>
      <w:marTop w:val="0"/>
      <w:marBottom w:val="0"/>
      <w:divBdr>
        <w:top w:val="none" w:sz="0" w:space="0" w:color="auto"/>
        <w:left w:val="none" w:sz="0" w:space="0" w:color="auto"/>
        <w:bottom w:val="none" w:sz="0" w:space="0" w:color="auto"/>
        <w:right w:val="none" w:sz="0" w:space="0" w:color="auto"/>
      </w:divBdr>
    </w:div>
    <w:div w:id="1045910792">
      <w:bodyDiv w:val="1"/>
      <w:marLeft w:val="0"/>
      <w:marRight w:val="0"/>
      <w:marTop w:val="0"/>
      <w:marBottom w:val="0"/>
      <w:divBdr>
        <w:top w:val="none" w:sz="0" w:space="0" w:color="auto"/>
        <w:left w:val="none" w:sz="0" w:space="0" w:color="auto"/>
        <w:bottom w:val="none" w:sz="0" w:space="0" w:color="auto"/>
        <w:right w:val="none" w:sz="0" w:space="0" w:color="auto"/>
      </w:divBdr>
    </w:div>
    <w:div w:id="1054699793">
      <w:bodyDiv w:val="1"/>
      <w:marLeft w:val="0"/>
      <w:marRight w:val="0"/>
      <w:marTop w:val="0"/>
      <w:marBottom w:val="0"/>
      <w:divBdr>
        <w:top w:val="none" w:sz="0" w:space="0" w:color="auto"/>
        <w:left w:val="none" w:sz="0" w:space="0" w:color="auto"/>
        <w:bottom w:val="none" w:sz="0" w:space="0" w:color="auto"/>
        <w:right w:val="none" w:sz="0" w:space="0" w:color="auto"/>
      </w:divBdr>
    </w:div>
    <w:div w:id="1069420569">
      <w:bodyDiv w:val="1"/>
      <w:marLeft w:val="0"/>
      <w:marRight w:val="0"/>
      <w:marTop w:val="0"/>
      <w:marBottom w:val="0"/>
      <w:divBdr>
        <w:top w:val="none" w:sz="0" w:space="0" w:color="auto"/>
        <w:left w:val="none" w:sz="0" w:space="0" w:color="auto"/>
        <w:bottom w:val="none" w:sz="0" w:space="0" w:color="auto"/>
        <w:right w:val="none" w:sz="0" w:space="0" w:color="auto"/>
      </w:divBdr>
    </w:div>
    <w:div w:id="1089539795">
      <w:bodyDiv w:val="1"/>
      <w:marLeft w:val="0"/>
      <w:marRight w:val="0"/>
      <w:marTop w:val="0"/>
      <w:marBottom w:val="0"/>
      <w:divBdr>
        <w:top w:val="none" w:sz="0" w:space="0" w:color="auto"/>
        <w:left w:val="none" w:sz="0" w:space="0" w:color="auto"/>
        <w:bottom w:val="none" w:sz="0" w:space="0" w:color="auto"/>
        <w:right w:val="none" w:sz="0" w:space="0" w:color="auto"/>
      </w:divBdr>
    </w:div>
    <w:div w:id="1105417682">
      <w:bodyDiv w:val="1"/>
      <w:marLeft w:val="0"/>
      <w:marRight w:val="0"/>
      <w:marTop w:val="0"/>
      <w:marBottom w:val="0"/>
      <w:divBdr>
        <w:top w:val="none" w:sz="0" w:space="0" w:color="auto"/>
        <w:left w:val="none" w:sz="0" w:space="0" w:color="auto"/>
        <w:bottom w:val="none" w:sz="0" w:space="0" w:color="auto"/>
        <w:right w:val="none" w:sz="0" w:space="0" w:color="auto"/>
      </w:divBdr>
    </w:div>
    <w:div w:id="1125658995">
      <w:bodyDiv w:val="1"/>
      <w:marLeft w:val="0"/>
      <w:marRight w:val="0"/>
      <w:marTop w:val="0"/>
      <w:marBottom w:val="0"/>
      <w:divBdr>
        <w:top w:val="none" w:sz="0" w:space="0" w:color="auto"/>
        <w:left w:val="none" w:sz="0" w:space="0" w:color="auto"/>
        <w:bottom w:val="none" w:sz="0" w:space="0" w:color="auto"/>
        <w:right w:val="none" w:sz="0" w:space="0" w:color="auto"/>
      </w:divBdr>
    </w:div>
    <w:div w:id="1127970915">
      <w:bodyDiv w:val="1"/>
      <w:marLeft w:val="0"/>
      <w:marRight w:val="0"/>
      <w:marTop w:val="0"/>
      <w:marBottom w:val="0"/>
      <w:divBdr>
        <w:top w:val="none" w:sz="0" w:space="0" w:color="auto"/>
        <w:left w:val="none" w:sz="0" w:space="0" w:color="auto"/>
        <w:bottom w:val="none" w:sz="0" w:space="0" w:color="auto"/>
        <w:right w:val="none" w:sz="0" w:space="0" w:color="auto"/>
      </w:divBdr>
    </w:div>
    <w:div w:id="1128863804">
      <w:bodyDiv w:val="1"/>
      <w:marLeft w:val="0"/>
      <w:marRight w:val="0"/>
      <w:marTop w:val="0"/>
      <w:marBottom w:val="0"/>
      <w:divBdr>
        <w:top w:val="none" w:sz="0" w:space="0" w:color="auto"/>
        <w:left w:val="none" w:sz="0" w:space="0" w:color="auto"/>
        <w:bottom w:val="none" w:sz="0" w:space="0" w:color="auto"/>
        <w:right w:val="none" w:sz="0" w:space="0" w:color="auto"/>
      </w:divBdr>
    </w:div>
    <w:div w:id="1129590880">
      <w:bodyDiv w:val="1"/>
      <w:marLeft w:val="0"/>
      <w:marRight w:val="0"/>
      <w:marTop w:val="0"/>
      <w:marBottom w:val="0"/>
      <w:divBdr>
        <w:top w:val="none" w:sz="0" w:space="0" w:color="auto"/>
        <w:left w:val="none" w:sz="0" w:space="0" w:color="auto"/>
        <w:bottom w:val="none" w:sz="0" w:space="0" w:color="auto"/>
        <w:right w:val="none" w:sz="0" w:space="0" w:color="auto"/>
      </w:divBdr>
    </w:div>
    <w:div w:id="1141463022">
      <w:bodyDiv w:val="1"/>
      <w:marLeft w:val="0"/>
      <w:marRight w:val="0"/>
      <w:marTop w:val="0"/>
      <w:marBottom w:val="0"/>
      <w:divBdr>
        <w:top w:val="none" w:sz="0" w:space="0" w:color="auto"/>
        <w:left w:val="none" w:sz="0" w:space="0" w:color="auto"/>
        <w:bottom w:val="none" w:sz="0" w:space="0" w:color="auto"/>
        <w:right w:val="none" w:sz="0" w:space="0" w:color="auto"/>
      </w:divBdr>
    </w:div>
    <w:div w:id="1166945539">
      <w:bodyDiv w:val="1"/>
      <w:marLeft w:val="0"/>
      <w:marRight w:val="0"/>
      <w:marTop w:val="0"/>
      <w:marBottom w:val="0"/>
      <w:divBdr>
        <w:top w:val="none" w:sz="0" w:space="0" w:color="auto"/>
        <w:left w:val="none" w:sz="0" w:space="0" w:color="auto"/>
        <w:bottom w:val="none" w:sz="0" w:space="0" w:color="auto"/>
        <w:right w:val="none" w:sz="0" w:space="0" w:color="auto"/>
      </w:divBdr>
    </w:div>
    <w:div w:id="1168520883">
      <w:bodyDiv w:val="1"/>
      <w:marLeft w:val="0"/>
      <w:marRight w:val="0"/>
      <w:marTop w:val="0"/>
      <w:marBottom w:val="0"/>
      <w:divBdr>
        <w:top w:val="none" w:sz="0" w:space="0" w:color="auto"/>
        <w:left w:val="none" w:sz="0" w:space="0" w:color="auto"/>
        <w:bottom w:val="none" w:sz="0" w:space="0" w:color="auto"/>
        <w:right w:val="none" w:sz="0" w:space="0" w:color="auto"/>
      </w:divBdr>
    </w:div>
    <w:div w:id="1170097668">
      <w:bodyDiv w:val="1"/>
      <w:marLeft w:val="0"/>
      <w:marRight w:val="0"/>
      <w:marTop w:val="0"/>
      <w:marBottom w:val="0"/>
      <w:divBdr>
        <w:top w:val="none" w:sz="0" w:space="0" w:color="auto"/>
        <w:left w:val="none" w:sz="0" w:space="0" w:color="auto"/>
        <w:bottom w:val="none" w:sz="0" w:space="0" w:color="auto"/>
        <w:right w:val="none" w:sz="0" w:space="0" w:color="auto"/>
      </w:divBdr>
    </w:div>
    <w:div w:id="1179810064">
      <w:bodyDiv w:val="1"/>
      <w:marLeft w:val="0"/>
      <w:marRight w:val="0"/>
      <w:marTop w:val="0"/>
      <w:marBottom w:val="0"/>
      <w:divBdr>
        <w:top w:val="none" w:sz="0" w:space="0" w:color="auto"/>
        <w:left w:val="none" w:sz="0" w:space="0" w:color="auto"/>
        <w:bottom w:val="none" w:sz="0" w:space="0" w:color="auto"/>
        <w:right w:val="none" w:sz="0" w:space="0" w:color="auto"/>
      </w:divBdr>
    </w:div>
    <w:div w:id="1184170497">
      <w:bodyDiv w:val="1"/>
      <w:marLeft w:val="0"/>
      <w:marRight w:val="0"/>
      <w:marTop w:val="0"/>
      <w:marBottom w:val="0"/>
      <w:divBdr>
        <w:top w:val="none" w:sz="0" w:space="0" w:color="auto"/>
        <w:left w:val="none" w:sz="0" w:space="0" w:color="auto"/>
        <w:bottom w:val="none" w:sz="0" w:space="0" w:color="auto"/>
        <w:right w:val="none" w:sz="0" w:space="0" w:color="auto"/>
      </w:divBdr>
    </w:div>
    <w:div w:id="1212037755">
      <w:bodyDiv w:val="1"/>
      <w:marLeft w:val="0"/>
      <w:marRight w:val="0"/>
      <w:marTop w:val="0"/>
      <w:marBottom w:val="0"/>
      <w:divBdr>
        <w:top w:val="none" w:sz="0" w:space="0" w:color="auto"/>
        <w:left w:val="none" w:sz="0" w:space="0" w:color="auto"/>
        <w:bottom w:val="none" w:sz="0" w:space="0" w:color="auto"/>
        <w:right w:val="none" w:sz="0" w:space="0" w:color="auto"/>
      </w:divBdr>
    </w:div>
    <w:div w:id="1221750704">
      <w:bodyDiv w:val="1"/>
      <w:marLeft w:val="0"/>
      <w:marRight w:val="0"/>
      <w:marTop w:val="0"/>
      <w:marBottom w:val="0"/>
      <w:divBdr>
        <w:top w:val="none" w:sz="0" w:space="0" w:color="auto"/>
        <w:left w:val="none" w:sz="0" w:space="0" w:color="auto"/>
        <w:bottom w:val="none" w:sz="0" w:space="0" w:color="auto"/>
        <w:right w:val="none" w:sz="0" w:space="0" w:color="auto"/>
      </w:divBdr>
    </w:div>
    <w:div w:id="1226260756">
      <w:bodyDiv w:val="1"/>
      <w:marLeft w:val="0"/>
      <w:marRight w:val="0"/>
      <w:marTop w:val="0"/>
      <w:marBottom w:val="0"/>
      <w:divBdr>
        <w:top w:val="none" w:sz="0" w:space="0" w:color="auto"/>
        <w:left w:val="none" w:sz="0" w:space="0" w:color="auto"/>
        <w:bottom w:val="none" w:sz="0" w:space="0" w:color="auto"/>
        <w:right w:val="none" w:sz="0" w:space="0" w:color="auto"/>
      </w:divBdr>
    </w:div>
    <w:div w:id="1231841086">
      <w:bodyDiv w:val="1"/>
      <w:marLeft w:val="0"/>
      <w:marRight w:val="0"/>
      <w:marTop w:val="0"/>
      <w:marBottom w:val="0"/>
      <w:divBdr>
        <w:top w:val="none" w:sz="0" w:space="0" w:color="auto"/>
        <w:left w:val="none" w:sz="0" w:space="0" w:color="auto"/>
        <w:bottom w:val="none" w:sz="0" w:space="0" w:color="auto"/>
        <w:right w:val="none" w:sz="0" w:space="0" w:color="auto"/>
      </w:divBdr>
    </w:div>
    <w:div w:id="1271160817">
      <w:bodyDiv w:val="1"/>
      <w:marLeft w:val="0"/>
      <w:marRight w:val="0"/>
      <w:marTop w:val="0"/>
      <w:marBottom w:val="0"/>
      <w:divBdr>
        <w:top w:val="none" w:sz="0" w:space="0" w:color="auto"/>
        <w:left w:val="none" w:sz="0" w:space="0" w:color="auto"/>
        <w:bottom w:val="none" w:sz="0" w:space="0" w:color="auto"/>
        <w:right w:val="none" w:sz="0" w:space="0" w:color="auto"/>
      </w:divBdr>
    </w:div>
    <w:div w:id="1285312848">
      <w:bodyDiv w:val="1"/>
      <w:marLeft w:val="0"/>
      <w:marRight w:val="0"/>
      <w:marTop w:val="0"/>
      <w:marBottom w:val="0"/>
      <w:divBdr>
        <w:top w:val="none" w:sz="0" w:space="0" w:color="auto"/>
        <w:left w:val="none" w:sz="0" w:space="0" w:color="auto"/>
        <w:bottom w:val="none" w:sz="0" w:space="0" w:color="auto"/>
        <w:right w:val="none" w:sz="0" w:space="0" w:color="auto"/>
      </w:divBdr>
    </w:div>
    <w:div w:id="1303316630">
      <w:bodyDiv w:val="1"/>
      <w:marLeft w:val="0"/>
      <w:marRight w:val="0"/>
      <w:marTop w:val="0"/>
      <w:marBottom w:val="0"/>
      <w:divBdr>
        <w:top w:val="none" w:sz="0" w:space="0" w:color="auto"/>
        <w:left w:val="none" w:sz="0" w:space="0" w:color="auto"/>
        <w:bottom w:val="none" w:sz="0" w:space="0" w:color="auto"/>
        <w:right w:val="none" w:sz="0" w:space="0" w:color="auto"/>
      </w:divBdr>
    </w:div>
    <w:div w:id="1308776819">
      <w:bodyDiv w:val="1"/>
      <w:marLeft w:val="0"/>
      <w:marRight w:val="0"/>
      <w:marTop w:val="0"/>
      <w:marBottom w:val="0"/>
      <w:divBdr>
        <w:top w:val="none" w:sz="0" w:space="0" w:color="auto"/>
        <w:left w:val="none" w:sz="0" w:space="0" w:color="auto"/>
        <w:bottom w:val="none" w:sz="0" w:space="0" w:color="auto"/>
        <w:right w:val="none" w:sz="0" w:space="0" w:color="auto"/>
      </w:divBdr>
    </w:div>
    <w:div w:id="1325011840">
      <w:bodyDiv w:val="1"/>
      <w:marLeft w:val="0"/>
      <w:marRight w:val="0"/>
      <w:marTop w:val="0"/>
      <w:marBottom w:val="0"/>
      <w:divBdr>
        <w:top w:val="none" w:sz="0" w:space="0" w:color="auto"/>
        <w:left w:val="none" w:sz="0" w:space="0" w:color="auto"/>
        <w:bottom w:val="none" w:sz="0" w:space="0" w:color="auto"/>
        <w:right w:val="none" w:sz="0" w:space="0" w:color="auto"/>
      </w:divBdr>
    </w:div>
    <w:div w:id="1332290117">
      <w:bodyDiv w:val="1"/>
      <w:marLeft w:val="0"/>
      <w:marRight w:val="0"/>
      <w:marTop w:val="0"/>
      <w:marBottom w:val="0"/>
      <w:divBdr>
        <w:top w:val="none" w:sz="0" w:space="0" w:color="auto"/>
        <w:left w:val="none" w:sz="0" w:space="0" w:color="auto"/>
        <w:bottom w:val="none" w:sz="0" w:space="0" w:color="auto"/>
        <w:right w:val="none" w:sz="0" w:space="0" w:color="auto"/>
      </w:divBdr>
    </w:div>
    <w:div w:id="1335718568">
      <w:bodyDiv w:val="1"/>
      <w:marLeft w:val="0"/>
      <w:marRight w:val="0"/>
      <w:marTop w:val="0"/>
      <w:marBottom w:val="0"/>
      <w:divBdr>
        <w:top w:val="none" w:sz="0" w:space="0" w:color="auto"/>
        <w:left w:val="none" w:sz="0" w:space="0" w:color="auto"/>
        <w:bottom w:val="none" w:sz="0" w:space="0" w:color="auto"/>
        <w:right w:val="none" w:sz="0" w:space="0" w:color="auto"/>
      </w:divBdr>
    </w:div>
    <w:div w:id="1351881487">
      <w:bodyDiv w:val="1"/>
      <w:marLeft w:val="0"/>
      <w:marRight w:val="0"/>
      <w:marTop w:val="0"/>
      <w:marBottom w:val="0"/>
      <w:divBdr>
        <w:top w:val="none" w:sz="0" w:space="0" w:color="auto"/>
        <w:left w:val="none" w:sz="0" w:space="0" w:color="auto"/>
        <w:bottom w:val="none" w:sz="0" w:space="0" w:color="auto"/>
        <w:right w:val="none" w:sz="0" w:space="0" w:color="auto"/>
      </w:divBdr>
    </w:div>
    <w:div w:id="1355039473">
      <w:bodyDiv w:val="1"/>
      <w:marLeft w:val="0"/>
      <w:marRight w:val="0"/>
      <w:marTop w:val="0"/>
      <w:marBottom w:val="0"/>
      <w:divBdr>
        <w:top w:val="none" w:sz="0" w:space="0" w:color="auto"/>
        <w:left w:val="none" w:sz="0" w:space="0" w:color="auto"/>
        <w:bottom w:val="none" w:sz="0" w:space="0" w:color="auto"/>
        <w:right w:val="none" w:sz="0" w:space="0" w:color="auto"/>
      </w:divBdr>
    </w:div>
    <w:div w:id="1356224484">
      <w:bodyDiv w:val="1"/>
      <w:marLeft w:val="0"/>
      <w:marRight w:val="0"/>
      <w:marTop w:val="0"/>
      <w:marBottom w:val="0"/>
      <w:divBdr>
        <w:top w:val="none" w:sz="0" w:space="0" w:color="auto"/>
        <w:left w:val="none" w:sz="0" w:space="0" w:color="auto"/>
        <w:bottom w:val="none" w:sz="0" w:space="0" w:color="auto"/>
        <w:right w:val="none" w:sz="0" w:space="0" w:color="auto"/>
      </w:divBdr>
    </w:div>
    <w:div w:id="1364942286">
      <w:bodyDiv w:val="1"/>
      <w:marLeft w:val="0"/>
      <w:marRight w:val="0"/>
      <w:marTop w:val="0"/>
      <w:marBottom w:val="0"/>
      <w:divBdr>
        <w:top w:val="none" w:sz="0" w:space="0" w:color="auto"/>
        <w:left w:val="none" w:sz="0" w:space="0" w:color="auto"/>
        <w:bottom w:val="none" w:sz="0" w:space="0" w:color="auto"/>
        <w:right w:val="none" w:sz="0" w:space="0" w:color="auto"/>
      </w:divBdr>
    </w:div>
    <w:div w:id="1368138774">
      <w:bodyDiv w:val="1"/>
      <w:marLeft w:val="0"/>
      <w:marRight w:val="0"/>
      <w:marTop w:val="0"/>
      <w:marBottom w:val="0"/>
      <w:divBdr>
        <w:top w:val="none" w:sz="0" w:space="0" w:color="auto"/>
        <w:left w:val="none" w:sz="0" w:space="0" w:color="auto"/>
        <w:bottom w:val="none" w:sz="0" w:space="0" w:color="auto"/>
        <w:right w:val="none" w:sz="0" w:space="0" w:color="auto"/>
      </w:divBdr>
    </w:div>
    <w:div w:id="1371151728">
      <w:bodyDiv w:val="1"/>
      <w:marLeft w:val="0"/>
      <w:marRight w:val="0"/>
      <w:marTop w:val="0"/>
      <w:marBottom w:val="0"/>
      <w:divBdr>
        <w:top w:val="none" w:sz="0" w:space="0" w:color="auto"/>
        <w:left w:val="none" w:sz="0" w:space="0" w:color="auto"/>
        <w:bottom w:val="none" w:sz="0" w:space="0" w:color="auto"/>
        <w:right w:val="none" w:sz="0" w:space="0" w:color="auto"/>
      </w:divBdr>
    </w:div>
    <w:div w:id="1387030955">
      <w:bodyDiv w:val="1"/>
      <w:marLeft w:val="0"/>
      <w:marRight w:val="0"/>
      <w:marTop w:val="0"/>
      <w:marBottom w:val="0"/>
      <w:divBdr>
        <w:top w:val="none" w:sz="0" w:space="0" w:color="auto"/>
        <w:left w:val="none" w:sz="0" w:space="0" w:color="auto"/>
        <w:bottom w:val="none" w:sz="0" w:space="0" w:color="auto"/>
        <w:right w:val="none" w:sz="0" w:space="0" w:color="auto"/>
      </w:divBdr>
    </w:div>
    <w:div w:id="1416053613">
      <w:bodyDiv w:val="1"/>
      <w:marLeft w:val="0"/>
      <w:marRight w:val="0"/>
      <w:marTop w:val="0"/>
      <w:marBottom w:val="0"/>
      <w:divBdr>
        <w:top w:val="none" w:sz="0" w:space="0" w:color="auto"/>
        <w:left w:val="none" w:sz="0" w:space="0" w:color="auto"/>
        <w:bottom w:val="none" w:sz="0" w:space="0" w:color="auto"/>
        <w:right w:val="none" w:sz="0" w:space="0" w:color="auto"/>
      </w:divBdr>
    </w:div>
    <w:div w:id="1419908526">
      <w:bodyDiv w:val="1"/>
      <w:marLeft w:val="0"/>
      <w:marRight w:val="0"/>
      <w:marTop w:val="0"/>
      <w:marBottom w:val="0"/>
      <w:divBdr>
        <w:top w:val="none" w:sz="0" w:space="0" w:color="auto"/>
        <w:left w:val="none" w:sz="0" w:space="0" w:color="auto"/>
        <w:bottom w:val="none" w:sz="0" w:space="0" w:color="auto"/>
        <w:right w:val="none" w:sz="0" w:space="0" w:color="auto"/>
      </w:divBdr>
    </w:div>
    <w:div w:id="1427000660">
      <w:bodyDiv w:val="1"/>
      <w:marLeft w:val="0"/>
      <w:marRight w:val="0"/>
      <w:marTop w:val="0"/>
      <w:marBottom w:val="0"/>
      <w:divBdr>
        <w:top w:val="none" w:sz="0" w:space="0" w:color="auto"/>
        <w:left w:val="none" w:sz="0" w:space="0" w:color="auto"/>
        <w:bottom w:val="none" w:sz="0" w:space="0" w:color="auto"/>
        <w:right w:val="none" w:sz="0" w:space="0" w:color="auto"/>
      </w:divBdr>
    </w:div>
    <w:div w:id="1436823188">
      <w:bodyDiv w:val="1"/>
      <w:marLeft w:val="0"/>
      <w:marRight w:val="0"/>
      <w:marTop w:val="0"/>
      <w:marBottom w:val="0"/>
      <w:divBdr>
        <w:top w:val="none" w:sz="0" w:space="0" w:color="auto"/>
        <w:left w:val="none" w:sz="0" w:space="0" w:color="auto"/>
        <w:bottom w:val="none" w:sz="0" w:space="0" w:color="auto"/>
        <w:right w:val="none" w:sz="0" w:space="0" w:color="auto"/>
      </w:divBdr>
    </w:div>
    <w:div w:id="1448238303">
      <w:bodyDiv w:val="1"/>
      <w:marLeft w:val="0"/>
      <w:marRight w:val="0"/>
      <w:marTop w:val="0"/>
      <w:marBottom w:val="0"/>
      <w:divBdr>
        <w:top w:val="none" w:sz="0" w:space="0" w:color="auto"/>
        <w:left w:val="none" w:sz="0" w:space="0" w:color="auto"/>
        <w:bottom w:val="none" w:sz="0" w:space="0" w:color="auto"/>
        <w:right w:val="none" w:sz="0" w:space="0" w:color="auto"/>
      </w:divBdr>
    </w:div>
    <w:div w:id="1454594417">
      <w:bodyDiv w:val="1"/>
      <w:marLeft w:val="0"/>
      <w:marRight w:val="0"/>
      <w:marTop w:val="0"/>
      <w:marBottom w:val="0"/>
      <w:divBdr>
        <w:top w:val="none" w:sz="0" w:space="0" w:color="auto"/>
        <w:left w:val="none" w:sz="0" w:space="0" w:color="auto"/>
        <w:bottom w:val="none" w:sz="0" w:space="0" w:color="auto"/>
        <w:right w:val="none" w:sz="0" w:space="0" w:color="auto"/>
      </w:divBdr>
    </w:div>
    <w:div w:id="1459690437">
      <w:bodyDiv w:val="1"/>
      <w:marLeft w:val="0"/>
      <w:marRight w:val="0"/>
      <w:marTop w:val="0"/>
      <w:marBottom w:val="0"/>
      <w:divBdr>
        <w:top w:val="none" w:sz="0" w:space="0" w:color="auto"/>
        <w:left w:val="none" w:sz="0" w:space="0" w:color="auto"/>
        <w:bottom w:val="none" w:sz="0" w:space="0" w:color="auto"/>
        <w:right w:val="none" w:sz="0" w:space="0" w:color="auto"/>
      </w:divBdr>
    </w:div>
    <w:div w:id="1471552322">
      <w:bodyDiv w:val="1"/>
      <w:marLeft w:val="0"/>
      <w:marRight w:val="0"/>
      <w:marTop w:val="0"/>
      <w:marBottom w:val="0"/>
      <w:divBdr>
        <w:top w:val="none" w:sz="0" w:space="0" w:color="auto"/>
        <w:left w:val="none" w:sz="0" w:space="0" w:color="auto"/>
        <w:bottom w:val="none" w:sz="0" w:space="0" w:color="auto"/>
        <w:right w:val="none" w:sz="0" w:space="0" w:color="auto"/>
      </w:divBdr>
    </w:div>
    <w:div w:id="1474174687">
      <w:bodyDiv w:val="1"/>
      <w:marLeft w:val="0"/>
      <w:marRight w:val="0"/>
      <w:marTop w:val="0"/>
      <w:marBottom w:val="0"/>
      <w:divBdr>
        <w:top w:val="none" w:sz="0" w:space="0" w:color="auto"/>
        <w:left w:val="none" w:sz="0" w:space="0" w:color="auto"/>
        <w:bottom w:val="none" w:sz="0" w:space="0" w:color="auto"/>
        <w:right w:val="none" w:sz="0" w:space="0" w:color="auto"/>
      </w:divBdr>
    </w:div>
    <w:div w:id="1485924951">
      <w:bodyDiv w:val="1"/>
      <w:marLeft w:val="0"/>
      <w:marRight w:val="0"/>
      <w:marTop w:val="0"/>
      <w:marBottom w:val="0"/>
      <w:divBdr>
        <w:top w:val="none" w:sz="0" w:space="0" w:color="auto"/>
        <w:left w:val="none" w:sz="0" w:space="0" w:color="auto"/>
        <w:bottom w:val="none" w:sz="0" w:space="0" w:color="auto"/>
        <w:right w:val="none" w:sz="0" w:space="0" w:color="auto"/>
      </w:divBdr>
    </w:div>
    <w:div w:id="1492675782">
      <w:bodyDiv w:val="1"/>
      <w:marLeft w:val="0"/>
      <w:marRight w:val="0"/>
      <w:marTop w:val="0"/>
      <w:marBottom w:val="0"/>
      <w:divBdr>
        <w:top w:val="none" w:sz="0" w:space="0" w:color="auto"/>
        <w:left w:val="none" w:sz="0" w:space="0" w:color="auto"/>
        <w:bottom w:val="none" w:sz="0" w:space="0" w:color="auto"/>
        <w:right w:val="none" w:sz="0" w:space="0" w:color="auto"/>
      </w:divBdr>
    </w:div>
    <w:div w:id="1495607340">
      <w:bodyDiv w:val="1"/>
      <w:marLeft w:val="0"/>
      <w:marRight w:val="0"/>
      <w:marTop w:val="0"/>
      <w:marBottom w:val="0"/>
      <w:divBdr>
        <w:top w:val="none" w:sz="0" w:space="0" w:color="auto"/>
        <w:left w:val="none" w:sz="0" w:space="0" w:color="auto"/>
        <w:bottom w:val="none" w:sz="0" w:space="0" w:color="auto"/>
        <w:right w:val="none" w:sz="0" w:space="0" w:color="auto"/>
      </w:divBdr>
    </w:div>
    <w:div w:id="1497183064">
      <w:bodyDiv w:val="1"/>
      <w:marLeft w:val="0"/>
      <w:marRight w:val="0"/>
      <w:marTop w:val="0"/>
      <w:marBottom w:val="0"/>
      <w:divBdr>
        <w:top w:val="none" w:sz="0" w:space="0" w:color="auto"/>
        <w:left w:val="none" w:sz="0" w:space="0" w:color="auto"/>
        <w:bottom w:val="none" w:sz="0" w:space="0" w:color="auto"/>
        <w:right w:val="none" w:sz="0" w:space="0" w:color="auto"/>
      </w:divBdr>
    </w:div>
    <w:div w:id="1502575582">
      <w:bodyDiv w:val="1"/>
      <w:marLeft w:val="0"/>
      <w:marRight w:val="0"/>
      <w:marTop w:val="0"/>
      <w:marBottom w:val="0"/>
      <w:divBdr>
        <w:top w:val="none" w:sz="0" w:space="0" w:color="auto"/>
        <w:left w:val="none" w:sz="0" w:space="0" w:color="auto"/>
        <w:bottom w:val="none" w:sz="0" w:space="0" w:color="auto"/>
        <w:right w:val="none" w:sz="0" w:space="0" w:color="auto"/>
      </w:divBdr>
    </w:div>
    <w:div w:id="1506162859">
      <w:bodyDiv w:val="1"/>
      <w:marLeft w:val="0"/>
      <w:marRight w:val="0"/>
      <w:marTop w:val="0"/>
      <w:marBottom w:val="0"/>
      <w:divBdr>
        <w:top w:val="none" w:sz="0" w:space="0" w:color="auto"/>
        <w:left w:val="none" w:sz="0" w:space="0" w:color="auto"/>
        <w:bottom w:val="none" w:sz="0" w:space="0" w:color="auto"/>
        <w:right w:val="none" w:sz="0" w:space="0" w:color="auto"/>
      </w:divBdr>
    </w:div>
    <w:div w:id="1508445433">
      <w:bodyDiv w:val="1"/>
      <w:marLeft w:val="0"/>
      <w:marRight w:val="0"/>
      <w:marTop w:val="0"/>
      <w:marBottom w:val="0"/>
      <w:divBdr>
        <w:top w:val="none" w:sz="0" w:space="0" w:color="auto"/>
        <w:left w:val="none" w:sz="0" w:space="0" w:color="auto"/>
        <w:bottom w:val="none" w:sz="0" w:space="0" w:color="auto"/>
        <w:right w:val="none" w:sz="0" w:space="0" w:color="auto"/>
      </w:divBdr>
    </w:div>
    <w:div w:id="1526097009">
      <w:bodyDiv w:val="1"/>
      <w:marLeft w:val="0"/>
      <w:marRight w:val="0"/>
      <w:marTop w:val="0"/>
      <w:marBottom w:val="0"/>
      <w:divBdr>
        <w:top w:val="none" w:sz="0" w:space="0" w:color="auto"/>
        <w:left w:val="none" w:sz="0" w:space="0" w:color="auto"/>
        <w:bottom w:val="none" w:sz="0" w:space="0" w:color="auto"/>
        <w:right w:val="none" w:sz="0" w:space="0" w:color="auto"/>
      </w:divBdr>
    </w:div>
    <w:div w:id="1553928822">
      <w:bodyDiv w:val="1"/>
      <w:marLeft w:val="0"/>
      <w:marRight w:val="0"/>
      <w:marTop w:val="0"/>
      <w:marBottom w:val="0"/>
      <w:divBdr>
        <w:top w:val="none" w:sz="0" w:space="0" w:color="auto"/>
        <w:left w:val="none" w:sz="0" w:space="0" w:color="auto"/>
        <w:bottom w:val="none" w:sz="0" w:space="0" w:color="auto"/>
        <w:right w:val="none" w:sz="0" w:space="0" w:color="auto"/>
      </w:divBdr>
    </w:div>
    <w:div w:id="1559050568">
      <w:bodyDiv w:val="1"/>
      <w:marLeft w:val="0"/>
      <w:marRight w:val="0"/>
      <w:marTop w:val="0"/>
      <w:marBottom w:val="0"/>
      <w:divBdr>
        <w:top w:val="none" w:sz="0" w:space="0" w:color="auto"/>
        <w:left w:val="none" w:sz="0" w:space="0" w:color="auto"/>
        <w:bottom w:val="none" w:sz="0" w:space="0" w:color="auto"/>
        <w:right w:val="none" w:sz="0" w:space="0" w:color="auto"/>
      </w:divBdr>
    </w:div>
    <w:div w:id="1564294417">
      <w:bodyDiv w:val="1"/>
      <w:marLeft w:val="0"/>
      <w:marRight w:val="0"/>
      <w:marTop w:val="0"/>
      <w:marBottom w:val="0"/>
      <w:divBdr>
        <w:top w:val="none" w:sz="0" w:space="0" w:color="auto"/>
        <w:left w:val="none" w:sz="0" w:space="0" w:color="auto"/>
        <w:bottom w:val="none" w:sz="0" w:space="0" w:color="auto"/>
        <w:right w:val="none" w:sz="0" w:space="0" w:color="auto"/>
      </w:divBdr>
    </w:div>
    <w:div w:id="1572303203">
      <w:bodyDiv w:val="1"/>
      <w:marLeft w:val="0"/>
      <w:marRight w:val="0"/>
      <w:marTop w:val="0"/>
      <w:marBottom w:val="0"/>
      <w:divBdr>
        <w:top w:val="none" w:sz="0" w:space="0" w:color="auto"/>
        <w:left w:val="none" w:sz="0" w:space="0" w:color="auto"/>
        <w:bottom w:val="none" w:sz="0" w:space="0" w:color="auto"/>
        <w:right w:val="none" w:sz="0" w:space="0" w:color="auto"/>
      </w:divBdr>
    </w:div>
    <w:div w:id="1579947286">
      <w:bodyDiv w:val="1"/>
      <w:marLeft w:val="0"/>
      <w:marRight w:val="0"/>
      <w:marTop w:val="0"/>
      <w:marBottom w:val="0"/>
      <w:divBdr>
        <w:top w:val="none" w:sz="0" w:space="0" w:color="auto"/>
        <w:left w:val="none" w:sz="0" w:space="0" w:color="auto"/>
        <w:bottom w:val="none" w:sz="0" w:space="0" w:color="auto"/>
        <w:right w:val="none" w:sz="0" w:space="0" w:color="auto"/>
      </w:divBdr>
    </w:div>
    <w:div w:id="1603957944">
      <w:bodyDiv w:val="1"/>
      <w:marLeft w:val="0"/>
      <w:marRight w:val="0"/>
      <w:marTop w:val="0"/>
      <w:marBottom w:val="0"/>
      <w:divBdr>
        <w:top w:val="none" w:sz="0" w:space="0" w:color="auto"/>
        <w:left w:val="none" w:sz="0" w:space="0" w:color="auto"/>
        <w:bottom w:val="none" w:sz="0" w:space="0" w:color="auto"/>
        <w:right w:val="none" w:sz="0" w:space="0" w:color="auto"/>
      </w:divBdr>
    </w:div>
    <w:div w:id="1604992689">
      <w:bodyDiv w:val="1"/>
      <w:marLeft w:val="0"/>
      <w:marRight w:val="0"/>
      <w:marTop w:val="0"/>
      <w:marBottom w:val="0"/>
      <w:divBdr>
        <w:top w:val="none" w:sz="0" w:space="0" w:color="auto"/>
        <w:left w:val="none" w:sz="0" w:space="0" w:color="auto"/>
        <w:bottom w:val="none" w:sz="0" w:space="0" w:color="auto"/>
        <w:right w:val="none" w:sz="0" w:space="0" w:color="auto"/>
      </w:divBdr>
    </w:div>
    <w:div w:id="1625960459">
      <w:bodyDiv w:val="1"/>
      <w:marLeft w:val="0"/>
      <w:marRight w:val="0"/>
      <w:marTop w:val="0"/>
      <w:marBottom w:val="0"/>
      <w:divBdr>
        <w:top w:val="none" w:sz="0" w:space="0" w:color="auto"/>
        <w:left w:val="none" w:sz="0" w:space="0" w:color="auto"/>
        <w:bottom w:val="none" w:sz="0" w:space="0" w:color="auto"/>
        <w:right w:val="none" w:sz="0" w:space="0" w:color="auto"/>
      </w:divBdr>
    </w:div>
    <w:div w:id="1641763927">
      <w:bodyDiv w:val="1"/>
      <w:marLeft w:val="0"/>
      <w:marRight w:val="0"/>
      <w:marTop w:val="0"/>
      <w:marBottom w:val="0"/>
      <w:divBdr>
        <w:top w:val="none" w:sz="0" w:space="0" w:color="auto"/>
        <w:left w:val="none" w:sz="0" w:space="0" w:color="auto"/>
        <w:bottom w:val="none" w:sz="0" w:space="0" w:color="auto"/>
        <w:right w:val="none" w:sz="0" w:space="0" w:color="auto"/>
      </w:divBdr>
    </w:div>
    <w:div w:id="1642541491">
      <w:bodyDiv w:val="1"/>
      <w:marLeft w:val="0"/>
      <w:marRight w:val="0"/>
      <w:marTop w:val="0"/>
      <w:marBottom w:val="0"/>
      <w:divBdr>
        <w:top w:val="none" w:sz="0" w:space="0" w:color="auto"/>
        <w:left w:val="none" w:sz="0" w:space="0" w:color="auto"/>
        <w:bottom w:val="none" w:sz="0" w:space="0" w:color="auto"/>
        <w:right w:val="none" w:sz="0" w:space="0" w:color="auto"/>
      </w:divBdr>
    </w:div>
    <w:div w:id="1643848633">
      <w:bodyDiv w:val="1"/>
      <w:marLeft w:val="0"/>
      <w:marRight w:val="0"/>
      <w:marTop w:val="0"/>
      <w:marBottom w:val="0"/>
      <w:divBdr>
        <w:top w:val="none" w:sz="0" w:space="0" w:color="auto"/>
        <w:left w:val="none" w:sz="0" w:space="0" w:color="auto"/>
        <w:bottom w:val="none" w:sz="0" w:space="0" w:color="auto"/>
        <w:right w:val="none" w:sz="0" w:space="0" w:color="auto"/>
      </w:divBdr>
    </w:div>
    <w:div w:id="1663043005">
      <w:bodyDiv w:val="1"/>
      <w:marLeft w:val="0"/>
      <w:marRight w:val="0"/>
      <w:marTop w:val="0"/>
      <w:marBottom w:val="0"/>
      <w:divBdr>
        <w:top w:val="none" w:sz="0" w:space="0" w:color="auto"/>
        <w:left w:val="none" w:sz="0" w:space="0" w:color="auto"/>
        <w:bottom w:val="none" w:sz="0" w:space="0" w:color="auto"/>
        <w:right w:val="none" w:sz="0" w:space="0" w:color="auto"/>
      </w:divBdr>
    </w:div>
    <w:div w:id="1673603178">
      <w:bodyDiv w:val="1"/>
      <w:marLeft w:val="0"/>
      <w:marRight w:val="0"/>
      <w:marTop w:val="0"/>
      <w:marBottom w:val="0"/>
      <w:divBdr>
        <w:top w:val="none" w:sz="0" w:space="0" w:color="auto"/>
        <w:left w:val="none" w:sz="0" w:space="0" w:color="auto"/>
        <w:bottom w:val="none" w:sz="0" w:space="0" w:color="auto"/>
        <w:right w:val="none" w:sz="0" w:space="0" w:color="auto"/>
      </w:divBdr>
    </w:div>
    <w:div w:id="1685127672">
      <w:bodyDiv w:val="1"/>
      <w:marLeft w:val="0"/>
      <w:marRight w:val="0"/>
      <w:marTop w:val="0"/>
      <w:marBottom w:val="0"/>
      <w:divBdr>
        <w:top w:val="none" w:sz="0" w:space="0" w:color="auto"/>
        <w:left w:val="none" w:sz="0" w:space="0" w:color="auto"/>
        <w:bottom w:val="none" w:sz="0" w:space="0" w:color="auto"/>
        <w:right w:val="none" w:sz="0" w:space="0" w:color="auto"/>
      </w:divBdr>
    </w:div>
    <w:div w:id="1690914270">
      <w:bodyDiv w:val="1"/>
      <w:marLeft w:val="0"/>
      <w:marRight w:val="0"/>
      <w:marTop w:val="0"/>
      <w:marBottom w:val="0"/>
      <w:divBdr>
        <w:top w:val="none" w:sz="0" w:space="0" w:color="auto"/>
        <w:left w:val="none" w:sz="0" w:space="0" w:color="auto"/>
        <w:bottom w:val="none" w:sz="0" w:space="0" w:color="auto"/>
        <w:right w:val="none" w:sz="0" w:space="0" w:color="auto"/>
      </w:divBdr>
    </w:div>
    <w:div w:id="1714649825">
      <w:bodyDiv w:val="1"/>
      <w:marLeft w:val="0"/>
      <w:marRight w:val="0"/>
      <w:marTop w:val="0"/>
      <w:marBottom w:val="0"/>
      <w:divBdr>
        <w:top w:val="none" w:sz="0" w:space="0" w:color="auto"/>
        <w:left w:val="none" w:sz="0" w:space="0" w:color="auto"/>
        <w:bottom w:val="none" w:sz="0" w:space="0" w:color="auto"/>
        <w:right w:val="none" w:sz="0" w:space="0" w:color="auto"/>
      </w:divBdr>
    </w:div>
    <w:div w:id="1718361391">
      <w:bodyDiv w:val="1"/>
      <w:marLeft w:val="0"/>
      <w:marRight w:val="0"/>
      <w:marTop w:val="0"/>
      <w:marBottom w:val="0"/>
      <w:divBdr>
        <w:top w:val="none" w:sz="0" w:space="0" w:color="auto"/>
        <w:left w:val="none" w:sz="0" w:space="0" w:color="auto"/>
        <w:bottom w:val="none" w:sz="0" w:space="0" w:color="auto"/>
        <w:right w:val="none" w:sz="0" w:space="0" w:color="auto"/>
      </w:divBdr>
    </w:div>
    <w:div w:id="1720008648">
      <w:bodyDiv w:val="1"/>
      <w:marLeft w:val="0"/>
      <w:marRight w:val="0"/>
      <w:marTop w:val="0"/>
      <w:marBottom w:val="0"/>
      <w:divBdr>
        <w:top w:val="none" w:sz="0" w:space="0" w:color="auto"/>
        <w:left w:val="none" w:sz="0" w:space="0" w:color="auto"/>
        <w:bottom w:val="none" w:sz="0" w:space="0" w:color="auto"/>
        <w:right w:val="none" w:sz="0" w:space="0" w:color="auto"/>
      </w:divBdr>
    </w:div>
    <w:div w:id="1720276091">
      <w:bodyDiv w:val="1"/>
      <w:marLeft w:val="0"/>
      <w:marRight w:val="0"/>
      <w:marTop w:val="0"/>
      <w:marBottom w:val="0"/>
      <w:divBdr>
        <w:top w:val="none" w:sz="0" w:space="0" w:color="auto"/>
        <w:left w:val="none" w:sz="0" w:space="0" w:color="auto"/>
        <w:bottom w:val="none" w:sz="0" w:space="0" w:color="auto"/>
        <w:right w:val="none" w:sz="0" w:space="0" w:color="auto"/>
      </w:divBdr>
    </w:div>
    <w:div w:id="1766151799">
      <w:bodyDiv w:val="1"/>
      <w:marLeft w:val="0"/>
      <w:marRight w:val="0"/>
      <w:marTop w:val="0"/>
      <w:marBottom w:val="0"/>
      <w:divBdr>
        <w:top w:val="none" w:sz="0" w:space="0" w:color="auto"/>
        <w:left w:val="none" w:sz="0" w:space="0" w:color="auto"/>
        <w:bottom w:val="none" w:sz="0" w:space="0" w:color="auto"/>
        <w:right w:val="none" w:sz="0" w:space="0" w:color="auto"/>
      </w:divBdr>
    </w:div>
    <w:div w:id="1794864764">
      <w:bodyDiv w:val="1"/>
      <w:marLeft w:val="0"/>
      <w:marRight w:val="0"/>
      <w:marTop w:val="0"/>
      <w:marBottom w:val="0"/>
      <w:divBdr>
        <w:top w:val="none" w:sz="0" w:space="0" w:color="auto"/>
        <w:left w:val="none" w:sz="0" w:space="0" w:color="auto"/>
        <w:bottom w:val="none" w:sz="0" w:space="0" w:color="auto"/>
        <w:right w:val="none" w:sz="0" w:space="0" w:color="auto"/>
      </w:divBdr>
    </w:div>
    <w:div w:id="1813793188">
      <w:bodyDiv w:val="1"/>
      <w:marLeft w:val="0"/>
      <w:marRight w:val="0"/>
      <w:marTop w:val="0"/>
      <w:marBottom w:val="0"/>
      <w:divBdr>
        <w:top w:val="none" w:sz="0" w:space="0" w:color="auto"/>
        <w:left w:val="none" w:sz="0" w:space="0" w:color="auto"/>
        <w:bottom w:val="none" w:sz="0" w:space="0" w:color="auto"/>
        <w:right w:val="none" w:sz="0" w:space="0" w:color="auto"/>
      </w:divBdr>
    </w:div>
    <w:div w:id="1817794343">
      <w:bodyDiv w:val="1"/>
      <w:marLeft w:val="0"/>
      <w:marRight w:val="0"/>
      <w:marTop w:val="0"/>
      <w:marBottom w:val="0"/>
      <w:divBdr>
        <w:top w:val="none" w:sz="0" w:space="0" w:color="auto"/>
        <w:left w:val="none" w:sz="0" w:space="0" w:color="auto"/>
        <w:bottom w:val="none" w:sz="0" w:space="0" w:color="auto"/>
        <w:right w:val="none" w:sz="0" w:space="0" w:color="auto"/>
      </w:divBdr>
    </w:div>
    <w:div w:id="1822886505">
      <w:bodyDiv w:val="1"/>
      <w:marLeft w:val="0"/>
      <w:marRight w:val="0"/>
      <w:marTop w:val="0"/>
      <w:marBottom w:val="0"/>
      <w:divBdr>
        <w:top w:val="none" w:sz="0" w:space="0" w:color="auto"/>
        <w:left w:val="none" w:sz="0" w:space="0" w:color="auto"/>
        <w:bottom w:val="none" w:sz="0" w:space="0" w:color="auto"/>
        <w:right w:val="none" w:sz="0" w:space="0" w:color="auto"/>
      </w:divBdr>
    </w:div>
    <w:div w:id="1822890313">
      <w:bodyDiv w:val="1"/>
      <w:marLeft w:val="0"/>
      <w:marRight w:val="0"/>
      <w:marTop w:val="0"/>
      <w:marBottom w:val="0"/>
      <w:divBdr>
        <w:top w:val="none" w:sz="0" w:space="0" w:color="auto"/>
        <w:left w:val="none" w:sz="0" w:space="0" w:color="auto"/>
        <w:bottom w:val="none" w:sz="0" w:space="0" w:color="auto"/>
        <w:right w:val="none" w:sz="0" w:space="0" w:color="auto"/>
      </w:divBdr>
    </w:div>
    <w:div w:id="1832334879">
      <w:bodyDiv w:val="1"/>
      <w:marLeft w:val="0"/>
      <w:marRight w:val="0"/>
      <w:marTop w:val="0"/>
      <w:marBottom w:val="0"/>
      <w:divBdr>
        <w:top w:val="none" w:sz="0" w:space="0" w:color="auto"/>
        <w:left w:val="none" w:sz="0" w:space="0" w:color="auto"/>
        <w:bottom w:val="none" w:sz="0" w:space="0" w:color="auto"/>
        <w:right w:val="none" w:sz="0" w:space="0" w:color="auto"/>
      </w:divBdr>
    </w:div>
    <w:div w:id="1850673430">
      <w:bodyDiv w:val="1"/>
      <w:marLeft w:val="0"/>
      <w:marRight w:val="0"/>
      <w:marTop w:val="0"/>
      <w:marBottom w:val="0"/>
      <w:divBdr>
        <w:top w:val="none" w:sz="0" w:space="0" w:color="auto"/>
        <w:left w:val="none" w:sz="0" w:space="0" w:color="auto"/>
        <w:bottom w:val="none" w:sz="0" w:space="0" w:color="auto"/>
        <w:right w:val="none" w:sz="0" w:space="0" w:color="auto"/>
      </w:divBdr>
    </w:div>
    <w:div w:id="1861045998">
      <w:bodyDiv w:val="1"/>
      <w:marLeft w:val="0"/>
      <w:marRight w:val="0"/>
      <w:marTop w:val="0"/>
      <w:marBottom w:val="0"/>
      <w:divBdr>
        <w:top w:val="none" w:sz="0" w:space="0" w:color="auto"/>
        <w:left w:val="none" w:sz="0" w:space="0" w:color="auto"/>
        <w:bottom w:val="none" w:sz="0" w:space="0" w:color="auto"/>
        <w:right w:val="none" w:sz="0" w:space="0" w:color="auto"/>
      </w:divBdr>
    </w:div>
    <w:div w:id="1872495832">
      <w:bodyDiv w:val="1"/>
      <w:marLeft w:val="0"/>
      <w:marRight w:val="0"/>
      <w:marTop w:val="0"/>
      <w:marBottom w:val="0"/>
      <w:divBdr>
        <w:top w:val="none" w:sz="0" w:space="0" w:color="auto"/>
        <w:left w:val="none" w:sz="0" w:space="0" w:color="auto"/>
        <w:bottom w:val="none" w:sz="0" w:space="0" w:color="auto"/>
        <w:right w:val="none" w:sz="0" w:space="0" w:color="auto"/>
      </w:divBdr>
    </w:div>
    <w:div w:id="1874536785">
      <w:bodyDiv w:val="1"/>
      <w:marLeft w:val="0"/>
      <w:marRight w:val="0"/>
      <w:marTop w:val="0"/>
      <w:marBottom w:val="0"/>
      <w:divBdr>
        <w:top w:val="none" w:sz="0" w:space="0" w:color="auto"/>
        <w:left w:val="none" w:sz="0" w:space="0" w:color="auto"/>
        <w:bottom w:val="none" w:sz="0" w:space="0" w:color="auto"/>
        <w:right w:val="none" w:sz="0" w:space="0" w:color="auto"/>
      </w:divBdr>
    </w:div>
    <w:div w:id="1876698190">
      <w:bodyDiv w:val="1"/>
      <w:marLeft w:val="0"/>
      <w:marRight w:val="0"/>
      <w:marTop w:val="0"/>
      <w:marBottom w:val="0"/>
      <w:divBdr>
        <w:top w:val="none" w:sz="0" w:space="0" w:color="auto"/>
        <w:left w:val="none" w:sz="0" w:space="0" w:color="auto"/>
        <w:bottom w:val="none" w:sz="0" w:space="0" w:color="auto"/>
        <w:right w:val="none" w:sz="0" w:space="0" w:color="auto"/>
      </w:divBdr>
    </w:div>
    <w:div w:id="1878539076">
      <w:bodyDiv w:val="1"/>
      <w:marLeft w:val="0"/>
      <w:marRight w:val="0"/>
      <w:marTop w:val="0"/>
      <w:marBottom w:val="0"/>
      <w:divBdr>
        <w:top w:val="none" w:sz="0" w:space="0" w:color="auto"/>
        <w:left w:val="none" w:sz="0" w:space="0" w:color="auto"/>
        <w:bottom w:val="none" w:sz="0" w:space="0" w:color="auto"/>
        <w:right w:val="none" w:sz="0" w:space="0" w:color="auto"/>
      </w:divBdr>
    </w:div>
    <w:div w:id="1911236050">
      <w:bodyDiv w:val="1"/>
      <w:marLeft w:val="0"/>
      <w:marRight w:val="0"/>
      <w:marTop w:val="0"/>
      <w:marBottom w:val="0"/>
      <w:divBdr>
        <w:top w:val="none" w:sz="0" w:space="0" w:color="auto"/>
        <w:left w:val="none" w:sz="0" w:space="0" w:color="auto"/>
        <w:bottom w:val="none" w:sz="0" w:space="0" w:color="auto"/>
        <w:right w:val="none" w:sz="0" w:space="0" w:color="auto"/>
      </w:divBdr>
    </w:div>
    <w:div w:id="1922333458">
      <w:bodyDiv w:val="1"/>
      <w:marLeft w:val="0"/>
      <w:marRight w:val="0"/>
      <w:marTop w:val="0"/>
      <w:marBottom w:val="0"/>
      <w:divBdr>
        <w:top w:val="none" w:sz="0" w:space="0" w:color="auto"/>
        <w:left w:val="none" w:sz="0" w:space="0" w:color="auto"/>
        <w:bottom w:val="none" w:sz="0" w:space="0" w:color="auto"/>
        <w:right w:val="none" w:sz="0" w:space="0" w:color="auto"/>
      </w:divBdr>
    </w:div>
    <w:div w:id="1936130707">
      <w:bodyDiv w:val="1"/>
      <w:marLeft w:val="0"/>
      <w:marRight w:val="0"/>
      <w:marTop w:val="0"/>
      <w:marBottom w:val="0"/>
      <w:divBdr>
        <w:top w:val="none" w:sz="0" w:space="0" w:color="auto"/>
        <w:left w:val="none" w:sz="0" w:space="0" w:color="auto"/>
        <w:bottom w:val="none" w:sz="0" w:space="0" w:color="auto"/>
        <w:right w:val="none" w:sz="0" w:space="0" w:color="auto"/>
      </w:divBdr>
    </w:div>
    <w:div w:id="1944915335">
      <w:bodyDiv w:val="1"/>
      <w:marLeft w:val="0"/>
      <w:marRight w:val="0"/>
      <w:marTop w:val="0"/>
      <w:marBottom w:val="0"/>
      <w:divBdr>
        <w:top w:val="none" w:sz="0" w:space="0" w:color="auto"/>
        <w:left w:val="none" w:sz="0" w:space="0" w:color="auto"/>
        <w:bottom w:val="none" w:sz="0" w:space="0" w:color="auto"/>
        <w:right w:val="none" w:sz="0" w:space="0" w:color="auto"/>
      </w:divBdr>
    </w:div>
    <w:div w:id="1945768633">
      <w:bodyDiv w:val="1"/>
      <w:marLeft w:val="0"/>
      <w:marRight w:val="0"/>
      <w:marTop w:val="0"/>
      <w:marBottom w:val="0"/>
      <w:divBdr>
        <w:top w:val="none" w:sz="0" w:space="0" w:color="auto"/>
        <w:left w:val="none" w:sz="0" w:space="0" w:color="auto"/>
        <w:bottom w:val="none" w:sz="0" w:space="0" w:color="auto"/>
        <w:right w:val="none" w:sz="0" w:space="0" w:color="auto"/>
      </w:divBdr>
    </w:div>
    <w:div w:id="1957132738">
      <w:bodyDiv w:val="1"/>
      <w:marLeft w:val="0"/>
      <w:marRight w:val="0"/>
      <w:marTop w:val="0"/>
      <w:marBottom w:val="0"/>
      <w:divBdr>
        <w:top w:val="none" w:sz="0" w:space="0" w:color="auto"/>
        <w:left w:val="none" w:sz="0" w:space="0" w:color="auto"/>
        <w:bottom w:val="none" w:sz="0" w:space="0" w:color="auto"/>
        <w:right w:val="none" w:sz="0" w:space="0" w:color="auto"/>
      </w:divBdr>
    </w:div>
    <w:div w:id="1987733689">
      <w:bodyDiv w:val="1"/>
      <w:marLeft w:val="0"/>
      <w:marRight w:val="0"/>
      <w:marTop w:val="0"/>
      <w:marBottom w:val="0"/>
      <w:divBdr>
        <w:top w:val="none" w:sz="0" w:space="0" w:color="auto"/>
        <w:left w:val="none" w:sz="0" w:space="0" w:color="auto"/>
        <w:bottom w:val="none" w:sz="0" w:space="0" w:color="auto"/>
        <w:right w:val="none" w:sz="0" w:space="0" w:color="auto"/>
      </w:divBdr>
    </w:div>
    <w:div w:id="1995254847">
      <w:bodyDiv w:val="1"/>
      <w:marLeft w:val="0"/>
      <w:marRight w:val="0"/>
      <w:marTop w:val="0"/>
      <w:marBottom w:val="0"/>
      <w:divBdr>
        <w:top w:val="none" w:sz="0" w:space="0" w:color="auto"/>
        <w:left w:val="none" w:sz="0" w:space="0" w:color="auto"/>
        <w:bottom w:val="none" w:sz="0" w:space="0" w:color="auto"/>
        <w:right w:val="none" w:sz="0" w:space="0" w:color="auto"/>
      </w:divBdr>
    </w:div>
    <w:div w:id="2017687876">
      <w:bodyDiv w:val="1"/>
      <w:marLeft w:val="0"/>
      <w:marRight w:val="0"/>
      <w:marTop w:val="0"/>
      <w:marBottom w:val="0"/>
      <w:divBdr>
        <w:top w:val="none" w:sz="0" w:space="0" w:color="auto"/>
        <w:left w:val="none" w:sz="0" w:space="0" w:color="auto"/>
        <w:bottom w:val="none" w:sz="0" w:space="0" w:color="auto"/>
        <w:right w:val="none" w:sz="0" w:space="0" w:color="auto"/>
      </w:divBdr>
    </w:div>
    <w:div w:id="2018653040">
      <w:bodyDiv w:val="1"/>
      <w:marLeft w:val="0"/>
      <w:marRight w:val="0"/>
      <w:marTop w:val="0"/>
      <w:marBottom w:val="0"/>
      <w:divBdr>
        <w:top w:val="none" w:sz="0" w:space="0" w:color="auto"/>
        <w:left w:val="none" w:sz="0" w:space="0" w:color="auto"/>
        <w:bottom w:val="none" w:sz="0" w:space="0" w:color="auto"/>
        <w:right w:val="none" w:sz="0" w:space="0" w:color="auto"/>
      </w:divBdr>
    </w:div>
    <w:div w:id="2026129162">
      <w:bodyDiv w:val="1"/>
      <w:marLeft w:val="0"/>
      <w:marRight w:val="0"/>
      <w:marTop w:val="0"/>
      <w:marBottom w:val="0"/>
      <w:divBdr>
        <w:top w:val="none" w:sz="0" w:space="0" w:color="auto"/>
        <w:left w:val="none" w:sz="0" w:space="0" w:color="auto"/>
        <w:bottom w:val="none" w:sz="0" w:space="0" w:color="auto"/>
        <w:right w:val="none" w:sz="0" w:space="0" w:color="auto"/>
      </w:divBdr>
    </w:div>
    <w:div w:id="2047870431">
      <w:bodyDiv w:val="1"/>
      <w:marLeft w:val="0"/>
      <w:marRight w:val="0"/>
      <w:marTop w:val="0"/>
      <w:marBottom w:val="0"/>
      <w:divBdr>
        <w:top w:val="none" w:sz="0" w:space="0" w:color="auto"/>
        <w:left w:val="none" w:sz="0" w:space="0" w:color="auto"/>
        <w:bottom w:val="none" w:sz="0" w:space="0" w:color="auto"/>
        <w:right w:val="none" w:sz="0" w:space="0" w:color="auto"/>
      </w:divBdr>
    </w:div>
    <w:div w:id="2048677985">
      <w:bodyDiv w:val="1"/>
      <w:marLeft w:val="0"/>
      <w:marRight w:val="0"/>
      <w:marTop w:val="0"/>
      <w:marBottom w:val="0"/>
      <w:divBdr>
        <w:top w:val="none" w:sz="0" w:space="0" w:color="auto"/>
        <w:left w:val="none" w:sz="0" w:space="0" w:color="auto"/>
        <w:bottom w:val="none" w:sz="0" w:space="0" w:color="auto"/>
        <w:right w:val="none" w:sz="0" w:space="0" w:color="auto"/>
      </w:divBdr>
    </w:div>
    <w:div w:id="2053647789">
      <w:bodyDiv w:val="1"/>
      <w:marLeft w:val="0"/>
      <w:marRight w:val="0"/>
      <w:marTop w:val="0"/>
      <w:marBottom w:val="0"/>
      <w:divBdr>
        <w:top w:val="none" w:sz="0" w:space="0" w:color="auto"/>
        <w:left w:val="none" w:sz="0" w:space="0" w:color="auto"/>
        <w:bottom w:val="none" w:sz="0" w:space="0" w:color="auto"/>
        <w:right w:val="none" w:sz="0" w:space="0" w:color="auto"/>
      </w:divBdr>
    </w:div>
    <w:div w:id="2076120273">
      <w:bodyDiv w:val="1"/>
      <w:marLeft w:val="0"/>
      <w:marRight w:val="0"/>
      <w:marTop w:val="0"/>
      <w:marBottom w:val="0"/>
      <w:divBdr>
        <w:top w:val="none" w:sz="0" w:space="0" w:color="auto"/>
        <w:left w:val="none" w:sz="0" w:space="0" w:color="auto"/>
        <w:bottom w:val="none" w:sz="0" w:space="0" w:color="auto"/>
        <w:right w:val="none" w:sz="0" w:space="0" w:color="auto"/>
      </w:divBdr>
    </w:div>
    <w:div w:id="2079205714">
      <w:bodyDiv w:val="1"/>
      <w:marLeft w:val="0"/>
      <w:marRight w:val="0"/>
      <w:marTop w:val="0"/>
      <w:marBottom w:val="0"/>
      <w:divBdr>
        <w:top w:val="none" w:sz="0" w:space="0" w:color="auto"/>
        <w:left w:val="none" w:sz="0" w:space="0" w:color="auto"/>
        <w:bottom w:val="none" w:sz="0" w:space="0" w:color="auto"/>
        <w:right w:val="none" w:sz="0" w:space="0" w:color="auto"/>
      </w:divBdr>
    </w:div>
    <w:div w:id="2083483226">
      <w:bodyDiv w:val="1"/>
      <w:marLeft w:val="0"/>
      <w:marRight w:val="0"/>
      <w:marTop w:val="0"/>
      <w:marBottom w:val="0"/>
      <w:divBdr>
        <w:top w:val="none" w:sz="0" w:space="0" w:color="auto"/>
        <w:left w:val="none" w:sz="0" w:space="0" w:color="auto"/>
        <w:bottom w:val="none" w:sz="0" w:space="0" w:color="auto"/>
        <w:right w:val="none" w:sz="0" w:space="0" w:color="auto"/>
      </w:divBdr>
    </w:div>
    <w:div w:id="2083940040">
      <w:bodyDiv w:val="1"/>
      <w:marLeft w:val="0"/>
      <w:marRight w:val="0"/>
      <w:marTop w:val="0"/>
      <w:marBottom w:val="0"/>
      <w:divBdr>
        <w:top w:val="none" w:sz="0" w:space="0" w:color="auto"/>
        <w:left w:val="none" w:sz="0" w:space="0" w:color="auto"/>
        <w:bottom w:val="none" w:sz="0" w:space="0" w:color="auto"/>
        <w:right w:val="none" w:sz="0" w:space="0" w:color="auto"/>
      </w:divBdr>
    </w:div>
    <w:div w:id="2092852462">
      <w:bodyDiv w:val="1"/>
      <w:marLeft w:val="0"/>
      <w:marRight w:val="0"/>
      <w:marTop w:val="0"/>
      <w:marBottom w:val="0"/>
      <w:divBdr>
        <w:top w:val="none" w:sz="0" w:space="0" w:color="auto"/>
        <w:left w:val="none" w:sz="0" w:space="0" w:color="auto"/>
        <w:bottom w:val="none" w:sz="0" w:space="0" w:color="auto"/>
        <w:right w:val="none" w:sz="0" w:space="0" w:color="auto"/>
      </w:divBdr>
    </w:div>
    <w:div w:id="2104374649">
      <w:bodyDiv w:val="1"/>
      <w:marLeft w:val="0"/>
      <w:marRight w:val="0"/>
      <w:marTop w:val="0"/>
      <w:marBottom w:val="0"/>
      <w:divBdr>
        <w:top w:val="none" w:sz="0" w:space="0" w:color="auto"/>
        <w:left w:val="none" w:sz="0" w:space="0" w:color="auto"/>
        <w:bottom w:val="none" w:sz="0" w:space="0" w:color="auto"/>
        <w:right w:val="none" w:sz="0" w:space="0" w:color="auto"/>
      </w:divBdr>
    </w:div>
    <w:div w:id="2124423186">
      <w:bodyDiv w:val="1"/>
      <w:marLeft w:val="0"/>
      <w:marRight w:val="0"/>
      <w:marTop w:val="0"/>
      <w:marBottom w:val="0"/>
      <w:divBdr>
        <w:top w:val="none" w:sz="0" w:space="0" w:color="auto"/>
        <w:left w:val="none" w:sz="0" w:space="0" w:color="auto"/>
        <w:bottom w:val="none" w:sz="0" w:space="0" w:color="auto"/>
        <w:right w:val="none" w:sz="0" w:space="0" w:color="auto"/>
      </w:divBdr>
    </w:div>
    <w:div w:id="2131242914">
      <w:bodyDiv w:val="1"/>
      <w:marLeft w:val="0"/>
      <w:marRight w:val="0"/>
      <w:marTop w:val="0"/>
      <w:marBottom w:val="0"/>
      <w:divBdr>
        <w:top w:val="none" w:sz="0" w:space="0" w:color="auto"/>
        <w:left w:val="none" w:sz="0" w:space="0" w:color="auto"/>
        <w:bottom w:val="none" w:sz="0" w:space="0" w:color="auto"/>
        <w:right w:val="none" w:sz="0" w:space="0" w:color="auto"/>
      </w:divBdr>
    </w:div>
    <w:div w:id="2131971633">
      <w:bodyDiv w:val="1"/>
      <w:marLeft w:val="0"/>
      <w:marRight w:val="0"/>
      <w:marTop w:val="0"/>
      <w:marBottom w:val="0"/>
      <w:divBdr>
        <w:top w:val="none" w:sz="0" w:space="0" w:color="auto"/>
        <w:left w:val="none" w:sz="0" w:space="0" w:color="auto"/>
        <w:bottom w:val="none" w:sz="0" w:space="0" w:color="auto"/>
        <w:right w:val="none" w:sz="0" w:space="0" w:color="auto"/>
      </w:divBdr>
    </w:div>
    <w:div w:id="2132820491">
      <w:bodyDiv w:val="1"/>
      <w:marLeft w:val="0"/>
      <w:marRight w:val="0"/>
      <w:marTop w:val="0"/>
      <w:marBottom w:val="0"/>
      <w:divBdr>
        <w:top w:val="none" w:sz="0" w:space="0" w:color="auto"/>
        <w:left w:val="none" w:sz="0" w:space="0" w:color="auto"/>
        <w:bottom w:val="none" w:sz="0" w:space="0" w:color="auto"/>
        <w:right w:val="none" w:sz="0" w:space="0" w:color="auto"/>
      </w:divBdr>
    </w:div>
    <w:div w:id="213583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TotalTime>
  <Pages>35</Pages>
  <Words>5505</Words>
  <Characters>31379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APPENDIX C: PHASE I DATA DICTIONARY (VERSION 1)</vt:lpstr>
    </vt:vector>
  </TitlesOfParts>
  <Company>SWRCB</Company>
  <LinksUpToDate>false</LinksUpToDate>
  <CharactersWithSpaces>36811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C: PHASE I DATA DICTIONARY (VERSION 1)</dc:title>
  <dc:subject/>
  <dc:creator>Maestu, Rafael@Waterboards</dc:creator>
  <cp:keywords/>
  <dc:description/>
  <cp:lastModifiedBy>Ngo-Le, Namson@Waterboards</cp:lastModifiedBy>
  <cp:revision>37</cp:revision>
  <dcterms:created xsi:type="dcterms:W3CDTF">2020-12-04T20:15:00Z</dcterms:created>
  <dcterms:modified xsi:type="dcterms:W3CDTF">2022-02-19T01:47:00Z</dcterms:modified>
</cp:coreProperties>
</file>