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92480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will be using the Bassy3 board to leard about FPGA implementation. By using the Vivoda EDA tool, we will be able to flash a program onto the board to verify that it works correctly. The program is a voting machine with weighted inputs. One of the voters will receive a weight of 2, the second will receive a weight of 3 and the last will receive a weight of 4.</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design of this lab, I referred to the given material in the Lab Tutorial document from the CMPE 125 class. There are a total of 5 modules that were used in this lab, as described below in the Module Table. The use of the modules is seen in the top level design as shown in figure 1.</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5 modules, there was a testbench file to compare the simulation waveform to.</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item is the constraint file, </w:t>
      </w:r>
      <w:r w:rsidDel="00000000" w:rsidR="00000000" w:rsidRPr="00000000">
        <w:rPr>
          <w:rFonts w:ascii="Times New Roman" w:cs="Times New Roman" w:eastAsia="Times New Roman" w:hAnsi="Times New Roman"/>
          <w:i w:val="1"/>
          <w:sz w:val="24"/>
          <w:szCs w:val="24"/>
          <w:rtl w:val="0"/>
        </w:rPr>
        <w:t xml:space="preserve">voting_machine_fpga.xdc</w:t>
      </w:r>
      <w:r w:rsidDel="00000000" w:rsidR="00000000" w:rsidRPr="00000000">
        <w:rPr>
          <w:rFonts w:ascii="Times New Roman" w:cs="Times New Roman" w:eastAsia="Times New Roman" w:hAnsi="Times New Roman"/>
          <w:sz w:val="24"/>
          <w:szCs w:val="24"/>
          <w:rtl w:val="0"/>
        </w:rPr>
        <w:t xml:space="preserve">, which was used to set certain pins on the Bassy3 FPGA board to be linked to certain items in the modules.</w:t>
      </w:r>
    </w:p>
    <w:p w:rsidR="00000000" w:rsidDel="00000000" w:rsidP="00000000" w:rsidRDefault="00000000" w:rsidRPr="00000000" w14:paraId="0000000C">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Module Table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line="240" w:lineRule="auto"/>
              <w:ind w:right="-137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voting_machine_fpga.v</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level module which combines all of the lower level modules to create a voting machine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7"/>
                <w:szCs w:val="27"/>
                <w:rtl w:val="0"/>
              </w:rPr>
              <w:t xml:space="preserve">voting_rule.v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inputs to BCD (binary coded decimal)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7"/>
                <w:szCs w:val="27"/>
                <w:rtl w:val="0"/>
              </w:rPr>
              <w:t xml:space="preserve">clk_gen.v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clock to 5KHz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bcd_to_7seg.v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BCD number to match appropriate 7seg display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led_mux.v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Multiplexer which choose a 7seg display</w:t>
            </w:r>
          </w:p>
        </w:tc>
      </w:tr>
    </w:tbl>
    <w:p w:rsidR="00000000" w:rsidDel="00000000" w:rsidP="00000000" w:rsidRDefault="00000000" w:rsidRPr="00000000" w14:paraId="0000001C">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of </w:t>
      </w:r>
      <w:r w:rsidDel="00000000" w:rsidR="00000000" w:rsidRPr="00000000">
        <w:rPr>
          <w:rFonts w:ascii="Times New Roman" w:cs="Times New Roman" w:eastAsia="Times New Roman" w:hAnsi="Times New Roman"/>
          <w:i w:val="1"/>
          <w:sz w:val="24"/>
          <w:szCs w:val="24"/>
          <w:rtl w:val="0"/>
        </w:rPr>
        <w:t xml:space="preserve">voting_rule.v</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bcd_to_7seg.v</w:t>
      </w:r>
      <w:r w:rsidDel="00000000" w:rsidR="00000000" w:rsidRPr="00000000">
        <w:rPr>
          <w:rFonts w:ascii="Times New Roman" w:cs="Times New Roman" w:eastAsia="Times New Roman" w:hAnsi="Times New Roman"/>
          <w:sz w:val="24"/>
          <w:szCs w:val="24"/>
          <w:rtl w:val="0"/>
        </w:rPr>
        <w:t xml:space="preserve"> can be seen in table 2 and table 3 below.</w:t>
      </w:r>
    </w:p>
    <w:p w:rsidR="00000000" w:rsidDel="00000000" w:rsidP="00000000" w:rsidRDefault="00000000" w:rsidRPr="00000000" w14:paraId="0000001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Function table for Module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voting_rule.v</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Inputs(with weights)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Outputs (in BCD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Decimal Display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    (w2)    (w3)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    c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7-seg 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03F">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 </w:t>
      </w:r>
      <w:r w:rsidDel="00000000" w:rsidR="00000000" w:rsidRPr="00000000">
        <w:rPr>
          <w:rFonts w:ascii="Times New Roman" w:cs="Times New Roman" w:eastAsia="Times New Roman" w:hAnsi="Times New Roman"/>
          <w:sz w:val="24"/>
          <w:szCs w:val="24"/>
          <w:rtl w:val="0"/>
        </w:rPr>
        <w:t xml:space="preserve">Function Table for Module </w:t>
      </w:r>
      <w:r w:rsidDel="00000000" w:rsidR="00000000" w:rsidRPr="00000000">
        <w:rPr>
          <w:rFonts w:ascii="Times New Roman" w:cs="Times New Roman" w:eastAsia="Times New Roman" w:hAnsi="Times New Roman"/>
          <w:i w:val="1"/>
          <w:sz w:val="24"/>
          <w:szCs w:val="24"/>
          <w:rtl w:val="0"/>
        </w:rPr>
        <w:t xml:space="preserve">bcd_to_7seg.v</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(in 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Outputs (active 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Decimal Display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BCD[3:0]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S6  S5  S4  S3  S2  S1  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7-seg 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1    0    0    0    0    0    0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0    0    0    1    1    0    1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0    1    1    0    0    0    0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1    1    1    1    0    0    0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0    1    0    0    1    0    0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1    0    0    0    0    1    0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0    0    1    0    0    1    0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0    0    1    0    0    0    0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Top level module of </w:t>
      </w:r>
      <w:r w:rsidDel="00000000" w:rsidR="00000000" w:rsidRPr="00000000">
        <w:rPr>
          <w:rFonts w:ascii="Times New Roman" w:cs="Times New Roman" w:eastAsia="Times New Roman" w:hAnsi="Times New Roman"/>
          <w:i w:val="1"/>
          <w:sz w:val="24"/>
          <w:szCs w:val="24"/>
          <w:rtl w:val="0"/>
        </w:rPr>
        <w:t xml:space="preserve">voting_machine_fpga.v</w:t>
      </w: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Results</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lab, we had three weighted inputs, labeled w, n and o in the figure 2 simulation. These three weighted bits were converted to BCD by the </w:t>
      </w:r>
      <w:r w:rsidDel="00000000" w:rsidR="00000000" w:rsidRPr="00000000">
        <w:rPr>
          <w:rFonts w:ascii="Times New Roman" w:cs="Times New Roman" w:eastAsia="Times New Roman" w:hAnsi="Times New Roman"/>
          <w:i w:val="1"/>
          <w:sz w:val="24"/>
          <w:szCs w:val="24"/>
          <w:rtl w:val="0"/>
        </w:rPr>
        <w:t xml:space="preserve">voting_rule</w:t>
      </w:r>
      <w:r w:rsidDel="00000000" w:rsidR="00000000" w:rsidRPr="00000000">
        <w:rPr>
          <w:rFonts w:ascii="Times New Roman" w:cs="Times New Roman" w:eastAsia="Times New Roman" w:hAnsi="Times New Roman"/>
          <w:sz w:val="24"/>
          <w:szCs w:val="24"/>
          <w:rtl w:val="0"/>
        </w:rPr>
        <w:t xml:space="preserve"> module and then converted to outputs for the 7 segment displays by the </w:t>
      </w:r>
      <w:r w:rsidDel="00000000" w:rsidR="00000000" w:rsidRPr="00000000">
        <w:rPr>
          <w:rFonts w:ascii="Times New Roman" w:cs="Times New Roman" w:eastAsia="Times New Roman" w:hAnsi="Times New Roman"/>
          <w:i w:val="1"/>
          <w:sz w:val="24"/>
          <w:szCs w:val="24"/>
          <w:rtl w:val="0"/>
        </w:rPr>
        <w:t xml:space="preserve">bcd_to_7seg</w:t>
      </w:r>
      <w:r w:rsidDel="00000000" w:rsidR="00000000" w:rsidRPr="00000000">
        <w:rPr>
          <w:rFonts w:ascii="Times New Roman" w:cs="Times New Roman" w:eastAsia="Times New Roman" w:hAnsi="Times New Roman"/>
          <w:sz w:val="24"/>
          <w:szCs w:val="24"/>
          <w:rtl w:val="0"/>
        </w:rPr>
        <w:t xml:space="preserve"> module. If we look at the case of wno = 100, we see that abcd = 0010 which results in the number 2 showing up on the 7 segment display. By looking at the function tables in table 1 and table 2, we see that the simulation results are correct. </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 file called </w:t>
      </w:r>
      <w:r w:rsidDel="00000000" w:rsidR="00000000" w:rsidRPr="00000000">
        <w:rPr>
          <w:rFonts w:ascii="Times New Roman" w:cs="Times New Roman" w:eastAsia="Times New Roman" w:hAnsi="Times New Roman"/>
          <w:i w:val="1"/>
          <w:sz w:val="24"/>
          <w:szCs w:val="24"/>
          <w:rtl w:val="0"/>
        </w:rPr>
        <w:t xml:space="preserve">tb_voting_rule</w:t>
      </w:r>
      <w:r w:rsidDel="00000000" w:rsidR="00000000" w:rsidRPr="00000000">
        <w:rPr>
          <w:rFonts w:ascii="Times New Roman" w:cs="Times New Roman" w:eastAsia="Times New Roman" w:hAnsi="Times New Roman"/>
          <w:sz w:val="24"/>
          <w:szCs w:val="24"/>
          <w:rtl w:val="0"/>
        </w:rPr>
        <w:t xml:space="preserve"> was created to verify that the simulation was correct, and both waveforms were the same.</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5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Simulation waveform</w:t>
      </w: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FPGA Validation</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FPGA board, I used a variety of inputs to test the voting machine. Some of the inputs tested are shown in figures 3, 4 and 5. </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off, I tested an input of 1 0 0. Referring to table 2, we see that the output should be 2. This is seen in figure 3. I proceeded to turn the other switches on to test for cases of 1 1 0 and 1 1 1 respectively, and all testing scenarios proved to be correct.</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2841" cy="7443788"/>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582841" cy="74437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Input of 1 0 0 on the FPGA board (2 + 0 + 0) results in 2</w:t>
      </w:r>
    </w:p>
    <w:p w:rsidR="00000000" w:rsidDel="00000000" w:rsidP="00000000" w:rsidRDefault="00000000" w:rsidRPr="00000000" w14:paraId="00000070">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5716" cy="7634288"/>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25716" cy="76342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Input of 1 1 0 on the FPGA board (2 + 3 + 0) results in 5</w:t>
      </w:r>
    </w:p>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5703" cy="7500938"/>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625703" cy="75009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Input of 1 1 1 on the FPGA board (2 + 3 + 4) results in 9</w:t>
      </w:r>
    </w:p>
    <w:p w:rsidR="00000000" w:rsidDel="00000000" w:rsidP="00000000" w:rsidRDefault="00000000" w:rsidRPr="00000000" w14:paraId="0000007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I learned how to create a project in the Vivado Design Suite EDA and successfully turn the project into a bitstream which can then be loaded onto my Bassy3 FPGA board. One of the important takeaways is that I must validate my waveform with a testbench waveform to verify that all of the modules are working correctly. Once this has been verified to be true, the next step is to flash the board with the bitstream. After successfully flashing the board, I was able to verify that the board works by comparing it to the tables in tables 2 and 3. I was able to successfully complete the lab during the allotted time with a complete mark.</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Source Code</w:t>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voting_machine_fpga.v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Courier New" w:cs="Courier New" w:eastAsia="Courier New" w:hAnsi="Courier New"/>
                <w:sz w:val="16"/>
                <w:szCs w:val="16"/>
              </w:rPr>
            </w:pPr>
            <w:r w:rsidDel="00000000" w:rsidR="00000000" w:rsidRPr="00000000">
              <w:rPr>
                <w:rtl w:val="0"/>
              </w:rPr>
            </w:r>
          </w:p>
          <w:tbl>
            <w:tblPr>
              <w:tblStyle w:val="Table5"/>
              <w:tblW w:w="2760.0" w:type="dxa"/>
              <w:jc w:val="left"/>
              <w:tblLayout w:type="fixed"/>
              <w:tblLook w:val="0600"/>
            </w:tblPr>
            <w:tblGrid>
              <w:gridCol w:w="2760"/>
              <w:tblGridChange w:id="0">
                <w:tblGrid>
                  <w:gridCol w:w="2760"/>
                </w:tblGrid>
              </w:tblGridChange>
            </w:tblGrid>
            <w:tr>
              <w:trPr>
                <w:trHeight w:val="2640" w:hRule="atLeast"/>
              </w:trPr>
              <w:tc>
                <w:tcPr>
                  <w:tcMar>
                    <w:top w:w="0.0" w:type="dxa"/>
                    <w:left w:w="80.0" w:type="dxa"/>
                    <w:bottom w:w="0.0" w:type="dxa"/>
                    <w:right w:w="80.0" w:type="dxa"/>
                  </w:tcMar>
                  <w:vAlign w:val="top"/>
                </w:tcPr>
                <w:p w:rsidR="00000000" w:rsidDel="00000000" w:rsidP="00000000" w:rsidRDefault="00000000" w:rsidRPr="00000000" w14:paraId="0000007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voting_machine_fpga ( </w:t>
                  </w:r>
                </w:p>
                <w:p w:rsidR="00000000" w:rsidDel="00000000" w:rsidP="00000000" w:rsidRDefault="00000000" w:rsidRPr="00000000" w14:paraId="0000008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clk100MHz, </w:t>
                  </w:r>
                </w:p>
                <w:p w:rsidR="00000000" w:rsidDel="00000000" w:rsidP="00000000" w:rsidRDefault="00000000" w:rsidRPr="00000000" w14:paraId="0000008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rst, </w:t>
                  </w:r>
                </w:p>
                <w:p w:rsidR="00000000" w:rsidDel="00000000" w:rsidP="00000000" w:rsidRDefault="00000000" w:rsidRPr="00000000" w14:paraId="0000008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A, </w:t>
                  </w:r>
                </w:p>
                <w:p w:rsidR="00000000" w:rsidDel="00000000" w:rsidP="00000000" w:rsidRDefault="00000000" w:rsidRPr="00000000" w14:paraId="0000008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B, </w:t>
                  </w:r>
                </w:p>
                <w:p w:rsidR="00000000" w:rsidDel="00000000" w:rsidP="00000000" w:rsidRDefault="00000000" w:rsidRPr="00000000" w14:paraId="0000008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C, </w:t>
                  </w:r>
                </w:p>
                <w:p w:rsidR="00000000" w:rsidDel="00000000" w:rsidP="00000000" w:rsidRDefault="00000000" w:rsidRPr="00000000" w14:paraId="0000008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A_led, </w:t>
                  </w:r>
                </w:p>
                <w:p w:rsidR="00000000" w:rsidDel="00000000" w:rsidP="00000000" w:rsidRDefault="00000000" w:rsidRPr="00000000" w14:paraId="0000008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B_led, </w:t>
                  </w:r>
                </w:p>
                <w:p w:rsidR="00000000" w:rsidDel="00000000" w:rsidP="00000000" w:rsidRDefault="00000000" w:rsidRPr="00000000" w14:paraId="0000008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C_led, </w:t>
                  </w:r>
                </w:p>
                <w:p w:rsidR="00000000" w:rsidDel="00000000" w:rsidP="00000000" w:rsidRDefault="00000000" w:rsidRPr="00000000" w14:paraId="0000008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[3:0] LEDSEL, </w:t>
                  </w:r>
                </w:p>
                <w:p w:rsidR="00000000" w:rsidDel="00000000" w:rsidP="00000000" w:rsidRDefault="00000000" w:rsidRPr="00000000" w14:paraId="0000008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[7:0] LEDOUT </w:t>
                  </w:r>
                </w:p>
                <w:p w:rsidR="00000000" w:rsidDel="00000000" w:rsidP="00000000" w:rsidRDefault="00000000" w:rsidRPr="00000000" w14:paraId="0000008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assign A_led = A; </w:t>
                  </w:r>
                </w:p>
                <w:p w:rsidR="00000000" w:rsidDel="00000000" w:rsidP="00000000" w:rsidRDefault="00000000" w:rsidRPr="00000000" w14:paraId="0000008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assign B_led = B; </w:t>
                  </w:r>
                </w:p>
                <w:p w:rsidR="00000000" w:rsidDel="00000000" w:rsidP="00000000" w:rsidRDefault="00000000" w:rsidRPr="00000000" w14:paraId="0000008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assign C_led = C; </w:t>
                  </w:r>
                </w:p>
                <w:p w:rsidR="00000000" w:rsidDel="00000000" w:rsidP="00000000" w:rsidRDefault="00000000" w:rsidRPr="00000000" w14:paraId="0000008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supply1 [7:0] vcc; </w:t>
                  </w:r>
                </w:p>
              </w:tc>
            </w:tr>
          </w:tbl>
          <w:p w:rsidR="00000000" w:rsidDel="00000000" w:rsidP="00000000" w:rsidRDefault="00000000" w:rsidRPr="00000000" w14:paraId="0000008F">
            <w:pPr>
              <w:spacing w:line="240" w:lineRule="auto"/>
              <w:rPr>
                <w:rFonts w:ascii="Courier New" w:cs="Courier New" w:eastAsia="Courier New" w:hAnsi="Courier New"/>
                <w:sz w:val="16"/>
                <w:szCs w:val="16"/>
              </w:rPr>
            </w:pPr>
            <w:r w:rsidDel="00000000" w:rsidR="00000000" w:rsidRPr="00000000">
              <w:rPr>
                <w:rtl w:val="0"/>
              </w:rPr>
            </w:r>
          </w:p>
          <w:tbl>
            <w:tblPr>
              <w:tblStyle w:val="Table6"/>
              <w:tblW w:w="2310.0" w:type="dxa"/>
              <w:jc w:val="left"/>
              <w:tblLayout w:type="fixed"/>
              <w:tblLook w:val="0600"/>
            </w:tblPr>
            <w:tblGrid>
              <w:gridCol w:w="2310"/>
              <w:tblGridChange w:id="0">
                <w:tblGrid>
                  <w:gridCol w:w="2310"/>
                </w:tblGrid>
              </w:tblGridChange>
            </w:tblGrid>
            <w:tr>
              <w:trPr>
                <w:trHeight w:val="2475" w:hRule="atLeast"/>
              </w:trPr>
              <w:tc>
                <w:tcPr>
                  <w:tcMar>
                    <w:top w:w="0.0" w:type="dxa"/>
                    <w:left w:w="80.0" w:type="dxa"/>
                    <w:bottom w:w="0.0" w:type="dxa"/>
                    <w:right w:w="80.0" w:type="dxa"/>
                  </w:tcMar>
                  <w:vAlign w:val="top"/>
                </w:tcPr>
                <w:p w:rsidR="00000000" w:rsidDel="00000000" w:rsidP="00000000" w:rsidRDefault="00000000" w:rsidRPr="00000000" w14:paraId="0000009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DONT_USE; </w:t>
                  </w:r>
                </w:p>
                <w:p w:rsidR="00000000" w:rsidDel="00000000" w:rsidP="00000000" w:rsidRDefault="00000000" w:rsidRPr="00000000" w14:paraId="0000009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clk_5KHz; </w:t>
                  </w:r>
                </w:p>
                <w:p w:rsidR="00000000" w:rsidDel="00000000" w:rsidP="00000000" w:rsidRDefault="00000000" w:rsidRPr="00000000" w14:paraId="0000009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[3:0] i; </w:t>
                  </w:r>
                </w:p>
                <w:p w:rsidR="00000000" w:rsidDel="00000000" w:rsidP="00000000" w:rsidRDefault="00000000" w:rsidRPr="00000000" w14:paraId="0000009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[7:0] vote; </w:t>
                  </w:r>
                </w:p>
                <w:p w:rsidR="00000000" w:rsidDel="00000000" w:rsidP="00000000" w:rsidRDefault="00000000" w:rsidRPr="00000000" w14:paraId="0000009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voting_rule VTR ( </w:t>
                  </w:r>
                </w:p>
                <w:p w:rsidR="00000000" w:rsidDel="00000000" w:rsidP="00000000" w:rsidRDefault="00000000" w:rsidRPr="00000000" w14:paraId="0000009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 (A), </w:t>
                  </w:r>
                </w:p>
                <w:p w:rsidR="00000000" w:rsidDel="00000000" w:rsidP="00000000" w:rsidRDefault="00000000" w:rsidRPr="00000000" w14:paraId="0000009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 (B), </w:t>
                  </w:r>
                </w:p>
                <w:p w:rsidR="00000000" w:rsidDel="00000000" w:rsidP="00000000" w:rsidRDefault="00000000" w:rsidRPr="00000000" w14:paraId="0000009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 (C), </w:t>
                  </w:r>
                </w:p>
                <w:p w:rsidR="00000000" w:rsidDel="00000000" w:rsidP="00000000" w:rsidRDefault="00000000" w:rsidRPr="00000000" w14:paraId="0000009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 (i[3]), </w:t>
                  </w:r>
                </w:p>
                <w:p w:rsidR="00000000" w:rsidDel="00000000" w:rsidP="00000000" w:rsidRDefault="00000000" w:rsidRPr="00000000" w14:paraId="0000009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 (i[2]), </w:t>
                  </w:r>
                </w:p>
                <w:p w:rsidR="00000000" w:rsidDel="00000000" w:rsidP="00000000" w:rsidRDefault="00000000" w:rsidRPr="00000000" w14:paraId="0000009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 (i[1]), </w:t>
                  </w:r>
                </w:p>
                <w:p w:rsidR="00000000" w:rsidDel="00000000" w:rsidP="00000000" w:rsidRDefault="00000000" w:rsidRPr="00000000" w14:paraId="0000009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 (i[0]) </w:t>
                  </w:r>
                </w:p>
                <w:p w:rsidR="00000000" w:rsidDel="00000000" w:rsidP="00000000" w:rsidRDefault="00000000" w:rsidRPr="00000000" w14:paraId="0000009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clk_gen CLK ( </w:t>
                  </w:r>
                </w:p>
                <w:p w:rsidR="00000000" w:rsidDel="00000000" w:rsidP="00000000" w:rsidRDefault="00000000" w:rsidRPr="00000000" w14:paraId="0000009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.clk100MHz (clk100MHz), </w:t>
                  </w:r>
                </w:p>
              </w:tc>
            </w:tr>
          </w:tbl>
          <w:p w:rsidR="00000000" w:rsidDel="00000000" w:rsidP="00000000" w:rsidRDefault="00000000" w:rsidRPr="00000000" w14:paraId="0000009F">
            <w:pPr>
              <w:spacing w:line="240" w:lineRule="auto"/>
              <w:rPr>
                <w:rFonts w:ascii="Courier New" w:cs="Courier New" w:eastAsia="Courier New" w:hAnsi="Courier New"/>
                <w:sz w:val="16"/>
                <w:szCs w:val="16"/>
              </w:rPr>
            </w:pPr>
            <w:r w:rsidDel="00000000" w:rsidR="00000000" w:rsidRPr="00000000">
              <w:rPr>
                <w:rtl w:val="0"/>
              </w:rPr>
            </w:r>
          </w:p>
          <w:tbl>
            <w:tblPr>
              <w:tblStyle w:val="Table7"/>
              <w:tblW w:w="2130.0" w:type="dxa"/>
              <w:jc w:val="left"/>
              <w:tblLayout w:type="fixed"/>
              <w:tblLook w:val="0600"/>
            </w:tblPr>
            <w:tblGrid>
              <w:gridCol w:w="2130"/>
              <w:tblGridChange w:id="0">
                <w:tblGrid>
                  <w:gridCol w:w="2130"/>
                </w:tblGrid>
              </w:tblGridChange>
            </w:tblGrid>
            <w:tr>
              <w:trPr>
                <w:trHeight w:val="2145" w:hRule="atLeast"/>
              </w:trPr>
              <w:tc>
                <w:tcPr>
                  <w:tcMar>
                    <w:top w:w="0.0" w:type="dxa"/>
                    <w:left w:w="80.0" w:type="dxa"/>
                    <w:bottom w:w="0.0" w:type="dxa"/>
                    <w:right w:w="80.0" w:type="dxa"/>
                  </w:tcMar>
                  <w:vAlign w:val="top"/>
                </w:tcPr>
                <w:p w:rsidR="00000000" w:rsidDel="00000000" w:rsidP="00000000" w:rsidRDefault="00000000" w:rsidRPr="00000000" w14:paraId="000000A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.rst (rst), </w:t>
                  </w:r>
                </w:p>
                <w:p w:rsidR="00000000" w:rsidDel="00000000" w:rsidP="00000000" w:rsidRDefault="00000000" w:rsidRPr="00000000" w14:paraId="000000A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.clk_4sec (DONT_USE), </w:t>
                  </w:r>
                </w:p>
                <w:p w:rsidR="00000000" w:rsidDel="00000000" w:rsidP="00000000" w:rsidRDefault="00000000" w:rsidRPr="00000000" w14:paraId="000000A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.clk_5KHz (clk_5KHz) </w:t>
                  </w:r>
                </w:p>
                <w:p w:rsidR="00000000" w:rsidDel="00000000" w:rsidP="00000000" w:rsidRDefault="00000000" w:rsidRPr="00000000" w14:paraId="000000A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bcd_to_7seg BCD ( </w:t>
                  </w:r>
                </w:p>
                <w:p w:rsidR="00000000" w:rsidDel="00000000" w:rsidP="00000000" w:rsidRDefault="00000000" w:rsidRPr="00000000" w14:paraId="000000A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.BCD (i), </w:t>
                  </w:r>
                </w:p>
                <w:p w:rsidR="00000000" w:rsidDel="00000000" w:rsidP="00000000" w:rsidRDefault="00000000" w:rsidRPr="00000000" w14:paraId="000000A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 (vote) </w:t>
                  </w:r>
                </w:p>
                <w:p w:rsidR="00000000" w:rsidDel="00000000" w:rsidP="00000000" w:rsidRDefault="00000000" w:rsidRPr="00000000" w14:paraId="000000A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led_mux LED ( </w:t>
                  </w:r>
                </w:p>
                <w:p w:rsidR="00000000" w:rsidDel="00000000" w:rsidP="00000000" w:rsidRDefault="00000000" w:rsidRPr="00000000" w14:paraId="000000A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 (clk_5KHz), </w:t>
                  </w:r>
                </w:p>
                <w:p w:rsidR="00000000" w:rsidDel="00000000" w:rsidP="00000000" w:rsidRDefault="00000000" w:rsidRPr="00000000" w14:paraId="000000A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.rst (rst), </w:t>
                  </w:r>
                </w:p>
                <w:p w:rsidR="00000000" w:rsidDel="00000000" w:rsidP="00000000" w:rsidRDefault="00000000" w:rsidRPr="00000000" w14:paraId="000000A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.LED3 (vcc), </w:t>
                  </w:r>
                </w:p>
                <w:p w:rsidR="00000000" w:rsidDel="00000000" w:rsidP="00000000" w:rsidRDefault="00000000" w:rsidRPr="00000000" w14:paraId="000000A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.LED2 (vcc),</w:t>
                  </w:r>
                </w:p>
              </w:tc>
            </w:tr>
          </w:tbl>
          <w:p w:rsidR="00000000" w:rsidDel="00000000" w:rsidP="00000000" w:rsidRDefault="00000000" w:rsidRPr="00000000" w14:paraId="000000AD">
            <w:pPr>
              <w:spacing w:line="240" w:lineRule="auto"/>
              <w:rPr>
                <w:rFonts w:ascii="Courier New" w:cs="Courier New" w:eastAsia="Courier New" w:hAnsi="Courier New"/>
                <w:sz w:val="16"/>
                <w:szCs w:val="16"/>
              </w:rPr>
            </w:pPr>
            <w:r w:rsidDel="00000000" w:rsidR="00000000" w:rsidRPr="00000000">
              <w:rPr>
                <w:rtl w:val="0"/>
              </w:rPr>
            </w:r>
          </w:p>
          <w:tbl>
            <w:tblPr>
              <w:tblStyle w:val="Table8"/>
              <w:tblW w:w="1770.0" w:type="dxa"/>
              <w:jc w:val="left"/>
              <w:tblLayout w:type="fixed"/>
              <w:tblLook w:val="0600"/>
            </w:tblPr>
            <w:tblGrid>
              <w:gridCol w:w="1770"/>
              <w:tblGridChange w:id="0">
                <w:tblGrid>
                  <w:gridCol w:w="1770"/>
                </w:tblGrid>
              </w:tblGridChange>
            </w:tblGrid>
            <w:tr>
              <w:trPr>
                <w:trHeight w:val="1035" w:hRule="atLeast"/>
              </w:trPr>
              <w:tc>
                <w:tcPr>
                  <w:tcMar>
                    <w:top w:w="0.0" w:type="dxa"/>
                    <w:left w:w="80.0" w:type="dxa"/>
                    <w:bottom w:w="0.0" w:type="dxa"/>
                    <w:right w:w="80.0" w:type="dxa"/>
                  </w:tcMar>
                  <w:vAlign w:val="top"/>
                </w:tcPr>
                <w:p w:rsidR="00000000" w:rsidDel="00000000" w:rsidP="00000000" w:rsidRDefault="00000000" w:rsidRPr="00000000" w14:paraId="000000A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.LED1 (vcc), </w:t>
                  </w:r>
                </w:p>
                <w:p w:rsidR="00000000" w:rsidDel="00000000" w:rsidP="00000000" w:rsidRDefault="00000000" w:rsidRPr="00000000" w14:paraId="000000A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.LED0 (vote), </w:t>
                  </w:r>
                </w:p>
                <w:p w:rsidR="00000000" w:rsidDel="00000000" w:rsidP="00000000" w:rsidRDefault="00000000" w:rsidRPr="00000000" w14:paraId="000000B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 (LEDSEL), </w:t>
                  </w:r>
                </w:p>
                <w:p w:rsidR="00000000" w:rsidDel="00000000" w:rsidP="00000000" w:rsidRDefault="00000000" w:rsidRPr="00000000" w14:paraId="000000B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.LEDOUT (LEDOUT) </w:t>
                  </w:r>
                </w:p>
                <w:p w:rsidR="00000000" w:rsidDel="00000000" w:rsidP="00000000" w:rsidRDefault="00000000" w:rsidRPr="00000000" w14:paraId="000000B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 </w:t>
                  </w:r>
                </w:p>
              </w:tc>
            </w:tr>
          </w:tbl>
          <w:p w:rsidR="00000000" w:rsidDel="00000000" w:rsidP="00000000" w:rsidRDefault="00000000" w:rsidRPr="00000000" w14:paraId="000000B4">
            <w:pPr>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0B5">
      <w:pPr>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voting_rule.v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Courier New" w:cs="Courier New" w:eastAsia="Courier New" w:hAnsi="Courier New"/>
                <w:sz w:val="16"/>
                <w:szCs w:val="16"/>
              </w:rPr>
            </w:pPr>
            <w:r w:rsidDel="00000000" w:rsidR="00000000" w:rsidRPr="00000000">
              <w:rPr>
                <w:rtl w:val="0"/>
              </w:rPr>
            </w:r>
          </w:p>
          <w:tbl>
            <w:tblPr>
              <w:tblStyle w:val="Table10"/>
              <w:tblW w:w="4470.0" w:type="dxa"/>
              <w:jc w:val="left"/>
              <w:tblLayout w:type="fixed"/>
              <w:tblLook w:val="0600"/>
            </w:tblPr>
            <w:tblGrid>
              <w:gridCol w:w="4470"/>
              <w:tblGridChange w:id="0">
                <w:tblGrid>
                  <w:gridCol w:w="4470"/>
                </w:tblGrid>
              </w:tblGridChange>
            </w:tblGrid>
            <w:tr>
              <w:trPr>
                <w:trHeight w:val="2310" w:hRule="atLeast"/>
              </w:trPr>
              <w:tc>
                <w:tcPr>
                  <w:tcMar>
                    <w:top w:w="0.0" w:type="dxa"/>
                    <w:left w:w="80.0" w:type="dxa"/>
                    <w:bottom w:w="0.0" w:type="dxa"/>
                    <w:right w:w="80.0" w:type="dxa"/>
                  </w:tcMar>
                  <w:vAlign w:val="top"/>
                </w:tcPr>
                <w:p w:rsidR="00000000" w:rsidDel="00000000" w:rsidP="00000000" w:rsidRDefault="00000000" w:rsidRPr="00000000" w14:paraId="000000B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voting_rule ( </w:t>
                  </w:r>
                </w:p>
                <w:p w:rsidR="00000000" w:rsidDel="00000000" w:rsidP="00000000" w:rsidRDefault="00000000" w:rsidRPr="00000000" w14:paraId="000000B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w, </w:t>
                  </w:r>
                </w:p>
                <w:p w:rsidR="00000000" w:rsidDel="00000000" w:rsidP="00000000" w:rsidRDefault="00000000" w:rsidRPr="00000000" w14:paraId="000000B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n, </w:t>
                  </w:r>
                </w:p>
                <w:p w:rsidR="00000000" w:rsidDel="00000000" w:rsidP="00000000" w:rsidRDefault="00000000" w:rsidRPr="00000000" w14:paraId="000000B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o, </w:t>
                  </w:r>
                </w:p>
                <w:p w:rsidR="00000000" w:rsidDel="00000000" w:rsidP="00000000" w:rsidRDefault="00000000" w:rsidRPr="00000000" w14:paraId="000000B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a, </w:t>
                  </w:r>
                </w:p>
                <w:p w:rsidR="00000000" w:rsidDel="00000000" w:rsidP="00000000" w:rsidRDefault="00000000" w:rsidRPr="00000000" w14:paraId="000000B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b, </w:t>
                  </w:r>
                </w:p>
                <w:p w:rsidR="00000000" w:rsidDel="00000000" w:rsidP="00000000" w:rsidRDefault="00000000" w:rsidRPr="00000000" w14:paraId="000000B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c, </w:t>
                  </w:r>
                </w:p>
                <w:p w:rsidR="00000000" w:rsidDel="00000000" w:rsidP="00000000" w:rsidRDefault="00000000" w:rsidRPr="00000000" w14:paraId="000000B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d </w:t>
                  </w:r>
                </w:p>
                <w:p w:rsidR="00000000" w:rsidDel="00000000" w:rsidP="00000000" w:rsidRDefault="00000000" w:rsidRPr="00000000" w14:paraId="000000C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assign a = w&amp;n&amp;o; </w:t>
                  </w:r>
                </w:p>
                <w:p w:rsidR="00000000" w:rsidDel="00000000" w:rsidP="00000000" w:rsidRDefault="00000000" w:rsidRPr="00000000" w14:paraId="000000C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assign b = ~w&amp;~n&amp;o | ~w&amp;n&amp;o | w&amp;~n&amp;o | w&amp;n&amp;~o; </w:t>
                  </w:r>
                </w:p>
                <w:p w:rsidR="00000000" w:rsidDel="00000000" w:rsidP="00000000" w:rsidRDefault="00000000" w:rsidRPr="00000000" w14:paraId="000000C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assign c = ~w&amp;n&amp;~o | ~w&amp;n&amp;o | w&amp;~n&amp;o | w&amp;~n&amp;~o; </w:t>
                  </w:r>
                </w:p>
                <w:p w:rsidR="00000000" w:rsidDel="00000000" w:rsidP="00000000" w:rsidRDefault="00000000" w:rsidRPr="00000000" w14:paraId="000000C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assign d = ~w&amp;n&amp;~o | ~w&amp;n&amp;o | w&amp;n&amp;~o | w&amp;n&amp;o; </w:t>
                  </w:r>
                </w:p>
                <w:p w:rsidR="00000000" w:rsidDel="00000000" w:rsidP="00000000" w:rsidRDefault="00000000" w:rsidRPr="00000000" w14:paraId="000000C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 </w:t>
                  </w:r>
                </w:p>
              </w:tc>
            </w:tr>
          </w:tbl>
          <w:p w:rsidR="00000000" w:rsidDel="00000000" w:rsidP="00000000" w:rsidRDefault="00000000" w:rsidRPr="00000000" w14:paraId="000000C6">
            <w:pPr>
              <w:spacing w:line="240" w:lineRule="auto"/>
              <w:rPr>
                <w:rFonts w:ascii="Courier New" w:cs="Courier New" w:eastAsia="Courier New" w:hAnsi="Courier New"/>
                <w:sz w:val="16"/>
                <w:szCs w:val="16"/>
              </w:rPr>
            </w:pPr>
            <w:r w:rsidDel="00000000" w:rsidR="00000000" w:rsidRPr="00000000">
              <w:rPr>
                <w:rtl w:val="0"/>
              </w:rPr>
            </w:r>
          </w:p>
          <w:tbl>
            <w:tblPr>
              <w:tblStyle w:val="Table11"/>
              <w:tblW w:w="1770.0" w:type="dxa"/>
              <w:jc w:val="left"/>
              <w:tblLayout w:type="fixed"/>
              <w:tblLook w:val="0600"/>
            </w:tblPr>
            <w:tblGrid>
              <w:gridCol w:w="1770"/>
              <w:tblGridChange w:id="0">
                <w:tblGrid>
                  <w:gridCol w:w="1770"/>
                </w:tblGrid>
              </w:tblGridChange>
            </w:tblGrid>
            <w:tr>
              <w:trPr>
                <w:trHeight w:val="1035" w:hRule="atLeast"/>
              </w:trPr>
              <w:tc>
                <w:tcPr>
                  <w:tcMar>
                    <w:top w:w="0.0" w:type="dxa"/>
                    <w:left w:w="80.0" w:type="dxa"/>
                    <w:bottom w:w="0.0" w:type="dxa"/>
                    <w:right w:w="80.0" w:type="dxa"/>
                  </w:tcMar>
                  <w:vAlign w:val="top"/>
                </w:tcPr>
                <w:p w:rsidR="00000000" w:rsidDel="00000000" w:rsidP="00000000" w:rsidRDefault="00000000" w:rsidRPr="00000000" w14:paraId="000000C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.LED1 (vcc), </w:t>
                  </w:r>
                </w:p>
                <w:p w:rsidR="00000000" w:rsidDel="00000000" w:rsidP="00000000" w:rsidRDefault="00000000" w:rsidRPr="00000000" w14:paraId="000000C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.LED0 (vote), </w:t>
                  </w:r>
                </w:p>
                <w:p w:rsidR="00000000" w:rsidDel="00000000" w:rsidP="00000000" w:rsidRDefault="00000000" w:rsidRPr="00000000" w14:paraId="000000C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.LEDSEL (LEDSEL), </w:t>
                  </w:r>
                </w:p>
                <w:p w:rsidR="00000000" w:rsidDel="00000000" w:rsidP="00000000" w:rsidRDefault="00000000" w:rsidRPr="00000000" w14:paraId="000000C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.LEDOUT (LEDOUT) </w:t>
                  </w:r>
                </w:p>
                <w:p w:rsidR="00000000" w:rsidDel="00000000" w:rsidP="00000000" w:rsidRDefault="00000000" w:rsidRPr="00000000" w14:paraId="000000C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C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 </w:t>
                  </w:r>
                </w:p>
              </w:tc>
            </w:tr>
          </w:tbl>
          <w:p w:rsidR="00000000" w:rsidDel="00000000" w:rsidP="00000000" w:rsidRDefault="00000000" w:rsidRPr="00000000" w14:paraId="000000CD">
            <w:pPr>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0CE">
      <w:pPr>
        <w:spacing w:line="240" w:lineRule="auto"/>
        <w:jc w:val="center"/>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clk_gen.v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Courier New" w:cs="Courier New" w:eastAsia="Courier New" w:hAnsi="Courier New"/>
                <w:sz w:val="16"/>
                <w:szCs w:val="16"/>
              </w:rPr>
            </w:pPr>
            <w:r w:rsidDel="00000000" w:rsidR="00000000" w:rsidRPr="00000000">
              <w:rPr>
                <w:rtl w:val="0"/>
              </w:rPr>
            </w:r>
          </w:p>
          <w:tbl>
            <w:tblPr>
              <w:tblStyle w:val="Table13"/>
              <w:tblW w:w="3300.0" w:type="dxa"/>
              <w:jc w:val="left"/>
              <w:tblLayout w:type="fixed"/>
              <w:tblLook w:val="0600"/>
            </w:tblPr>
            <w:tblGrid>
              <w:gridCol w:w="3300"/>
              <w:tblGridChange w:id="0">
                <w:tblGrid>
                  <w:gridCol w:w="3300"/>
                </w:tblGrid>
              </w:tblGridChange>
            </w:tblGrid>
            <w:tr>
              <w:trPr>
                <w:trHeight w:val="3795" w:hRule="atLeast"/>
              </w:trPr>
              <w:tc>
                <w:tcPr>
                  <w:tcMar>
                    <w:top w:w="0.0" w:type="dxa"/>
                    <w:left w:w="80.0" w:type="dxa"/>
                    <w:bottom w:w="0.0" w:type="dxa"/>
                    <w:right w:w="80.0" w:type="dxa"/>
                  </w:tcMar>
                  <w:vAlign w:val="top"/>
                </w:tcPr>
                <w:p w:rsidR="00000000" w:rsidDel="00000000" w:rsidP="00000000" w:rsidRDefault="00000000" w:rsidRPr="00000000" w14:paraId="000000D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clk_gen ( </w:t>
                  </w:r>
                </w:p>
                <w:p w:rsidR="00000000" w:rsidDel="00000000" w:rsidP="00000000" w:rsidRDefault="00000000" w:rsidRPr="00000000" w14:paraId="000000D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clk100MHz, </w:t>
                  </w:r>
                </w:p>
                <w:p w:rsidR="00000000" w:rsidDel="00000000" w:rsidP="00000000" w:rsidRDefault="00000000" w:rsidRPr="00000000" w14:paraId="000000D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rst, </w:t>
                  </w:r>
                </w:p>
                <w:p w:rsidR="00000000" w:rsidDel="00000000" w:rsidP="00000000" w:rsidRDefault="00000000" w:rsidRPr="00000000" w14:paraId="000000D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clk_4sec, </w:t>
                  </w:r>
                </w:p>
                <w:p w:rsidR="00000000" w:rsidDel="00000000" w:rsidP="00000000" w:rsidRDefault="00000000" w:rsidRPr="00000000" w14:paraId="000000D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clk_5KHz </w:t>
                  </w:r>
                </w:p>
                <w:p w:rsidR="00000000" w:rsidDel="00000000" w:rsidP="00000000" w:rsidRDefault="00000000" w:rsidRPr="00000000" w14:paraId="000000D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D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integer count1, count2; </w:t>
                  </w:r>
                </w:p>
                <w:p w:rsidR="00000000" w:rsidDel="00000000" w:rsidP="00000000" w:rsidRDefault="00000000" w:rsidRPr="00000000" w14:paraId="000000D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(posedge clk100MHz) begin </w:t>
                  </w:r>
                </w:p>
                <w:p w:rsidR="00000000" w:rsidDel="00000000" w:rsidP="00000000" w:rsidRDefault="00000000" w:rsidRPr="00000000" w14:paraId="000000D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(rst) begin </w:t>
                  </w:r>
                </w:p>
                <w:p w:rsidR="00000000" w:rsidDel="00000000" w:rsidP="00000000" w:rsidRDefault="00000000" w:rsidRPr="00000000" w14:paraId="000000D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count1 = 0; clk_4sec = 0; </w:t>
                  </w:r>
                </w:p>
                <w:p w:rsidR="00000000" w:rsidDel="00000000" w:rsidP="00000000" w:rsidRDefault="00000000" w:rsidRPr="00000000" w14:paraId="000000D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count2 = 0; clk_5KHz = 0; </w:t>
                  </w:r>
                </w:p>
                <w:p w:rsidR="00000000" w:rsidDel="00000000" w:rsidP="00000000" w:rsidRDefault="00000000" w:rsidRPr="00000000" w14:paraId="000000D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w:t>
                  </w:r>
                </w:p>
                <w:p w:rsidR="00000000" w:rsidDel="00000000" w:rsidP="00000000" w:rsidRDefault="00000000" w:rsidRPr="00000000" w14:paraId="000000D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else begin </w:t>
                  </w:r>
                </w:p>
                <w:p w:rsidR="00000000" w:rsidDel="00000000" w:rsidP="00000000" w:rsidRDefault="00000000" w:rsidRPr="00000000" w14:paraId="000000D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(count1 == 200000000) begin </w:t>
                  </w:r>
                </w:p>
                <w:p w:rsidR="00000000" w:rsidDel="00000000" w:rsidP="00000000" w:rsidRDefault="00000000" w:rsidRPr="00000000" w14:paraId="000000E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clk_4sec = ~clk_4sec; </w:t>
                  </w:r>
                </w:p>
                <w:p w:rsidR="00000000" w:rsidDel="00000000" w:rsidP="00000000" w:rsidRDefault="00000000" w:rsidRPr="00000000" w14:paraId="000000E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count1 = 0; </w:t>
                  </w:r>
                </w:p>
                <w:p w:rsidR="00000000" w:rsidDel="00000000" w:rsidP="00000000" w:rsidRDefault="00000000" w:rsidRPr="00000000" w14:paraId="000000E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w:t>
                  </w:r>
                </w:p>
                <w:p w:rsidR="00000000" w:rsidDel="00000000" w:rsidP="00000000" w:rsidRDefault="00000000" w:rsidRPr="00000000" w14:paraId="000000E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(count2 == 10000) begin </w:t>
                  </w:r>
                </w:p>
                <w:p w:rsidR="00000000" w:rsidDel="00000000" w:rsidP="00000000" w:rsidRDefault="00000000" w:rsidRPr="00000000" w14:paraId="000000E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clk_5KHz = ~clk_5KHz; </w:t>
                  </w:r>
                </w:p>
                <w:p w:rsidR="00000000" w:rsidDel="00000000" w:rsidP="00000000" w:rsidRDefault="00000000" w:rsidRPr="00000000" w14:paraId="000000E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count2 = 0; </w:t>
                  </w:r>
                </w:p>
                <w:p w:rsidR="00000000" w:rsidDel="00000000" w:rsidP="00000000" w:rsidRDefault="00000000" w:rsidRPr="00000000" w14:paraId="000000E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w:t>
                  </w:r>
                </w:p>
                <w:p w:rsidR="00000000" w:rsidDel="00000000" w:rsidP="00000000" w:rsidRDefault="00000000" w:rsidRPr="00000000" w14:paraId="000000E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count1 = count1 + 1; </w:t>
                  </w:r>
                </w:p>
                <w:p w:rsidR="00000000" w:rsidDel="00000000" w:rsidP="00000000" w:rsidRDefault="00000000" w:rsidRPr="00000000" w14:paraId="000000E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count2 = count2 + 1; </w:t>
                  </w:r>
                </w:p>
              </w:tc>
            </w:tr>
          </w:tbl>
          <w:p w:rsidR="00000000" w:rsidDel="00000000" w:rsidP="00000000" w:rsidRDefault="00000000" w:rsidRPr="00000000" w14:paraId="000000E9">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0EA">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0EB">
            <w:pP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p w:rsidR="00000000" w:rsidDel="00000000" w:rsidP="00000000" w:rsidRDefault="00000000" w:rsidRPr="00000000" w14:paraId="000000EC">
            <w:pPr>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bcd_to_7seg.v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Courier New" w:cs="Courier New" w:eastAsia="Courier New" w:hAnsi="Courier New"/>
                <w:sz w:val="16"/>
                <w:szCs w:val="16"/>
              </w:rPr>
            </w:pPr>
            <w:r w:rsidDel="00000000" w:rsidR="00000000" w:rsidRPr="00000000">
              <w:rPr>
                <w:rtl w:val="0"/>
              </w:rPr>
            </w:r>
          </w:p>
          <w:tbl>
            <w:tblPr>
              <w:tblStyle w:val="Table15"/>
              <w:tblW w:w="2490.0" w:type="dxa"/>
              <w:jc w:val="left"/>
              <w:tblLayout w:type="fixed"/>
              <w:tblLook w:val="0600"/>
            </w:tblPr>
            <w:tblGrid>
              <w:gridCol w:w="2490"/>
              <w:tblGridChange w:id="0">
                <w:tblGrid>
                  <w:gridCol w:w="2490"/>
                </w:tblGrid>
              </w:tblGridChange>
            </w:tblGrid>
            <w:tr>
              <w:trPr>
                <w:trHeight w:val="3300" w:hRule="atLeast"/>
              </w:trPr>
              <w:tc>
                <w:tcPr>
                  <w:tcMar>
                    <w:top w:w="0.0" w:type="dxa"/>
                    <w:left w:w="80.0" w:type="dxa"/>
                    <w:bottom w:w="0.0" w:type="dxa"/>
                    <w:right w:w="80.0" w:type="dxa"/>
                  </w:tcMar>
                  <w:vAlign w:val="top"/>
                </w:tcPr>
                <w:p w:rsidR="00000000" w:rsidDel="00000000" w:rsidP="00000000" w:rsidRDefault="00000000" w:rsidRPr="00000000" w14:paraId="000000F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bcd_to_7seg ( </w:t>
                  </w:r>
                </w:p>
                <w:p w:rsidR="00000000" w:rsidDel="00000000" w:rsidP="00000000" w:rsidRDefault="00000000" w:rsidRPr="00000000" w14:paraId="000000F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[3:0] BCD, </w:t>
                  </w:r>
                </w:p>
                <w:p w:rsidR="00000000" w:rsidDel="00000000" w:rsidP="00000000" w:rsidRDefault="00000000" w:rsidRPr="00000000" w14:paraId="000000F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reg [7:0] s </w:t>
                  </w:r>
                </w:p>
                <w:p w:rsidR="00000000" w:rsidDel="00000000" w:rsidP="00000000" w:rsidRDefault="00000000" w:rsidRPr="00000000" w14:paraId="000000F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F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(BCD) begin </w:t>
                  </w:r>
                </w:p>
                <w:p w:rsidR="00000000" w:rsidDel="00000000" w:rsidP="00000000" w:rsidRDefault="00000000" w:rsidRPr="00000000" w14:paraId="000000F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case (BCD) </w:t>
                  </w:r>
                </w:p>
                <w:p w:rsidR="00000000" w:rsidDel="00000000" w:rsidP="00000000" w:rsidRDefault="00000000" w:rsidRPr="00000000" w14:paraId="000000F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4'd0: s = 8'b11000000; </w:t>
                  </w:r>
                </w:p>
                <w:p w:rsidR="00000000" w:rsidDel="00000000" w:rsidP="00000000" w:rsidRDefault="00000000" w:rsidRPr="00000000" w14:paraId="000000F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4'd1: s = 8'b11111001; </w:t>
                  </w:r>
                </w:p>
                <w:p w:rsidR="00000000" w:rsidDel="00000000" w:rsidP="00000000" w:rsidRDefault="00000000" w:rsidRPr="00000000" w14:paraId="000000F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4'd2: s = 8'b10100100; </w:t>
                  </w:r>
                </w:p>
                <w:p w:rsidR="00000000" w:rsidDel="00000000" w:rsidP="00000000" w:rsidRDefault="00000000" w:rsidRPr="00000000" w14:paraId="000000F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4'd3: s = 8'b10110000; </w:t>
                  </w:r>
                </w:p>
                <w:p w:rsidR="00000000" w:rsidDel="00000000" w:rsidP="00000000" w:rsidRDefault="00000000" w:rsidRPr="00000000" w14:paraId="000000F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4'd4: s = 8'b10011001; </w:t>
                  </w:r>
                </w:p>
                <w:p w:rsidR="00000000" w:rsidDel="00000000" w:rsidP="00000000" w:rsidRDefault="00000000" w:rsidRPr="00000000" w14:paraId="000000F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4'd5: s = 8'b10010010; </w:t>
                  </w:r>
                </w:p>
                <w:p w:rsidR="00000000" w:rsidDel="00000000" w:rsidP="00000000" w:rsidRDefault="00000000" w:rsidRPr="00000000" w14:paraId="000000F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4'd6: s = 8'b10000010; </w:t>
                  </w:r>
                </w:p>
                <w:p w:rsidR="00000000" w:rsidDel="00000000" w:rsidP="00000000" w:rsidRDefault="00000000" w:rsidRPr="00000000" w14:paraId="000000F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4'd7: s = 8'b11111000; </w:t>
                  </w:r>
                </w:p>
                <w:p w:rsidR="00000000" w:rsidDel="00000000" w:rsidP="00000000" w:rsidRDefault="00000000" w:rsidRPr="00000000" w14:paraId="000000F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4'd8: s = 8'b10000000; </w:t>
                  </w:r>
                </w:p>
                <w:p w:rsidR="00000000" w:rsidDel="00000000" w:rsidP="00000000" w:rsidRDefault="00000000" w:rsidRPr="00000000" w14:paraId="000000F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4'd9: s = 8'b10010000; </w:t>
                  </w:r>
                </w:p>
                <w:p w:rsidR="00000000" w:rsidDel="00000000" w:rsidP="00000000" w:rsidRDefault="00000000" w:rsidRPr="00000000" w14:paraId="0000010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default: s = 8'b01111111; </w:t>
                  </w:r>
                </w:p>
                <w:p w:rsidR="00000000" w:rsidDel="00000000" w:rsidP="00000000" w:rsidRDefault="00000000" w:rsidRPr="00000000" w14:paraId="0000010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endcase </w:t>
                  </w:r>
                </w:p>
                <w:p w:rsidR="00000000" w:rsidDel="00000000" w:rsidP="00000000" w:rsidRDefault="00000000" w:rsidRPr="00000000" w14:paraId="0000010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w:t>
                  </w:r>
                </w:p>
                <w:p w:rsidR="00000000" w:rsidDel="00000000" w:rsidP="00000000" w:rsidRDefault="00000000" w:rsidRPr="00000000" w14:paraId="0000010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 </w:t>
                  </w:r>
                </w:p>
              </w:tc>
            </w:tr>
          </w:tbl>
          <w:p w:rsidR="00000000" w:rsidDel="00000000" w:rsidP="00000000" w:rsidRDefault="00000000" w:rsidRPr="00000000" w14:paraId="00000104">
            <w:pPr>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led_mux.v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Courier New" w:cs="Courier New" w:eastAsia="Courier New" w:hAnsi="Courier New"/>
                <w:sz w:val="16"/>
                <w:szCs w:val="16"/>
              </w:rPr>
            </w:pPr>
            <w:r w:rsidDel="00000000" w:rsidR="00000000" w:rsidRPr="00000000">
              <w:rPr>
                <w:rtl w:val="0"/>
              </w:rPr>
            </w:r>
          </w:p>
          <w:tbl>
            <w:tblPr>
              <w:tblStyle w:val="Table17"/>
              <w:tblW w:w="5820.0" w:type="dxa"/>
              <w:jc w:val="left"/>
              <w:tblLayout w:type="fixed"/>
              <w:tblLook w:val="0600"/>
            </w:tblPr>
            <w:tblGrid>
              <w:gridCol w:w="5820"/>
              <w:tblGridChange w:id="0">
                <w:tblGrid>
                  <w:gridCol w:w="5820"/>
                </w:tblGrid>
              </w:tblGridChange>
            </w:tblGrid>
            <w:tr>
              <w:trPr>
                <w:trHeight w:val="3465" w:hRule="atLeast"/>
              </w:trPr>
              <w:tc>
                <w:tcPr>
                  <w:tcMar>
                    <w:top w:w="0.0" w:type="dxa"/>
                    <w:left w:w="80.0" w:type="dxa"/>
                    <w:bottom w:w="0.0" w:type="dxa"/>
                    <w:right w:w="80.0" w:type="dxa"/>
                  </w:tcMar>
                  <w:vAlign w:val="top"/>
                </w:tcPr>
                <w:p w:rsidR="00000000" w:rsidDel="00000000" w:rsidP="00000000" w:rsidRDefault="00000000" w:rsidRPr="00000000" w14:paraId="0000010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led_mux ( </w:t>
                  </w:r>
                </w:p>
                <w:p w:rsidR="00000000" w:rsidDel="00000000" w:rsidP="00000000" w:rsidRDefault="00000000" w:rsidRPr="00000000" w14:paraId="0000010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clk, </w:t>
                  </w:r>
                </w:p>
                <w:p w:rsidR="00000000" w:rsidDel="00000000" w:rsidP="00000000" w:rsidRDefault="00000000" w:rsidRPr="00000000" w14:paraId="0000010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rst, </w:t>
                  </w:r>
                </w:p>
                <w:p w:rsidR="00000000" w:rsidDel="00000000" w:rsidP="00000000" w:rsidRDefault="00000000" w:rsidRPr="00000000" w14:paraId="0000010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[7:0] LED3, </w:t>
                  </w:r>
                </w:p>
                <w:p w:rsidR="00000000" w:rsidDel="00000000" w:rsidP="00000000" w:rsidRDefault="00000000" w:rsidRPr="00000000" w14:paraId="0000010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[7:0] LED2, </w:t>
                  </w:r>
                </w:p>
                <w:p w:rsidR="00000000" w:rsidDel="00000000" w:rsidP="00000000" w:rsidRDefault="00000000" w:rsidRPr="00000000" w14:paraId="0000010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[7:0] LED1, </w:t>
                  </w:r>
                </w:p>
                <w:p w:rsidR="00000000" w:rsidDel="00000000" w:rsidP="00000000" w:rsidRDefault="00000000" w:rsidRPr="00000000" w14:paraId="0000010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input wire [7:0] LED0, </w:t>
                  </w:r>
                </w:p>
                <w:p w:rsidR="00000000" w:rsidDel="00000000" w:rsidP="00000000" w:rsidRDefault="00000000" w:rsidRPr="00000000" w14:paraId="0000010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[3:0] LEDSEL, </w:t>
                  </w:r>
                </w:p>
                <w:p w:rsidR="00000000" w:rsidDel="00000000" w:rsidP="00000000" w:rsidRDefault="00000000" w:rsidRPr="00000000" w14:paraId="0000011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output wire [7:0] LEDOUT </w:t>
                  </w:r>
                </w:p>
                <w:p w:rsidR="00000000" w:rsidDel="00000000" w:rsidP="00000000" w:rsidRDefault="00000000" w:rsidRPr="00000000" w14:paraId="0000011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1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[1:0] index; </w:t>
                  </w:r>
                </w:p>
                <w:p w:rsidR="00000000" w:rsidDel="00000000" w:rsidP="00000000" w:rsidRDefault="00000000" w:rsidRPr="00000000" w14:paraId="0000011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[11:0] led_ctrl; </w:t>
                  </w:r>
                </w:p>
                <w:p w:rsidR="00000000" w:rsidDel="00000000" w:rsidP="00000000" w:rsidRDefault="00000000" w:rsidRPr="00000000" w14:paraId="0000011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assign {LEDSEL, LEDOUT} = led_ctrl; </w:t>
                  </w:r>
                </w:p>
                <w:p w:rsidR="00000000" w:rsidDel="00000000" w:rsidP="00000000" w:rsidRDefault="00000000" w:rsidRPr="00000000" w14:paraId="0000011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(posedge clk) index &lt;= (rst) ? 2'b0 : (index + 2'd1); </w:t>
                  </w:r>
                </w:p>
                <w:p w:rsidR="00000000" w:rsidDel="00000000" w:rsidP="00000000" w:rsidRDefault="00000000" w:rsidRPr="00000000" w14:paraId="0000011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always @ (index, LED0, LED1, LED2, LED3) begin </w:t>
                  </w:r>
                </w:p>
                <w:p w:rsidR="00000000" w:rsidDel="00000000" w:rsidP="00000000" w:rsidRDefault="00000000" w:rsidRPr="00000000" w14:paraId="0000011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case (index) </w:t>
                  </w:r>
                </w:p>
                <w:p w:rsidR="00000000" w:rsidDel="00000000" w:rsidP="00000000" w:rsidRDefault="00000000" w:rsidRPr="00000000" w14:paraId="000001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4'd0: led_ctrl &lt;= {4'b1110, LED0}; </w:t>
                  </w:r>
                </w:p>
                <w:p w:rsidR="00000000" w:rsidDel="00000000" w:rsidP="00000000" w:rsidRDefault="00000000" w:rsidRPr="00000000" w14:paraId="0000011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4'd1: led_ctrl &lt;= {4'b1101, LED1}; </w:t>
                  </w:r>
                </w:p>
                <w:p w:rsidR="00000000" w:rsidDel="00000000" w:rsidP="00000000" w:rsidRDefault="00000000" w:rsidRPr="00000000" w14:paraId="0000011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4'd2: led_ctrl &lt;= {4'b1011, LED2}; </w:t>
                  </w:r>
                </w:p>
                <w:p w:rsidR="00000000" w:rsidDel="00000000" w:rsidP="00000000" w:rsidRDefault="00000000" w:rsidRPr="00000000" w14:paraId="0000011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4'd3: led_ctrl &lt;= {4'b0111, LED3}; </w:t>
                  </w:r>
                </w:p>
                <w:p w:rsidR="00000000" w:rsidDel="00000000" w:rsidP="00000000" w:rsidRDefault="00000000" w:rsidRPr="00000000" w14:paraId="0000011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default: led_ctrl &lt;= {8'b1111, 8'hFF};</w:t>
                  </w:r>
                </w:p>
              </w:tc>
            </w:tr>
          </w:tbl>
          <w:p w:rsidR="00000000" w:rsidDel="00000000" w:rsidP="00000000" w:rsidRDefault="00000000" w:rsidRPr="00000000" w14:paraId="0000011D">
            <w:pPr>
              <w:spacing w:line="240" w:lineRule="auto"/>
              <w:rPr>
                <w:rFonts w:ascii="Courier New" w:cs="Courier New" w:eastAsia="Courier New" w:hAnsi="Courier New"/>
                <w:sz w:val="16"/>
                <w:szCs w:val="16"/>
              </w:rPr>
            </w:pPr>
            <w:r w:rsidDel="00000000" w:rsidR="00000000" w:rsidRPr="00000000">
              <w:rPr>
                <w:rtl w:val="0"/>
              </w:rPr>
            </w:r>
          </w:p>
          <w:tbl>
            <w:tblPr>
              <w:tblStyle w:val="Table18"/>
              <w:tblW w:w="1050.0" w:type="dxa"/>
              <w:jc w:val="left"/>
              <w:tblLayout w:type="fixed"/>
              <w:tblLook w:val="0600"/>
            </w:tblPr>
            <w:tblGrid>
              <w:gridCol w:w="1050"/>
              <w:tblGridChange w:id="0">
                <w:tblGrid>
                  <w:gridCol w:w="1050"/>
                </w:tblGrid>
              </w:tblGridChange>
            </w:tblGrid>
            <w:tr>
              <w:trPr>
                <w:trHeight w:val="540" w:hRule="atLeast"/>
              </w:trPr>
              <w:tc>
                <w:tcPr>
                  <w:tcMar>
                    <w:top w:w="0.0" w:type="dxa"/>
                    <w:left w:w="80.0" w:type="dxa"/>
                    <w:bottom w:w="0.0" w:type="dxa"/>
                    <w:right w:w="80.0" w:type="dxa"/>
                  </w:tcMar>
                  <w:vAlign w:val="top"/>
                </w:tcPr>
                <w:p w:rsidR="00000000" w:rsidDel="00000000" w:rsidP="00000000" w:rsidRDefault="00000000" w:rsidRPr="00000000" w14:paraId="0000011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endcase </w:t>
                  </w:r>
                </w:p>
                <w:p w:rsidR="00000000" w:rsidDel="00000000" w:rsidP="00000000" w:rsidRDefault="00000000" w:rsidRPr="00000000" w14:paraId="0000011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w:t>
                  </w:r>
                </w:p>
                <w:p w:rsidR="00000000" w:rsidDel="00000000" w:rsidP="00000000" w:rsidRDefault="00000000" w:rsidRPr="00000000" w14:paraId="0000012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 </w:t>
                  </w:r>
                </w:p>
              </w:tc>
            </w:tr>
          </w:tbl>
          <w:p w:rsidR="00000000" w:rsidDel="00000000" w:rsidP="00000000" w:rsidRDefault="00000000" w:rsidRPr="00000000" w14:paraId="00000121">
            <w:pPr>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tb_voting_rule.v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Courier New" w:cs="Courier New" w:eastAsia="Courier New" w:hAnsi="Courier New"/>
                <w:sz w:val="16"/>
                <w:szCs w:val="16"/>
              </w:rPr>
            </w:pPr>
            <w:r w:rsidDel="00000000" w:rsidR="00000000" w:rsidRPr="00000000">
              <w:rPr>
                <w:rtl w:val="0"/>
              </w:rPr>
            </w:r>
          </w:p>
          <w:tbl>
            <w:tblPr>
              <w:tblStyle w:val="Table20"/>
              <w:tblW w:w="4290.0" w:type="dxa"/>
              <w:jc w:val="left"/>
              <w:tblLayout w:type="fixed"/>
              <w:tblLook w:val="0600"/>
            </w:tblPr>
            <w:tblGrid>
              <w:gridCol w:w="4290"/>
              <w:tblGridChange w:id="0">
                <w:tblGrid>
                  <w:gridCol w:w="4290"/>
                </w:tblGrid>
              </w:tblGridChange>
            </w:tblGrid>
            <w:tr>
              <w:trPr>
                <w:trHeight w:val="5940" w:hRule="atLeast"/>
              </w:trPr>
              <w:tc>
                <w:tcPr>
                  <w:tcMar>
                    <w:top w:w="0.0" w:type="dxa"/>
                    <w:left w:w="80.0" w:type="dxa"/>
                    <w:bottom w:w="0.0" w:type="dxa"/>
                    <w:right w:w="80.0" w:type="dxa"/>
                  </w:tcMar>
                  <w:vAlign w:val="top"/>
                </w:tcPr>
                <w:p w:rsidR="00000000" w:rsidDel="00000000" w:rsidP="00000000" w:rsidRDefault="00000000" w:rsidRPr="00000000" w14:paraId="0000012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module tb_voting_rule; </w:t>
                  </w:r>
                </w:p>
                <w:p w:rsidR="00000000" w:rsidDel="00000000" w:rsidP="00000000" w:rsidRDefault="00000000" w:rsidRPr="00000000" w14:paraId="0000012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w; </w:t>
                  </w:r>
                </w:p>
                <w:p w:rsidR="00000000" w:rsidDel="00000000" w:rsidP="00000000" w:rsidRDefault="00000000" w:rsidRPr="00000000" w14:paraId="0000012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n; </w:t>
                  </w:r>
                </w:p>
                <w:p w:rsidR="00000000" w:rsidDel="00000000" w:rsidP="00000000" w:rsidRDefault="00000000" w:rsidRPr="00000000" w14:paraId="0000012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 o; </w:t>
                  </w:r>
                </w:p>
                <w:p w:rsidR="00000000" w:rsidDel="00000000" w:rsidP="00000000" w:rsidRDefault="00000000" w:rsidRPr="00000000" w14:paraId="0000012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a; </w:t>
                  </w:r>
                </w:p>
                <w:p w:rsidR="00000000" w:rsidDel="00000000" w:rsidP="00000000" w:rsidRDefault="00000000" w:rsidRPr="00000000" w14:paraId="0000012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b; </w:t>
                  </w:r>
                </w:p>
                <w:p w:rsidR="00000000" w:rsidDel="00000000" w:rsidP="00000000" w:rsidRDefault="00000000" w:rsidRPr="00000000" w14:paraId="0000012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c; </w:t>
                  </w:r>
                </w:p>
                <w:p w:rsidR="00000000" w:rsidDel="00000000" w:rsidP="00000000" w:rsidRDefault="00000000" w:rsidRPr="00000000" w14:paraId="0000012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wire d; </w:t>
                  </w:r>
                </w:p>
                <w:p w:rsidR="00000000" w:rsidDel="00000000" w:rsidP="00000000" w:rsidRDefault="00000000" w:rsidRPr="00000000" w14:paraId="0000012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voting_rule DUT ( </w:t>
                  </w:r>
                </w:p>
                <w:p w:rsidR="00000000" w:rsidDel="00000000" w:rsidP="00000000" w:rsidRDefault="00000000" w:rsidRPr="00000000" w14:paraId="0000012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 (w), </w:t>
                  </w:r>
                </w:p>
                <w:p w:rsidR="00000000" w:rsidDel="00000000" w:rsidP="00000000" w:rsidRDefault="00000000" w:rsidRPr="00000000" w14:paraId="0000012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 (n), </w:t>
                  </w:r>
                </w:p>
                <w:p w:rsidR="00000000" w:rsidDel="00000000" w:rsidP="00000000" w:rsidRDefault="00000000" w:rsidRPr="00000000" w14:paraId="0000013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 (o), </w:t>
                  </w:r>
                </w:p>
                <w:p w:rsidR="00000000" w:rsidDel="00000000" w:rsidP="00000000" w:rsidRDefault="00000000" w:rsidRPr="00000000" w14:paraId="0000013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 (a), </w:t>
                  </w:r>
                </w:p>
                <w:p w:rsidR="00000000" w:rsidDel="00000000" w:rsidP="00000000" w:rsidRDefault="00000000" w:rsidRPr="00000000" w14:paraId="0000013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 (b), </w:t>
                  </w:r>
                </w:p>
                <w:p w:rsidR="00000000" w:rsidDel="00000000" w:rsidP="00000000" w:rsidRDefault="00000000" w:rsidRPr="00000000" w14:paraId="0000013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 (c), </w:t>
                  </w:r>
                </w:p>
                <w:p w:rsidR="00000000" w:rsidDel="00000000" w:rsidP="00000000" w:rsidRDefault="00000000" w:rsidRPr="00000000" w14:paraId="0000013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 (d) </w:t>
                  </w:r>
                </w:p>
                <w:p w:rsidR="00000000" w:rsidDel="00000000" w:rsidP="00000000" w:rsidRDefault="00000000" w:rsidRPr="00000000" w14:paraId="0000013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3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initial begin </w:t>
                  </w:r>
                </w:p>
                <w:p w:rsidR="00000000" w:rsidDel="00000000" w:rsidP="00000000" w:rsidRDefault="00000000" w:rsidRPr="00000000" w14:paraId="0000013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 = 0; </w:t>
                  </w:r>
                </w:p>
                <w:p w:rsidR="00000000" w:rsidDel="00000000" w:rsidP="00000000" w:rsidRDefault="00000000" w:rsidRPr="00000000" w14:paraId="0000013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forever #5 o = ~o; </w:t>
                  </w:r>
                </w:p>
                <w:p w:rsidR="00000000" w:rsidDel="00000000" w:rsidP="00000000" w:rsidRDefault="00000000" w:rsidRPr="00000000" w14:paraId="0000013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w:t>
                  </w:r>
                </w:p>
                <w:p w:rsidR="00000000" w:rsidDel="00000000" w:rsidP="00000000" w:rsidRDefault="00000000" w:rsidRPr="00000000" w14:paraId="0000013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initial begin </w:t>
                  </w:r>
                </w:p>
                <w:p w:rsidR="00000000" w:rsidDel="00000000" w:rsidP="00000000" w:rsidRDefault="00000000" w:rsidRPr="00000000" w14:paraId="0000013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 = 0; </w:t>
                  </w:r>
                </w:p>
                <w:p w:rsidR="00000000" w:rsidDel="00000000" w:rsidP="00000000" w:rsidRDefault="00000000" w:rsidRPr="00000000" w14:paraId="000001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forever #10 n = ~n; </w:t>
                  </w:r>
                </w:p>
                <w:p w:rsidR="00000000" w:rsidDel="00000000" w:rsidP="00000000" w:rsidRDefault="00000000" w:rsidRPr="00000000" w14:paraId="000001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w:t>
                  </w:r>
                </w:p>
                <w:p w:rsidR="00000000" w:rsidDel="00000000" w:rsidP="00000000" w:rsidRDefault="00000000" w:rsidRPr="00000000" w14:paraId="000001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initial begin </w:t>
                  </w:r>
                </w:p>
                <w:p w:rsidR="00000000" w:rsidDel="00000000" w:rsidP="00000000" w:rsidRDefault="00000000" w:rsidRPr="00000000" w14:paraId="000001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 = 0; </w:t>
                  </w:r>
                </w:p>
                <w:p w:rsidR="00000000" w:rsidDel="00000000" w:rsidP="00000000" w:rsidRDefault="00000000" w:rsidRPr="00000000" w14:paraId="000001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forever #20 w = ~w; </w:t>
                  </w:r>
                </w:p>
                <w:p w:rsidR="00000000" w:rsidDel="00000000" w:rsidP="00000000" w:rsidRDefault="00000000" w:rsidRPr="00000000" w14:paraId="000001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w:t>
                  </w:r>
                </w:p>
                <w:p w:rsidR="00000000" w:rsidDel="00000000" w:rsidP="00000000" w:rsidRDefault="00000000" w:rsidRPr="00000000" w14:paraId="000001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initial #40 $stop; </w:t>
                  </w:r>
                </w:p>
                <w:p w:rsidR="00000000" w:rsidDel="00000000" w:rsidP="00000000" w:rsidRDefault="00000000" w:rsidRPr="00000000" w14:paraId="000001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initial $monitor( </w:t>
                  </w:r>
                </w:p>
                <w:p w:rsidR="00000000" w:rsidDel="00000000" w:rsidP="00000000" w:rsidRDefault="00000000" w:rsidRPr="00000000" w14:paraId="000001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$time, </w:t>
                  </w:r>
                </w:p>
                <w:p w:rsidR="00000000" w:rsidDel="00000000" w:rsidP="00000000" w:rsidRDefault="00000000" w:rsidRPr="00000000" w14:paraId="000001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A=%b, B=%b, C=%b : a=%b, b=%b, c=%b, d=%b", </w:t>
                  </w:r>
                </w:p>
                <w:p w:rsidR="00000000" w:rsidDel="00000000" w:rsidP="00000000" w:rsidRDefault="00000000" w:rsidRPr="00000000" w14:paraId="000001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 n, o, a, b, c, d </w:t>
                  </w:r>
                </w:p>
                <w:p w:rsidR="00000000" w:rsidDel="00000000" w:rsidP="00000000" w:rsidRDefault="00000000" w:rsidRPr="00000000" w14:paraId="000001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endmodule</w:t>
                  </w:r>
                </w:p>
              </w:tc>
            </w:tr>
          </w:tbl>
          <w:p w:rsidR="00000000" w:rsidDel="00000000" w:rsidP="00000000" w:rsidRDefault="00000000" w:rsidRPr="00000000" w14:paraId="00000149">
            <w:pPr>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voting_machine_fpga.xdc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Courier New" w:cs="Courier New" w:eastAsia="Courier New" w:hAnsi="Courier New"/>
                <w:sz w:val="16"/>
                <w:szCs w:val="16"/>
              </w:rPr>
            </w:pPr>
            <w:r w:rsidDel="00000000" w:rsidR="00000000" w:rsidRPr="00000000">
              <w:rPr>
                <w:rtl w:val="0"/>
              </w:rPr>
            </w:r>
          </w:p>
          <w:tbl>
            <w:tblPr>
              <w:tblStyle w:val="Table22"/>
              <w:tblW w:w="5940.0" w:type="dxa"/>
              <w:jc w:val="left"/>
              <w:tblLayout w:type="fixed"/>
              <w:tblLook w:val="0600"/>
            </w:tblPr>
            <w:tblGrid>
              <w:gridCol w:w="5940"/>
              <w:tblGridChange w:id="0">
                <w:tblGrid>
                  <w:gridCol w:w="5940"/>
                </w:tblGrid>
              </w:tblGridChange>
            </w:tblGrid>
            <w:tr>
              <w:trPr>
                <w:trHeight w:val="3000" w:hRule="atLeast"/>
              </w:trPr>
              <w:tc>
                <w:tcPr>
                  <w:tcMar>
                    <w:top w:w="0.0" w:type="dxa"/>
                    <w:left w:w="80.0" w:type="dxa"/>
                    <w:bottom w:w="0.0" w:type="dxa"/>
                    <w:right w:w="80.0" w:type="dxa"/>
                  </w:tcMar>
                  <w:vAlign w:val="top"/>
                </w:tcPr>
                <w:p w:rsidR="00000000" w:rsidDel="00000000" w:rsidP="00000000" w:rsidRDefault="00000000" w:rsidRPr="00000000" w14:paraId="000001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Clock signal </w:t>
                  </w:r>
                </w:p>
                <w:p w:rsidR="00000000" w:rsidDel="00000000" w:rsidP="00000000" w:rsidRDefault="00000000" w:rsidRPr="00000000" w14:paraId="000001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W5 IOSTANDARD LVCMOS33} [get_ports {clk100MHz}]; </w:t>
                  </w:r>
                </w:p>
                <w:p w:rsidR="00000000" w:rsidDel="00000000" w:rsidP="00000000" w:rsidRDefault="00000000" w:rsidRPr="00000000" w14:paraId="000001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create_clock -add -name sys_clk_pin -period 10.00 -waveform {0 5} [get_ports {clk100MHz}]; </w:t>
                  </w:r>
                </w:p>
                <w:p w:rsidR="00000000" w:rsidDel="00000000" w:rsidP="00000000" w:rsidRDefault="00000000" w:rsidRPr="00000000" w14:paraId="000001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Buttons </w:t>
                  </w:r>
                </w:p>
                <w:p w:rsidR="00000000" w:rsidDel="00000000" w:rsidP="00000000" w:rsidRDefault="00000000" w:rsidRPr="00000000" w14:paraId="000001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U18 IOSTANDARD LVCMOS33} [get_ports {rst}]; # Center Button </w:t>
                  </w:r>
                </w:p>
                <w:p w:rsidR="00000000" w:rsidDel="00000000" w:rsidP="00000000" w:rsidRDefault="00000000" w:rsidRPr="00000000" w14:paraId="000001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Switches </w:t>
                  </w:r>
                </w:p>
                <w:p w:rsidR="00000000" w:rsidDel="00000000" w:rsidP="00000000" w:rsidRDefault="00000000" w:rsidRPr="00000000" w14:paraId="000001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V17 IOSTANDARD LVCMOS33} [get_ports {C}]; # Switch 0 </w:t>
                  </w:r>
                </w:p>
                <w:p w:rsidR="00000000" w:rsidDel="00000000" w:rsidP="00000000" w:rsidRDefault="00000000" w:rsidRPr="00000000" w14:paraId="000001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V16 IOSTANDARD LVCMOS33} [get_ports {B}]; # Switch 1 </w:t>
                  </w:r>
                </w:p>
                <w:p w:rsidR="00000000" w:rsidDel="00000000" w:rsidP="00000000" w:rsidRDefault="00000000" w:rsidRPr="00000000" w14:paraId="000001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W16 IOSTANDARD LVCMOS33} [get_ports {A}]; # Switch 2 </w:t>
                  </w:r>
                </w:p>
                <w:p w:rsidR="00000000" w:rsidDel="00000000" w:rsidP="00000000" w:rsidRDefault="00000000" w:rsidRPr="00000000" w14:paraId="000001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LEDs </w:t>
                  </w:r>
                </w:p>
                <w:p w:rsidR="00000000" w:rsidDel="00000000" w:rsidP="00000000" w:rsidRDefault="00000000" w:rsidRPr="00000000" w14:paraId="000001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U16 IOSTANDARD LVCMOS33} [get_ports {C_led}]; # LED 0 </w:t>
                  </w:r>
                </w:p>
                <w:p w:rsidR="00000000" w:rsidDel="00000000" w:rsidP="00000000" w:rsidRDefault="00000000" w:rsidRPr="00000000" w14:paraId="000001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E19 IOSTANDARD LVCMOS33} [get_ports {B_led}]; # LED 1 </w:t>
                  </w:r>
                </w:p>
                <w:p w:rsidR="00000000" w:rsidDel="00000000" w:rsidP="00000000" w:rsidRDefault="00000000" w:rsidRPr="00000000" w14:paraId="000001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U19 IOSTANDARD LVCMOS33} [get_ports {A_led}]; # LED 2 </w:t>
                  </w:r>
                </w:p>
                <w:p w:rsidR="00000000" w:rsidDel="00000000" w:rsidP="00000000" w:rsidRDefault="00000000" w:rsidRPr="00000000" w14:paraId="000001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 Segment Display </w:t>
                  </w:r>
                </w:p>
                <w:p w:rsidR="00000000" w:rsidDel="00000000" w:rsidP="00000000" w:rsidRDefault="00000000" w:rsidRPr="00000000" w14:paraId="000001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W7 IOSTANDARD LVCMOS33} [get_ports {LEDOUT[0]}]; # CA </w:t>
                  </w:r>
                </w:p>
                <w:p w:rsidR="00000000" w:rsidDel="00000000" w:rsidP="00000000" w:rsidRDefault="00000000" w:rsidRPr="00000000" w14:paraId="000001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W6 IOSTANDARD LVCMOS33} [get_ports {LEDOUT[1]}]; # CB </w:t>
                  </w:r>
                </w:p>
                <w:p w:rsidR="00000000" w:rsidDel="00000000" w:rsidP="00000000" w:rsidRDefault="00000000" w:rsidRPr="00000000" w14:paraId="000001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U8 IOSTANDARD LVCMOS33} [get_ports {LEDOUT[2]}]; # CC </w:t>
                  </w:r>
                </w:p>
                <w:p w:rsidR="00000000" w:rsidDel="00000000" w:rsidP="00000000" w:rsidRDefault="00000000" w:rsidRPr="00000000" w14:paraId="0000016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V8 IOSTANDARD LVCMOS33} [get_ports {LEDOUT[3]}]; # CD </w:t>
                  </w:r>
                </w:p>
                <w:p w:rsidR="00000000" w:rsidDel="00000000" w:rsidP="00000000" w:rsidRDefault="00000000" w:rsidRPr="00000000" w14:paraId="000001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U5 IOSTANDARD LVCMOS33} [get_ports {LEDOUT[4]}]; # CE </w:t>
                  </w:r>
                </w:p>
                <w:p w:rsidR="00000000" w:rsidDel="00000000" w:rsidP="00000000" w:rsidRDefault="00000000" w:rsidRPr="00000000" w14:paraId="000001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V5 IOSTANDARD LVCMOS33} [get_ports {LEDOUT[5]}]; # CF </w:t>
                  </w:r>
                </w:p>
                <w:p w:rsidR="00000000" w:rsidDel="00000000" w:rsidP="00000000" w:rsidRDefault="00000000" w:rsidRPr="00000000" w14:paraId="0000016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U7 IOSTANDARD LVCMOS33} [get_ports {LEDOUT[6]}]; # CG </w:t>
                  </w:r>
                </w:p>
                <w:p w:rsidR="00000000" w:rsidDel="00000000" w:rsidP="00000000" w:rsidRDefault="00000000" w:rsidRPr="00000000" w14:paraId="0000016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V7 IOSTANDARD LVCMOS33} [get_ports {LEDOUT[7]}]; # DP </w:t>
                  </w:r>
                </w:p>
                <w:p w:rsidR="00000000" w:rsidDel="00000000" w:rsidP="00000000" w:rsidRDefault="00000000" w:rsidRPr="00000000" w14:paraId="0000016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U2 IOSTANDARD LVCMOS33} [get_ports {LEDSEL[0]}]; # AN0 </w:t>
                  </w:r>
                </w:p>
                <w:p w:rsidR="00000000" w:rsidDel="00000000" w:rsidP="00000000" w:rsidRDefault="00000000" w:rsidRPr="00000000" w14:paraId="0000016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U4 IOSTANDARD LVCMOS33} [get_ports {LEDSEL[1]}]; # AN1 </w:t>
                  </w:r>
                </w:p>
                <w:p w:rsidR="00000000" w:rsidDel="00000000" w:rsidP="00000000" w:rsidRDefault="00000000" w:rsidRPr="00000000" w14:paraId="0000016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set_property -dict {PACKAGE_PIN V4 IOSTANDARD LVCMOS33} [get_ports {LEDSEL[2]}]; # AN2 </w:t>
                  </w:r>
                </w:p>
              </w:tc>
            </w:tr>
          </w:tbl>
          <w:p w:rsidR="00000000" w:rsidDel="00000000" w:rsidP="00000000" w:rsidRDefault="00000000" w:rsidRPr="00000000" w14:paraId="0000016C">
            <w:pPr>
              <w:spacing w:line="240" w:lineRule="auto"/>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6D">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6.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