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2026-02-26T12:27:30Z</dcterms:modified>
  <cp:category/>
</cp:coreProperties>
</file>