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2025-12-03T10:40:51Z</dcterms:modified>
  <cp:category/>
</cp:coreProperties>
</file>