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2025-12-03T10:40:20Z</dcterms:modified>
  <cp:category/>
</cp:coreProperties>
</file>