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0CC7" w14:textId="77777777" w:rsidR="008E775E" w:rsidRDefault="008E775E" w:rsidP="008E775E">
      <w:pPr>
        <w:spacing w:after="0"/>
      </w:pPr>
      <w:r>
        <w:t>1.プロジェクト概要</w:t>
      </w:r>
    </w:p>
    <w:p w14:paraId="01240A02" w14:textId="77777777" w:rsidR="008E775E" w:rsidRDefault="008E775E" w:rsidP="008E775E">
      <w:pPr>
        <w:spacing w:after="0"/>
      </w:pPr>
    </w:p>
    <w:p w14:paraId="5EA0AECA" w14:textId="77777777" w:rsidR="008E775E" w:rsidRDefault="008E775E" w:rsidP="008E775E">
      <w:pPr>
        <w:spacing w:after="0"/>
      </w:pPr>
      <w:r>
        <w:t>1.1 目的</w:t>
      </w:r>
    </w:p>
    <w:p w14:paraId="555E60D6" w14:textId="77777777" w:rsidR="008E775E" w:rsidRDefault="008E775E" w:rsidP="008E775E">
      <w:pPr>
        <w:spacing w:after="0"/>
      </w:pPr>
      <w:r>
        <w:rPr>
          <w:rFonts w:hint="eastAsia"/>
        </w:rPr>
        <w:t>現在紙ベースで行われている社内の勤怠管理を電子化し、業務効率の向上、データの正確性向上、および管理コストの削減を図る。</w:t>
      </w:r>
    </w:p>
    <w:p w14:paraId="20B5D4CD" w14:textId="77777777" w:rsidR="008E775E" w:rsidRDefault="008E775E" w:rsidP="008E775E">
      <w:pPr>
        <w:spacing w:after="0"/>
      </w:pPr>
    </w:p>
    <w:p w14:paraId="7AB174E4" w14:textId="77777777" w:rsidR="008E775E" w:rsidRDefault="008E775E" w:rsidP="008E775E">
      <w:pPr>
        <w:spacing w:after="0"/>
      </w:pPr>
      <w:r>
        <w:t>1.2 現状の課題</w:t>
      </w:r>
    </w:p>
    <w:p w14:paraId="04DE466B" w14:textId="77777777" w:rsidR="008E775E" w:rsidRDefault="008E775E" w:rsidP="008E775E">
      <w:pPr>
        <w:spacing w:after="0"/>
      </w:pPr>
      <w:r>
        <w:t>- 紙の出勤簿への記入漏れが多発している</w:t>
      </w:r>
    </w:p>
    <w:p w14:paraId="5E402673" w14:textId="77777777" w:rsidR="008E775E" w:rsidRDefault="008E775E" w:rsidP="008E775E">
      <w:pPr>
        <w:spacing w:after="0"/>
      </w:pPr>
      <w:r>
        <w:t>- 上長の承認プロセスに時間がかかっている</w:t>
      </w:r>
    </w:p>
    <w:p w14:paraId="5E0FF0BA" w14:textId="77777777" w:rsidR="008E775E" w:rsidRDefault="008E775E" w:rsidP="008E775E">
      <w:pPr>
        <w:spacing w:after="0"/>
      </w:pPr>
      <w:r>
        <w:t>- 残業申請と承認の手続きが複雑で時間がかかっている</w:t>
      </w:r>
    </w:p>
    <w:p w14:paraId="2492FF71" w14:textId="77777777" w:rsidR="008E775E" w:rsidRDefault="008E775E" w:rsidP="008E775E">
      <w:pPr>
        <w:spacing w:after="0"/>
      </w:pPr>
      <w:r>
        <w:t>- 月末の勤怠集計作業が煩雑で人的リソースを消費している</w:t>
      </w:r>
    </w:p>
    <w:p w14:paraId="365E4CCC" w14:textId="77777777" w:rsidR="008E775E" w:rsidRDefault="008E775E" w:rsidP="008E775E">
      <w:pPr>
        <w:spacing w:after="0"/>
      </w:pPr>
    </w:p>
    <w:p w14:paraId="5AB4F12B" w14:textId="77777777" w:rsidR="008E775E" w:rsidRDefault="008E775E" w:rsidP="008E775E">
      <w:pPr>
        <w:spacing w:after="0"/>
      </w:pPr>
      <w:r>
        <w:t>1.3 期待される効果</w:t>
      </w:r>
    </w:p>
    <w:p w14:paraId="6A94EE43" w14:textId="77777777" w:rsidR="008E775E" w:rsidRDefault="008E775E" w:rsidP="008E775E">
      <w:pPr>
        <w:spacing w:after="0"/>
      </w:pPr>
      <w:r>
        <w:t>- 出退勤時間の記録の正確性向上（記入漏れ防止）</w:t>
      </w:r>
    </w:p>
    <w:p w14:paraId="6E8572E7" w14:textId="77777777" w:rsidR="008E775E" w:rsidRDefault="008E775E" w:rsidP="008E775E">
      <w:pPr>
        <w:spacing w:after="0"/>
      </w:pPr>
      <w:r>
        <w:t>- 承認プロセスの迅速化（承認待ち時間の50%削減）</w:t>
      </w:r>
    </w:p>
    <w:p w14:paraId="1095FDB5" w14:textId="77777777" w:rsidR="008E775E" w:rsidRDefault="008E775E" w:rsidP="008E775E">
      <w:pPr>
        <w:spacing w:after="0"/>
      </w:pPr>
      <w:r>
        <w:t>- 残業申請手続きの簡素化（申請時間の70%削減）</w:t>
      </w:r>
    </w:p>
    <w:p w14:paraId="6532D0E8" w14:textId="77777777" w:rsidR="008E775E" w:rsidRDefault="008E775E" w:rsidP="008E775E">
      <w:pPr>
        <w:spacing w:after="0"/>
      </w:pPr>
      <w:r>
        <w:t>- 月末集計作業の自動化（集計作業時間の90%削減）</w:t>
      </w:r>
    </w:p>
    <w:p w14:paraId="69855169" w14:textId="77777777" w:rsidR="008E775E" w:rsidRDefault="008E775E" w:rsidP="008E775E">
      <w:pPr>
        <w:spacing w:after="0"/>
      </w:pPr>
      <w:r>
        <w:t>- データ分析による労務管理の最適化</w:t>
      </w:r>
    </w:p>
    <w:p w14:paraId="3A911006" w14:textId="77777777" w:rsidR="008E775E" w:rsidRDefault="008E775E" w:rsidP="008E775E">
      <w:pPr>
        <w:spacing w:after="0"/>
      </w:pPr>
    </w:p>
    <w:p w14:paraId="6A2078B7" w14:textId="77777777" w:rsidR="008E775E" w:rsidRDefault="008E775E" w:rsidP="008E775E">
      <w:pPr>
        <w:spacing w:after="0"/>
      </w:pPr>
      <w:r>
        <w:t>2.システム要件</w:t>
      </w:r>
    </w:p>
    <w:p w14:paraId="7AC3E9B5" w14:textId="77777777" w:rsidR="008E775E" w:rsidRDefault="008E775E" w:rsidP="008E775E">
      <w:pPr>
        <w:spacing w:after="0"/>
      </w:pPr>
      <w:r>
        <w:t>2.1 機能要件</w:t>
      </w:r>
    </w:p>
    <w:p w14:paraId="48E9ADCE" w14:textId="79A4B7C3" w:rsidR="008E775E" w:rsidRDefault="008E775E" w:rsidP="008E775E">
      <w:pPr>
        <w:spacing w:after="0"/>
      </w:pPr>
      <w:r>
        <w:t>2.1.1 出退勤管理機能</w:t>
      </w:r>
    </w:p>
    <w:p w14:paraId="6210B559" w14:textId="7C937B45" w:rsidR="008E775E" w:rsidRPr="00E23C47" w:rsidRDefault="00315B13" w:rsidP="008E775E">
      <w:pPr>
        <w:pStyle w:val="a9"/>
        <w:numPr>
          <w:ilvl w:val="0"/>
          <w:numId w:val="2"/>
        </w:numPr>
        <w:spacing w:after="0"/>
      </w:pPr>
      <w:r w:rsidRPr="00E23C47">
        <w:rPr>
          <w:rFonts w:hint="eastAsia"/>
        </w:rPr>
        <w:t>出勤簿への</w:t>
      </w:r>
      <w:r w:rsidR="00306C40">
        <w:rPr>
          <w:rFonts w:hint="eastAsia"/>
        </w:rPr>
        <w:t>打刻</w:t>
      </w:r>
    </w:p>
    <w:p w14:paraId="1C3EC99D" w14:textId="700995E8" w:rsidR="008E775E" w:rsidRPr="00E23C47" w:rsidRDefault="00C12535" w:rsidP="008E775E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打刻</w:t>
      </w:r>
      <w:r w:rsidR="00E23C47" w:rsidRPr="00E23C47">
        <w:rPr>
          <w:rFonts w:hint="eastAsia"/>
        </w:rPr>
        <w:t>を忘れない</w:t>
      </w:r>
      <w:r>
        <w:rPr>
          <w:rFonts w:hint="eastAsia"/>
        </w:rPr>
        <w:t>よう出勤時間にメールで自動的に通知</w:t>
      </w:r>
    </w:p>
    <w:p w14:paraId="424CDF55" w14:textId="222ABD0B" w:rsidR="00E23C47" w:rsidRPr="00E23C47" w:rsidRDefault="003A6DAE" w:rsidP="008E775E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打刻できない場合、</w:t>
      </w:r>
      <w:r w:rsidR="00E23C47" w:rsidRPr="00E23C47">
        <w:rPr>
          <w:rFonts w:hint="eastAsia"/>
        </w:rPr>
        <w:t>後日まとめて記入</w:t>
      </w:r>
    </w:p>
    <w:p w14:paraId="5F2201E1" w14:textId="5D446B8D" w:rsidR="00306C40" w:rsidRDefault="003A6DAE" w:rsidP="00E23C47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外出先の場合、各個人のデバイスから打刻</w:t>
      </w:r>
    </w:p>
    <w:p w14:paraId="144396EC" w14:textId="4446210D" w:rsidR="00306C40" w:rsidRPr="00E23C47" w:rsidRDefault="00306C40" w:rsidP="00E23C47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工場でもカードをかざすだけで記録</w:t>
      </w:r>
      <w:r w:rsidR="003A6DAE">
        <w:rPr>
          <w:rFonts w:hint="eastAsia"/>
        </w:rPr>
        <w:t>完了</w:t>
      </w:r>
    </w:p>
    <w:p w14:paraId="557190FD" w14:textId="00D42CEE" w:rsidR="00E23C47" w:rsidRPr="00E23C47" w:rsidRDefault="008E775E" w:rsidP="00E23C47">
      <w:pPr>
        <w:tabs>
          <w:tab w:val="left" w:pos="1980"/>
        </w:tabs>
        <w:spacing w:after="0"/>
      </w:pPr>
      <w:r w:rsidRPr="00E23C47">
        <w:t>2.1.2 残業管理機能</w:t>
      </w:r>
      <w:r w:rsidR="00E23C47" w:rsidRPr="00E23C47">
        <w:tab/>
      </w:r>
    </w:p>
    <w:p w14:paraId="5CA43176" w14:textId="18D60429" w:rsidR="00E23C47" w:rsidRDefault="00E23C47" w:rsidP="00E23C47">
      <w:pPr>
        <w:pStyle w:val="a9"/>
        <w:numPr>
          <w:ilvl w:val="0"/>
          <w:numId w:val="5"/>
        </w:numPr>
        <w:tabs>
          <w:tab w:val="left" w:pos="1980"/>
        </w:tabs>
        <w:spacing w:after="0"/>
      </w:pPr>
      <w:r>
        <w:rPr>
          <w:rFonts w:hint="eastAsia"/>
        </w:rPr>
        <w:t>残業申請</w:t>
      </w:r>
    </w:p>
    <w:p w14:paraId="390C552D" w14:textId="008D3BCD" w:rsidR="00E23C47" w:rsidRDefault="00306C40" w:rsidP="00C12535">
      <w:pPr>
        <w:pStyle w:val="a9"/>
        <w:numPr>
          <w:ilvl w:val="0"/>
          <w:numId w:val="7"/>
        </w:numPr>
        <w:tabs>
          <w:tab w:val="left" w:pos="1980"/>
        </w:tabs>
        <w:spacing w:after="0"/>
      </w:pPr>
      <w:r>
        <w:rPr>
          <w:rFonts w:hint="eastAsia"/>
        </w:rPr>
        <w:t>出勤簿と同じシステムで申請</w:t>
      </w:r>
    </w:p>
    <w:p w14:paraId="4C9C01C3" w14:textId="77777777" w:rsidR="008E775E" w:rsidRDefault="008E775E" w:rsidP="008E775E">
      <w:pPr>
        <w:spacing w:after="0"/>
      </w:pPr>
      <w:r>
        <w:t>2.1.3 承認機能</w:t>
      </w:r>
    </w:p>
    <w:p w14:paraId="08AED751" w14:textId="16933548" w:rsidR="00306C40" w:rsidRDefault="00C12535" w:rsidP="00306C40">
      <w:pPr>
        <w:pStyle w:val="a9"/>
        <w:numPr>
          <w:ilvl w:val="0"/>
          <w:numId w:val="5"/>
        </w:numPr>
        <w:spacing w:after="0"/>
      </w:pPr>
      <w:r>
        <w:rPr>
          <w:rFonts w:hint="eastAsia"/>
        </w:rPr>
        <w:t>上長への承認</w:t>
      </w:r>
    </w:p>
    <w:p w14:paraId="113FAA37" w14:textId="22DB439D" w:rsidR="00C12535" w:rsidRDefault="00C12535" w:rsidP="00C12535">
      <w:pPr>
        <w:pStyle w:val="a9"/>
        <w:numPr>
          <w:ilvl w:val="0"/>
          <w:numId w:val="12"/>
        </w:numPr>
        <w:spacing w:after="0"/>
      </w:pPr>
      <w:r>
        <w:rPr>
          <w:rFonts w:hint="eastAsia"/>
        </w:rPr>
        <w:t>承認状況を各個人が確認</w:t>
      </w:r>
    </w:p>
    <w:p w14:paraId="570C53A0" w14:textId="556FD57C" w:rsidR="00C12535" w:rsidRDefault="00C12535" w:rsidP="00C12535">
      <w:pPr>
        <w:pStyle w:val="a9"/>
        <w:numPr>
          <w:ilvl w:val="0"/>
          <w:numId w:val="12"/>
        </w:numPr>
        <w:spacing w:after="0"/>
      </w:pPr>
      <w:r>
        <w:rPr>
          <w:rFonts w:hint="eastAsia"/>
        </w:rPr>
        <w:t>承認依頼をメールで自動送信</w:t>
      </w:r>
    </w:p>
    <w:p w14:paraId="63F9671D" w14:textId="24277952" w:rsidR="00C12535" w:rsidRDefault="00C12535" w:rsidP="00306C40">
      <w:pPr>
        <w:pStyle w:val="a9"/>
        <w:numPr>
          <w:ilvl w:val="0"/>
          <w:numId w:val="5"/>
        </w:numPr>
        <w:spacing w:after="0"/>
      </w:pPr>
      <w:r>
        <w:rPr>
          <w:rFonts w:hint="eastAsia"/>
        </w:rPr>
        <w:t>残業承認</w:t>
      </w:r>
    </w:p>
    <w:p w14:paraId="4CDCE661" w14:textId="77777777" w:rsidR="00C12535" w:rsidRDefault="00C12535" w:rsidP="00C12535">
      <w:pPr>
        <w:pStyle w:val="a9"/>
        <w:numPr>
          <w:ilvl w:val="1"/>
          <w:numId w:val="13"/>
        </w:numPr>
        <w:tabs>
          <w:tab w:val="left" w:pos="1980"/>
        </w:tabs>
        <w:spacing w:after="0"/>
      </w:pPr>
      <w:r>
        <w:rPr>
          <w:rFonts w:hint="eastAsia"/>
        </w:rPr>
        <w:t>残業申請と実績確認の照合</w:t>
      </w:r>
    </w:p>
    <w:p w14:paraId="17FC8184" w14:textId="77777777" w:rsidR="008E775E" w:rsidRDefault="008E775E" w:rsidP="008E775E">
      <w:pPr>
        <w:spacing w:after="0"/>
      </w:pPr>
      <w:r>
        <w:lastRenderedPageBreak/>
        <w:t>2.1.4 集計・レポート機能</w:t>
      </w:r>
    </w:p>
    <w:p w14:paraId="4C5798BE" w14:textId="77777777" w:rsidR="00C12535" w:rsidRDefault="00C12535" w:rsidP="00C12535">
      <w:pPr>
        <w:pStyle w:val="a9"/>
        <w:numPr>
          <w:ilvl w:val="0"/>
          <w:numId w:val="2"/>
        </w:numPr>
        <w:spacing w:after="0"/>
      </w:pPr>
      <w:r>
        <w:rPr>
          <w:rFonts w:hint="eastAsia"/>
        </w:rPr>
        <w:t>月末の勤怠集計</w:t>
      </w:r>
    </w:p>
    <w:p w14:paraId="237506D4" w14:textId="7C271B4D" w:rsidR="00555771" w:rsidRDefault="00555771" w:rsidP="00555771">
      <w:pPr>
        <w:pStyle w:val="a9"/>
        <w:numPr>
          <w:ilvl w:val="1"/>
          <w:numId w:val="13"/>
        </w:numPr>
        <w:tabs>
          <w:tab w:val="left" w:pos="1980"/>
        </w:tabs>
        <w:spacing w:after="0"/>
      </w:pPr>
      <w:r>
        <w:rPr>
          <w:rFonts w:hint="eastAsia"/>
        </w:rPr>
        <w:t>集計が自動化</w:t>
      </w:r>
    </w:p>
    <w:p w14:paraId="2579C698" w14:textId="034F63BE" w:rsidR="00C12535" w:rsidRPr="00E23C47" w:rsidRDefault="00555771" w:rsidP="00C12535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機械的な残業時間の集計</w:t>
      </w:r>
    </w:p>
    <w:p w14:paraId="208EA41F" w14:textId="4E94D814" w:rsidR="00C12535" w:rsidRDefault="00C12535" w:rsidP="00C12535">
      <w:pPr>
        <w:pStyle w:val="a9"/>
        <w:numPr>
          <w:ilvl w:val="0"/>
          <w:numId w:val="2"/>
        </w:numPr>
        <w:spacing w:after="0"/>
      </w:pPr>
      <w:r>
        <w:rPr>
          <w:rFonts w:hint="eastAsia"/>
        </w:rPr>
        <w:t>勤怠データのレポート</w:t>
      </w:r>
    </w:p>
    <w:p w14:paraId="71F85188" w14:textId="7DE331FE" w:rsidR="00555771" w:rsidRDefault="00555771" w:rsidP="00555771">
      <w:pPr>
        <w:pStyle w:val="a9"/>
        <w:numPr>
          <w:ilvl w:val="1"/>
          <w:numId w:val="10"/>
        </w:numPr>
        <w:spacing w:after="0"/>
      </w:pPr>
      <w:r>
        <w:rPr>
          <w:rFonts w:hint="eastAsia"/>
        </w:rPr>
        <w:t>勤怠データをリアルタイムで確認</w:t>
      </w:r>
    </w:p>
    <w:p w14:paraId="7855D65C" w14:textId="22AFC14C" w:rsidR="00555771" w:rsidRDefault="00555771" w:rsidP="00555771">
      <w:pPr>
        <w:pStyle w:val="a9"/>
        <w:numPr>
          <w:ilvl w:val="1"/>
          <w:numId w:val="13"/>
        </w:numPr>
        <w:tabs>
          <w:tab w:val="left" w:pos="1980"/>
        </w:tabs>
        <w:spacing w:after="0"/>
      </w:pPr>
      <w:r>
        <w:rPr>
          <w:rFonts w:hint="eastAsia"/>
        </w:rPr>
        <w:t>残業時間の傾向分析</w:t>
      </w:r>
    </w:p>
    <w:p w14:paraId="6A353748" w14:textId="46B7A6D6" w:rsidR="00555771" w:rsidRDefault="00555771" w:rsidP="00555771">
      <w:pPr>
        <w:pStyle w:val="a9"/>
        <w:numPr>
          <w:ilvl w:val="0"/>
          <w:numId w:val="11"/>
        </w:numPr>
        <w:spacing w:after="0"/>
      </w:pPr>
      <w:r>
        <w:rPr>
          <w:rFonts w:hint="eastAsia"/>
        </w:rPr>
        <w:t>36協定の管理</w:t>
      </w:r>
    </w:p>
    <w:p w14:paraId="7C5F3281" w14:textId="47C8F08C" w:rsidR="00555771" w:rsidRDefault="00555771" w:rsidP="00555771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経理部へ電子的に提出</w:t>
      </w:r>
    </w:p>
    <w:p w14:paraId="4D01591A" w14:textId="77777777" w:rsidR="008E775E" w:rsidRDefault="008E775E" w:rsidP="008E775E">
      <w:pPr>
        <w:spacing w:after="0"/>
      </w:pPr>
      <w:r>
        <w:t>2.1.5 システム連携機能</w:t>
      </w:r>
    </w:p>
    <w:p w14:paraId="228D8627" w14:textId="76975D26" w:rsidR="00306C40" w:rsidRDefault="00C12535" w:rsidP="00306C40">
      <w:pPr>
        <w:pStyle w:val="a9"/>
        <w:numPr>
          <w:ilvl w:val="0"/>
          <w:numId w:val="8"/>
        </w:numPr>
        <w:spacing w:after="0"/>
      </w:pPr>
      <w:r>
        <w:rPr>
          <w:rFonts w:hint="eastAsia"/>
        </w:rPr>
        <w:t>システムの連携</w:t>
      </w:r>
    </w:p>
    <w:p w14:paraId="0A9E9D3B" w14:textId="7F7101D2" w:rsidR="00555771" w:rsidRDefault="00306C40" w:rsidP="00555771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給与システムと</w:t>
      </w:r>
      <w:r w:rsidR="00555771">
        <w:rPr>
          <w:rFonts w:hint="eastAsia"/>
        </w:rPr>
        <w:t>連携</w:t>
      </w:r>
    </w:p>
    <w:p w14:paraId="47C42478" w14:textId="77777777" w:rsidR="008E775E" w:rsidRDefault="008E775E" w:rsidP="008E775E">
      <w:pPr>
        <w:spacing w:after="0"/>
      </w:pPr>
      <w:r>
        <w:t>2.2 非機能要件</w:t>
      </w:r>
    </w:p>
    <w:p w14:paraId="4AB7EA42" w14:textId="77777777" w:rsidR="008E775E" w:rsidRDefault="008E775E" w:rsidP="008E775E">
      <w:pPr>
        <w:spacing w:after="0"/>
      </w:pPr>
      <w:r>
        <w:t>2.2.1 ユーザビリティ</w:t>
      </w:r>
    </w:p>
    <w:p w14:paraId="4E17E411" w14:textId="72C7C5CF" w:rsidR="003A6DAE" w:rsidRDefault="003A6DAE" w:rsidP="003A6DAE">
      <w:pPr>
        <w:pStyle w:val="a9"/>
        <w:numPr>
          <w:ilvl w:val="0"/>
          <w:numId w:val="8"/>
        </w:numPr>
        <w:spacing w:after="0"/>
      </w:pPr>
      <w:r>
        <w:rPr>
          <w:rFonts w:hint="eastAsia"/>
        </w:rPr>
        <w:t>操作性の良い、出勤退勤打刻ボタン</w:t>
      </w:r>
    </w:p>
    <w:p w14:paraId="19C977AB" w14:textId="05693A19" w:rsidR="003A6DAE" w:rsidRDefault="003A6DAE" w:rsidP="003A6DAE">
      <w:pPr>
        <w:pStyle w:val="a9"/>
        <w:numPr>
          <w:ilvl w:val="0"/>
          <w:numId w:val="8"/>
        </w:numPr>
        <w:spacing w:after="0"/>
      </w:pPr>
      <w:r>
        <w:rPr>
          <w:rFonts w:hint="eastAsia"/>
        </w:rPr>
        <w:t>シンプルな画面構成</w:t>
      </w:r>
    </w:p>
    <w:p w14:paraId="1B011D3F" w14:textId="10FA1C54" w:rsidR="003A6DAE" w:rsidRDefault="003A6DAE" w:rsidP="003A6DAE">
      <w:pPr>
        <w:pStyle w:val="a9"/>
        <w:numPr>
          <w:ilvl w:val="0"/>
          <w:numId w:val="8"/>
        </w:numPr>
        <w:spacing w:after="0"/>
        <w:rPr>
          <w:rFonts w:hint="eastAsia"/>
        </w:rPr>
      </w:pPr>
      <w:r>
        <w:rPr>
          <w:rFonts w:hint="eastAsia"/>
        </w:rPr>
        <w:t>打刻確認ポップアップ</w:t>
      </w:r>
    </w:p>
    <w:p w14:paraId="0CA2B794" w14:textId="77777777" w:rsidR="008E775E" w:rsidRDefault="008E775E" w:rsidP="008E775E">
      <w:pPr>
        <w:spacing w:after="0"/>
      </w:pPr>
      <w:r>
        <w:t>2.2.2 性能・拡張性</w:t>
      </w:r>
    </w:p>
    <w:p w14:paraId="008F226E" w14:textId="77777777" w:rsidR="00CE4945" w:rsidRDefault="00CE4945" w:rsidP="00CE4945">
      <w:pPr>
        <w:pStyle w:val="a9"/>
        <w:numPr>
          <w:ilvl w:val="0"/>
          <w:numId w:val="14"/>
        </w:numPr>
        <w:spacing w:after="0"/>
      </w:pPr>
      <w:r w:rsidRPr="00CE4945">
        <w:lastRenderedPageBreak/>
        <w:t>システム稼働率99.9%以上（計画メンテナンス除く）</w:t>
      </w:r>
    </w:p>
    <w:p w14:paraId="466DB56E" w14:textId="77777777" w:rsidR="00CE4945" w:rsidRDefault="00CE4945" w:rsidP="00CE4945">
      <w:pPr>
        <w:pStyle w:val="a9"/>
        <w:numPr>
          <w:ilvl w:val="0"/>
          <w:numId w:val="14"/>
        </w:numPr>
        <w:spacing w:after="0"/>
      </w:pPr>
      <w:r w:rsidRPr="00CE4945">
        <w:t xml:space="preserve"> 障害復旧時間（RTO）4時間以内 </w:t>
      </w:r>
    </w:p>
    <w:p w14:paraId="26A57798" w14:textId="77777777" w:rsidR="00CE4945" w:rsidRDefault="00CE4945" w:rsidP="00CE4945">
      <w:pPr>
        <w:pStyle w:val="a9"/>
        <w:numPr>
          <w:ilvl w:val="0"/>
          <w:numId w:val="14"/>
        </w:numPr>
        <w:spacing w:after="0"/>
      </w:pPr>
      <w:r w:rsidRPr="00CE4945">
        <w:t xml:space="preserve">データ損失許容時間（RPO）1時間以内 </w:t>
      </w:r>
    </w:p>
    <w:p w14:paraId="4E2B0691" w14:textId="79D62063" w:rsidR="00CE4945" w:rsidRDefault="00CE4945" w:rsidP="00CE4945">
      <w:pPr>
        <w:pStyle w:val="a9"/>
        <w:numPr>
          <w:ilvl w:val="0"/>
          <w:numId w:val="14"/>
        </w:numPr>
        <w:spacing w:after="0"/>
      </w:pPr>
      <w:r w:rsidRPr="00CE4945">
        <w:t>障害検知の⾃動化 冗⻑構成によるサービス継続性確保</w:t>
      </w:r>
    </w:p>
    <w:p w14:paraId="1EA0D399" w14:textId="77777777" w:rsidR="00CE4945" w:rsidRDefault="00CE4945" w:rsidP="00CE4945">
      <w:pPr>
        <w:pStyle w:val="a9"/>
        <w:numPr>
          <w:ilvl w:val="0"/>
          <w:numId w:val="14"/>
        </w:numPr>
        <w:spacing w:after="0"/>
      </w:pPr>
      <w:r w:rsidRPr="00CE4945">
        <w:t xml:space="preserve">モジュール単位での機能追加が可能なアーキテクチャ </w:t>
      </w:r>
    </w:p>
    <w:p w14:paraId="0650AF4E" w14:textId="67B82643" w:rsidR="00CE4945" w:rsidRDefault="00CE4945" w:rsidP="00CE4945">
      <w:pPr>
        <w:pStyle w:val="a9"/>
        <w:numPr>
          <w:ilvl w:val="0"/>
          <w:numId w:val="14"/>
        </w:numPr>
        <w:spacing w:after="0"/>
      </w:pPr>
      <w:r w:rsidRPr="00CE4945">
        <w:t>データベースの⽔平・垂直スケーリングへの対応</w:t>
      </w:r>
    </w:p>
    <w:p w14:paraId="54FBC4B0" w14:textId="77777777" w:rsidR="003A6DAE" w:rsidRDefault="003A6DAE" w:rsidP="003A6DAE">
      <w:pPr>
        <w:pStyle w:val="a9"/>
        <w:numPr>
          <w:ilvl w:val="0"/>
          <w:numId w:val="14"/>
        </w:numPr>
        <w:spacing w:after="0"/>
      </w:pPr>
      <w:r w:rsidRPr="00CE4945">
        <w:t xml:space="preserve">同時アクセス数（通常時500ユーザー、セール時1000ユーザー） </w:t>
      </w:r>
    </w:p>
    <w:p w14:paraId="59B58108" w14:textId="77777777" w:rsidR="003A6DAE" w:rsidRDefault="003A6DAE" w:rsidP="003A6DAE">
      <w:pPr>
        <w:pStyle w:val="a9"/>
        <w:numPr>
          <w:ilvl w:val="0"/>
          <w:numId w:val="14"/>
        </w:numPr>
        <w:spacing w:after="0"/>
      </w:pPr>
      <w:r w:rsidRPr="00CE4945">
        <w:t>検索応答時間（3秒以内）</w:t>
      </w:r>
    </w:p>
    <w:p w14:paraId="2323FBBB" w14:textId="77777777" w:rsidR="003A6DAE" w:rsidRDefault="003A6DAE" w:rsidP="003A6DAE">
      <w:pPr>
        <w:pStyle w:val="a9"/>
        <w:numPr>
          <w:ilvl w:val="0"/>
          <w:numId w:val="14"/>
        </w:numPr>
        <w:spacing w:after="0"/>
      </w:pPr>
      <w:r w:rsidRPr="00CE4945">
        <w:t>バックアップ⽅式（⽇次完全バックアップ、1時間ごとの差分バックアップ）</w:t>
      </w:r>
    </w:p>
    <w:p w14:paraId="3C138C57" w14:textId="4FB61126" w:rsidR="003A6DAE" w:rsidRDefault="003A6DAE" w:rsidP="003A6DAE">
      <w:pPr>
        <w:pStyle w:val="a9"/>
        <w:numPr>
          <w:ilvl w:val="0"/>
          <w:numId w:val="14"/>
        </w:numPr>
        <w:spacing w:after="0"/>
        <w:rPr>
          <w:rFonts w:hint="eastAsia"/>
        </w:rPr>
      </w:pPr>
      <w:r w:rsidRPr="00CE4945">
        <w:t xml:space="preserve"> 24時間365⽇の安定稼働</w:t>
      </w:r>
    </w:p>
    <w:p w14:paraId="596954D2" w14:textId="77777777" w:rsidR="008E775E" w:rsidRDefault="008E775E" w:rsidP="008E775E">
      <w:pPr>
        <w:spacing w:after="0"/>
      </w:pPr>
      <w:r>
        <w:t>2.2.3 セキュリティ</w:t>
      </w:r>
    </w:p>
    <w:p w14:paraId="17CF73F5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パスワードの安全な管理（ハッシュ化して</w:t>
      </w:r>
      <w:r>
        <w:t>DB保存）</w:t>
      </w:r>
    </w:p>
    <w:p w14:paraId="0CA0403E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個⼈情報の暗号化（通信・保存時）</w:t>
      </w:r>
    </w:p>
    <w:p w14:paraId="7ACD53E0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t>SSL/TLS対応（全ページHTTPS化）</w:t>
      </w:r>
    </w:p>
    <w:p w14:paraId="3217B1E9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クロスサイトスクリプティング対策</w:t>
      </w:r>
    </w:p>
    <w:p w14:paraId="52110319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t>SQLインジェクション対策</w:t>
      </w:r>
    </w:p>
    <w:p w14:paraId="71B0AC8C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t>CSRF対策</w:t>
      </w:r>
    </w:p>
    <w:p w14:paraId="21D8683A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lastRenderedPageBreak/>
        <w:t>セッション管理の適切な実装</w:t>
      </w:r>
    </w:p>
    <w:p w14:paraId="568368D0" w14:textId="06234C2B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アクセスログの取得・保管（セキュリティ監査⽤）</w:t>
      </w:r>
    </w:p>
    <w:p w14:paraId="38E7F500" w14:textId="77777777" w:rsidR="008E775E" w:rsidRDefault="008E775E" w:rsidP="008E775E">
      <w:pPr>
        <w:spacing w:after="0"/>
      </w:pPr>
      <w:r>
        <w:t>2.2.4 法令遵守</w:t>
      </w:r>
    </w:p>
    <w:p w14:paraId="71AF7A46" w14:textId="2EC43B12" w:rsidR="00CE4945" w:rsidRDefault="003A6DAE" w:rsidP="00CE4945">
      <w:pPr>
        <w:pStyle w:val="a9"/>
        <w:numPr>
          <w:ilvl w:val="0"/>
          <w:numId w:val="15"/>
        </w:numPr>
        <w:spacing w:after="0"/>
      </w:pPr>
      <w:r>
        <w:rPr>
          <w:rFonts w:hint="eastAsia"/>
        </w:rPr>
        <w:t>労働基準法遵守</w:t>
      </w:r>
    </w:p>
    <w:p w14:paraId="57E8EF6A" w14:textId="1191E40E" w:rsidR="003A6DAE" w:rsidRDefault="003A6DAE" w:rsidP="00CE4945">
      <w:pPr>
        <w:pStyle w:val="a9"/>
        <w:numPr>
          <w:ilvl w:val="0"/>
          <w:numId w:val="15"/>
        </w:numPr>
        <w:spacing w:after="0"/>
        <w:rPr>
          <w:rFonts w:hint="eastAsia"/>
        </w:rPr>
      </w:pPr>
      <w:r>
        <w:rPr>
          <w:rFonts w:hint="eastAsia"/>
        </w:rPr>
        <w:t>36協定遵守</w:t>
      </w:r>
    </w:p>
    <w:p w14:paraId="0DE374BE" w14:textId="77777777" w:rsidR="008E775E" w:rsidRDefault="008E775E" w:rsidP="008E775E">
      <w:pPr>
        <w:spacing w:after="0"/>
      </w:pPr>
      <w:r>
        <w:t>3.導入計画</w:t>
      </w:r>
    </w:p>
    <w:p w14:paraId="6A0245C8" w14:textId="77777777" w:rsidR="008E775E" w:rsidRDefault="008E775E" w:rsidP="008E775E">
      <w:pPr>
        <w:spacing w:after="0"/>
      </w:pPr>
      <w:r>
        <w:t>3.1 実施スケジュール</w:t>
      </w:r>
    </w:p>
    <w:p w14:paraId="1A7EE7E2" w14:textId="0356BCCA" w:rsidR="0007522C" w:rsidRDefault="0007522C" w:rsidP="0007522C">
      <w:pPr>
        <w:pStyle w:val="a9"/>
        <w:numPr>
          <w:ilvl w:val="0"/>
          <w:numId w:val="16"/>
        </w:numPr>
        <w:spacing w:after="0"/>
      </w:pPr>
      <w:r>
        <w:rPr>
          <w:rFonts w:hint="eastAsia"/>
        </w:rPr>
        <w:t>要件定義</w:t>
      </w:r>
    </w:p>
    <w:p w14:paraId="4631E116" w14:textId="01595DAE" w:rsidR="0007522C" w:rsidRDefault="0007522C" w:rsidP="0007522C">
      <w:pPr>
        <w:pStyle w:val="a9"/>
        <w:numPr>
          <w:ilvl w:val="0"/>
          <w:numId w:val="16"/>
        </w:numPr>
        <w:spacing w:after="0"/>
      </w:pPr>
      <w:r>
        <w:rPr>
          <w:rFonts w:hint="eastAsia"/>
        </w:rPr>
        <w:t>開発</w:t>
      </w:r>
    </w:p>
    <w:p w14:paraId="237FFB1E" w14:textId="0FE0B7A8" w:rsidR="0007522C" w:rsidRDefault="0007522C" w:rsidP="0007522C">
      <w:pPr>
        <w:pStyle w:val="a9"/>
        <w:numPr>
          <w:ilvl w:val="0"/>
          <w:numId w:val="16"/>
        </w:numPr>
        <w:spacing w:after="0"/>
      </w:pPr>
      <w:r>
        <w:rPr>
          <w:rFonts w:hint="eastAsia"/>
        </w:rPr>
        <w:t>テスト</w:t>
      </w:r>
    </w:p>
    <w:p w14:paraId="7D79C9BC" w14:textId="31FF653C" w:rsidR="0007522C" w:rsidRDefault="0007522C" w:rsidP="0007522C">
      <w:pPr>
        <w:pStyle w:val="a9"/>
        <w:numPr>
          <w:ilvl w:val="0"/>
          <w:numId w:val="16"/>
        </w:numPr>
        <w:spacing w:after="0"/>
      </w:pPr>
      <w:r>
        <w:rPr>
          <w:rFonts w:hint="eastAsia"/>
        </w:rPr>
        <w:t>実装</w:t>
      </w:r>
    </w:p>
    <w:p w14:paraId="5927119F" w14:textId="264E87AB" w:rsidR="0007522C" w:rsidRDefault="0007522C" w:rsidP="0007522C">
      <w:pPr>
        <w:pStyle w:val="a9"/>
        <w:numPr>
          <w:ilvl w:val="0"/>
          <w:numId w:val="16"/>
        </w:numPr>
        <w:spacing w:after="0"/>
      </w:pPr>
      <w:r>
        <w:rPr>
          <w:rFonts w:hint="eastAsia"/>
        </w:rPr>
        <w:t>運用、保守</w:t>
      </w:r>
    </w:p>
    <w:p w14:paraId="743C02AA" w14:textId="77777777" w:rsidR="008E775E" w:rsidRDefault="008E775E" w:rsidP="008E775E">
      <w:pPr>
        <w:spacing w:after="0"/>
      </w:pPr>
      <w:r>
        <w:t>3.2 導入体制</w:t>
      </w:r>
    </w:p>
    <w:p w14:paraId="315D2119" w14:textId="6814674F" w:rsidR="0007522C" w:rsidRDefault="003A6DAE" w:rsidP="0007522C">
      <w:pPr>
        <w:pStyle w:val="a9"/>
        <w:numPr>
          <w:ilvl w:val="0"/>
          <w:numId w:val="18"/>
        </w:numPr>
        <w:spacing w:after="0"/>
      </w:pPr>
      <w:r>
        <w:rPr>
          <w:rFonts w:hint="eastAsia"/>
        </w:rPr>
        <w:t>PM　1人</w:t>
      </w:r>
    </w:p>
    <w:p w14:paraId="04B7612D" w14:textId="1EB6882A" w:rsidR="003A6DAE" w:rsidRDefault="003A6DAE" w:rsidP="0007522C">
      <w:pPr>
        <w:pStyle w:val="a9"/>
        <w:numPr>
          <w:ilvl w:val="0"/>
          <w:numId w:val="18"/>
        </w:numPr>
        <w:spacing w:after="0"/>
      </w:pPr>
      <w:r>
        <w:rPr>
          <w:rFonts w:hint="eastAsia"/>
        </w:rPr>
        <w:t>開発　5人</w:t>
      </w:r>
    </w:p>
    <w:p w14:paraId="01F9A613" w14:textId="6B6E9E87" w:rsidR="003A6DAE" w:rsidRDefault="003A6DAE" w:rsidP="0007522C">
      <w:pPr>
        <w:pStyle w:val="a9"/>
        <w:numPr>
          <w:ilvl w:val="0"/>
          <w:numId w:val="18"/>
        </w:numPr>
        <w:spacing w:after="0"/>
      </w:pPr>
      <w:r>
        <w:rPr>
          <w:rFonts w:hint="eastAsia"/>
        </w:rPr>
        <w:t>保守　2人</w:t>
      </w:r>
    </w:p>
    <w:p w14:paraId="3D3F1B02" w14:textId="77777777" w:rsidR="008E775E" w:rsidRDefault="008E775E" w:rsidP="008E775E">
      <w:pPr>
        <w:spacing w:after="0"/>
      </w:pPr>
      <w:r>
        <w:t>3.3 教育・トレーニング計画</w:t>
      </w:r>
    </w:p>
    <w:p w14:paraId="73666F31" w14:textId="52A7CD31" w:rsidR="0007522C" w:rsidRDefault="0007522C" w:rsidP="0007522C">
      <w:pPr>
        <w:pStyle w:val="a9"/>
        <w:numPr>
          <w:ilvl w:val="0"/>
          <w:numId w:val="17"/>
        </w:numPr>
        <w:spacing w:after="0"/>
      </w:pPr>
      <w:r>
        <w:rPr>
          <w:rFonts w:hint="eastAsia"/>
        </w:rPr>
        <w:t>まず人事部内のみで、使用を開始する</w:t>
      </w:r>
    </w:p>
    <w:p w14:paraId="3E2E0A0A" w14:textId="7118DD93" w:rsidR="0007522C" w:rsidRDefault="0007522C" w:rsidP="0007522C">
      <w:pPr>
        <w:pStyle w:val="a9"/>
        <w:numPr>
          <w:ilvl w:val="0"/>
          <w:numId w:val="17"/>
        </w:numPr>
        <w:spacing w:after="0"/>
      </w:pPr>
      <w:r>
        <w:rPr>
          <w:rFonts w:hint="eastAsia"/>
        </w:rPr>
        <w:lastRenderedPageBreak/>
        <w:t>その後、人事が中心となり、他の社員に教育をしていく</w:t>
      </w:r>
    </w:p>
    <w:p w14:paraId="18289B9C" w14:textId="38FC0141" w:rsidR="00333D12" w:rsidRDefault="008E775E" w:rsidP="008E775E">
      <w:pPr>
        <w:spacing w:after="0"/>
      </w:pPr>
      <w:r>
        <w:t>3.4 評価指標</w:t>
      </w:r>
    </w:p>
    <w:p w14:paraId="4167BBB4" w14:textId="28498823" w:rsidR="0007522C" w:rsidRDefault="0007522C" w:rsidP="0007522C">
      <w:pPr>
        <w:pStyle w:val="a9"/>
        <w:numPr>
          <w:ilvl w:val="0"/>
          <w:numId w:val="19"/>
        </w:numPr>
        <w:spacing w:after="0"/>
      </w:pPr>
      <w:r w:rsidRPr="0007522C">
        <w:rPr>
          <w:rFonts w:hint="eastAsia"/>
        </w:rPr>
        <w:t>出退勤時間の</w:t>
      </w:r>
      <w:r>
        <w:rPr>
          <w:rFonts w:hint="eastAsia"/>
        </w:rPr>
        <w:t>記入漏れ</w:t>
      </w:r>
      <w:r w:rsidR="003A6DAE">
        <w:rPr>
          <w:rFonts w:hint="eastAsia"/>
        </w:rPr>
        <w:t>9</w:t>
      </w:r>
      <w:r>
        <w:rPr>
          <w:rFonts w:hint="eastAsia"/>
        </w:rPr>
        <w:t>0％削減</w:t>
      </w:r>
    </w:p>
    <w:p w14:paraId="03B9298B" w14:textId="323C50F6" w:rsidR="0007522C" w:rsidRDefault="0007522C" w:rsidP="0007522C">
      <w:pPr>
        <w:pStyle w:val="a9"/>
        <w:numPr>
          <w:ilvl w:val="0"/>
          <w:numId w:val="19"/>
        </w:numPr>
        <w:spacing w:after="0"/>
      </w:pPr>
      <w:r w:rsidRPr="0007522C">
        <w:rPr>
          <w:rFonts w:hint="eastAsia"/>
        </w:rPr>
        <w:t>承認待ち時間の</w:t>
      </w:r>
      <w:r w:rsidRPr="0007522C">
        <w:t>50%削減</w:t>
      </w:r>
    </w:p>
    <w:p w14:paraId="61D44A89" w14:textId="49A1837E" w:rsidR="0007522C" w:rsidRDefault="0007522C" w:rsidP="0007522C">
      <w:pPr>
        <w:pStyle w:val="a9"/>
        <w:numPr>
          <w:ilvl w:val="0"/>
          <w:numId w:val="19"/>
        </w:numPr>
        <w:spacing w:after="0"/>
      </w:pPr>
      <w:r>
        <w:rPr>
          <w:rFonts w:hint="eastAsia"/>
        </w:rPr>
        <w:t>残業</w:t>
      </w:r>
      <w:r w:rsidRPr="0007522C">
        <w:rPr>
          <w:rFonts w:hint="eastAsia"/>
        </w:rPr>
        <w:t>申請時間の</w:t>
      </w:r>
      <w:r w:rsidRPr="0007522C">
        <w:t>70%削減</w:t>
      </w:r>
    </w:p>
    <w:p w14:paraId="78ABC368" w14:textId="680CA428" w:rsidR="0007522C" w:rsidRDefault="0007522C" w:rsidP="0007522C">
      <w:pPr>
        <w:pStyle w:val="a9"/>
        <w:numPr>
          <w:ilvl w:val="0"/>
          <w:numId w:val="19"/>
        </w:numPr>
        <w:spacing w:after="0"/>
      </w:pPr>
      <w:r>
        <w:rPr>
          <w:rFonts w:hint="eastAsia"/>
        </w:rPr>
        <w:t>月末</w:t>
      </w:r>
      <w:r w:rsidRPr="0007522C">
        <w:rPr>
          <w:rFonts w:hint="eastAsia"/>
        </w:rPr>
        <w:t>集計作業時間の</w:t>
      </w:r>
      <w:r w:rsidRPr="0007522C">
        <w:t>90%削減</w:t>
      </w:r>
    </w:p>
    <w:p w14:paraId="0296C2B4" w14:textId="61119607" w:rsidR="003A6DAE" w:rsidRDefault="0091416A" w:rsidP="0091416A">
      <w:pPr>
        <w:pStyle w:val="a9"/>
        <w:numPr>
          <w:ilvl w:val="0"/>
          <w:numId w:val="19"/>
        </w:numPr>
        <w:spacing w:after="0"/>
      </w:pPr>
      <w:r>
        <w:rPr>
          <w:rFonts w:hint="eastAsia"/>
        </w:rPr>
        <w:t>勤怠データの出力を90％削減</w:t>
      </w:r>
    </w:p>
    <w:sectPr w:rsidR="003A6D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19D9"/>
    <w:multiLevelType w:val="hybridMultilevel"/>
    <w:tmpl w:val="A9269D2E"/>
    <w:lvl w:ilvl="0" w:tplc="B9CC6D28">
      <w:start w:val="1"/>
      <w:numFmt w:val="bullet"/>
      <w:lvlText w:val=""/>
      <w:lvlJc w:val="left"/>
      <w:pPr>
        <w:ind w:left="1720" w:hanging="440"/>
      </w:pPr>
      <w:rPr>
        <w:rFonts w:ascii="Wingdings" w:hAnsi="Wingdings" w:hint="default"/>
      </w:rPr>
    </w:lvl>
    <w:lvl w:ilvl="1" w:tplc="FFFFFFFF">
      <w:start w:val="1"/>
      <w:numFmt w:val="aiueoFullWidth"/>
      <w:lvlText w:val="(%2)"/>
      <w:lvlJc w:val="left"/>
      <w:pPr>
        <w:ind w:left="2160" w:hanging="440"/>
      </w:pPr>
    </w:lvl>
    <w:lvl w:ilvl="2" w:tplc="FFFFFFFF" w:tentative="1">
      <w:start w:val="1"/>
      <w:numFmt w:val="decimalEnclosedCircle"/>
      <w:lvlText w:val="%3"/>
      <w:lvlJc w:val="left"/>
      <w:pPr>
        <w:ind w:left="2600" w:hanging="440"/>
      </w:pPr>
    </w:lvl>
    <w:lvl w:ilvl="3" w:tplc="FFFFFFFF" w:tentative="1">
      <w:start w:val="1"/>
      <w:numFmt w:val="decimal"/>
      <w:lvlText w:val="%4."/>
      <w:lvlJc w:val="left"/>
      <w:pPr>
        <w:ind w:left="3040" w:hanging="440"/>
      </w:pPr>
    </w:lvl>
    <w:lvl w:ilvl="4" w:tplc="FFFFFFFF" w:tentative="1">
      <w:start w:val="1"/>
      <w:numFmt w:val="aiueoFullWidth"/>
      <w:lvlText w:val="(%5)"/>
      <w:lvlJc w:val="left"/>
      <w:pPr>
        <w:ind w:left="3480" w:hanging="440"/>
      </w:pPr>
    </w:lvl>
    <w:lvl w:ilvl="5" w:tplc="FFFFFFFF" w:tentative="1">
      <w:start w:val="1"/>
      <w:numFmt w:val="decimalEnclosedCircle"/>
      <w:lvlText w:val="%6"/>
      <w:lvlJc w:val="left"/>
      <w:pPr>
        <w:ind w:left="3920" w:hanging="440"/>
      </w:pPr>
    </w:lvl>
    <w:lvl w:ilvl="6" w:tplc="FFFFFFFF" w:tentative="1">
      <w:start w:val="1"/>
      <w:numFmt w:val="decimal"/>
      <w:lvlText w:val="%7."/>
      <w:lvlJc w:val="left"/>
      <w:pPr>
        <w:ind w:left="4360" w:hanging="440"/>
      </w:pPr>
    </w:lvl>
    <w:lvl w:ilvl="7" w:tplc="FFFFFFFF" w:tentative="1">
      <w:start w:val="1"/>
      <w:numFmt w:val="aiueoFullWidth"/>
      <w:lvlText w:val="(%8)"/>
      <w:lvlJc w:val="left"/>
      <w:pPr>
        <w:ind w:left="4800" w:hanging="440"/>
      </w:pPr>
    </w:lvl>
    <w:lvl w:ilvl="8" w:tplc="FFFFFFFF" w:tentative="1">
      <w:start w:val="1"/>
      <w:numFmt w:val="decimalEnclosedCircle"/>
      <w:lvlText w:val="%9"/>
      <w:lvlJc w:val="left"/>
      <w:pPr>
        <w:ind w:left="5240" w:hanging="440"/>
      </w:pPr>
    </w:lvl>
  </w:abstractNum>
  <w:abstractNum w:abstractNumId="1" w15:restartNumberingAfterBreak="0">
    <w:nsid w:val="132F2B8E"/>
    <w:multiLevelType w:val="hybridMultilevel"/>
    <w:tmpl w:val="AF60921A"/>
    <w:lvl w:ilvl="0" w:tplc="04090001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71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51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71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2" w15:restartNumberingAfterBreak="0">
    <w:nsid w:val="1B484E9C"/>
    <w:multiLevelType w:val="hybridMultilevel"/>
    <w:tmpl w:val="EC9469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BD62988"/>
    <w:multiLevelType w:val="hybridMultilevel"/>
    <w:tmpl w:val="0284C1D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" w15:restartNumberingAfterBreak="0">
    <w:nsid w:val="20882CFB"/>
    <w:multiLevelType w:val="hybridMultilevel"/>
    <w:tmpl w:val="AB2A1256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239530EA"/>
    <w:multiLevelType w:val="hybridMultilevel"/>
    <w:tmpl w:val="70340C5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502D4E"/>
    <w:multiLevelType w:val="hybridMultilevel"/>
    <w:tmpl w:val="81C4D3B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2CFC72B4"/>
    <w:multiLevelType w:val="hybridMultilevel"/>
    <w:tmpl w:val="221279D8"/>
    <w:lvl w:ilvl="0" w:tplc="FFFFFFFF">
      <w:start w:val="1"/>
      <w:numFmt w:val="bullet"/>
      <w:lvlText w:val=""/>
      <w:lvlJc w:val="left"/>
      <w:pPr>
        <w:ind w:left="172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2" w:tplc="FFFFFFFF" w:tentative="1">
      <w:start w:val="1"/>
      <w:numFmt w:val="decimalEnclosedCircle"/>
      <w:lvlText w:val="%3"/>
      <w:lvlJc w:val="left"/>
      <w:pPr>
        <w:ind w:left="2600" w:hanging="440"/>
      </w:pPr>
    </w:lvl>
    <w:lvl w:ilvl="3" w:tplc="FFFFFFFF" w:tentative="1">
      <w:start w:val="1"/>
      <w:numFmt w:val="decimal"/>
      <w:lvlText w:val="%4."/>
      <w:lvlJc w:val="left"/>
      <w:pPr>
        <w:ind w:left="3040" w:hanging="440"/>
      </w:pPr>
    </w:lvl>
    <w:lvl w:ilvl="4" w:tplc="FFFFFFFF" w:tentative="1">
      <w:start w:val="1"/>
      <w:numFmt w:val="aiueoFullWidth"/>
      <w:lvlText w:val="(%5)"/>
      <w:lvlJc w:val="left"/>
      <w:pPr>
        <w:ind w:left="3480" w:hanging="440"/>
      </w:pPr>
    </w:lvl>
    <w:lvl w:ilvl="5" w:tplc="FFFFFFFF" w:tentative="1">
      <w:start w:val="1"/>
      <w:numFmt w:val="decimalEnclosedCircle"/>
      <w:lvlText w:val="%6"/>
      <w:lvlJc w:val="left"/>
      <w:pPr>
        <w:ind w:left="3920" w:hanging="440"/>
      </w:pPr>
    </w:lvl>
    <w:lvl w:ilvl="6" w:tplc="FFFFFFFF" w:tentative="1">
      <w:start w:val="1"/>
      <w:numFmt w:val="decimal"/>
      <w:lvlText w:val="%7."/>
      <w:lvlJc w:val="left"/>
      <w:pPr>
        <w:ind w:left="4360" w:hanging="440"/>
      </w:pPr>
    </w:lvl>
    <w:lvl w:ilvl="7" w:tplc="FFFFFFFF" w:tentative="1">
      <w:start w:val="1"/>
      <w:numFmt w:val="aiueoFullWidth"/>
      <w:lvlText w:val="(%8)"/>
      <w:lvlJc w:val="left"/>
      <w:pPr>
        <w:ind w:left="4800" w:hanging="440"/>
      </w:pPr>
    </w:lvl>
    <w:lvl w:ilvl="8" w:tplc="FFFFFFFF" w:tentative="1">
      <w:start w:val="1"/>
      <w:numFmt w:val="decimalEnclosedCircle"/>
      <w:lvlText w:val="%9"/>
      <w:lvlJc w:val="left"/>
      <w:pPr>
        <w:ind w:left="5240" w:hanging="440"/>
      </w:pPr>
    </w:lvl>
  </w:abstractNum>
  <w:abstractNum w:abstractNumId="8" w15:restartNumberingAfterBreak="0">
    <w:nsid w:val="30712D47"/>
    <w:multiLevelType w:val="hybridMultilevel"/>
    <w:tmpl w:val="15E67F8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FFFFFFFF">
      <w:start w:val="1"/>
      <w:numFmt w:val="aiueoFullWidth"/>
      <w:lvlText w:val="(%2)"/>
      <w:lvlJc w:val="left"/>
      <w:pPr>
        <w:ind w:left="1720" w:hanging="440"/>
      </w:pPr>
    </w:lvl>
    <w:lvl w:ilvl="2" w:tplc="FFFFFFFF" w:tentative="1">
      <w:start w:val="1"/>
      <w:numFmt w:val="decimalEnclosedCircle"/>
      <w:lvlText w:val="%3"/>
      <w:lvlJc w:val="lef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aiueoFullWidth"/>
      <w:lvlText w:val="(%5)"/>
      <w:lvlJc w:val="left"/>
      <w:pPr>
        <w:ind w:left="30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aiueoFullWidth"/>
      <w:lvlText w:val="(%8)"/>
      <w:lvlJc w:val="left"/>
      <w:pPr>
        <w:ind w:left="43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9" w15:restartNumberingAfterBreak="0">
    <w:nsid w:val="3FB832FE"/>
    <w:multiLevelType w:val="hybridMultilevel"/>
    <w:tmpl w:val="DA407878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0" w15:restartNumberingAfterBreak="0">
    <w:nsid w:val="40E43168"/>
    <w:multiLevelType w:val="hybridMultilevel"/>
    <w:tmpl w:val="25686F5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" w15:restartNumberingAfterBreak="0">
    <w:nsid w:val="41AF20A1"/>
    <w:multiLevelType w:val="hybridMultilevel"/>
    <w:tmpl w:val="EB62C40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2" w15:restartNumberingAfterBreak="0">
    <w:nsid w:val="43351574"/>
    <w:multiLevelType w:val="hybridMultilevel"/>
    <w:tmpl w:val="114E5958"/>
    <w:lvl w:ilvl="0" w:tplc="FFFFFFFF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B9CC6D28">
      <w:start w:val="1"/>
      <w:numFmt w:val="bullet"/>
      <w:lvlText w:val=""/>
      <w:lvlJc w:val="left"/>
      <w:pPr>
        <w:ind w:left="1731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45A80A12"/>
    <w:multiLevelType w:val="hybridMultilevel"/>
    <w:tmpl w:val="02EC68C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571B5E82"/>
    <w:multiLevelType w:val="hybridMultilevel"/>
    <w:tmpl w:val="5C163E1E"/>
    <w:lvl w:ilvl="0" w:tplc="B9CC6D28">
      <w:start w:val="1"/>
      <w:numFmt w:val="bullet"/>
      <w:lvlText w:val=""/>
      <w:lvlJc w:val="left"/>
      <w:pPr>
        <w:ind w:left="172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2" w:tplc="FFFFFFFF" w:tentative="1">
      <w:start w:val="1"/>
      <w:numFmt w:val="decimalEnclosedCircle"/>
      <w:lvlText w:val="%3"/>
      <w:lvlJc w:val="left"/>
      <w:pPr>
        <w:ind w:left="2600" w:hanging="440"/>
      </w:pPr>
    </w:lvl>
    <w:lvl w:ilvl="3" w:tplc="FFFFFFFF" w:tentative="1">
      <w:start w:val="1"/>
      <w:numFmt w:val="decimal"/>
      <w:lvlText w:val="%4."/>
      <w:lvlJc w:val="left"/>
      <w:pPr>
        <w:ind w:left="3040" w:hanging="440"/>
      </w:pPr>
    </w:lvl>
    <w:lvl w:ilvl="4" w:tplc="FFFFFFFF" w:tentative="1">
      <w:start w:val="1"/>
      <w:numFmt w:val="aiueoFullWidth"/>
      <w:lvlText w:val="(%5)"/>
      <w:lvlJc w:val="left"/>
      <w:pPr>
        <w:ind w:left="3480" w:hanging="440"/>
      </w:pPr>
    </w:lvl>
    <w:lvl w:ilvl="5" w:tplc="FFFFFFFF" w:tentative="1">
      <w:start w:val="1"/>
      <w:numFmt w:val="decimalEnclosedCircle"/>
      <w:lvlText w:val="%6"/>
      <w:lvlJc w:val="left"/>
      <w:pPr>
        <w:ind w:left="3920" w:hanging="440"/>
      </w:pPr>
    </w:lvl>
    <w:lvl w:ilvl="6" w:tplc="FFFFFFFF" w:tentative="1">
      <w:start w:val="1"/>
      <w:numFmt w:val="decimal"/>
      <w:lvlText w:val="%7."/>
      <w:lvlJc w:val="left"/>
      <w:pPr>
        <w:ind w:left="4360" w:hanging="440"/>
      </w:pPr>
    </w:lvl>
    <w:lvl w:ilvl="7" w:tplc="FFFFFFFF" w:tentative="1">
      <w:start w:val="1"/>
      <w:numFmt w:val="aiueoFullWidth"/>
      <w:lvlText w:val="(%8)"/>
      <w:lvlJc w:val="left"/>
      <w:pPr>
        <w:ind w:left="4800" w:hanging="440"/>
      </w:pPr>
    </w:lvl>
    <w:lvl w:ilvl="8" w:tplc="FFFFFFFF" w:tentative="1">
      <w:start w:val="1"/>
      <w:numFmt w:val="decimalEnclosedCircle"/>
      <w:lvlText w:val="%9"/>
      <w:lvlJc w:val="left"/>
      <w:pPr>
        <w:ind w:left="5240" w:hanging="440"/>
      </w:pPr>
    </w:lvl>
  </w:abstractNum>
  <w:abstractNum w:abstractNumId="15" w15:restartNumberingAfterBreak="0">
    <w:nsid w:val="5B5C2E10"/>
    <w:multiLevelType w:val="hybridMultilevel"/>
    <w:tmpl w:val="B93E08E2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6" w15:restartNumberingAfterBreak="0">
    <w:nsid w:val="671552BF"/>
    <w:multiLevelType w:val="hybridMultilevel"/>
    <w:tmpl w:val="63FE646A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7" w15:restartNumberingAfterBreak="0">
    <w:nsid w:val="6B446E1B"/>
    <w:multiLevelType w:val="hybridMultilevel"/>
    <w:tmpl w:val="98EC246E"/>
    <w:lvl w:ilvl="0" w:tplc="B9CC6D28">
      <w:start w:val="1"/>
      <w:numFmt w:val="bullet"/>
      <w:lvlText w:val=""/>
      <w:lvlJc w:val="left"/>
      <w:pPr>
        <w:ind w:left="172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1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6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4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9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8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5240" w:hanging="440"/>
      </w:pPr>
      <w:rPr>
        <w:rFonts w:ascii="Wingdings" w:hAnsi="Wingdings" w:hint="default"/>
      </w:rPr>
    </w:lvl>
  </w:abstractNum>
  <w:abstractNum w:abstractNumId="18" w15:restartNumberingAfterBreak="0">
    <w:nsid w:val="7F0363CE"/>
    <w:multiLevelType w:val="hybridMultilevel"/>
    <w:tmpl w:val="A9407390"/>
    <w:lvl w:ilvl="0" w:tplc="FFFFFFFF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B9CC6D28">
      <w:start w:val="1"/>
      <w:numFmt w:val="bullet"/>
      <w:lvlText w:val=""/>
      <w:lvlJc w:val="left"/>
      <w:pPr>
        <w:ind w:left="1720" w:hanging="440"/>
      </w:pPr>
      <w:rPr>
        <w:rFonts w:ascii="Wingdings" w:hAnsi="Wingdings" w:hint="default"/>
      </w:rPr>
    </w:lvl>
    <w:lvl w:ilvl="2" w:tplc="FFFFFFFF" w:tentative="1">
      <w:start w:val="1"/>
      <w:numFmt w:val="decimalEnclosedCircle"/>
      <w:lvlText w:val="%3"/>
      <w:lvlJc w:val="lef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aiueoFullWidth"/>
      <w:lvlText w:val="(%5)"/>
      <w:lvlJc w:val="left"/>
      <w:pPr>
        <w:ind w:left="30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aiueoFullWidth"/>
      <w:lvlText w:val="(%8)"/>
      <w:lvlJc w:val="left"/>
      <w:pPr>
        <w:ind w:left="43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800" w:hanging="440"/>
      </w:pPr>
    </w:lvl>
  </w:abstractNum>
  <w:num w:numId="1" w16cid:durableId="562527781">
    <w:abstractNumId w:val="2"/>
  </w:num>
  <w:num w:numId="2" w16cid:durableId="335807121">
    <w:abstractNumId w:val="1"/>
  </w:num>
  <w:num w:numId="3" w16cid:durableId="2015379686">
    <w:abstractNumId w:val="16"/>
  </w:num>
  <w:num w:numId="4" w16cid:durableId="1610815798">
    <w:abstractNumId w:val="15"/>
  </w:num>
  <w:num w:numId="5" w16cid:durableId="765030349">
    <w:abstractNumId w:val="8"/>
  </w:num>
  <w:num w:numId="6" w16cid:durableId="1063917589">
    <w:abstractNumId w:val="7"/>
  </w:num>
  <w:num w:numId="7" w16cid:durableId="2076275173">
    <w:abstractNumId w:val="14"/>
  </w:num>
  <w:num w:numId="8" w16cid:durableId="650139554">
    <w:abstractNumId w:val="4"/>
  </w:num>
  <w:num w:numId="9" w16cid:durableId="1124733766">
    <w:abstractNumId w:val="5"/>
  </w:num>
  <w:num w:numId="10" w16cid:durableId="774667966">
    <w:abstractNumId w:val="12"/>
  </w:num>
  <w:num w:numId="11" w16cid:durableId="1671564146">
    <w:abstractNumId w:val="17"/>
  </w:num>
  <w:num w:numId="12" w16cid:durableId="1531335724">
    <w:abstractNumId w:val="0"/>
  </w:num>
  <w:num w:numId="13" w16cid:durableId="832644834">
    <w:abstractNumId w:val="18"/>
  </w:num>
  <w:num w:numId="14" w16cid:durableId="1329092328">
    <w:abstractNumId w:val="10"/>
  </w:num>
  <w:num w:numId="15" w16cid:durableId="305743057">
    <w:abstractNumId w:val="9"/>
  </w:num>
  <w:num w:numId="16" w16cid:durableId="1514495557">
    <w:abstractNumId w:val="11"/>
  </w:num>
  <w:num w:numId="17" w16cid:durableId="339285488">
    <w:abstractNumId w:val="13"/>
  </w:num>
  <w:num w:numId="18" w16cid:durableId="1687826672">
    <w:abstractNumId w:val="6"/>
  </w:num>
  <w:num w:numId="19" w16cid:durableId="2136092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B7"/>
    <w:rsid w:val="000008A0"/>
    <w:rsid w:val="0007522C"/>
    <w:rsid w:val="00306C40"/>
    <w:rsid w:val="00315B13"/>
    <w:rsid w:val="00333D12"/>
    <w:rsid w:val="003A6DAE"/>
    <w:rsid w:val="0048137D"/>
    <w:rsid w:val="004A5FAC"/>
    <w:rsid w:val="00555771"/>
    <w:rsid w:val="00556398"/>
    <w:rsid w:val="00563256"/>
    <w:rsid w:val="008E775E"/>
    <w:rsid w:val="0091416A"/>
    <w:rsid w:val="00A3741C"/>
    <w:rsid w:val="00C12535"/>
    <w:rsid w:val="00CE4945"/>
    <w:rsid w:val="00E13C18"/>
    <w:rsid w:val="00E23C47"/>
    <w:rsid w:val="00E56BB7"/>
    <w:rsid w:val="00F8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A539BC"/>
  <w15:chartTrackingRefBased/>
  <w15:docId w15:val="{CDF3A922-DC3A-4787-A544-DD2C7AAB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B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6B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B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6B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B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B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B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6B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6B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56B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56BB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6B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6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6B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6B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6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6B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6BB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6BB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6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6BB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6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Ryotaro(土岐 亮大朗)</dc:creator>
  <cp:keywords/>
  <dc:description/>
  <cp:lastModifiedBy>TOKI Ryotaro(土岐 亮大朗)</cp:lastModifiedBy>
  <cp:revision>8</cp:revision>
  <dcterms:created xsi:type="dcterms:W3CDTF">2025-06-17T00:55:00Z</dcterms:created>
  <dcterms:modified xsi:type="dcterms:W3CDTF">2025-06-19T01:51:00Z</dcterms:modified>
</cp:coreProperties>
</file>