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394C1" w14:textId="77777777" w:rsidR="00F113ED" w:rsidRPr="00F113ED" w:rsidRDefault="00F113ED" w:rsidP="00F113ED">
      <w:pPr>
        <w:rPr>
          <w:b/>
          <w:bCs/>
          <w:color w:val="2E74B5"/>
          <w:sz w:val="28"/>
          <w:szCs w:val="28"/>
        </w:rPr>
      </w:pPr>
      <w:r w:rsidRPr="00F113ED">
        <w:rPr>
          <w:b/>
          <w:bCs/>
          <w:color w:val="2E74B5"/>
          <w:sz w:val="28"/>
          <w:szCs w:val="28"/>
        </w:rPr>
        <w:t>1. About Project</w:t>
      </w:r>
      <w:r w:rsidRPr="00F113ED">
        <w:rPr>
          <w:b/>
          <w:bCs/>
          <w:color w:val="2E74B5"/>
          <w:sz w:val="28"/>
          <w:szCs w:val="28"/>
        </w:rPr>
        <w:t>：プロジェクト概要</w:t>
      </w:r>
    </w:p>
    <w:p w14:paraId="700E6DA0" w14:textId="77777777" w:rsidR="00F113ED" w:rsidRPr="00F113ED" w:rsidRDefault="00F113ED" w:rsidP="00F113ED">
      <w:pPr>
        <w:rPr>
          <w:b/>
          <w:bCs/>
          <w:color w:val="000000" w:themeColor="text1"/>
          <w:sz w:val="24"/>
          <w:szCs w:val="24"/>
        </w:rPr>
      </w:pPr>
      <w:r w:rsidRPr="00F113ED">
        <w:rPr>
          <w:b/>
          <w:bCs/>
          <w:color w:val="000000" w:themeColor="text1"/>
          <w:sz w:val="24"/>
          <w:szCs w:val="24"/>
        </w:rPr>
        <w:t>英語の翻訳学習支援システム「</w:t>
      </w:r>
      <w:proofErr w:type="spellStart"/>
      <w:r w:rsidRPr="00F113ED">
        <w:rPr>
          <w:b/>
          <w:bCs/>
          <w:color w:val="000000" w:themeColor="text1"/>
          <w:sz w:val="24"/>
          <w:szCs w:val="24"/>
        </w:rPr>
        <w:t>TransePeace</w:t>
      </w:r>
      <w:proofErr w:type="spellEnd"/>
      <w:r w:rsidRPr="00F113ED">
        <w:rPr>
          <w:b/>
          <w:bCs/>
          <w:color w:val="000000" w:themeColor="text1"/>
          <w:sz w:val="24"/>
          <w:szCs w:val="24"/>
        </w:rPr>
        <w:t>」は、古くから稼働しているものの、俗人化した設計やドキュメント不備により、保守性・拡張性・品質保証に大きな課題を抱えていました。</w:t>
      </w:r>
      <w:r w:rsidRPr="00F113ED">
        <w:rPr>
          <w:b/>
          <w:bCs/>
          <w:color w:val="000000" w:themeColor="text1"/>
          <w:sz w:val="24"/>
          <w:szCs w:val="24"/>
        </w:rPr>
        <w:br/>
      </w:r>
      <w:r w:rsidRPr="00F113ED">
        <w:rPr>
          <w:b/>
          <w:bCs/>
          <w:color w:val="000000" w:themeColor="text1"/>
          <w:sz w:val="24"/>
          <w:szCs w:val="24"/>
        </w:rPr>
        <w:t>テストケース・要件定義書が存在しない状態での開発が継続され、結果として管理コストの肥大が深刻な状況です。</w:t>
      </w:r>
      <w:r w:rsidRPr="00F113ED">
        <w:rPr>
          <w:b/>
          <w:bCs/>
          <w:color w:val="000000" w:themeColor="text1"/>
          <w:sz w:val="24"/>
          <w:szCs w:val="24"/>
        </w:rPr>
        <w:br/>
      </w:r>
      <w:r w:rsidRPr="00F113ED">
        <w:rPr>
          <w:b/>
          <w:bCs/>
          <w:color w:val="000000" w:themeColor="text1"/>
          <w:sz w:val="24"/>
          <w:szCs w:val="24"/>
        </w:rPr>
        <w:t>本プロジェクトでは、これらの課題を解消し、技術的負債を解消することを目的として、再構築を行います。</w:t>
      </w:r>
    </w:p>
    <w:p w14:paraId="74909832" w14:textId="77777777" w:rsidR="00F113ED" w:rsidRPr="00F113ED" w:rsidRDefault="00F113ED" w:rsidP="00F113ED">
      <w:pPr>
        <w:rPr>
          <w:b/>
          <w:bCs/>
          <w:color w:val="2E74B5"/>
          <w:sz w:val="28"/>
          <w:szCs w:val="28"/>
        </w:rPr>
      </w:pPr>
      <w:r w:rsidRPr="00F113ED">
        <w:rPr>
          <w:b/>
          <w:bCs/>
          <w:color w:val="2E74B5"/>
          <w:sz w:val="28"/>
          <w:szCs w:val="28"/>
        </w:rPr>
        <w:pict w14:anchorId="2D726F43">
          <v:rect id="_x0000_i1067" style="width:0;height:1.5pt" o:hralign="center" o:hrstd="t" o:hr="t" fillcolor="#a0a0a0" stroked="f">
            <v:textbox inset="5.85pt,.7pt,5.85pt,.7pt"/>
          </v:rect>
        </w:pict>
      </w:r>
    </w:p>
    <w:p w14:paraId="6A2BB52A" w14:textId="77777777" w:rsidR="00F113ED" w:rsidRPr="00F113ED" w:rsidRDefault="00F113ED" w:rsidP="00F113ED">
      <w:pPr>
        <w:rPr>
          <w:b/>
          <w:bCs/>
          <w:color w:val="2E74B5"/>
          <w:sz w:val="28"/>
          <w:szCs w:val="28"/>
        </w:rPr>
      </w:pPr>
      <w:r w:rsidRPr="00F113ED">
        <w:rPr>
          <w:b/>
          <w:bCs/>
          <w:color w:val="2E74B5"/>
          <w:sz w:val="28"/>
          <w:szCs w:val="28"/>
        </w:rPr>
        <w:t>2. Current System</w:t>
      </w:r>
      <w:r w:rsidRPr="00F113ED">
        <w:rPr>
          <w:b/>
          <w:bCs/>
          <w:color w:val="2E74B5"/>
          <w:sz w:val="28"/>
          <w:szCs w:val="28"/>
        </w:rPr>
        <w:t>：現行システム</w:t>
      </w:r>
    </w:p>
    <w:p w14:paraId="29D207F7" w14:textId="77777777" w:rsidR="00F113ED" w:rsidRPr="00F113ED" w:rsidRDefault="00F113ED" w:rsidP="00F113ED">
      <w:pPr>
        <w:rPr>
          <w:b/>
          <w:bCs/>
          <w:color w:val="000000" w:themeColor="text1"/>
          <w:sz w:val="24"/>
          <w:szCs w:val="24"/>
        </w:rPr>
      </w:pPr>
      <w:r w:rsidRPr="00F113ED">
        <w:rPr>
          <w:b/>
          <w:bCs/>
          <w:color w:val="000000" w:themeColor="text1"/>
          <w:sz w:val="24"/>
          <w:szCs w:val="24"/>
        </w:rPr>
        <w:t>「</w:t>
      </w:r>
      <w:proofErr w:type="spellStart"/>
      <w:r w:rsidRPr="00F113ED">
        <w:rPr>
          <w:b/>
          <w:bCs/>
          <w:color w:val="000000" w:themeColor="text1"/>
          <w:sz w:val="24"/>
          <w:szCs w:val="24"/>
        </w:rPr>
        <w:t>TransePeace</w:t>
      </w:r>
      <w:proofErr w:type="spellEnd"/>
      <w:r w:rsidRPr="00F113ED">
        <w:rPr>
          <w:b/>
          <w:bCs/>
          <w:color w:val="000000" w:themeColor="text1"/>
          <w:sz w:val="24"/>
          <w:szCs w:val="24"/>
        </w:rPr>
        <w:t>」は、ユーザーが英語の文章を日本語に翻訳する練習を通じて語学力を向上させるオンライン学習支援プラットフォームです。</w:t>
      </w:r>
    </w:p>
    <w:p w14:paraId="7988644C" w14:textId="77777777" w:rsidR="00F113ED" w:rsidRPr="00F113ED" w:rsidRDefault="00F113ED" w:rsidP="00F113ED">
      <w:pPr>
        <w:numPr>
          <w:ilvl w:val="0"/>
          <w:numId w:val="2"/>
        </w:numPr>
        <w:rPr>
          <w:b/>
          <w:bCs/>
          <w:color w:val="000000" w:themeColor="text1"/>
          <w:sz w:val="24"/>
          <w:szCs w:val="24"/>
        </w:rPr>
      </w:pPr>
      <w:r w:rsidRPr="00F113ED">
        <w:rPr>
          <w:b/>
          <w:bCs/>
          <w:color w:val="000000" w:themeColor="text1"/>
          <w:sz w:val="24"/>
          <w:szCs w:val="24"/>
        </w:rPr>
        <w:t>Gutenberg</w:t>
      </w:r>
      <w:r w:rsidRPr="00F113ED">
        <w:rPr>
          <w:b/>
          <w:bCs/>
          <w:color w:val="000000" w:themeColor="text1"/>
          <w:sz w:val="24"/>
          <w:szCs w:val="24"/>
        </w:rPr>
        <w:t>などの外部</w:t>
      </w:r>
      <w:r w:rsidRPr="00F113ED">
        <w:rPr>
          <w:b/>
          <w:bCs/>
          <w:color w:val="000000" w:themeColor="text1"/>
          <w:sz w:val="24"/>
          <w:szCs w:val="24"/>
        </w:rPr>
        <w:t>API</w:t>
      </w:r>
      <w:r w:rsidRPr="00F113ED">
        <w:rPr>
          <w:b/>
          <w:bCs/>
          <w:color w:val="000000" w:themeColor="text1"/>
          <w:sz w:val="24"/>
          <w:szCs w:val="24"/>
        </w:rPr>
        <w:t>から取得した英語書籍を翻訳素材として提供</w:t>
      </w:r>
    </w:p>
    <w:p w14:paraId="007CA216" w14:textId="77777777" w:rsidR="00F113ED" w:rsidRPr="00F113ED" w:rsidRDefault="00F113ED" w:rsidP="00F113ED">
      <w:pPr>
        <w:numPr>
          <w:ilvl w:val="0"/>
          <w:numId w:val="2"/>
        </w:numPr>
        <w:rPr>
          <w:b/>
          <w:bCs/>
          <w:color w:val="000000" w:themeColor="text1"/>
          <w:sz w:val="24"/>
          <w:szCs w:val="24"/>
        </w:rPr>
      </w:pPr>
      <w:r w:rsidRPr="00F113ED">
        <w:rPr>
          <w:b/>
          <w:bCs/>
          <w:color w:val="000000" w:themeColor="text1"/>
          <w:sz w:val="24"/>
          <w:szCs w:val="24"/>
        </w:rPr>
        <w:t>ユーザーの翻訳結果に対して</w:t>
      </w:r>
      <w:r w:rsidRPr="00F113ED">
        <w:rPr>
          <w:b/>
          <w:bCs/>
          <w:color w:val="000000" w:themeColor="text1"/>
          <w:sz w:val="24"/>
          <w:szCs w:val="24"/>
        </w:rPr>
        <w:t>AI</w:t>
      </w:r>
      <w:r w:rsidRPr="00F113ED">
        <w:rPr>
          <w:b/>
          <w:bCs/>
          <w:color w:val="000000" w:themeColor="text1"/>
          <w:sz w:val="24"/>
          <w:szCs w:val="24"/>
        </w:rPr>
        <w:t>による評価・採点を実施</w:t>
      </w:r>
    </w:p>
    <w:p w14:paraId="4862DDD0" w14:textId="77777777" w:rsidR="00F113ED" w:rsidRPr="00F113ED" w:rsidRDefault="00F113ED" w:rsidP="00F113ED">
      <w:pPr>
        <w:numPr>
          <w:ilvl w:val="0"/>
          <w:numId w:val="2"/>
        </w:numPr>
        <w:rPr>
          <w:b/>
          <w:bCs/>
          <w:color w:val="000000" w:themeColor="text1"/>
          <w:sz w:val="24"/>
          <w:szCs w:val="24"/>
        </w:rPr>
      </w:pPr>
      <w:r w:rsidRPr="00F113ED">
        <w:rPr>
          <w:b/>
          <w:bCs/>
          <w:color w:val="000000" w:themeColor="text1"/>
          <w:sz w:val="24"/>
          <w:szCs w:val="24"/>
        </w:rPr>
        <w:t>単語学習機能を備え、</w:t>
      </w:r>
      <w:r w:rsidRPr="00F113ED">
        <w:rPr>
          <w:b/>
          <w:bCs/>
          <w:color w:val="000000" w:themeColor="text1"/>
          <w:sz w:val="24"/>
          <w:szCs w:val="24"/>
        </w:rPr>
        <w:t>FSRS</w:t>
      </w:r>
      <w:r w:rsidRPr="00F113ED">
        <w:rPr>
          <w:b/>
          <w:bCs/>
          <w:color w:val="000000" w:themeColor="text1"/>
          <w:sz w:val="24"/>
          <w:szCs w:val="24"/>
        </w:rPr>
        <w:t>（</w:t>
      </w:r>
      <w:r w:rsidRPr="00F113ED">
        <w:rPr>
          <w:b/>
          <w:bCs/>
          <w:color w:val="000000" w:themeColor="text1"/>
          <w:sz w:val="24"/>
          <w:szCs w:val="24"/>
        </w:rPr>
        <w:t>Free Spaced Repetition Scheduler</w:t>
      </w:r>
      <w:r w:rsidRPr="00F113ED">
        <w:rPr>
          <w:b/>
          <w:bCs/>
          <w:color w:val="000000" w:themeColor="text1"/>
          <w:sz w:val="24"/>
          <w:szCs w:val="24"/>
        </w:rPr>
        <w:t>）アルゴリズムに基づく語彙定着を支援</w:t>
      </w:r>
    </w:p>
    <w:p w14:paraId="13E45AC5" w14:textId="77777777" w:rsidR="00F113ED" w:rsidRPr="00F113ED" w:rsidRDefault="00F113ED" w:rsidP="00F113ED">
      <w:pPr>
        <w:rPr>
          <w:b/>
          <w:bCs/>
          <w:color w:val="2E74B5"/>
          <w:sz w:val="28"/>
          <w:szCs w:val="28"/>
        </w:rPr>
      </w:pPr>
      <w:r w:rsidRPr="00F113ED">
        <w:rPr>
          <w:b/>
          <w:bCs/>
          <w:color w:val="2E74B5"/>
          <w:sz w:val="28"/>
          <w:szCs w:val="28"/>
        </w:rPr>
        <w:pict w14:anchorId="1A231C82">
          <v:rect id="_x0000_i1068" style="width:0;height:1.5pt" o:hralign="center" o:hrstd="t" o:hr="t" fillcolor="#a0a0a0" stroked="f">
            <v:textbox inset="5.85pt,.7pt,5.85pt,.7pt"/>
          </v:rect>
        </w:pict>
      </w:r>
    </w:p>
    <w:p w14:paraId="3A7AED37" w14:textId="77777777" w:rsidR="00F113ED" w:rsidRPr="00F113ED" w:rsidRDefault="00F113ED" w:rsidP="00F113ED">
      <w:pPr>
        <w:rPr>
          <w:b/>
          <w:bCs/>
          <w:color w:val="2E74B5"/>
          <w:sz w:val="28"/>
          <w:szCs w:val="28"/>
        </w:rPr>
      </w:pPr>
      <w:r w:rsidRPr="00F113ED">
        <w:rPr>
          <w:b/>
          <w:bCs/>
          <w:color w:val="2E74B5"/>
          <w:sz w:val="28"/>
          <w:szCs w:val="28"/>
        </w:rPr>
        <w:t>3. Problems</w:t>
      </w:r>
      <w:r w:rsidRPr="00F113ED">
        <w:rPr>
          <w:b/>
          <w:bCs/>
          <w:color w:val="2E74B5"/>
          <w:sz w:val="28"/>
          <w:szCs w:val="28"/>
        </w:rPr>
        <w:t>：現行システムの課題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942"/>
        <w:gridCol w:w="5598"/>
      </w:tblGrid>
      <w:tr w:rsidR="003A314C" w:rsidRPr="00F113ED" w14:paraId="02580562" w14:textId="77777777" w:rsidTr="00F113ED">
        <w:trPr>
          <w:tblHeader/>
          <w:tblCellSpacing w:w="15" w:type="dxa"/>
        </w:trPr>
        <w:tc>
          <w:tcPr>
            <w:tcW w:w="0" w:type="auto"/>
            <w:vAlign w:val="center"/>
            <w:hideMark/>
          </w:tcPr>
          <w:p w14:paraId="18EB32EC" w14:textId="77777777" w:rsidR="00F113ED" w:rsidRPr="00F113ED" w:rsidRDefault="00F113ED" w:rsidP="00F113ED">
            <w:pPr>
              <w:rPr>
                <w:b/>
                <w:bCs/>
                <w:color w:val="000000" w:themeColor="text1"/>
                <w:sz w:val="24"/>
                <w:szCs w:val="24"/>
              </w:rPr>
            </w:pPr>
            <w:r w:rsidRPr="00F113ED">
              <w:rPr>
                <w:b/>
                <w:bCs/>
                <w:color w:val="000000" w:themeColor="text1"/>
                <w:sz w:val="24"/>
                <w:szCs w:val="24"/>
              </w:rPr>
              <w:t>No.</w:t>
            </w:r>
          </w:p>
        </w:tc>
        <w:tc>
          <w:tcPr>
            <w:tcW w:w="0" w:type="auto"/>
            <w:vAlign w:val="center"/>
            <w:hideMark/>
          </w:tcPr>
          <w:p w14:paraId="120D3658" w14:textId="77777777" w:rsidR="00F113ED" w:rsidRPr="00F113ED" w:rsidRDefault="00F113ED" w:rsidP="00F113ED">
            <w:pPr>
              <w:rPr>
                <w:b/>
                <w:bCs/>
                <w:color w:val="000000" w:themeColor="text1"/>
                <w:sz w:val="24"/>
                <w:szCs w:val="24"/>
              </w:rPr>
            </w:pPr>
            <w:r w:rsidRPr="00F113ED">
              <w:rPr>
                <w:b/>
                <w:bCs/>
                <w:color w:val="000000" w:themeColor="text1"/>
                <w:sz w:val="24"/>
                <w:szCs w:val="24"/>
              </w:rPr>
              <w:t>課題内容</w:t>
            </w:r>
          </w:p>
        </w:tc>
        <w:tc>
          <w:tcPr>
            <w:tcW w:w="0" w:type="auto"/>
            <w:vAlign w:val="center"/>
            <w:hideMark/>
          </w:tcPr>
          <w:p w14:paraId="1FEA80B3" w14:textId="77777777" w:rsidR="00F113ED" w:rsidRPr="00F113ED" w:rsidRDefault="00F113ED" w:rsidP="00F113ED">
            <w:pPr>
              <w:rPr>
                <w:b/>
                <w:bCs/>
                <w:color w:val="000000" w:themeColor="text1"/>
                <w:sz w:val="24"/>
                <w:szCs w:val="24"/>
              </w:rPr>
            </w:pPr>
            <w:r w:rsidRPr="00F113ED">
              <w:rPr>
                <w:b/>
                <w:bCs/>
                <w:color w:val="000000" w:themeColor="text1"/>
                <w:sz w:val="24"/>
                <w:szCs w:val="24"/>
              </w:rPr>
              <w:t>詳細</w:t>
            </w:r>
          </w:p>
        </w:tc>
      </w:tr>
      <w:tr w:rsidR="003A314C" w:rsidRPr="00F113ED" w14:paraId="3D7502CD" w14:textId="77777777" w:rsidTr="00F113ED">
        <w:trPr>
          <w:tblCellSpacing w:w="15" w:type="dxa"/>
        </w:trPr>
        <w:tc>
          <w:tcPr>
            <w:tcW w:w="0" w:type="auto"/>
            <w:vAlign w:val="center"/>
            <w:hideMark/>
          </w:tcPr>
          <w:p w14:paraId="05D3367B"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p>
        </w:tc>
        <w:tc>
          <w:tcPr>
            <w:tcW w:w="0" w:type="auto"/>
            <w:vAlign w:val="center"/>
            <w:hideMark/>
          </w:tcPr>
          <w:p w14:paraId="12DDB0CE" w14:textId="77777777" w:rsidR="00F113ED" w:rsidRPr="00F113ED" w:rsidRDefault="00F113ED" w:rsidP="00F113ED">
            <w:pPr>
              <w:rPr>
                <w:b/>
                <w:bCs/>
                <w:color w:val="000000" w:themeColor="text1"/>
                <w:sz w:val="24"/>
                <w:szCs w:val="24"/>
              </w:rPr>
            </w:pPr>
            <w:r w:rsidRPr="00F113ED">
              <w:rPr>
                <w:b/>
                <w:bCs/>
                <w:color w:val="000000" w:themeColor="text1"/>
                <w:sz w:val="24"/>
                <w:szCs w:val="24"/>
              </w:rPr>
              <w:t>設計書の紛失</w:t>
            </w:r>
          </w:p>
        </w:tc>
        <w:tc>
          <w:tcPr>
            <w:tcW w:w="0" w:type="auto"/>
            <w:vAlign w:val="center"/>
            <w:hideMark/>
          </w:tcPr>
          <w:p w14:paraId="5DD48812" w14:textId="77777777" w:rsidR="00F113ED" w:rsidRPr="00F113ED" w:rsidRDefault="00F113ED" w:rsidP="00F113ED">
            <w:pPr>
              <w:rPr>
                <w:b/>
                <w:bCs/>
                <w:color w:val="000000" w:themeColor="text1"/>
                <w:sz w:val="24"/>
                <w:szCs w:val="24"/>
              </w:rPr>
            </w:pPr>
            <w:r w:rsidRPr="00F113ED">
              <w:rPr>
                <w:b/>
                <w:bCs/>
                <w:color w:val="000000" w:themeColor="text1"/>
                <w:sz w:val="24"/>
                <w:szCs w:val="24"/>
              </w:rPr>
              <w:t>設計ドキュメントが一切存在せず、全体像が不明瞭</w:t>
            </w:r>
          </w:p>
        </w:tc>
      </w:tr>
      <w:tr w:rsidR="003A314C" w:rsidRPr="00F113ED" w14:paraId="6A0EA351" w14:textId="77777777" w:rsidTr="00F113ED">
        <w:trPr>
          <w:tblCellSpacing w:w="15" w:type="dxa"/>
        </w:trPr>
        <w:tc>
          <w:tcPr>
            <w:tcW w:w="0" w:type="auto"/>
            <w:vAlign w:val="center"/>
            <w:hideMark/>
          </w:tcPr>
          <w:p w14:paraId="4CF955FA" w14:textId="77777777" w:rsidR="00F113ED" w:rsidRPr="00F113ED" w:rsidRDefault="00F113ED" w:rsidP="00F113ED">
            <w:pPr>
              <w:rPr>
                <w:b/>
                <w:bCs/>
                <w:color w:val="000000" w:themeColor="text1"/>
                <w:sz w:val="24"/>
                <w:szCs w:val="24"/>
              </w:rPr>
            </w:pPr>
            <w:r w:rsidRPr="00F113ED">
              <w:rPr>
                <w:b/>
                <w:bCs/>
                <w:color w:val="000000" w:themeColor="text1"/>
                <w:sz w:val="24"/>
                <w:szCs w:val="24"/>
              </w:rPr>
              <w:t>2</w:t>
            </w:r>
          </w:p>
        </w:tc>
        <w:tc>
          <w:tcPr>
            <w:tcW w:w="0" w:type="auto"/>
            <w:vAlign w:val="center"/>
            <w:hideMark/>
          </w:tcPr>
          <w:p w14:paraId="14643A0E" w14:textId="77777777" w:rsidR="00F113ED" w:rsidRPr="00F113ED" w:rsidRDefault="00F113ED" w:rsidP="00F113ED">
            <w:pPr>
              <w:rPr>
                <w:b/>
                <w:bCs/>
                <w:color w:val="000000" w:themeColor="text1"/>
                <w:sz w:val="24"/>
                <w:szCs w:val="24"/>
              </w:rPr>
            </w:pPr>
            <w:r w:rsidRPr="00F113ED">
              <w:rPr>
                <w:b/>
                <w:bCs/>
                <w:color w:val="000000" w:themeColor="text1"/>
                <w:sz w:val="24"/>
                <w:szCs w:val="24"/>
              </w:rPr>
              <w:t>低いテストカバレッジ</w:t>
            </w:r>
          </w:p>
        </w:tc>
        <w:tc>
          <w:tcPr>
            <w:tcW w:w="0" w:type="auto"/>
            <w:vAlign w:val="center"/>
            <w:hideMark/>
          </w:tcPr>
          <w:p w14:paraId="6413E394" w14:textId="77777777" w:rsidR="00F113ED" w:rsidRPr="00F113ED" w:rsidRDefault="00F113ED" w:rsidP="00F113ED">
            <w:pPr>
              <w:rPr>
                <w:b/>
                <w:bCs/>
                <w:color w:val="000000" w:themeColor="text1"/>
                <w:sz w:val="24"/>
                <w:szCs w:val="24"/>
              </w:rPr>
            </w:pPr>
            <w:r w:rsidRPr="00F113ED">
              <w:rPr>
                <w:b/>
                <w:bCs/>
                <w:color w:val="000000" w:themeColor="text1"/>
                <w:sz w:val="24"/>
                <w:szCs w:val="24"/>
              </w:rPr>
              <w:t>バックエンド：</w:t>
            </w:r>
            <w:r w:rsidRPr="00F113ED">
              <w:rPr>
                <w:b/>
                <w:bCs/>
                <w:color w:val="000000" w:themeColor="text1"/>
                <w:sz w:val="24"/>
                <w:szCs w:val="24"/>
              </w:rPr>
              <w:t>11.8%</w:t>
            </w:r>
            <w:r w:rsidRPr="00F113ED">
              <w:rPr>
                <w:b/>
                <w:bCs/>
                <w:color w:val="000000" w:themeColor="text1"/>
                <w:sz w:val="24"/>
                <w:szCs w:val="24"/>
              </w:rPr>
              <w:t>、フロントエンド：</w:t>
            </w:r>
            <w:r w:rsidRPr="00F113ED">
              <w:rPr>
                <w:b/>
                <w:bCs/>
                <w:color w:val="000000" w:themeColor="text1"/>
                <w:sz w:val="24"/>
                <w:szCs w:val="24"/>
              </w:rPr>
              <w:t>10.05%</w:t>
            </w:r>
          </w:p>
        </w:tc>
      </w:tr>
      <w:tr w:rsidR="003A314C" w:rsidRPr="00F113ED" w14:paraId="63D6430C" w14:textId="77777777" w:rsidTr="00F113ED">
        <w:trPr>
          <w:tblCellSpacing w:w="15" w:type="dxa"/>
        </w:trPr>
        <w:tc>
          <w:tcPr>
            <w:tcW w:w="0" w:type="auto"/>
            <w:vAlign w:val="center"/>
            <w:hideMark/>
          </w:tcPr>
          <w:p w14:paraId="4E9C529C" w14:textId="77777777" w:rsidR="00F113ED" w:rsidRPr="00F113ED" w:rsidRDefault="00F113ED" w:rsidP="00F113ED">
            <w:pPr>
              <w:rPr>
                <w:b/>
                <w:bCs/>
                <w:color w:val="000000" w:themeColor="text1"/>
                <w:sz w:val="24"/>
                <w:szCs w:val="24"/>
              </w:rPr>
            </w:pPr>
            <w:r w:rsidRPr="00F113ED">
              <w:rPr>
                <w:b/>
                <w:bCs/>
                <w:color w:val="000000" w:themeColor="text1"/>
                <w:sz w:val="24"/>
                <w:szCs w:val="24"/>
              </w:rPr>
              <w:t>3</w:t>
            </w:r>
          </w:p>
        </w:tc>
        <w:tc>
          <w:tcPr>
            <w:tcW w:w="0" w:type="auto"/>
            <w:vAlign w:val="center"/>
            <w:hideMark/>
          </w:tcPr>
          <w:p w14:paraId="5E1A11FF" w14:textId="77777777" w:rsidR="00F113ED" w:rsidRPr="00F113ED" w:rsidRDefault="00F113ED" w:rsidP="00F113ED">
            <w:pPr>
              <w:rPr>
                <w:b/>
                <w:bCs/>
                <w:color w:val="000000" w:themeColor="text1"/>
                <w:sz w:val="24"/>
                <w:szCs w:val="24"/>
              </w:rPr>
            </w:pPr>
            <w:r w:rsidRPr="00F113ED">
              <w:rPr>
                <w:b/>
                <w:bCs/>
                <w:color w:val="000000" w:themeColor="text1"/>
                <w:sz w:val="24"/>
                <w:szCs w:val="24"/>
              </w:rPr>
              <w:t>レイテンシの肥大化</w:t>
            </w:r>
          </w:p>
        </w:tc>
        <w:tc>
          <w:tcPr>
            <w:tcW w:w="0" w:type="auto"/>
            <w:vAlign w:val="center"/>
            <w:hideMark/>
          </w:tcPr>
          <w:p w14:paraId="29314FFC" w14:textId="77777777" w:rsidR="00F113ED" w:rsidRPr="00F113ED" w:rsidRDefault="00F113ED" w:rsidP="00F113ED">
            <w:pPr>
              <w:rPr>
                <w:b/>
                <w:bCs/>
                <w:color w:val="000000" w:themeColor="text1"/>
                <w:sz w:val="24"/>
                <w:szCs w:val="24"/>
              </w:rPr>
            </w:pPr>
            <w:r w:rsidRPr="00F113ED">
              <w:rPr>
                <w:b/>
                <w:bCs/>
                <w:color w:val="000000" w:themeColor="text1"/>
                <w:sz w:val="24"/>
                <w:szCs w:val="24"/>
              </w:rPr>
              <w:t>Total Blocking Time</w:t>
            </w:r>
            <w:r w:rsidRPr="00F113ED">
              <w:rPr>
                <w:b/>
                <w:bCs/>
                <w:color w:val="000000" w:themeColor="text1"/>
                <w:sz w:val="24"/>
                <w:szCs w:val="24"/>
              </w:rPr>
              <w:t>：</w:t>
            </w:r>
            <w:r w:rsidRPr="00F113ED">
              <w:rPr>
                <w:b/>
                <w:bCs/>
                <w:color w:val="000000" w:themeColor="text1"/>
                <w:sz w:val="24"/>
                <w:szCs w:val="24"/>
              </w:rPr>
              <w:t>2870ms</w:t>
            </w:r>
          </w:p>
        </w:tc>
      </w:tr>
      <w:tr w:rsidR="003A314C" w:rsidRPr="00F113ED" w14:paraId="46AE04D7" w14:textId="77777777" w:rsidTr="00F113ED">
        <w:trPr>
          <w:tblCellSpacing w:w="15" w:type="dxa"/>
        </w:trPr>
        <w:tc>
          <w:tcPr>
            <w:tcW w:w="0" w:type="auto"/>
            <w:vAlign w:val="center"/>
            <w:hideMark/>
          </w:tcPr>
          <w:p w14:paraId="2DD70EA8" w14:textId="77777777" w:rsidR="00F113ED" w:rsidRPr="00F113ED" w:rsidRDefault="00F113ED" w:rsidP="00F113ED">
            <w:pPr>
              <w:rPr>
                <w:b/>
                <w:bCs/>
                <w:color w:val="000000" w:themeColor="text1"/>
                <w:sz w:val="24"/>
                <w:szCs w:val="24"/>
              </w:rPr>
            </w:pPr>
            <w:r w:rsidRPr="00F113ED">
              <w:rPr>
                <w:b/>
                <w:bCs/>
                <w:color w:val="000000" w:themeColor="text1"/>
                <w:sz w:val="24"/>
                <w:szCs w:val="24"/>
              </w:rPr>
              <w:t>4</w:t>
            </w:r>
          </w:p>
        </w:tc>
        <w:tc>
          <w:tcPr>
            <w:tcW w:w="0" w:type="auto"/>
            <w:vAlign w:val="center"/>
            <w:hideMark/>
          </w:tcPr>
          <w:p w14:paraId="2E5A2111" w14:textId="77777777" w:rsidR="00F113ED" w:rsidRPr="00F113ED" w:rsidRDefault="00F113ED" w:rsidP="00F113ED">
            <w:pPr>
              <w:rPr>
                <w:b/>
                <w:bCs/>
                <w:color w:val="000000" w:themeColor="text1"/>
                <w:sz w:val="24"/>
                <w:szCs w:val="24"/>
              </w:rPr>
            </w:pPr>
            <w:r w:rsidRPr="00F113ED">
              <w:rPr>
                <w:b/>
                <w:bCs/>
                <w:color w:val="000000" w:themeColor="text1"/>
                <w:sz w:val="24"/>
                <w:szCs w:val="24"/>
              </w:rPr>
              <w:t>コード品質と保守性の低下</w:t>
            </w:r>
          </w:p>
        </w:tc>
        <w:tc>
          <w:tcPr>
            <w:tcW w:w="0" w:type="auto"/>
            <w:vAlign w:val="center"/>
            <w:hideMark/>
          </w:tcPr>
          <w:p w14:paraId="52B36171" w14:textId="77777777" w:rsidR="00F113ED" w:rsidRPr="00F113ED" w:rsidRDefault="00F113ED" w:rsidP="00F113ED">
            <w:pPr>
              <w:rPr>
                <w:b/>
                <w:bCs/>
                <w:color w:val="000000" w:themeColor="text1"/>
                <w:sz w:val="24"/>
                <w:szCs w:val="24"/>
              </w:rPr>
            </w:pPr>
            <w:r w:rsidRPr="00F113ED">
              <w:rPr>
                <w:b/>
                <w:bCs/>
                <w:color w:val="000000" w:themeColor="text1"/>
                <w:sz w:val="24"/>
                <w:szCs w:val="24"/>
              </w:rPr>
              <w:t>CI</w:t>
            </w:r>
            <w:r w:rsidRPr="00F113ED">
              <w:rPr>
                <w:b/>
                <w:bCs/>
                <w:color w:val="000000" w:themeColor="text1"/>
                <w:sz w:val="24"/>
                <w:szCs w:val="24"/>
              </w:rPr>
              <w:t>未実装、静的解析・</w:t>
            </w:r>
            <w:r w:rsidRPr="00F113ED">
              <w:rPr>
                <w:b/>
                <w:bCs/>
                <w:color w:val="000000" w:themeColor="text1"/>
                <w:sz w:val="24"/>
                <w:szCs w:val="24"/>
              </w:rPr>
              <w:t>Lint</w:t>
            </w:r>
            <w:r w:rsidRPr="00F113ED">
              <w:rPr>
                <w:b/>
                <w:bCs/>
                <w:color w:val="000000" w:themeColor="text1"/>
                <w:sz w:val="24"/>
                <w:szCs w:val="24"/>
              </w:rPr>
              <w:t>等の品質保証が未整備</w:t>
            </w:r>
          </w:p>
        </w:tc>
      </w:tr>
      <w:tr w:rsidR="003A314C" w:rsidRPr="00F113ED" w14:paraId="0A7A12AD" w14:textId="77777777" w:rsidTr="00F113ED">
        <w:trPr>
          <w:tblCellSpacing w:w="15" w:type="dxa"/>
        </w:trPr>
        <w:tc>
          <w:tcPr>
            <w:tcW w:w="0" w:type="auto"/>
            <w:vAlign w:val="center"/>
            <w:hideMark/>
          </w:tcPr>
          <w:p w14:paraId="1CFC8F50" w14:textId="77777777" w:rsidR="00F113ED" w:rsidRPr="00F113ED" w:rsidRDefault="00F113ED" w:rsidP="00F113ED">
            <w:pPr>
              <w:rPr>
                <w:b/>
                <w:bCs/>
                <w:color w:val="000000" w:themeColor="text1"/>
                <w:sz w:val="24"/>
                <w:szCs w:val="24"/>
              </w:rPr>
            </w:pPr>
            <w:r w:rsidRPr="00F113ED">
              <w:rPr>
                <w:b/>
                <w:bCs/>
                <w:color w:val="000000" w:themeColor="text1"/>
                <w:sz w:val="24"/>
                <w:szCs w:val="24"/>
              </w:rPr>
              <w:t>5</w:t>
            </w:r>
          </w:p>
        </w:tc>
        <w:tc>
          <w:tcPr>
            <w:tcW w:w="0" w:type="auto"/>
            <w:vAlign w:val="center"/>
            <w:hideMark/>
          </w:tcPr>
          <w:p w14:paraId="2012B66C" w14:textId="77777777" w:rsidR="00F113ED" w:rsidRPr="00F113ED" w:rsidRDefault="00F113ED" w:rsidP="00F113ED">
            <w:pPr>
              <w:rPr>
                <w:b/>
                <w:bCs/>
                <w:color w:val="000000" w:themeColor="text1"/>
                <w:sz w:val="24"/>
                <w:szCs w:val="24"/>
              </w:rPr>
            </w:pPr>
            <w:r w:rsidRPr="00F113ED">
              <w:rPr>
                <w:b/>
                <w:bCs/>
                <w:color w:val="000000" w:themeColor="text1"/>
                <w:sz w:val="24"/>
                <w:szCs w:val="24"/>
              </w:rPr>
              <w:t>チャート未実装</w:t>
            </w:r>
          </w:p>
        </w:tc>
        <w:tc>
          <w:tcPr>
            <w:tcW w:w="0" w:type="auto"/>
            <w:vAlign w:val="center"/>
            <w:hideMark/>
          </w:tcPr>
          <w:p w14:paraId="08ED1638" w14:textId="77777777" w:rsidR="00F113ED" w:rsidRPr="00F113ED" w:rsidRDefault="00F113ED" w:rsidP="00F113ED">
            <w:pPr>
              <w:rPr>
                <w:b/>
                <w:bCs/>
                <w:color w:val="000000" w:themeColor="text1"/>
                <w:sz w:val="24"/>
                <w:szCs w:val="24"/>
              </w:rPr>
            </w:pPr>
            <w:r w:rsidRPr="00F113ED">
              <w:rPr>
                <w:b/>
                <w:bCs/>
                <w:color w:val="000000" w:themeColor="text1"/>
                <w:sz w:val="24"/>
                <w:szCs w:val="24"/>
              </w:rPr>
              <w:t>学習進捗可視化はモックのみ存在し、実用不可</w:t>
            </w:r>
          </w:p>
        </w:tc>
      </w:tr>
    </w:tbl>
    <w:p w14:paraId="082B3065" w14:textId="77777777" w:rsidR="00F113ED" w:rsidRPr="00F113ED" w:rsidRDefault="00F113ED" w:rsidP="00F113ED">
      <w:pPr>
        <w:rPr>
          <w:b/>
          <w:bCs/>
          <w:color w:val="2E74B5"/>
          <w:sz w:val="28"/>
          <w:szCs w:val="28"/>
        </w:rPr>
      </w:pPr>
      <w:r w:rsidRPr="00F113ED">
        <w:rPr>
          <w:b/>
          <w:bCs/>
          <w:color w:val="2E74B5"/>
          <w:sz w:val="28"/>
          <w:szCs w:val="28"/>
        </w:rPr>
        <w:pict w14:anchorId="50095F6C">
          <v:rect id="_x0000_i1069" style="width:0;height:1.5pt" o:hralign="center" o:hrstd="t" o:hr="t" fillcolor="#a0a0a0" stroked="f">
            <v:textbox inset="5.85pt,.7pt,5.85pt,.7pt"/>
          </v:rect>
        </w:pict>
      </w:r>
    </w:p>
    <w:p w14:paraId="7BEC5958" w14:textId="77777777" w:rsidR="00F113ED" w:rsidRPr="00F113ED" w:rsidRDefault="00F113ED" w:rsidP="00F113ED">
      <w:pPr>
        <w:rPr>
          <w:b/>
          <w:bCs/>
          <w:color w:val="2E74B5"/>
          <w:sz w:val="28"/>
          <w:szCs w:val="28"/>
        </w:rPr>
      </w:pPr>
      <w:r w:rsidRPr="00F113ED">
        <w:rPr>
          <w:b/>
          <w:bCs/>
          <w:color w:val="2E74B5"/>
          <w:sz w:val="28"/>
          <w:szCs w:val="28"/>
        </w:rPr>
        <w:t>4. Direction of Solution</w:t>
      </w:r>
      <w:r w:rsidRPr="00F113ED">
        <w:rPr>
          <w:b/>
          <w:bCs/>
          <w:color w:val="2E74B5"/>
          <w:sz w:val="28"/>
          <w:szCs w:val="28"/>
        </w:rPr>
        <w:t>：解決方針</w:t>
      </w:r>
    </w:p>
    <w:p w14:paraId="352C9030" w14:textId="77777777" w:rsidR="00F113ED" w:rsidRPr="00F113ED" w:rsidRDefault="00F113ED" w:rsidP="00F113ED">
      <w:pPr>
        <w:rPr>
          <w:b/>
          <w:bCs/>
          <w:color w:val="000000" w:themeColor="text1"/>
          <w:sz w:val="24"/>
          <w:szCs w:val="24"/>
        </w:rPr>
      </w:pPr>
      <w:r w:rsidRPr="00F113ED">
        <w:rPr>
          <w:b/>
          <w:bCs/>
          <w:color w:val="000000" w:themeColor="text1"/>
          <w:sz w:val="24"/>
          <w:szCs w:val="24"/>
        </w:rPr>
        <w:t>旧システムの技術的負債・</w:t>
      </w:r>
      <w:r w:rsidRPr="00F113ED">
        <w:rPr>
          <w:b/>
          <w:bCs/>
          <w:color w:val="000000" w:themeColor="text1"/>
          <w:sz w:val="24"/>
          <w:szCs w:val="24"/>
        </w:rPr>
        <w:t>UX</w:t>
      </w:r>
      <w:r w:rsidRPr="00F113ED">
        <w:rPr>
          <w:b/>
          <w:bCs/>
          <w:color w:val="000000" w:themeColor="text1"/>
          <w:sz w:val="24"/>
          <w:szCs w:val="24"/>
        </w:rPr>
        <w:t>上の問題を解消し、「新しい</w:t>
      </w:r>
      <w:proofErr w:type="spellStart"/>
      <w:r w:rsidRPr="00F113ED">
        <w:rPr>
          <w:b/>
          <w:bCs/>
          <w:color w:val="000000" w:themeColor="text1"/>
          <w:sz w:val="24"/>
          <w:szCs w:val="24"/>
        </w:rPr>
        <w:t>TransePeace</w:t>
      </w:r>
      <w:proofErr w:type="spellEnd"/>
      <w:r w:rsidRPr="00F113ED">
        <w:rPr>
          <w:b/>
          <w:bCs/>
          <w:color w:val="000000" w:themeColor="text1"/>
          <w:sz w:val="24"/>
          <w:szCs w:val="24"/>
        </w:rPr>
        <w:t>」として刷新します。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2005"/>
        <w:gridCol w:w="6592"/>
      </w:tblGrid>
      <w:tr w:rsidR="003A314C" w:rsidRPr="00F113ED" w14:paraId="23B60758" w14:textId="77777777" w:rsidTr="00F113ED">
        <w:trPr>
          <w:tblHeader/>
          <w:tblCellSpacing w:w="15" w:type="dxa"/>
        </w:trPr>
        <w:tc>
          <w:tcPr>
            <w:tcW w:w="0" w:type="auto"/>
            <w:vAlign w:val="center"/>
            <w:hideMark/>
          </w:tcPr>
          <w:p w14:paraId="09A447CC" w14:textId="77777777" w:rsidR="00F113ED" w:rsidRPr="00F113ED" w:rsidRDefault="00F113ED" w:rsidP="00F113ED">
            <w:pPr>
              <w:rPr>
                <w:b/>
                <w:bCs/>
                <w:color w:val="000000" w:themeColor="text1"/>
                <w:sz w:val="24"/>
                <w:szCs w:val="24"/>
              </w:rPr>
            </w:pPr>
            <w:r w:rsidRPr="00F113ED">
              <w:rPr>
                <w:b/>
                <w:bCs/>
                <w:color w:val="000000" w:themeColor="text1"/>
                <w:sz w:val="24"/>
                <w:szCs w:val="24"/>
              </w:rPr>
              <w:t>No.</w:t>
            </w:r>
          </w:p>
        </w:tc>
        <w:tc>
          <w:tcPr>
            <w:tcW w:w="0" w:type="auto"/>
            <w:vAlign w:val="center"/>
            <w:hideMark/>
          </w:tcPr>
          <w:p w14:paraId="7E632616" w14:textId="77777777" w:rsidR="00F113ED" w:rsidRPr="00F113ED" w:rsidRDefault="00F113ED" w:rsidP="00F113ED">
            <w:pPr>
              <w:rPr>
                <w:b/>
                <w:bCs/>
                <w:color w:val="000000" w:themeColor="text1"/>
                <w:sz w:val="24"/>
                <w:szCs w:val="24"/>
              </w:rPr>
            </w:pPr>
            <w:r w:rsidRPr="00F113ED">
              <w:rPr>
                <w:b/>
                <w:bCs/>
                <w:color w:val="000000" w:themeColor="text1"/>
                <w:sz w:val="24"/>
                <w:szCs w:val="24"/>
              </w:rPr>
              <w:t>施策内容</w:t>
            </w:r>
          </w:p>
        </w:tc>
        <w:tc>
          <w:tcPr>
            <w:tcW w:w="0" w:type="auto"/>
            <w:vAlign w:val="center"/>
            <w:hideMark/>
          </w:tcPr>
          <w:p w14:paraId="3CB9170C" w14:textId="77777777" w:rsidR="00F113ED" w:rsidRPr="00F113ED" w:rsidRDefault="00F113ED" w:rsidP="00F113ED">
            <w:pPr>
              <w:rPr>
                <w:b/>
                <w:bCs/>
                <w:color w:val="000000" w:themeColor="text1"/>
                <w:sz w:val="24"/>
                <w:szCs w:val="24"/>
              </w:rPr>
            </w:pPr>
            <w:r w:rsidRPr="00F113ED">
              <w:rPr>
                <w:b/>
                <w:bCs/>
                <w:color w:val="000000" w:themeColor="text1"/>
                <w:sz w:val="24"/>
                <w:szCs w:val="24"/>
              </w:rPr>
              <w:t>詳細</w:t>
            </w:r>
          </w:p>
        </w:tc>
      </w:tr>
      <w:tr w:rsidR="003A314C" w:rsidRPr="00F113ED" w14:paraId="29CBCABE" w14:textId="77777777" w:rsidTr="00F113ED">
        <w:trPr>
          <w:tblCellSpacing w:w="15" w:type="dxa"/>
        </w:trPr>
        <w:tc>
          <w:tcPr>
            <w:tcW w:w="0" w:type="auto"/>
            <w:vAlign w:val="center"/>
            <w:hideMark/>
          </w:tcPr>
          <w:p w14:paraId="19448899"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p>
        </w:tc>
        <w:tc>
          <w:tcPr>
            <w:tcW w:w="0" w:type="auto"/>
            <w:vAlign w:val="center"/>
            <w:hideMark/>
          </w:tcPr>
          <w:p w14:paraId="75390FF3" w14:textId="77777777" w:rsidR="00F113ED" w:rsidRPr="00F113ED" w:rsidRDefault="00F113ED" w:rsidP="00F113ED">
            <w:pPr>
              <w:rPr>
                <w:b/>
                <w:bCs/>
                <w:color w:val="000000" w:themeColor="text1"/>
                <w:sz w:val="24"/>
                <w:szCs w:val="24"/>
              </w:rPr>
            </w:pPr>
            <w:r w:rsidRPr="00F113ED">
              <w:rPr>
                <w:b/>
                <w:bCs/>
                <w:color w:val="000000" w:themeColor="text1"/>
                <w:sz w:val="24"/>
                <w:szCs w:val="24"/>
              </w:rPr>
              <w:t>設計書の再整備</w:t>
            </w:r>
          </w:p>
        </w:tc>
        <w:tc>
          <w:tcPr>
            <w:tcW w:w="0" w:type="auto"/>
            <w:vAlign w:val="center"/>
            <w:hideMark/>
          </w:tcPr>
          <w:p w14:paraId="2925CA3A" w14:textId="77777777" w:rsidR="00F113ED" w:rsidRPr="00F113ED" w:rsidRDefault="00F113ED" w:rsidP="00F113ED">
            <w:pPr>
              <w:rPr>
                <w:b/>
                <w:bCs/>
                <w:color w:val="000000" w:themeColor="text1"/>
                <w:sz w:val="24"/>
                <w:szCs w:val="24"/>
              </w:rPr>
            </w:pPr>
            <w:r w:rsidRPr="00F113ED">
              <w:rPr>
                <w:b/>
                <w:bCs/>
                <w:color w:val="000000" w:themeColor="text1"/>
                <w:sz w:val="24"/>
                <w:szCs w:val="24"/>
              </w:rPr>
              <w:t>要件定義書・</w:t>
            </w:r>
            <w:r w:rsidRPr="00F113ED">
              <w:rPr>
                <w:b/>
                <w:bCs/>
                <w:color w:val="000000" w:themeColor="text1"/>
                <w:sz w:val="24"/>
                <w:szCs w:val="24"/>
              </w:rPr>
              <w:t>ER</w:t>
            </w:r>
            <w:r w:rsidRPr="00F113ED">
              <w:rPr>
                <w:b/>
                <w:bCs/>
                <w:color w:val="000000" w:themeColor="text1"/>
                <w:sz w:val="24"/>
                <w:szCs w:val="24"/>
              </w:rPr>
              <w:t>図・テーブル定義書・</w:t>
            </w:r>
            <w:r w:rsidRPr="00F113ED">
              <w:rPr>
                <w:b/>
                <w:bCs/>
                <w:color w:val="000000" w:themeColor="text1"/>
                <w:sz w:val="24"/>
                <w:szCs w:val="24"/>
              </w:rPr>
              <w:t>API</w:t>
            </w:r>
            <w:r w:rsidRPr="00F113ED">
              <w:rPr>
                <w:b/>
                <w:bCs/>
                <w:color w:val="000000" w:themeColor="text1"/>
                <w:sz w:val="24"/>
                <w:szCs w:val="24"/>
              </w:rPr>
              <w:t>定義書のみを最小限作成</w:t>
            </w:r>
          </w:p>
        </w:tc>
      </w:tr>
      <w:tr w:rsidR="003A314C" w:rsidRPr="00F113ED" w14:paraId="6742D7A8" w14:textId="77777777" w:rsidTr="00F113ED">
        <w:trPr>
          <w:tblCellSpacing w:w="15" w:type="dxa"/>
        </w:trPr>
        <w:tc>
          <w:tcPr>
            <w:tcW w:w="0" w:type="auto"/>
            <w:vAlign w:val="center"/>
            <w:hideMark/>
          </w:tcPr>
          <w:p w14:paraId="0A2DB34B" w14:textId="77777777" w:rsidR="00F113ED" w:rsidRPr="00F113ED" w:rsidRDefault="00F113ED" w:rsidP="00F113ED">
            <w:pPr>
              <w:rPr>
                <w:b/>
                <w:bCs/>
                <w:color w:val="000000" w:themeColor="text1"/>
                <w:sz w:val="24"/>
                <w:szCs w:val="24"/>
              </w:rPr>
            </w:pPr>
            <w:r w:rsidRPr="00F113ED">
              <w:rPr>
                <w:b/>
                <w:bCs/>
                <w:color w:val="000000" w:themeColor="text1"/>
                <w:sz w:val="24"/>
                <w:szCs w:val="24"/>
              </w:rPr>
              <w:t>2</w:t>
            </w:r>
          </w:p>
        </w:tc>
        <w:tc>
          <w:tcPr>
            <w:tcW w:w="0" w:type="auto"/>
            <w:vAlign w:val="center"/>
            <w:hideMark/>
          </w:tcPr>
          <w:p w14:paraId="1643F6AD" w14:textId="77777777" w:rsidR="00F113ED" w:rsidRPr="00F113ED" w:rsidRDefault="00F113ED" w:rsidP="00F113ED">
            <w:pPr>
              <w:rPr>
                <w:b/>
                <w:bCs/>
                <w:color w:val="000000" w:themeColor="text1"/>
                <w:sz w:val="24"/>
                <w:szCs w:val="24"/>
              </w:rPr>
            </w:pPr>
            <w:r w:rsidRPr="00F113ED">
              <w:rPr>
                <w:b/>
                <w:bCs/>
                <w:color w:val="000000" w:themeColor="text1"/>
                <w:sz w:val="24"/>
                <w:szCs w:val="24"/>
              </w:rPr>
              <w:t>テストカバレッジ改善</w:t>
            </w:r>
          </w:p>
        </w:tc>
        <w:tc>
          <w:tcPr>
            <w:tcW w:w="0" w:type="auto"/>
            <w:vAlign w:val="center"/>
            <w:hideMark/>
          </w:tcPr>
          <w:p w14:paraId="485B07B0" w14:textId="77777777" w:rsidR="00F113ED" w:rsidRPr="00F113ED" w:rsidRDefault="00F113ED" w:rsidP="00F113ED">
            <w:pPr>
              <w:rPr>
                <w:b/>
                <w:bCs/>
                <w:color w:val="000000" w:themeColor="text1"/>
                <w:sz w:val="24"/>
                <w:szCs w:val="24"/>
              </w:rPr>
            </w:pPr>
            <w:r w:rsidRPr="00F113ED">
              <w:rPr>
                <w:b/>
                <w:bCs/>
                <w:color w:val="000000" w:themeColor="text1"/>
                <w:sz w:val="24"/>
                <w:szCs w:val="24"/>
              </w:rPr>
              <w:t xml:space="preserve">UiPath Autopilot for Testers </w:t>
            </w:r>
            <w:r w:rsidRPr="00F113ED">
              <w:rPr>
                <w:b/>
                <w:bCs/>
                <w:color w:val="000000" w:themeColor="text1"/>
                <w:sz w:val="24"/>
                <w:szCs w:val="24"/>
              </w:rPr>
              <w:t>により、既存コードを基にテストケースを生成</w:t>
            </w:r>
          </w:p>
        </w:tc>
      </w:tr>
      <w:tr w:rsidR="003A314C" w:rsidRPr="00F113ED" w14:paraId="75B70726" w14:textId="77777777" w:rsidTr="00F113ED">
        <w:trPr>
          <w:tblCellSpacing w:w="15" w:type="dxa"/>
        </w:trPr>
        <w:tc>
          <w:tcPr>
            <w:tcW w:w="0" w:type="auto"/>
            <w:vAlign w:val="center"/>
            <w:hideMark/>
          </w:tcPr>
          <w:p w14:paraId="0A583761" w14:textId="77777777" w:rsidR="00F113ED" w:rsidRPr="00F113ED" w:rsidRDefault="00F113ED" w:rsidP="00F113ED">
            <w:pPr>
              <w:rPr>
                <w:b/>
                <w:bCs/>
                <w:color w:val="000000" w:themeColor="text1"/>
                <w:sz w:val="24"/>
                <w:szCs w:val="24"/>
              </w:rPr>
            </w:pPr>
            <w:r w:rsidRPr="00F113ED">
              <w:rPr>
                <w:b/>
                <w:bCs/>
                <w:color w:val="000000" w:themeColor="text1"/>
                <w:sz w:val="24"/>
                <w:szCs w:val="24"/>
              </w:rPr>
              <w:lastRenderedPageBreak/>
              <w:t>3</w:t>
            </w:r>
          </w:p>
        </w:tc>
        <w:tc>
          <w:tcPr>
            <w:tcW w:w="0" w:type="auto"/>
            <w:vAlign w:val="center"/>
            <w:hideMark/>
          </w:tcPr>
          <w:p w14:paraId="75513490" w14:textId="77777777" w:rsidR="00F113ED" w:rsidRPr="00F113ED" w:rsidRDefault="00F113ED" w:rsidP="00F113ED">
            <w:pPr>
              <w:rPr>
                <w:b/>
                <w:bCs/>
                <w:color w:val="000000" w:themeColor="text1"/>
                <w:sz w:val="24"/>
                <w:szCs w:val="24"/>
              </w:rPr>
            </w:pPr>
            <w:r w:rsidRPr="00F113ED">
              <w:rPr>
                <w:b/>
                <w:bCs/>
                <w:color w:val="000000" w:themeColor="text1"/>
                <w:sz w:val="24"/>
                <w:szCs w:val="24"/>
              </w:rPr>
              <w:t>パフォーマンス最適化</w:t>
            </w:r>
          </w:p>
        </w:tc>
        <w:tc>
          <w:tcPr>
            <w:tcW w:w="0" w:type="auto"/>
            <w:vAlign w:val="center"/>
            <w:hideMark/>
          </w:tcPr>
          <w:p w14:paraId="475A7E95" w14:textId="77777777" w:rsidR="00F113ED" w:rsidRPr="00F113ED" w:rsidRDefault="00F113ED" w:rsidP="00F113ED">
            <w:pPr>
              <w:rPr>
                <w:b/>
                <w:bCs/>
                <w:color w:val="000000" w:themeColor="text1"/>
                <w:sz w:val="24"/>
                <w:szCs w:val="24"/>
              </w:rPr>
            </w:pPr>
            <w:r w:rsidRPr="00F113ED">
              <w:rPr>
                <w:b/>
                <w:bCs/>
                <w:color w:val="000000" w:themeColor="text1"/>
                <w:sz w:val="24"/>
                <w:szCs w:val="24"/>
              </w:rPr>
              <w:t>TBT</w:t>
            </w:r>
            <w:r w:rsidRPr="00F113ED">
              <w:rPr>
                <w:b/>
                <w:bCs/>
                <w:color w:val="000000" w:themeColor="text1"/>
                <w:sz w:val="24"/>
                <w:szCs w:val="24"/>
              </w:rPr>
              <w:t>削減のため、フロントのコード分割・非同期処理導入</w:t>
            </w:r>
          </w:p>
        </w:tc>
      </w:tr>
      <w:tr w:rsidR="003A314C" w:rsidRPr="00F113ED" w14:paraId="0F3E7690" w14:textId="77777777" w:rsidTr="00F113ED">
        <w:trPr>
          <w:tblCellSpacing w:w="15" w:type="dxa"/>
        </w:trPr>
        <w:tc>
          <w:tcPr>
            <w:tcW w:w="0" w:type="auto"/>
            <w:vAlign w:val="center"/>
            <w:hideMark/>
          </w:tcPr>
          <w:p w14:paraId="099A21A9" w14:textId="77777777" w:rsidR="00F113ED" w:rsidRPr="00F113ED" w:rsidRDefault="00F113ED" w:rsidP="00F113ED">
            <w:pPr>
              <w:rPr>
                <w:b/>
                <w:bCs/>
                <w:color w:val="000000" w:themeColor="text1"/>
                <w:sz w:val="24"/>
                <w:szCs w:val="24"/>
              </w:rPr>
            </w:pPr>
            <w:r w:rsidRPr="00F113ED">
              <w:rPr>
                <w:b/>
                <w:bCs/>
                <w:color w:val="000000" w:themeColor="text1"/>
                <w:sz w:val="24"/>
                <w:szCs w:val="24"/>
              </w:rPr>
              <w:t>4</w:t>
            </w:r>
          </w:p>
        </w:tc>
        <w:tc>
          <w:tcPr>
            <w:tcW w:w="0" w:type="auto"/>
            <w:vAlign w:val="center"/>
            <w:hideMark/>
          </w:tcPr>
          <w:p w14:paraId="790A16C0" w14:textId="77777777" w:rsidR="00F113ED" w:rsidRPr="00F113ED" w:rsidRDefault="00F113ED" w:rsidP="00F113ED">
            <w:pPr>
              <w:rPr>
                <w:b/>
                <w:bCs/>
                <w:color w:val="000000" w:themeColor="text1"/>
                <w:sz w:val="24"/>
                <w:szCs w:val="24"/>
              </w:rPr>
            </w:pPr>
            <w:r w:rsidRPr="00F113ED">
              <w:rPr>
                <w:b/>
                <w:bCs/>
                <w:color w:val="000000" w:themeColor="text1"/>
                <w:sz w:val="24"/>
                <w:szCs w:val="24"/>
              </w:rPr>
              <w:t>CI</w:t>
            </w:r>
            <w:r w:rsidRPr="00F113ED">
              <w:rPr>
                <w:b/>
                <w:bCs/>
                <w:color w:val="000000" w:themeColor="text1"/>
                <w:sz w:val="24"/>
                <w:szCs w:val="24"/>
              </w:rPr>
              <w:t>導入</w:t>
            </w:r>
          </w:p>
        </w:tc>
        <w:tc>
          <w:tcPr>
            <w:tcW w:w="0" w:type="auto"/>
            <w:vAlign w:val="center"/>
            <w:hideMark/>
          </w:tcPr>
          <w:p w14:paraId="1317B319" w14:textId="77777777" w:rsidR="00F113ED" w:rsidRPr="00F113ED" w:rsidRDefault="00F113ED" w:rsidP="00F113ED">
            <w:pPr>
              <w:rPr>
                <w:b/>
                <w:bCs/>
                <w:color w:val="000000" w:themeColor="text1"/>
                <w:sz w:val="24"/>
                <w:szCs w:val="24"/>
              </w:rPr>
            </w:pPr>
            <w:r w:rsidRPr="00F113ED">
              <w:rPr>
                <w:b/>
                <w:bCs/>
                <w:color w:val="000000" w:themeColor="text1"/>
                <w:sz w:val="24"/>
                <w:szCs w:val="24"/>
              </w:rPr>
              <w:t>GitHub Actions</w:t>
            </w:r>
            <w:r w:rsidRPr="00F113ED">
              <w:rPr>
                <w:b/>
                <w:bCs/>
                <w:color w:val="000000" w:themeColor="text1"/>
                <w:sz w:val="24"/>
                <w:szCs w:val="24"/>
              </w:rPr>
              <w:t>による自動テスト・</w:t>
            </w:r>
            <w:r w:rsidRPr="00F113ED">
              <w:rPr>
                <w:b/>
                <w:bCs/>
                <w:color w:val="000000" w:themeColor="text1"/>
                <w:sz w:val="24"/>
                <w:szCs w:val="24"/>
              </w:rPr>
              <w:t>Lint</w:t>
            </w:r>
            <w:r w:rsidRPr="00F113ED">
              <w:rPr>
                <w:b/>
                <w:bCs/>
                <w:color w:val="000000" w:themeColor="text1"/>
                <w:sz w:val="24"/>
                <w:szCs w:val="24"/>
              </w:rPr>
              <w:t>チェック・静的解析の導入</w:t>
            </w:r>
          </w:p>
        </w:tc>
      </w:tr>
      <w:tr w:rsidR="003A314C" w:rsidRPr="00F113ED" w14:paraId="0D7C6EB0" w14:textId="77777777" w:rsidTr="00F113ED">
        <w:trPr>
          <w:tblCellSpacing w:w="15" w:type="dxa"/>
        </w:trPr>
        <w:tc>
          <w:tcPr>
            <w:tcW w:w="0" w:type="auto"/>
            <w:vAlign w:val="center"/>
            <w:hideMark/>
          </w:tcPr>
          <w:p w14:paraId="6A5739CB" w14:textId="77777777" w:rsidR="00F113ED" w:rsidRPr="00F113ED" w:rsidRDefault="00F113ED" w:rsidP="00F113ED">
            <w:pPr>
              <w:rPr>
                <w:b/>
                <w:bCs/>
                <w:color w:val="000000" w:themeColor="text1"/>
                <w:sz w:val="24"/>
                <w:szCs w:val="24"/>
              </w:rPr>
            </w:pPr>
            <w:r w:rsidRPr="00F113ED">
              <w:rPr>
                <w:b/>
                <w:bCs/>
                <w:color w:val="000000" w:themeColor="text1"/>
                <w:sz w:val="24"/>
                <w:szCs w:val="24"/>
              </w:rPr>
              <w:t>5</w:t>
            </w:r>
          </w:p>
        </w:tc>
        <w:tc>
          <w:tcPr>
            <w:tcW w:w="0" w:type="auto"/>
            <w:vAlign w:val="center"/>
            <w:hideMark/>
          </w:tcPr>
          <w:p w14:paraId="2F510587" w14:textId="77777777" w:rsidR="00F113ED" w:rsidRPr="00F113ED" w:rsidRDefault="00F113ED" w:rsidP="00F113ED">
            <w:pPr>
              <w:rPr>
                <w:b/>
                <w:bCs/>
                <w:color w:val="000000" w:themeColor="text1"/>
                <w:sz w:val="24"/>
                <w:szCs w:val="24"/>
              </w:rPr>
            </w:pPr>
            <w:r w:rsidRPr="00F113ED">
              <w:rPr>
                <w:b/>
                <w:bCs/>
                <w:color w:val="000000" w:themeColor="text1"/>
                <w:sz w:val="24"/>
                <w:szCs w:val="24"/>
              </w:rPr>
              <w:t>チャート機能実装</w:t>
            </w:r>
          </w:p>
        </w:tc>
        <w:tc>
          <w:tcPr>
            <w:tcW w:w="0" w:type="auto"/>
            <w:vAlign w:val="center"/>
            <w:hideMark/>
          </w:tcPr>
          <w:p w14:paraId="524DCB48" w14:textId="77777777" w:rsidR="00F113ED" w:rsidRPr="00F113ED" w:rsidRDefault="00F113ED" w:rsidP="00F113ED">
            <w:pPr>
              <w:rPr>
                <w:b/>
                <w:bCs/>
                <w:color w:val="000000" w:themeColor="text1"/>
                <w:sz w:val="24"/>
                <w:szCs w:val="24"/>
              </w:rPr>
            </w:pPr>
            <w:r w:rsidRPr="00F113ED">
              <w:rPr>
                <w:b/>
                <w:bCs/>
                <w:color w:val="000000" w:themeColor="text1"/>
                <w:sz w:val="24"/>
                <w:szCs w:val="24"/>
              </w:rPr>
              <w:t xml:space="preserve">Chart.js </w:t>
            </w:r>
            <w:r w:rsidRPr="00F113ED">
              <w:rPr>
                <w:b/>
                <w:bCs/>
                <w:color w:val="000000" w:themeColor="text1"/>
                <w:sz w:val="24"/>
                <w:szCs w:val="24"/>
              </w:rPr>
              <w:t>等を用いた学習進捗の可視化機能を正式実装</w:t>
            </w:r>
          </w:p>
        </w:tc>
      </w:tr>
    </w:tbl>
    <w:p w14:paraId="79AF0E21" w14:textId="77777777" w:rsidR="00F113ED" w:rsidRPr="00F113ED" w:rsidRDefault="00F113ED" w:rsidP="00F113ED">
      <w:pPr>
        <w:rPr>
          <w:b/>
          <w:bCs/>
          <w:color w:val="2E74B5"/>
          <w:sz w:val="28"/>
          <w:szCs w:val="28"/>
        </w:rPr>
      </w:pPr>
      <w:r w:rsidRPr="00F113ED">
        <w:rPr>
          <w:b/>
          <w:bCs/>
          <w:color w:val="2E74B5"/>
          <w:sz w:val="28"/>
          <w:szCs w:val="28"/>
        </w:rPr>
        <w:pict w14:anchorId="129E94EB">
          <v:rect id="_x0000_i1070" style="width:0;height:1.5pt" o:hralign="center" o:hrstd="t" o:hr="t" fillcolor="#a0a0a0" stroked="f">
            <v:textbox inset="5.85pt,.7pt,5.85pt,.7pt"/>
          </v:rect>
        </w:pict>
      </w:r>
    </w:p>
    <w:p w14:paraId="4BBE1108" w14:textId="77777777" w:rsidR="00F113ED" w:rsidRPr="00F113ED" w:rsidRDefault="00F113ED" w:rsidP="00F113ED">
      <w:pPr>
        <w:rPr>
          <w:b/>
          <w:bCs/>
          <w:color w:val="2E74B5"/>
          <w:sz w:val="28"/>
          <w:szCs w:val="28"/>
        </w:rPr>
      </w:pPr>
      <w:r w:rsidRPr="00F113ED">
        <w:rPr>
          <w:b/>
          <w:bCs/>
          <w:color w:val="2E74B5"/>
          <w:sz w:val="28"/>
          <w:szCs w:val="28"/>
        </w:rPr>
        <w:t>5. Scope</w:t>
      </w:r>
      <w:r w:rsidRPr="00F113ED">
        <w:rPr>
          <w:b/>
          <w:bCs/>
          <w:color w:val="2E74B5"/>
          <w:sz w:val="28"/>
          <w:szCs w:val="28"/>
        </w:rPr>
        <w:t>：対象範囲</w:t>
      </w:r>
    </w:p>
    <w:p w14:paraId="55A04249" w14:textId="77777777" w:rsidR="00F113ED" w:rsidRPr="00F113ED" w:rsidRDefault="00F113ED" w:rsidP="00F113ED">
      <w:pPr>
        <w:rPr>
          <w:b/>
          <w:bCs/>
          <w:color w:val="000000" w:themeColor="text1"/>
          <w:sz w:val="24"/>
          <w:szCs w:val="24"/>
        </w:rPr>
      </w:pPr>
      <w:r w:rsidRPr="00F113ED">
        <w:rPr>
          <w:b/>
          <w:bCs/>
          <w:color w:val="000000" w:themeColor="text1"/>
          <w:sz w:val="24"/>
          <w:szCs w:val="24"/>
        </w:rPr>
        <w:t>対象に含まれるもの</w:t>
      </w:r>
    </w:p>
    <w:p w14:paraId="001BD752" w14:textId="77777777" w:rsidR="00F113ED" w:rsidRPr="00F113ED" w:rsidRDefault="00F113ED" w:rsidP="00F113ED">
      <w:pPr>
        <w:numPr>
          <w:ilvl w:val="0"/>
          <w:numId w:val="3"/>
        </w:numPr>
        <w:rPr>
          <w:b/>
          <w:bCs/>
          <w:color w:val="000000" w:themeColor="text1"/>
          <w:sz w:val="24"/>
          <w:szCs w:val="24"/>
        </w:rPr>
      </w:pPr>
      <w:r w:rsidRPr="00F113ED">
        <w:rPr>
          <w:b/>
          <w:bCs/>
          <w:color w:val="000000" w:themeColor="text1"/>
          <w:sz w:val="24"/>
          <w:szCs w:val="24"/>
        </w:rPr>
        <w:t xml:space="preserve">Laravel </w:t>
      </w:r>
      <w:r w:rsidRPr="00F113ED">
        <w:rPr>
          <w:b/>
          <w:bCs/>
          <w:color w:val="000000" w:themeColor="text1"/>
          <w:sz w:val="24"/>
          <w:szCs w:val="24"/>
        </w:rPr>
        <w:t>バックエンドロジックの整理とテスト導入</w:t>
      </w:r>
    </w:p>
    <w:p w14:paraId="47200E60" w14:textId="77777777" w:rsidR="00F113ED" w:rsidRPr="00F113ED" w:rsidRDefault="00F113ED" w:rsidP="00F113ED">
      <w:pPr>
        <w:numPr>
          <w:ilvl w:val="0"/>
          <w:numId w:val="3"/>
        </w:numPr>
        <w:rPr>
          <w:b/>
          <w:bCs/>
          <w:color w:val="000000" w:themeColor="text1"/>
          <w:sz w:val="24"/>
          <w:szCs w:val="24"/>
        </w:rPr>
      </w:pPr>
      <w:r w:rsidRPr="00F113ED">
        <w:rPr>
          <w:b/>
          <w:bCs/>
          <w:color w:val="000000" w:themeColor="text1"/>
          <w:sz w:val="24"/>
          <w:szCs w:val="24"/>
        </w:rPr>
        <w:t xml:space="preserve">Next.js </w:t>
      </w:r>
      <w:r w:rsidRPr="00F113ED">
        <w:rPr>
          <w:b/>
          <w:bCs/>
          <w:color w:val="000000" w:themeColor="text1"/>
          <w:sz w:val="24"/>
          <w:szCs w:val="24"/>
        </w:rPr>
        <w:t>によるフロントエンドの最適化・可視化機能</w:t>
      </w:r>
    </w:p>
    <w:p w14:paraId="33D44B73" w14:textId="77777777" w:rsidR="00F113ED" w:rsidRPr="00F113ED" w:rsidRDefault="00F113ED" w:rsidP="00F113ED">
      <w:pPr>
        <w:numPr>
          <w:ilvl w:val="0"/>
          <w:numId w:val="3"/>
        </w:numPr>
        <w:rPr>
          <w:b/>
          <w:bCs/>
          <w:color w:val="000000" w:themeColor="text1"/>
          <w:sz w:val="24"/>
          <w:szCs w:val="24"/>
        </w:rPr>
      </w:pPr>
      <w:r w:rsidRPr="00F113ED">
        <w:rPr>
          <w:b/>
          <w:bCs/>
          <w:color w:val="000000" w:themeColor="text1"/>
          <w:sz w:val="24"/>
          <w:szCs w:val="24"/>
        </w:rPr>
        <w:t xml:space="preserve">Gutenberg API / </w:t>
      </w:r>
      <w:proofErr w:type="spellStart"/>
      <w:r w:rsidRPr="00F113ED">
        <w:rPr>
          <w:b/>
          <w:bCs/>
          <w:color w:val="000000" w:themeColor="text1"/>
          <w:sz w:val="24"/>
          <w:szCs w:val="24"/>
        </w:rPr>
        <w:t>DeepL</w:t>
      </w:r>
      <w:proofErr w:type="spellEnd"/>
      <w:r w:rsidRPr="00F113ED">
        <w:rPr>
          <w:b/>
          <w:bCs/>
          <w:color w:val="000000" w:themeColor="text1"/>
          <w:sz w:val="24"/>
          <w:szCs w:val="24"/>
        </w:rPr>
        <w:t xml:space="preserve"> API </w:t>
      </w:r>
      <w:r w:rsidRPr="00F113ED">
        <w:rPr>
          <w:b/>
          <w:bCs/>
          <w:color w:val="000000" w:themeColor="text1"/>
          <w:sz w:val="24"/>
          <w:szCs w:val="24"/>
        </w:rPr>
        <w:t>連携の保守と改善</w:t>
      </w:r>
    </w:p>
    <w:p w14:paraId="725F4315" w14:textId="77777777" w:rsidR="00F113ED" w:rsidRPr="00F113ED" w:rsidRDefault="00F113ED" w:rsidP="00F113ED">
      <w:pPr>
        <w:numPr>
          <w:ilvl w:val="0"/>
          <w:numId w:val="3"/>
        </w:numPr>
        <w:rPr>
          <w:b/>
          <w:bCs/>
          <w:color w:val="000000" w:themeColor="text1"/>
          <w:sz w:val="24"/>
          <w:szCs w:val="24"/>
        </w:rPr>
      </w:pPr>
      <w:r w:rsidRPr="00F113ED">
        <w:rPr>
          <w:b/>
          <w:bCs/>
          <w:color w:val="000000" w:themeColor="text1"/>
          <w:sz w:val="24"/>
          <w:szCs w:val="24"/>
        </w:rPr>
        <w:t>FSRS</w:t>
      </w:r>
      <w:r w:rsidRPr="00F113ED">
        <w:rPr>
          <w:b/>
          <w:bCs/>
          <w:color w:val="000000" w:themeColor="text1"/>
          <w:sz w:val="24"/>
          <w:szCs w:val="24"/>
        </w:rPr>
        <w:t>に基づく単語学習機能の整理</w:t>
      </w:r>
    </w:p>
    <w:p w14:paraId="4B9D6155" w14:textId="77777777" w:rsidR="00F113ED" w:rsidRPr="00F113ED" w:rsidRDefault="00F113ED" w:rsidP="00F113ED">
      <w:pPr>
        <w:numPr>
          <w:ilvl w:val="0"/>
          <w:numId w:val="3"/>
        </w:numPr>
        <w:rPr>
          <w:b/>
          <w:bCs/>
          <w:color w:val="000000" w:themeColor="text1"/>
          <w:sz w:val="24"/>
          <w:szCs w:val="24"/>
        </w:rPr>
      </w:pPr>
      <w:r w:rsidRPr="00F113ED">
        <w:rPr>
          <w:b/>
          <w:bCs/>
          <w:color w:val="000000" w:themeColor="text1"/>
          <w:sz w:val="24"/>
          <w:szCs w:val="24"/>
        </w:rPr>
        <w:t>翻訳評価・学習履歴の管理機能の再設計</w:t>
      </w:r>
    </w:p>
    <w:p w14:paraId="6FABD883" w14:textId="77777777" w:rsidR="00F113ED" w:rsidRPr="00F113ED" w:rsidRDefault="00F113ED" w:rsidP="00F113ED">
      <w:pPr>
        <w:rPr>
          <w:b/>
          <w:bCs/>
          <w:color w:val="000000" w:themeColor="text1"/>
          <w:sz w:val="24"/>
          <w:szCs w:val="24"/>
        </w:rPr>
      </w:pPr>
      <w:r w:rsidRPr="00F113ED">
        <w:rPr>
          <w:b/>
          <w:bCs/>
          <w:color w:val="000000" w:themeColor="text1"/>
          <w:sz w:val="24"/>
          <w:szCs w:val="24"/>
        </w:rPr>
        <w:t>対象外</w:t>
      </w:r>
    </w:p>
    <w:p w14:paraId="2E9E033D" w14:textId="77777777" w:rsidR="00F113ED" w:rsidRPr="00F113ED" w:rsidRDefault="00F113ED" w:rsidP="00F113ED">
      <w:pPr>
        <w:numPr>
          <w:ilvl w:val="0"/>
          <w:numId w:val="4"/>
        </w:numPr>
        <w:rPr>
          <w:b/>
          <w:bCs/>
          <w:color w:val="000000" w:themeColor="text1"/>
          <w:sz w:val="24"/>
          <w:szCs w:val="24"/>
        </w:rPr>
      </w:pPr>
      <w:r w:rsidRPr="00F113ED">
        <w:rPr>
          <w:b/>
          <w:bCs/>
          <w:color w:val="000000" w:themeColor="text1"/>
          <w:sz w:val="24"/>
          <w:szCs w:val="24"/>
        </w:rPr>
        <w:t>モバイルアプリ版の開発</w:t>
      </w:r>
    </w:p>
    <w:p w14:paraId="7EEF197E" w14:textId="77777777" w:rsidR="00F113ED" w:rsidRPr="00F113ED" w:rsidRDefault="00F113ED" w:rsidP="00F113ED">
      <w:pPr>
        <w:numPr>
          <w:ilvl w:val="0"/>
          <w:numId w:val="4"/>
        </w:numPr>
        <w:rPr>
          <w:b/>
          <w:bCs/>
          <w:color w:val="000000" w:themeColor="text1"/>
          <w:sz w:val="24"/>
          <w:szCs w:val="24"/>
        </w:rPr>
      </w:pPr>
      <w:r w:rsidRPr="00F113ED">
        <w:rPr>
          <w:b/>
          <w:bCs/>
          <w:color w:val="000000" w:themeColor="text1"/>
          <w:sz w:val="24"/>
          <w:szCs w:val="24"/>
        </w:rPr>
        <w:t>多言語対応（英語</w:t>
      </w:r>
      <w:r w:rsidRPr="00F113ED">
        <w:rPr>
          <w:rFonts w:ascii="Cambria Math" w:hAnsi="Cambria Math" w:cs="Cambria Math"/>
          <w:b/>
          <w:bCs/>
          <w:color w:val="000000" w:themeColor="text1"/>
          <w:sz w:val="24"/>
          <w:szCs w:val="24"/>
        </w:rPr>
        <w:t>⇔</w:t>
      </w:r>
      <w:r w:rsidRPr="00F113ED">
        <w:rPr>
          <w:b/>
          <w:bCs/>
          <w:color w:val="000000" w:themeColor="text1"/>
          <w:sz w:val="24"/>
          <w:szCs w:val="24"/>
        </w:rPr>
        <w:t>日本語以外）</w:t>
      </w:r>
    </w:p>
    <w:p w14:paraId="35B1EAEA" w14:textId="77777777" w:rsidR="00F113ED" w:rsidRPr="00F113ED" w:rsidRDefault="00F113ED" w:rsidP="00F113ED">
      <w:pPr>
        <w:rPr>
          <w:b/>
          <w:bCs/>
          <w:color w:val="2E74B5"/>
          <w:sz w:val="28"/>
          <w:szCs w:val="28"/>
        </w:rPr>
      </w:pPr>
      <w:r w:rsidRPr="00F113ED">
        <w:rPr>
          <w:b/>
          <w:bCs/>
          <w:color w:val="2E74B5"/>
          <w:sz w:val="28"/>
          <w:szCs w:val="28"/>
        </w:rPr>
        <w:pict w14:anchorId="68C3B750">
          <v:rect id="_x0000_i1071" style="width:0;height:1.5pt" o:hralign="center" o:hrstd="t" o:hr="t" fillcolor="#a0a0a0" stroked="f">
            <v:textbox inset="5.85pt,.7pt,5.85pt,.7pt"/>
          </v:rect>
        </w:pict>
      </w:r>
    </w:p>
    <w:p w14:paraId="058DDB78" w14:textId="77777777" w:rsidR="00F113ED" w:rsidRPr="00F113ED" w:rsidRDefault="00F113ED" w:rsidP="00F113ED">
      <w:pPr>
        <w:rPr>
          <w:b/>
          <w:bCs/>
          <w:color w:val="2E74B5"/>
          <w:sz w:val="28"/>
          <w:szCs w:val="28"/>
        </w:rPr>
      </w:pPr>
      <w:r w:rsidRPr="00F113ED">
        <w:rPr>
          <w:b/>
          <w:bCs/>
          <w:color w:val="2E74B5"/>
          <w:sz w:val="28"/>
          <w:szCs w:val="28"/>
        </w:rPr>
        <w:t>6. Budget</w:t>
      </w:r>
      <w:r w:rsidRPr="00F113ED">
        <w:rPr>
          <w:b/>
          <w:bCs/>
          <w:color w:val="2E74B5"/>
          <w:sz w:val="28"/>
          <w:szCs w:val="28"/>
        </w:rPr>
        <w:t>：予算</w:t>
      </w:r>
    </w:p>
    <w:p w14:paraId="2E293082" w14:textId="77777777" w:rsidR="00F113ED" w:rsidRPr="00F113ED" w:rsidRDefault="00F113ED" w:rsidP="00F113ED">
      <w:pPr>
        <w:numPr>
          <w:ilvl w:val="0"/>
          <w:numId w:val="5"/>
        </w:numPr>
        <w:rPr>
          <w:b/>
          <w:bCs/>
          <w:color w:val="000000" w:themeColor="text1"/>
          <w:sz w:val="24"/>
          <w:szCs w:val="24"/>
        </w:rPr>
      </w:pPr>
      <w:r w:rsidRPr="00F113ED">
        <w:rPr>
          <w:b/>
          <w:bCs/>
          <w:color w:val="000000" w:themeColor="text1"/>
          <w:sz w:val="24"/>
          <w:szCs w:val="24"/>
        </w:rPr>
        <w:t>総予算上限：</w:t>
      </w:r>
      <w:r w:rsidRPr="00F113ED">
        <w:rPr>
          <w:b/>
          <w:bCs/>
          <w:color w:val="000000" w:themeColor="text1"/>
          <w:sz w:val="24"/>
          <w:szCs w:val="24"/>
        </w:rPr>
        <w:t>10,000</w:t>
      </w:r>
      <w:r w:rsidRPr="00F113ED">
        <w:rPr>
          <w:b/>
          <w:bCs/>
          <w:color w:val="000000" w:themeColor="text1"/>
          <w:sz w:val="24"/>
          <w:szCs w:val="24"/>
        </w:rPr>
        <w:t>円以内（以下を含む）</w:t>
      </w:r>
    </w:p>
    <w:p w14:paraId="7D36C19E" w14:textId="77777777" w:rsidR="00F113ED" w:rsidRPr="00F113ED" w:rsidRDefault="00F113ED" w:rsidP="00F113ED">
      <w:pPr>
        <w:numPr>
          <w:ilvl w:val="1"/>
          <w:numId w:val="5"/>
        </w:numPr>
        <w:rPr>
          <w:b/>
          <w:bCs/>
          <w:color w:val="000000" w:themeColor="text1"/>
          <w:sz w:val="24"/>
          <w:szCs w:val="24"/>
        </w:rPr>
      </w:pPr>
      <w:r w:rsidRPr="00F113ED">
        <w:rPr>
          <w:b/>
          <w:bCs/>
          <w:color w:val="000000" w:themeColor="text1"/>
          <w:sz w:val="24"/>
          <w:szCs w:val="24"/>
        </w:rPr>
        <w:t>API</w:t>
      </w:r>
      <w:r w:rsidRPr="00F113ED">
        <w:rPr>
          <w:b/>
          <w:bCs/>
          <w:color w:val="000000" w:themeColor="text1"/>
          <w:sz w:val="24"/>
          <w:szCs w:val="24"/>
        </w:rPr>
        <w:t>利用料（</w:t>
      </w:r>
      <w:proofErr w:type="spellStart"/>
      <w:r w:rsidRPr="00F113ED">
        <w:rPr>
          <w:b/>
          <w:bCs/>
          <w:color w:val="000000" w:themeColor="text1"/>
          <w:sz w:val="24"/>
          <w:szCs w:val="24"/>
        </w:rPr>
        <w:t>DeepL</w:t>
      </w:r>
      <w:proofErr w:type="spellEnd"/>
      <w:r w:rsidRPr="00F113ED">
        <w:rPr>
          <w:b/>
          <w:bCs/>
          <w:color w:val="000000" w:themeColor="text1"/>
          <w:sz w:val="24"/>
          <w:szCs w:val="24"/>
        </w:rPr>
        <w:t>, Gutenberg</w:t>
      </w:r>
      <w:r w:rsidRPr="00F113ED">
        <w:rPr>
          <w:b/>
          <w:bCs/>
          <w:color w:val="000000" w:themeColor="text1"/>
          <w:sz w:val="24"/>
          <w:szCs w:val="24"/>
        </w:rPr>
        <w:t>等）</w:t>
      </w:r>
    </w:p>
    <w:p w14:paraId="38AEB4CC" w14:textId="77777777" w:rsidR="00F113ED" w:rsidRPr="00F113ED" w:rsidRDefault="00F113ED" w:rsidP="00F113ED">
      <w:pPr>
        <w:numPr>
          <w:ilvl w:val="1"/>
          <w:numId w:val="5"/>
        </w:numPr>
        <w:rPr>
          <w:b/>
          <w:bCs/>
          <w:color w:val="000000" w:themeColor="text1"/>
          <w:sz w:val="24"/>
          <w:szCs w:val="24"/>
        </w:rPr>
      </w:pPr>
      <w:r w:rsidRPr="00F113ED">
        <w:rPr>
          <w:b/>
          <w:bCs/>
          <w:color w:val="000000" w:themeColor="text1"/>
          <w:sz w:val="24"/>
          <w:szCs w:val="24"/>
        </w:rPr>
        <w:t>開発用ツール・自動生成</w:t>
      </w:r>
      <w:r w:rsidRPr="00F113ED">
        <w:rPr>
          <w:b/>
          <w:bCs/>
          <w:color w:val="000000" w:themeColor="text1"/>
          <w:sz w:val="24"/>
          <w:szCs w:val="24"/>
        </w:rPr>
        <w:t>AI</w:t>
      </w:r>
      <w:r w:rsidRPr="00F113ED">
        <w:rPr>
          <w:b/>
          <w:bCs/>
          <w:color w:val="000000" w:themeColor="text1"/>
          <w:sz w:val="24"/>
          <w:szCs w:val="24"/>
        </w:rPr>
        <w:t>利用料</w:t>
      </w:r>
    </w:p>
    <w:p w14:paraId="215ACD41" w14:textId="77777777" w:rsidR="00F113ED" w:rsidRPr="00F113ED" w:rsidRDefault="00F113ED" w:rsidP="00F113ED">
      <w:pPr>
        <w:numPr>
          <w:ilvl w:val="1"/>
          <w:numId w:val="5"/>
        </w:numPr>
        <w:rPr>
          <w:b/>
          <w:bCs/>
          <w:color w:val="000000" w:themeColor="text1"/>
          <w:sz w:val="24"/>
          <w:szCs w:val="24"/>
        </w:rPr>
      </w:pPr>
      <w:r w:rsidRPr="00F113ED">
        <w:rPr>
          <w:b/>
          <w:bCs/>
          <w:color w:val="000000" w:themeColor="text1"/>
          <w:sz w:val="24"/>
          <w:szCs w:val="24"/>
        </w:rPr>
        <w:t>クラウド利用料（</w:t>
      </w:r>
      <w:r w:rsidRPr="00F113ED">
        <w:rPr>
          <w:b/>
          <w:bCs/>
          <w:color w:val="000000" w:themeColor="text1"/>
          <w:sz w:val="24"/>
          <w:szCs w:val="24"/>
        </w:rPr>
        <w:t>AWS</w:t>
      </w:r>
      <w:r w:rsidRPr="00F113ED">
        <w:rPr>
          <w:b/>
          <w:bCs/>
          <w:color w:val="000000" w:themeColor="text1"/>
          <w:sz w:val="24"/>
          <w:szCs w:val="24"/>
        </w:rPr>
        <w:t>等、無料枠利用前提）</w:t>
      </w:r>
    </w:p>
    <w:p w14:paraId="3380F39B" w14:textId="77777777" w:rsidR="00F113ED" w:rsidRPr="00F113ED" w:rsidRDefault="00F113ED" w:rsidP="00F113ED">
      <w:pPr>
        <w:rPr>
          <w:b/>
          <w:bCs/>
          <w:color w:val="2E74B5"/>
          <w:sz w:val="28"/>
          <w:szCs w:val="28"/>
        </w:rPr>
      </w:pPr>
      <w:r w:rsidRPr="00F113ED">
        <w:rPr>
          <w:b/>
          <w:bCs/>
          <w:color w:val="2E74B5"/>
          <w:sz w:val="28"/>
          <w:szCs w:val="28"/>
        </w:rPr>
        <w:pict w14:anchorId="375C5DE4">
          <v:rect id="_x0000_i1072" style="width:0;height:1.5pt" o:hralign="center" o:hrstd="t" o:hr="t" fillcolor="#a0a0a0" stroked="f">
            <v:textbox inset="5.85pt,.7pt,5.85pt,.7pt"/>
          </v:rect>
        </w:pict>
      </w:r>
    </w:p>
    <w:p w14:paraId="750E559A" w14:textId="77777777" w:rsidR="00F113ED" w:rsidRPr="00F113ED" w:rsidRDefault="00F113ED" w:rsidP="00F113ED">
      <w:pPr>
        <w:rPr>
          <w:b/>
          <w:bCs/>
          <w:color w:val="2E74B5"/>
          <w:sz w:val="28"/>
          <w:szCs w:val="28"/>
        </w:rPr>
      </w:pPr>
      <w:r w:rsidRPr="00F113ED">
        <w:rPr>
          <w:b/>
          <w:bCs/>
          <w:color w:val="2E74B5"/>
          <w:sz w:val="28"/>
          <w:szCs w:val="28"/>
        </w:rPr>
        <w:t>7. Schedule</w:t>
      </w:r>
      <w:r w:rsidRPr="00F113ED">
        <w:rPr>
          <w:b/>
          <w:bCs/>
          <w:color w:val="2E74B5"/>
          <w:sz w:val="28"/>
          <w:szCs w:val="28"/>
        </w:rPr>
        <w:t>：スケジュール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541"/>
        <w:gridCol w:w="4430"/>
      </w:tblGrid>
      <w:tr w:rsidR="003A314C" w:rsidRPr="00F113ED" w14:paraId="14FAC16B" w14:textId="77777777" w:rsidTr="00F113ED">
        <w:trPr>
          <w:tblHeader/>
          <w:tblCellSpacing w:w="15" w:type="dxa"/>
        </w:trPr>
        <w:tc>
          <w:tcPr>
            <w:tcW w:w="0" w:type="auto"/>
            <w:vAlign w:val="center"/>
            <w:hideMark/>
          </w:tcPr>
          <w:p w14:paraId="41F6DC0C" w14:textId="77777777" w:rsidR="00F113ED" w:rsidRPr="00F113ED" w:rsidRDefault="00F113ED" w:rsidP="00F113ED">
            <w:pPr>
              <w:rPr>
                <w:b/>
                <w:bCs/>
                <w:color w:val="000000" w:themeColor="text1"/>
                <w:sz w:val="24"/>
                <w:szCs w:val="24"/>
              </w:rPr>
            </w:pPr>
            <w:r w:rsidRPr="00F113ED">
              <w:rPr>
                <w:b/>
                <w:bCs/>
                <w:color w:val="000000" w:themeColor="text1"/>
                <w:sz w:val="24"/>
                <w:szCs w:val="24"/>
              </w:rPr>
              <w:t>フェーズ</w:t>
            </w:r>
          </w:p>
        </w:tc>
        <w:tc>
          <w:tcPr>
            <w:tcW w:w="0" w:type="auto"/>
            <w:vAlign w:val="center"/>
            <w:hideMark/>
          </w:tcPr>
          <w:p w14:paraId="36648FCD" w14:textId="77777777" w:rsidR="00F113ED" w:rsidRPr="00F113ED" w:rsidRDefault="00F113ED" w:rsidP="00F113ED">
            <w:pPr>
              <w:rPr>
                <w:b/>
                <w:bCs/>
                <w:color w:val="000000" w:themeColor="text1"/>
                <w:sz w:val="24"/>
                <w:szCs w:val="24"/>
              </w:rPr>
            </w:pPr>
            <w:r w:rsidRPr="00F113ED">
              <w:rPr>
                <w:b/>
                <w:bCs/>
                <w:color w:val="000000" w:themeColor="text1"/>
                <w:sz w:val="24"/>
                <w:szCs w:val="24"/>
              </w:rPr>
              <w:t>期間</w:t>
            </w:r>
          </w:p>
        </w:tc>
        <w:tc>
          <w:tcPr>
            <w:tcW w:w="0" w:type="auto"/>
            <w:vAlign w:val="center"/>
            <w:hideMark/>
          </w:tcPr>
          <w:p w14:paraId="4AED8456" w14:textId="77777777" w:rsidR="00F113ED" w:rsidRPr="00F113ED" w:rsidRDefault="00F113ED" w:rsidP="00F113ED">
            <w:pPr>
              <w:rPr>
                <w:b/>
                <w:bCs/>
                <w:color w:val="000000" w:themeColor="text1"/>
                <w:sz w:val="24"/>
                <w:szCs w:val="24"/>
              </w:rPr>
            </w:pPr>
            <w:r w:rsidRPr="00F113ED">
              <w:rPr>
                <w:b/>
                <w:bCs/>
                <w:color w:val="000000" w:themeColor="text1"/>
                <w:sz w:val="24"/>
                <w:szCs w:val="24"/>
              </w:rPr>
              <w:t>作業内容</w:t>
            </w:r>
          </w:p>
        </w:tc>
      </w:tr>
      <w:tr w:rsidR="003A314C" w:rsidRPr="00F113ED" w14:paraId="68589A27" w14:textId="77777777" w:rsidTr="00F113ED">
        <w:trPr>
          <w:tblCellSpacing w:w="15" w:type="dxa"/>
        </w:trPr>
        <w:tc>
          <w:tcPr>
            <w:tcW w:w="0" w:type="auto"/>
            <w:vAlign w:val="center"/>
            <w:hideMark/>
          </w:tcPr>
          <w:p w14:paraId="72DAE81B" w14:textId="77777777" w:rsidR="00F113ED" w:rsidRPr="00F113ED" w:rsidRDefault="00F113ED" w:rsidP="00F113ED">
            <w:pPr>
              <w:rPr>
                <w:b/>
                <w:bCs/>
                <w:color w:val="000000" w:themeColor="text1"/>
                <w:sz w:val="24"/>
                <w:szCs w:val="24"/>
              </w:rPr>
            </w:pPr>
            <w:r w:rsidRPr="00F113ED">
              <w:rPr>
                <w:b/>
                <w:bCs/>
                <w:color w:val="000000" w:themeColor="text1"/>
                <w:sz w:val="24"/>
                <w:szCs w:val="24"/>
              </w:rPr>
              <w:t>要件定義・設計</w:t>
            </w:r>
          </w:p>
        </w:tc>
        <w:tc>
          <w:tcPr>
            <w:tcW w:w="0" w:type="auto"/>
            <w:vAlign w:val="center"/>
            <w:hideMark/>
          </w:tcPr>
          <w:p w14:paraId="53074387"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r w:rsidRPr="00F113ED">
              <w:rPr>
                <w:b/>
                <w:bCs/>
                <w:color w:val="000000" w:themeColor="text1"/>
                <w:sz w:val="24"/>
                <w:szCs w:val="24"/>
              </w:rPr>
              <w:t>日</w:t>
            </w:r>
          </w:p>
        </w:tc>
        <w:tc>
          <w:tcPr>
            <w:tcW w:w="0" w:type="auto"/>
            <w:vAlign w:val="center"/>
            <w:hideMark/>
          </w:tcPr>
          <w:p w14:paraId="58B6654A" w14:textId="77777777" w:rsidR="00F113ED" w:rsidRPr="00F113ED" w:rsidRDefault="00F113ED" w:rsidP="00F113ED">
            <w:pPr>
              <w:rPr>
                <w:b/>
                <w:bCs/>
                <w:color w:val="000000" w:themeColor="text1"/>
                <w:sz w:val="24"/>
                <w:szCs w:val="24"/>
              </w:rPr>
            </w:pPr>
            <w:r w:rsidRPr="00F113ED">
              <w:rPr>
                <w:b/>
                <w:bCs/>
                <w:color w:val="000000" w:themeColor="text1"/>
                <w:sz w:val="24"/>
                <w:szCs w:val="24"/>
              </w:rPr>
              <w:t>要件定義書、</w:t>
            </w:r>
            <w:r w:rsidRPr="00F113ED">
              <w:rPr>
                <w:b/>
                <w:bCs/>
                <w:color w:val="000000" w:themeColor="text1"/>
                <w:sz w:val="24"/>
                <w:szCs w:val="24"/>
              </w:rPr>
              <w:t>ER</w:t>
            </w:r>
            <w:r w:rsidRPr="00F113ED">
              <w:rPr>
                <w:b/>
                <w:bCs/>
                <w:color w:val="000000" w:themeColor="text1"/>
                <w:sz w:val="24"/>
                <w:szCs w:val="24"/>
              </w:rPr>
              <w:t>図、</w:t>
            </w:r>
            <w:r w:rsidRPr="00F113ED">
              <w:rPr>
                <w:b/>
                <w:bCs/>
                <w:color w:val="000000" w:themeColor="text1"/>
                <w:sz w:val="24"/>
                <w:szCs w:val="24"/>
              </w:rPr>
              <w:t>API</w:t>
            </w:r>
            <w:r w:rsidRPr="00F113ED">
              <w:rPr>
                <w:b/>
                <w:bCs/>
                <w:color w:val="000000" w:themeColor="text1"/>
                <w:sz w:val="24"/>
                <w:szCs w:val="24"/>
              </w:rPr>
              <w:t>定義作成</w:t>
            </w:r>
          </w:p>
        </w:tc>
      </w:tr>
      <w:tr w:rsidR="003A314C" w:rsidRPr="00F113ED" w14:paraId="47ECCD8A" w14:textId="77777777" w:rsidTr="00F113ED">
        <w:trPr>
          <w:tblCellSpacing w:w="15" w:type="dxa"/>
        </w:trPr>
        <w:tc>
          <w:tcPr>
            <w:tcW w:w="0" w:type="auto"/>
            <w:vAlign w:val="center"/>
            <w:hideMark/>
          </w:tcPr>
          <w:p w14:paraId="2A1EB4F1" w14:textId="77777777" w:rsidR="00F113ED" w:rsidRPr="00F113ED" w:rsidRDefault="00F113ED" w:rsidP="00F113ED">
            <w:pPr>
              <w:rPr>
                <w:b/>
                <w:bCs/>
                <w:color w:val="000000" w:themeColor="text1"/>
                <w:sz w:val="24"/>
                <w:szCs w:val="24"/>
              </w:rPr>
            </w:pPr>
            <w:r w:rsidRPr="00F113ED">
              <w:rPr>
                <w:b/>
                <w:bCs/>
                <w:color w:val="000000" w:themeColor="text1"/>
                <w:sz w:val="24"/>
                <w:szCs w:val="24"/>
              </w:rPr>
              <w:t>バックエンドテスト</w:t>
            </w:r>
          </w:p>
        </w:tc>
        <w:tc>
          <w:tcPr>
            <w:tcW w:w="0" w:type="auto"/>
            <w:vAlign w:val="center"/>
            <w:hideMark/>
          </w:tcPr>
          <w:p w14:paraId="7710552B"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r w:rsidRPr="00F113ED">
              <w:rPr>
                <w:b/>
                <w:bCs/>
                <w:color w:val="000000" w:themeColor="text1"/>
                <w:sz w:val="24"/>
                <w:szCs w:val="24"/>
              </w:rPr>
              <w:t>日</w:t>
            </w:r>
          </w:p>
        </w:tc>
        <w:tc>
          <w:tcPr>
            <w:tcW w:w="0" w:type="auto"/>
            <w:vAlign w:val="center"/>
            <w:hideMark/>
          </w:tcPr>
          <w:p w14:paraId="48A047BC" w14:textId="77777777" w:rsidR="00F113ED" w:rsidRPr="00F113ED" w:rsidRDefault="00F113ED" w:rsidP="00F113ED">
            <w:pPr>
              <w:rPr>
                <w:b/>
                <w:bCs/>
                <w:color w:val="000000" w:themeColor="text1"/>
                <w:sz w:val="24"/>
                <w:szCs w:val="24"/>
              </w:rPr>
            </w:pPr>
            <w:proofErr w:type="spellStart"/>
            <w:r w:rsidRPr="00F113ED">
              <w:rPr>
                <w:b/>
                <w:bCs/>
                <w:color w:val="000000" w:themeColor="text1"/>
                <w:sz w:val="24"/>
                <w:szCs w:val="24"/>
              </w:rPr>
              <w:t>FeatureTest</w:t>
            </w:r>
            <w:proofErr w:type="spellEnd"/>
            <w:r w:rsidRPr="00F113ED">
              <w:rPr>
                <w:b/>
                <w:bCs/>
                <w:color w:val="000000" w:themeColor="text1"/>
                <w:sz w:val="24"/>
                <w:szCs w:val="24"/>
              </w:rPr>
              <w:t>・</w:t>
            </w:r>
            <w:r w:rsidRPr="00F113ED">
              <w:rPr>
                <w:b/>
                <w:bCs/>
                <w:color w:val="000000" w:themeColor="text1"/>
                <w:sz w:val="24"/>
                <w:szCs w:val="24"/>
              </w:rPr>
              <w:t>Factory</w:t>
            </w:r>
            <w:r w:rsidRPr="00F113ED">
              <w:rPr>
                <w:b/>
                <w:bCs/>
                <w:color w:val="000000" w:themeColor="text1"/>
                <w:sz w:val="24"/>
                <w:szCs w:val="24"/>
              </w:rPr>
              <w:t>整備、</w:t>
            </w:r>
            <w:r w:rsidRPr="00F113ED">
              <w:rPr>
                <w:b/>
                <w:bCs/>
                <w:color w:val="000000" w:themeColor="text1"/>
                <w:sz w:val="24"/>
                <w:szCs w:val="24"/>
              </w:rPr>
              <w:t>CI</w:t>
            </w:r>
            <w:r w:rsidRPr="00F113ED">
              <w:rPr>
                <w:b/>
                <w:bCs/>
                <w:color w:val="000000" w:themeColor="text1"/>
                <w:sz w:val="24"/>
                <w:szCs w:val="24"/>
              </w:rPr>
              <w:t>組み込み</w:t>
            </w:r>
          </w:p>
        </w:tc>
      </w:tr>
      <w:tr w:rsidR="003A314C" w:rsidRPr="00F113ED" w14:paraId="6087BF8F" w14:textId="77777777" w:rsidTr="00F113ED">
        <w:trPr>
          <w:tblCellSpacing w:w="15" w:type="dxa"/>
        </w:trPr>
        <w:tc>
          <w:tcPr>
            <w:tcW w:w="0" w:type="auto"/>
            <w:vAlign w:val="center"/>
            <w:hideMark/>
          </w:tcPr>
          <w:p w14:paraId="62960398" w14:textId="77777777" w:rsidR="00F113ED" w:rsidRPr="00F113ED" w:rsidRDefault="00F113ED" w:rsidP="00F113ED">
            <w:pPr>
              <w:rPr>
                <w:b/>
                <w:bCs/>
                <w:color w:val="000000" w:themeColor="text1"/>
                <w:sz w:val="24"/>
                <w:szCs w:val="24"/>
              </w:rPr>
            </w:pPr>
            <w:r w:rsidRPr="00F113ED">
              <w:rPr>
                <w:b/>
                <w:bCs/>
                <w:color w:val="000000" w:themeColor="text1"/>
                <w:sz w:val="24"/>
                <w:szCs w:val="24"/>
              </w:rPr>
              <w:t>フロントエンドテスト</w:t>
            </w:r>
          </w:p>
        </w:tc>
        <w:tc>
          <w:tcPr>
            <w:tcW w:w="0" w:type="auto"/>
            <w:vAlign w:val="center"/>
            <w:hideMark/>
          </w:tcPr>
          <w:p w14:paraId="3014BD9B"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r w:rsidRPr="00F113ED">
              <w:rPr>
                <w:b/>
                <w:bCs/>
                <w:color w:val="000000" w:themeColor="text1"/>
                <w:sz w:val="24"/>
                <w:szCs w:val="24"/>
              </w:rPr>
              <w:t>日</w:t>
            </w:r>
          </w:p>
        </w:tc>
        <w:tc>
          <w:tcPr>
            <w:tcW w:w="0" w:type="auto"/>
            <w:vAlign w:val="center"/>
            <w:hideMark/>
          </w:tcPr>
          <w:p w14:paraId="26BA9F8E" w14:textId="77777777" w:rsidR="00F113ED" w:rsidRPr="00F113ED" w:rsidRDefault="00F113ED" w:rsidP="00F113ED">
            <w:pPr>
              <w:rPr>
                <w:b/>
                <w:bCs/>
                <w:color w:val="000000" w:themeColor="text1"/>
                <w:sz w:val="24"/>
                <w:szCs w:val="24"/>
              </w:rPr>
            </w:pPr>
            <w:r w:rsidRPr="00F113ED">
              <w:rPr>
                <w:b/>
                <w:bCs/>
                <w:color w:val="000000" w:themeColor="text1"/>
                <w:sz w:val="24"/>
                <w:szCs w:val="24"/>
              </w:rPr>
              <w:t xml:space="preserve">Playwright </w:t>
            </w:r>
            <w:r w:rsidRPr="00F113ED">
              <w:rPr>
                <w:b/>
                <w:bCs/>
                <w:color w:val="000000" w:themeColor="text1"/>
                <w:sz w:val="24"/>
                <w:szCs w:val="24"/>
              </w:rPr>
              <w:t>または</w:t>
            </w:r>
            <w:r w:rsidRPr="00F113ED">
              <w:rPr>
                <w:b/>
                <w:bCs/>
                <w:color w:val="000000" w:themeColor="text1"/>
                <w:sz w:val="24"/>
                <w:szCs w:val="24"/>
              </w:rPr>
              <w:t xml:space="preserve"> Jest </w:t>
            </w:r>
            <w:r w:rsidRPr="00F113ED">
              <w:rPr>
                <w:b/>
                <w:bCs/>
                <w:color w:val="000000" w:themeColor="text1"/>
                <w:sz w:val="24"/>
                <w:szCs w:val="24"/>
              </w:rPr>
              <w:t>によるテスト整備</w:t>
            </w:r>
          </w:p>
        </w:tc>
      </w:tr>
      <w:tr w:rsidR="003A314C" w:rsidRPr="00F113ED" w14:paraId="5B2FBD24" w14:textId="77777777" w:rsidTr="00F113ED">
        <w:trPr>
          <w:tblCellSpacing w:w="15" w:type="dxa"/>
        </w:trPr>
        <w:tc>
          <w:tcPr>
            <w:tcW w:w="0" w:type="auto"/>
            <w:vAlign w:val="center"/>
            <w:hideMark/>
          </w:tcPr>
          <w:p w14:paraId="52CCBAE6" w14:textId="77777777" w:rsidR="00F113ED" w:rsidRPr="00F113ED" w:rsidRDefault="00F113ED" w:rsidP="00F113ED">
            <w:pPr>
              <w:rPr>
                <w:b/>
                <w:bCs/>
                <w:color w:val="000000" w:themeColor="text1"/>
                <w:sz w:val="24"/>
                <w:szCs w:val="24"/>
              </w:rPr>
            </w:pPr>
            <w:r w:rsidRPr="00F113ED">
              <w:rPr>
                <w:b/>
                <w:bCs/>
                <w:color w:val="000000" w:themeColor="text1"/>
                <w:sz w:val="24"/>
                <w:szCs w:val="24"/>
              </w:rPr>
              <w:t>リファクタリング</w:t>
            </w:r>
          </w:p>
        </w:tc>
        <w:tc>
          <w:tcPr>
            <w:tcW w:w="0" w:type="auto"/>
            <w:vAlign w:val="center"/>
            <w:hideMark/>
          </w:tcPr>
          <w:p w14:paraId="132ADD41"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r w:rsidRPr="00F113ED">
              <w:rPr>
                <w:b/>
                <w:bCs/>
                <w:color w:val="000000" w:themeColor="text1"/>
                <w:sz w:val="24"/>
                <w:szCs w:val="24"/>
              </w:rPr>
              <w:t>日</w:t>
            </w:r>
          </w:p>
        </w:tc>
        <w:tc>
          <w:tcPr>
            <w:tcW w:w="0" w:type="auto"/>
            <w:vAlign w:val="center"/>
            <w:hideMark/>
          </w:tcPr>
          <w:p w14:paraId="6E76B5F7" w14:textId="77777777" w:rsidR="00F113ED" w:rsidRPr="00F113ED" w:rsidRDefault="00F113ED" w:rsidP="00F113ED">
            <w:pPr>
              <w:rPr>
                <w:b/>
                <w:bCs/>
                <w:color w:val="000000" w:themeColor="text1"/>
                <w:sz w:val="24"/>
                <w:szCs w:val="24"/>
              </w:rPr>
            </w:pPr>
            <w:r w:rsidRPr="00F113ED">
              <w:rPr>
                <w:b/>
                <w:bCs/>
                <w:color w:val="000000" w:themeColor="text1"/>
                <w:sz w:val="24"/>
                <w:szCs w:val="24"/>
              </w:rPr>
              <w:t>パフォーマンス改善、コード分割など</w:t>
            </w:r>
          </w:p>
        </w:tc>
      </w:tr>
      <w:tr w:rsidR="003A314C" w:rsidRPr="00F113ED" w14:paraId="19E510B9" w14:textId="77777777" w:rsidTr="00F113ED">
        <w:trPr>
          <w:tblCellSpacing w:w="15" w:type="dxa"/>
        </w:trPr>
        <w:tc>
          <w:tcPr>
            <w:tcW w:w="0" w:type="auto"/>
            <w:vAlign w:val="center"/>
            <w:hideMark/>
          </w:tcPr>
          <w:p w14:paraId="5177E405" w14:textId="77777777" w:rsidR="00F113ED" w:rsidRPr="00F113ED" w:rsidRDefault="00F113ED" w:rsidP="00F113ED">
            <w:pPr>
              <w:rPr>
                <w:b/>
                <w:bCs/>
                <w:color w:val="000000" w:themeColor="text1"/>
                <w:sz w:val="24"/>
                <w:szCs w:val="24"/>
              </w:rPr>
            </w:pPr>
            <w:r w:rsidRPr="00F113ED">
              <w:rPr>
                <w:b/>
                <w:bCs/>
                <w:color w:val="000000" w:themeColor="text1"/>
                <w:sz w:val="24"/>
                <w:szCs w:val="24"/>
              </w:rPr>
              <w:t>プレゼン準備</w:t>
            </w:r>
          </w:p>
        </w:tc>
        <w:tc>
          <w:tcPr>
            <w:tcW w:w="0" w:type="auto"/>
            <w:vAlign w:val="center"/>
            <w:hideMark/>
          </w:tcPr>
          <w:p w14:paraId="7F737AC4" w14:textId="77777777" w:rsidR="00F113ED" w:rsidRPr="00F113ED" w:rsidRDefault="00F113ED" w:rsidP="00F113ED">
            <w:pPr>
              <w:rPr>
                <w:b/>
                <w:bCs/>
                <w:color w:val="000000" w:themeColor="text1"/>
                <w:sz w:val="24"/>
                <w:szCs w:val="24"/>
              </w:rPr>
            </w:pPr>
            <w:r w:rsidRPr="00F113ED">
              <w:rPr>
                <w:b/>
                <w:bCs/>
                <w:color w:val="000000" w:themeColor="text1"/>
                <w:sz w:val="24"/>
                <w:szCs w:val="24"/>
              </w:rPr>
              <w:t>1</w:t>
            </w:r>
            <w:r w:rsidRPr="00F113ED">
              <w:rPr>
                <w:b/>
                <w:bCs/>
                <w:color w:val="000000" w:themeColor="text1"/>
                <w:sz w:val="24"/>
                <w:szCs w:val="24"/>
              </w:rPr>
              <w:t>日</w:t>
            </w:r>
          </w:p>
        </w:tc>
        <w:tc>
          <w:tcPr>
            <w:tcW w:w="0" w:type="auto"/>
            <w:vAlign w:val="center"/>
            <w:hideMark/>
          </w:tcPr>
          <w:p w14:paraId="0C39A113" w14:textId="77777777" w:rsidR="00F113ED" w:rsidRPr="00F113ED" w:rsidRDefault="00F113ED" w:rsidP="00F113ED">
            <w:pPr>
              <w:rPr>
                <w:b/>
                <w:bCs/>
                <w:color w:val="000000" w:themeColor="text1"/>
                <w:sz w:val="24"/>
                <w:szCs w:val="24"/>
              </w:rPr>
            </w:pPr>
            <w:r w:rsidRPr="00F113ED">
              <w:rPr>
                <w:b/>
                <w:bCs/>
                <w:color w:val="000000" w:themeColor="text1"/>
                <w:sz w:val="24"/>
                <w:szCs w:val="24"/>
              </w:rPr>
              <w:t>スライド・デモ環境構築</w:t>
            </w:r>
          </w:p>
        </w:tc>
      </w:tr>
    </w:tbl>
    <w:p w14:paraId="03BF533D" w14:textId="77777777" w:rsidR="00F113ED" w:rsidRPr="00F113ED" w:rsidRDefault="00F113ED" w:rsidP="00F113ED">
      <w:pPr>
        <w:rPr>
          <w:b/>
          <w:bCs/>
          <w:color w:val="2E74B5"/>
          <w:sz w:val="28"/>
          <w:szCs w:val="28"/>
        </w:rPr>
      </w:pPr>
      <w:r w:rsidRPr="00F113ED">
        <w:rPr>
          <w:b/>
          <w:bCs/>
          <w:color w:val="2E74B5"/>
          <w:sz w:val="28"/>
          <w:szCs w:val="28"/>
        </w:rPr>
        <w:pict w14:anchorId="6D8AC7E5">
          <v:rect id="_x0000_i1073" style="width:0;height:1.5pt" o:hralign="center" o:hrstd="t" o:hr="t" fillcolor="#a0a0a0" stroked="f">
            <v:textbox inset="5.85pt,.7pt,5.85pt,.7pt"/>
          </v:rect>
        </w:pict>
      </w:r>
    </w:p>
    <w:p w14:paraId="5DE91051" w14:textId="77777777" w:rsidR="00F113ED" w:rsidRPr="00F113ED" w:rsidRDefault="00F113ED" w:rsidP="00F113ED">
      <w:pPr>
        <w:rPr>
          <w:b/>
          <w:bCs/>
          <w:color w:val="2E74B5"/>
          <w:sz w:val="28"/>
          <w:szCs w:val="28"/>
        </w:rPr>
      </w:pPr>
      <w:r w:rsidRPr="00F113ED">
        <w:rPr>
          <w:b/>
          <w:bCs/>
          <w:color w:val="2E74B5"/>
          <w:sz w:val="28"/>
          <w:szCs w:val="28"/>
        </w:rPr>
        <w:t>8. Organization</w:t>
      </w:r>
      <w:r w:rsidRPr="00F113ED">
        <w:rPr>
          <w:b/>
          <w:bCs/>
          <w:color w:val="2E74B5"/>
          <w:sz w:val="28"/>
          <w:szCs w:val="28"/>
        </w:rPr>
        <w:t>：開発体制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3677"/>
      </w:tblGrid>
      <w:tr w:rsidR="003A314C" w:rsidRPr="00F113ED" w14:paraId="415C7CA3" w14:textId="77777777" w:rsidTr="00F113ED">
        <w:trPr>
          <w:tblHeader/>
          <w:tblCellSpacing w:w="15" w:type="dxa"/>
        </w:trPr>
        <w:tc>
          <w:tcPr>
            <w:tcW w:w="0" w:type="auto"/>
            <w:vAlign w:val="center"/>
            <w:hideMark/>
          </w:tcPr>
          <w:p w14:paraId="5123E65D" w14:textId="77777777" w:rsidR="00F113ED" w:rsidRPr="00F113ED" w:rsidRDefault="00F113ED" w:rsidP="00F113ED">
            <w:pPr>
              <w:rPr>
                <w:b/>
                <w:bCs/>
                <w:color w:val="000000" w:themeColor="text1"/>
                <w:sz w:val="24"/>
                <w:szCs w:val="24"/>
              </w:rPr>
            </w:pPr>
            <w:r w:rsidRPr="00F113ED">
              <w:rPr>
                <w:b/>
                <w:bCs/>
                <w:color w:val="000000" w:themeColor="text1"/>
                <w:sz w:val="24"/>
                <w:szCs w:val="24"/>
              </w:rPr>
              <w:lastRenderedPageBreak/>
              <w:t>役割</w:t>
            </w:r>
          </w:p>
        </w:tc>
        <w:tc>
          <w:tcPr>
            <w:tcW w:w="0" w:type="auto"/>
            <w:vAlign w:val="center"/>
            <w:hideMark/>
          </w:tcPr>
          <w:p w14:paraId="6949700C" w14:textId="77777777" w:rsidR="00F113ED" w:rsidRPr="00F113ED" w:rsidRDefault="00F113ED" w:rsidP="00F113ED">
            <w:pPr>
              <w:rPr>
                <w:b/>
                <w:bCs/>
                <w:color w:val="000000" w:themeColor="text1"/>
                <w:sz w:val="24"/>
                <w:szCs w:val="24"/>
              </w:rPr>
            </w:pPr>
            <w:r w:rsidRPr="00F113ED">
              <w:rPr>
                <w:b/>
                <w:bCs/>
                <w:color w:val="000000" w:themeColor="text1"/>
                <w:sz w:val="24"/>
                <w:szCs w:val="24"/>
              </w:rPr>
              <w:t>担当者</w:t>
            </w:r>
          </w:p>
        </w:tc>
      </w:tr>
      <w:tr w:rsidR="003A314C" w:rsidRPr="00F113ED" w14:paraId="4C487A9D" w14:textId="77777777" w:rsidTr="00F113ED">
        <w:trPr>
          <w:tblCellSpacing w:w="15" w:type="dxa"/>
        </w:trPr>
        <w:tc>
          <w:tcPr>
            <w:tcW w:w="0" w:type="auto"/>
            <w:vAlign w:val="center"/>
            <w:hideMark/>
          </w:tcPr>
          <w:p w14:paraId="142651DC" w14:textId="77777777" w:rsidR="00F113ED" w:rsidRPr="00F113ED" w:rsidRDefault="00F113ED" w:rsidP="00F113ED">
            <w:pPr>
              <w:rPr>
                <w:b/>
                <w:bCs/>
                <w:color w:val="000000" w:themeColor="text1"/>
                <w:sz w:val="24"/>
                <w:szCs w:val="24"/>
              </w:rPr>
            </w:pPr>
            <w:r w:rsidRPr="00F113ED">
              <w:rPr>
                <w:b/>
                <w:bCs/>
                <w:color w:val="000000" w:themeColor="text1"/>
                <w:sz w:val="24"/>
                <w:szCs w:val="24"/>
              </w:rPr>
              <w:t>プロジェクトマネージャー</w:t>
            </w:r>
          </w:p>
        </w:tc>
        <w:tc>
          <w:tcPr>
            <w:tcW w:w="0" w:type="auto"/>
            <w:vAlign w:val="center"/>
            <w:hideMark/>
          </w:tcPr>
          <w:p w14:paraId="1D1F13D4" w14:textId="77777777" w:rsidR="00F113ED" w:rsidRPr="00F113ED" w:rsidRDefault="00F113ED" w:rsidP="00F113ED">
            <w:pPr>
              <w:rPr>
                <w:b/>
                <w:bCs/>
                <w:color w:val="000000" w:themeColor="text1"/>
                <w:sz w:val="24"/>
                <w:szCs w:val="24"/>
              </w:rPr>
            </w:pPr>
            <w:r w:rsidRPr="00F113ED">
              <w:rPr>
                <w:b/>
                <w:bCs/>
                <w:color w:val="000000" w:themeColor="text1"/>
                <w:sz w:val="24"/>
                <w:szCs w:val="24"/>
              </w:rPr>
              <w:t>フルスタックエンジニア（兼任）</w:t>
            </w:r>
          </w:p>
        </w:tc>
      </w:tr>
      <w:tr w:rsidR="003A314C" w:rsidRPr="00F113ED" w14:paraId="24F4F277" w14:textId="77777777" w:rsidTr="00F113ED">
        <w:trPr>
          <w:tblCellSpacing w:w="15" w:type="dxa"/>
        </w:trPr>
        <w:tc>
          <w:tcPr>
            <w:tcW w:w="0" w:type="auto"/>
            <w:vAlign w:val="center"/>
            <w:hideMark/>
          </w:tcPr>
          <w:p w14:paraId="1394C7A2" w14:textId="77777777" w:rsidR="00F113ED" w:rsidRPr="00F113ED" w:rsidRDefault="00F113ED" w:rsidP="00F113ED">
            <w:pPr>
              <w:rPr>
                <w:b/>
                <w:bCs/>
                <w:color w:val="000000" w:themeColor="text1"/>
                <w:sz w:val="24"/>
                <w:szCs w:val="24"/>
              </w:rPr>
            </w:pPr>
            <w:r w:rsidRPr="00F113ED">
              <w:rPr>
                <w:b/>
                <w:bCs/>
                <w:color w:val="000000" w:themeColor="text1"/>
                <w:sz w:val="24"/>
                <w:szCs w:val="24"/>
              </w:rPr>
              <w:t>バックエンド開発</w:t>
            </w:r>
          </w:p>
        </w:tc>
        <w:tc>
          <w:tcPr>
            <w:tcW w:w="0" w:type="auto"/>
            <w:vAlign w:val="center"/>
            <w:hideMark/>
          </w:tcPr>
          <w:p w14:paraId="4DBB4939" w14:textId="77777777" w:rsidR="00F113ED" w:rsidRPr="00F113ED" w:rsidRDefault="00F113ED" w:rsidP="00F113ED">
            <w:pPr>
              <w:rPr>
                <w:b/>
                <w:bCs/>
                <w:color w:val="000000" w:themeColor="text1"/>
                <w:sz w:val="24"/>
                <w:szCs w:val="24"/>
              </w:rPr>
            </w:pPr>
            <w:r w:rsidRPr="00F113ED">
              <w:rPr>
                <w:b/>
                <w:bCs/>
                <w:color w:val="000000" w:themeColor="text1"/>
                <w:sz w:val="24"/>
                <w:szCs w:val="24"/>
              </w:rPr>
              <w:t>同上</w:t>
            </w:r>
          </w:p>
        </w:tc>
      </w:tr>
      <w:tr w:rsidR="003A314C" w:rsidRPr="00F113ED" w14:paraId="7C487376" w14:textId="77777777" w:rsidTr="00F113ED">
        <w:trPr>
          <w:tblCellSpacing w:w="15" w:type="dxa"/>
        </w:trPr>
        <w:tc>
          <w:tcPr>
            <w:tcW w:w="0" w:type="auto"/>
            <w:vAlign w:val="center"/>
            <w:hideMark/>
          </w:tcPr>
          <w:p w14:paraId="64068224" w14:textId="77777777" w:rsidR="00F113ED" w:rsidRPr="00F113ED" w:rsidRDefault="00F113ED" w:rsidP="00F113ED">
            <w:pPr>
              <w:rPr>
                <w:b/>
                <w:bCs/>
                <w:color w:val="000000" w:themeColor="text1"/>
                <w:sz w:val="24"/>
                <w:szCs w:val="24"/>
              </w:rPr>
            </w:pPr>
            <w:r w:rsidRPr="00F113ED">
              <w:rPr>
                <w:b/>
                <w:bCs/>
                <w:color w:val="000000" w:themeColor="text1"/>
                <w:sz w:val="24"/>
                <w:szCs w:val="24"/>
              </w:rPr>
              <w:t>フロントエンド開発</w:t>
            </w:r>
          </w:p>
        </w:tc>
        <w:tc>
          <w:tcPr>
            <w:tcW w:w="0" w:type="auto"/>
            <w:vAlign w:val="center"/>
            <w:hideMark/>
          </w:tcPr>
          <w:p w14:paraId="68BB80C8" w14:textId="77777777" w:rsidR="00F113ED" w:rsidRPr="00F113ED" w:rsidRDefault="00F113ED" w:rsidP="00F113ED">
            <w:pPr>
              <w:rPr>
                <w:b/>
                <w:bCs/>
                <w:color w:val="000000" w:themeColor="text1"/>
                <w:sz w:val="24"/>
                <w:szCs w:val="24"/>
              </w:rPr>
            </w:pPr>
            <w:r w:rsidRPr="00F113ED">
              <w:rPr>
                <w:b/>
                <w:bCs/>
                <w:color w:val="000000" w:themeColor="text1"/>
                <w:sz w:val="24"/>
                <w:szCs w:val="24"/>
              </w:rPr>
              <w:t>同上</w:t>
            </w:r>
          </w:p>
        </w:tc>
      </w:tr>
      <w:tr w:rsidR="003A314C" w:rsidRPr="00F113ED" w14:paraId="61E6A90A" w14:textId="77777777" w:rsidTr="00F113ED">
        <w:trPr>
          <w:tblCellSpacing w:w="15" w:type="dxa"/>
        </w:trPr>
        <w:tc>
          <w:tcPr>
            <w:tcW w:w="0" w:type="auto"/>
            <w:vAlign w:val="center"/>
            <w:hideMark/>
          </w:tcPr>
          <w:p w14:paraId="02826AE9" w14:textId="77777777" w:rsidR="00F113ED" w:rsidRPr="00F113ED" w:rsidRDefault="00F113ED" w:rsidP="00F113ED">
            <w:pPr>
              <w:rPr>
                <w:b/>
                <w:bCs/>
                <w:color w:val="000000" w:themeColor="text1"/>
                <w:sz w:val="24"/>
                <w:szCs w:val="24"/>
              </w:rPr>
            </w:pPr>
            <w:r w:rsidRPr="00F113ED">
              <w:rPr>
                <w:b/>
                <w:bCs/>
                <w:color w:val="000000" w:themeColor="text1"/>
                <w:sz w:val="24"/>
                <w:szCs w:val="24"/>
              </w:rPr>
              <w:t>品質保証（</w:t>
            </w:r>
            <w:r w:rsidRPr="00F113ED">
              <w:rPr>
                <w:b/>
                <w:bCs/>
                <w:color w:val="000000" w:themeColor="text1"/>
                <w:sz w:val="24"/>
                <w:szCs w:val="24"/>
              </w:rPr>
              <w:t>QA</w:t>
            </w:r>
            <w:r w:rsidRPr="00F113ED">
              <w:rPr>
                <w:b/>
                <w:bCs/>
                <w:color w:val="000000" w:themeColor="text1"/>
                <w:sz w:val="24"/>
                <w:szCs w:val="24"/>
              </w:rPr>
              <w:t>）</w:t>
            </w:r>
          </w:p>
        </w:tc>
        <w:tc>
          <w:tcPr>
            <w:tcW w:w="0" w:type="auto"/>
            <w:vAlign w:val="center"/>
            <w:hideMark/>
          </w:tcPr>
          <w:p w14:paraId="604C15A1" w14:textId="77777777" w:rsidR="00F113ED" w:rsidRPr="00F113ED" w:rsidRDefault="00F113ED" w:rsidP="00F113ED">
            <w:pPr>
              <w:rPr>
                <w:b/>
                <w:bCs/>
                <w:color w:val="000000" w:themeColor="text1"/>
                <w:sz w:val="24"/>
                <w:szCs w:val="24"/>
              </w:rPr>
            </w:pPr>
            <w:r w:rsidRPr="00F113ED">
              <w:rPr>
                <w:b/>
                <w:bCs/>
                <w:color w:val="000000" w:themeColor="text1"/>
                <w:sz w:val="24"/>
                <w:szCs w:val="24"/>
              </w:rPr>
              <w:t>同上</w:t>
            </w:r>
          </w:p>
        </w:tc>
      </w:tr>
    </w:tbl>
    <w:p w14:paraId="4A813E63" w14:textId="37AAC5C9" w:rsidR="00EE642C" w:rsidRPr="00F113ED" w:rsidRDefault="00EE642C" w:rsidP="00F113ED"/>
    <w:sectPr w:rsidR="00EE642C" w:rsidRPr="00F11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179F9"/>
    <w:multiLevelType w:val="multilevel"/>
    <w:tmpl w:val="188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A27F2"/>
    <w:multiLevelType w:val="multilevel"/>
    <w:tmpl w:val="4A84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B60D3"/>
    <w:multiLevelType w:val="hybridMultilevel"/>
    <w:tmpl w:val="845ADD4C"/>
    <w:lvl w:ilvl="0" w:tplc="66FE81EC">
      <w:start w:val="1"/>
      <w:numFmt w:val="bullet"/>
      <w:lvlText w:val="●"/>
      <w:lvlJc w:val="left"/>
      <w:pPr>
        <w:ind w:left="720" w:hanging="360"/>
      </w:pPr>
    </w:lvl>
    <w:lvl w:ilvl="1" w:tplc="C9E8506E">
      <w:start w:val="1"/>
      <w:numFmt w:val="bullet"/>
      <w:lvlText w:val="○"/>
      <w:lvlJc w:val="left"/>
      <w:pPr>
        <w:ind w:left="1440" w:hanging="360"/>
      </w:pPr>
    </w:lvl>
    <w:lvl w:ilvl="2" w:tplc="DC4CE938">
      <w:start w:val="1"/>
      <w:numFmt w:val="bullet"/>
      <w:lvlText w:val="■"/>
      <w:lvlJc w:val="left"/>
      <w:pPr>
        <w:ind w:left="2160" w:hanging="360"/>
      </w:pPr>
    </w:lvl>
    <w:lvl w:ilvl="3" w:tplc="CDE8B8E2">
      <w:start w:val="1"/>
      <w:numFmt w:val="bullet"/>
      <w:lvlText w:val="●"/>
      <w:lvlJc w:val="left"/>
      <w:pPr>
        <w:ind w:left="2880" w:hanging="360"/>
      </w:pPr>
    </w:lvl>
    <w:lvl w:ilvl="4" w:tplc="61324006">
      <w:start w:val="1"/>
      <w:numFmt w:val="bullet"/>
      <w:lvlText w:val="○"/>
      <w:lvlJc w:val="left"/>
      <w:pPr>
        <w:ind w:left="3600" w:hanging="360"/>
      </w:pPr>
    </w:lvl>
    <w:lvl w:ilvl="5" w:tplc="B748CC56">
      <w:start w:val="1"/>
      <w:numFmt w:val="bullet"/>
      <w:lvlText w:val="■"/>
      <w:lvlJc w:val="left"/>
      <w:pPr>
        <w:ind w:left="4320" w:hanging="360"/>
      </w:pPr>
    </w:lvl>
    <w:lvl w:ilvl="6" w:tplc="96CEE2CA">
      <w:start w:val="1"/>
      <w:numFmt w:val="bullet"/>
      <w:lvlText w:val="●"/>
      <w:lvlJc w:val="left"/>
      <w:pPr>
        <w:ind w:left="5040" w:hanging="360"/>
      </w:pPr>
    </w:lvl>
    <w:lvl w:ilvl="7" w:tplc="1410E8E8">
      <w:start w:val="1"/>
      <w:numFmt w:val="bullet"/>
      <w:lvlText w:val="●"/>
      <w:lvlJc w:val="left"/>
      <w:pPr>
        <w:ind w:left="5760" w:hanging="360"/>
      </w:pPr>
    </w:lvl>
    <w:lvl w:ilvl="8" w:tplc="9F28636E">
      <w:start w:val="1"/>
      <w:numFmt w:val="bullet"/>
      <w:lvlText w:val="●"/>
      <w:lvlJc w:val="left"/>
      <w:pPr>
        <w:ind w:left="6480" w:hanging="360"/>
      </w:pPr>
    </w:lvl>
  </w:abstractNum>
  <w:abstractNum w:abstractNumId="3" w15:restartNumberingAfterBreak="0">
    <w:nsid w:val="65AE0C52"/>
    <w:multiLevelType w:val="multilevel"/>
    <w:tmpl w:val="B6A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C7FD5"/>
    <w:multiLevelType w:val="multilevel"/>
    <w:tmpl w:val="AF4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22822">
    <w:abstractNumId w:val="2"/>
    <w:lvlOverride w:ilvl="0">
      <w:startOverride w:val="1"/>
    </w:lvlOverride>
  </w:num>
  <w:num w:numId="2" w16cid:durableId="199169714">
    <w:abstractNumId w:val="4"/>
  </w:num>
  <w:num w:numId="3" w16cid:durableId="1812601676">
    <w:abstractNumId w:val="0"/>
  </w:num>
  <w:num w:numId="4" w16cid:durableId="419300473">
    <w:abstractNumId w:val="3"/>
  </w:num>
  <w:num w:numId="5" w16cid:durableId="1374579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2C"/>
    <w:rsid w:val="0022226C"/>
    <w:rsid w:val="003A314C"/>
    <w:rsid w:val="003C588F"/>
    <w:rsid w:val="007D0576"/>
    <w:rsid w:val="00872EA5"/>
    <w:rsid w:val="00912E10"/>
    <w:rsid w:val="0093766C"/>
    <w:rsid w:val="00AF51BE"/>
    <w:rsid w:val="00EE642C"/>
    <w:rsid w:val="00F113ED"/>
    <w:rsid w:val="00FC2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14A6C7"/>
  <w15:docId w15:val="{521776D8-7E22-44AB-A7F4-7D521FE21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88F"/>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470042">
      <w:bodyDiv w:val="1"/>
      <w:marLeft w:val="0"/>
      <w:marRight w:val="0"/>
      <w:marTop w:val="0"/>
      <w:marBottom w:val="0"/>
      <w:divBdr>
        <w:top w:val="none" w:sz="0" w:space="0" w:color="auto"/>
        <w:left w:val="none" w:sz="0" w:space="0" w:color="auto"/>
        <w:bottom w:val="none" w:sz="0" w:space="0" w:color="auto"/>
        <w:right w:val="none" w:sz="0" w:space="0" w:color="auto"/>
      </w:divBdr>
    </w:div>
    <w:div w:id="1649090542">
      <w:bodyDiv w:val="1"/>
      <w:marLeft w:val="0"/>
      <w:marRight w:val="0"/>
      <w:marTop w:val="0"/>
      <w:marBottom w:val="0"/>
      <w:divBdr>
        <w:top w:val="none" w:sz="0" w:space="0" w:color="auto"/>
        <w:left w:val="none" w:sz="0" w:space="0" w:color="auto"/>
        <w:bottom w:val="none" w:sz="0" w:space="0" w:color="auto"/>
        <w:right w:val="none" w:sz="0" w:space="0" w:color="auto"/>
      </w:divBdr>
      <w:divsChild>
        <w:div w:id="1724863786">
          <w:marLeft w:val="0"/>
          <w:marRight w:val="0"/>
          <w:marTop w:val="0"/>
          <w:marBottom w:val="0"/>
          <w:divBdr>
            <w:top w:val="none" w:sz="0" w:space="0" w:color="auto"/>
            <w:left w:val="none" w:sz="0" w:space="0" w:color="auto"/>
            <w:bottom w:val="none" w:sz="0" w:space="0" w:color="auto"/>
            <w:right w:val="none" w:sz="0" w:space="0" w:color="auto"/>
          </w:divBdr>
          <w:divsChild>
            <w:div w:id="1184247023">
              <w:marLeft w:val="0"/>
              <w:marRight w:val="0"/>
              <w:marTop w:val="0"/>
              <w:marBottom w:val="0"/>
              <w:divBdr>
                <w:top w:val="none" w:sz="0" w:space="0" w:color="auto"/>
                <w:left w:val="none" w:sz="0" w:space="0" w:color="auto"/>
                <w:bottom w:val="none" w:sz="0" w:space="0" w:color="auto"/>
                <w:right w:val="none" w:sz="0" w:space="0" w:color="auto"/>
              </w:divBdr>
            </w:div>
          </w:divsChild>
        </w:div>
        <w:div w:id="2041854459">
          <w:marLeft w:val="0"/>
          <w:marRight w:val="0"/>
          <w:marTop w:val="0"/>
          <w:marBottom w:val="0"/>
          <w:divBdr>
            <w:top w:val="none" w:sz="0" w:space="0" w:color="auto"/>
            <w:left w:val="none" w:sz="0" w:space="0" w:color="auto"/>
            <w:bottom w:val="none" w:sz="0" w:space="0" w:color="auto"/>
            <w:right w:val="none" w:sz="0" w:space="0" w:color="auto"/>
          </w:divBdr>
          <w:divsChild>
            <w:div w:id="1773207782">
              <w:marLeft w:val="0"/>
              <w:marRight w:val="0"/>
              <w:marTop w:val="0"/>
              <w:marBottom w:val="0"/>
              <w:divBdr>
                <w:top w:val="none" w:sz="0" w:space="0" w:color="auto"/>
                <w:left w:val="none" w:sz="0" w:space="0" w:color="auto"/>
                <w:bottom w:val="none" w:sz="0" w:space="0" w:color="auto"/>
                <w:right w:val="none" w:sz="0" w:space="0" w:color="auto"/>
              </w:divBdr>
            </w:div>
          </w:divsChild>
        </w:div>
        <w:div w:id="95911545">
          <w:marLeft w:val="0"/>
          <w:marRight w:val="0"/>
          <w:marTop w:val="0"/>
          <w:marBottom w:val="0"/>
          <w:divBdr>
            <w:top w:val="none" w:sz="0" w:space="0" w:color="auto"/>
            <w:left w:val="none" w:sz="0" w:space="0" w:color="auto"/>
            <w:bottom w:val="none" w:sz="0" w:space="0" w:color="auto"/>
            <w:right w:val="none" w:sz="0" w:space="0" w:color="auto"/>
          </w:divBdr>
          <w:divsChild>
            <w:div w:id="1078140573">
              <w:marLeft w:val="0"/>
              <w:marRight w:val="0"/>
              <w:marTop w:val="0"/>
              <w:marBottom w:val="0"/>
              <w:divBdr>
                <w:top w:val="none" w:sz="0" w:space="0" w:color="auto"/>
                <w:left w:val="none" w:sz="0" w:space="0" w:color="auto"/>
                <w:bottom w:val="none" w:sz="0" w:space="0" w:color="auto"/>
                <w:right w:val="none" w:sz="0" w:space="0" w:color="auto"/>
              </w:divBdr>
            </w:div>
          </w:divsChild>
        </w:div>
        <w:div w:id="288435039">
          <w:marLeft w:val="0"/>
          <w:marRight w:val="0"/>
          <w:marTop w:val="0"/>
          <w:marBottom w:val="0"/>
          <w:divBdr>
            <w:top w:val="none" w:sz="0" w:space="0" w:color="auto"/>
            <w:left w:val="none" w:sz="0" w:space="0" w:color="auto"/>
            <w:bottom w:val="none" w:sz="0" w:space="0" w:color="auto"/>
            <w:right w:val="none" w:sz="0" w:space="0" w:color="auto"/>
          </w:divBdr>
          <w:divsChild>
            <w:div w:id="9539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71650">
      <w:bodyDiv w:val="1"/>
      <w:marLeft w:val="0"/>
      <w:marRight w:val="0"/>
      <w:marTop w:val="0"/>
      <w:marBottom w:val="0"/>
      <w:divBdr>
        <w:top w:val="none" w:sz="0" w:space="0" w:color="auto"/>
        <w:left w:val="none" w:sz="0" w:space="0" w:color="auto"/>
        <w:bottom w:val="none" w:sz="0" w:space="0" w:color="auto"/>
        <w:right w:val="none" w:sz="0" w:space="0" w:color="auto"/>
      </w:divBdr>
      <w:divsChild>
        <w:div w:id="1754157849">
          <w:marLeft w:val="0"/>
          <w:marRight w:val="0"/>
          <w:marTop w:val="0"/>
          <w:marBottom w:val="0"/>
          <w:divBdr>
            <w:top w:val="none" w:sz="0" w:space="0" w:color="auto"/>
            <w:left w:val="none" w:sz="0" w:space="0" w:color="auto"/>
            <w:bottom w:val="none" w:sz="0" w:space="0" w:color="auto"/>
            <w:right w:val="none" w:sz="0" w:space="0" w:color="auto"/>
          </w:divBdr>
          <w:divsChild>
            <w:div w:id="297031432">
              <w:marLeft w:val="0"/>
              <w:marRight w:val="0"/>
              <w:marTop w:val="0"/>
              <w:marBottom w:val="0"/>
              <w:divBdr>
                <w:top w:val="none" w:sz="0" w:space="0" w:color="auto"/>
                <w:left w:val="none" w:sz="0" w:space="0" w:color="auto"/>
                <w:bottom w:val="none" w:sz="0" w:space="0" w:color="auto"/>
                <w:right w:val="none" w:sz="0" w:space="0" w:color="auto"/>
              </w:divBdr>
            </w:div>
          </w:divsChild>
        </w:div>
        <w:div w:id="695616791">
          <w:marLeft w:val="0"/>
          <w:marRight w:val="0"/>
          <w:marTop w:val="0"/>
          <w:marBottom w:val="0"/>
          <w:divBdr>
            <w:top w:val="none" w:sz="0" w:space="0" w:color="auto"/>
            <w:left w:val="none" w:sz="0" w:space="0" w:color="auto"/>
            <w:bottom w:val="none" w:sz="0" w:space="0" w:color="auto"/>
            <w:right w:val="none" w:sz="0" w:space="0" w:color="auto"/>
          </w:divBdr>
          <w:divsChild>
            <w:div w:id="1400903142">
              <w:marLeft w:val="0"/>
              <w:marRight w:val="0"/>
              <w:marTop w:val="0"/>
              <w:marBottom w:val="0"/>
              <w:divBdr>
                <w:top w:val="none" w:sz="0" w:space="0" w:color="auto"/>
                <w:left w:val="none" w:sz="0" w:space="0" w:color="auto"/>
                <w:bottom w:val="none" w:sz="0" w:space="0" w:color="auto"/>
                <w:right w:val="none" w:sz="0" w:space="0" w:color="auto"/>
              </w:divBdr>
            </w:div>
          </w:divsChild>
        </w:div>
        <w:div w:id="713849907">
          <w:marLeft w:val="0"/>
          <w:marRight w:val="0"/>
          <w:marTop w:val="0"/>
          <w:marBottom w:val="0"/>
          <w:divBdr>
            <w:top w:val="none" w:sz="0" w:space="0" w:color="auto"/>
            <w:left w:val="none" w:sz="0" w:space="0" w:color="auto"/>
            <w:bottom w:val="none" w:sz="0" w:space="0" w:color="auto"/>
            <w:right w:val="none" w:sz="0" w:space="0" w:color="auto"/>
          </w:divBdr>
          <w:divsChild>
            <w:div w:id="844594599">
              <w:marLeft w:val="0"/>
              <w:marRight w:val="0"/>
              <w:marTop w:val="0"/>
              <w:marBottom w:val="0"/>
              <w:divBdr>
                <w:top w:val="none" w:sz="0" w:space="0" w:color="auto"/>
                <w:left w:val="none" w:sz="0" w:space="0" w:color="auto"/>
                <w:bottom w:val="none" w:sz="0" w:space="0" w:color="auto"/>
                <w:right w:val="none" w:sz="0" w:space="0" w:color="auto"/>
              </w:divBdr>
            </w:div>
          </w:divsChild>
        </w:div>
        <w:div w:id="2059282764">
          <w:marLeft w:val="0"/>
          <w:marRight w:val="0"/>
          <w:marTop w:val="0"/>
          <w:marBottom w:val="0"/>
          <w:divBdr>
            <w:top w:val="none" w:sz="0" w:space="0" w:color="auto"/>
            <w:left w:val="none" w:sz="0" w:space="0" w:color="auto"/>
            <w:bottom w:val="none" w:sz="0" w:space="0" w:color="auto"/>
            <w:right w:val="none" w:sz="0" w:space="0" w:color="auto"/>
          </w:divBdr>
          <w:divsChild>
            <w:div w:id="10286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内山 綾斗</cp:lastModifiedBy>
  <cp:revision>4</cp:revision>
  <dcterms:created xsi:type="dcterms:W3CDTF">2025-06-10T01:12:00Z</dcterms:created>
  <dcterms:modified xsi:type="dcterms:W3CDTF">2025-06-18T05:35:00Z</dcterms:modified>
</cp:coreProperties>
</file>