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2.xml" ContentType="application/vnd.openxmlformats-officedocument.wordprocessingml.head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B42" w:rsidRPr="00614407" w:rsidRDefault="00614407" w:rsidP="00614407">
      <w:pPr>
        <w:jc w:val="center"/>
        <w:rPr>
          <w:sz w:val="48"/>
          <w:szCs w:val="48"/>
        </w:rPr>
      </w:pPr>
      <w:bookmarkStart w:id="0" w:name="_Toc278288686"/>
      <w:bookmarkStart w:id="1" w:name="_Toc278288782"/>
      <w:bookmarkStart w:id="2" w:name="_Toc282613271"/>
      <w:r w:rsidRPr="00614407">
        <w:rPr>
          <w:rFonts w:ascii="Arial Narrow" w:hAnsi="Arial Narrow" w:cs="Times New Roman"/>
          <w:b/>
          <w:bCs/>
          <w:sz w:val="48"/>
          <w:szCs w:val="48"/>
        </w:rPr>
        <w:t>RADIATION SAFETY</w:t>
      </w:r>
      <w:r w:rsidR="00557B42" w:rsidRPr="00614407">
        <w:rPr>
          <w:rFonts w:ascii="Arial Narrow" w:hAnsi="Arial Narrow" w:cs="Times New Roman"/>
          <w:b/>
          <w:bCs/>
          <w:sz w:val="48"/>
          <w:szCs w:val="48"/>
        </w:rPr>
        <w:t xml:space="preserve"> MANUAL</w:t>
      </w:r>
      <w:bookmarkEnd w:id="0"/>
      <w:bookmarkEnd w:id="1"/>
      <w:bookmarkEnd w:id="2"/>
      <w:r w:rsidR="00557B42" w:rsidRPr="00614407">
        <w:rPr>
          <w:sz w:val="48"/>
          <w:szCs w:val="48"/>
        </w:rPr>
        <w:br/>
      </w:r>
    </w:p>
    <w:p w:rsidR="00557B42" w:rsidRPr="004D2A31" w:rsidRDefault="00557B42" w:rsidP="00557B42">
      <w:pPr>
        <w:pStyle w:val="Heading1"/>
        <w:rPr>
          <w:rFonts w:ascii="Arial Narrow" w:hAnsi="Arial Narrow"/>
          <w:b/>
        </w:rPr>
      </w:pPr>
    </w:p>
    <w:p w:rsidR="00557B42" w:rsidRPr="004D2A31" w:rsidRDefault="00557B42" w:rsidP="00557B42">
      <w:pPr>
        <w:pStyle w:val="Heading1"/>
        <w:rPr>
          <w:rFonts w:ascii="Arial Narrow" w:hAnsi="Arial Narrow"/>
          <w:b/>
        </w:rPr>
      </w:pPr>
      <w:r w:rsidRPr="004D2A31">
        <w:rPr>
          <w:rFonts w:ascii="Arial Narrow" w:hAnsi="Arial Narrow"/>
          <w:b/>
          <w:sz w:val="36"/>
          <w:szCs w:val="36"/>
        </w:rPr>
        <w:br/>
      </w:r>
    </w:p>
    <w:p w:rsidR="00557B42" w:rsidRPr="004D2A31" w:rsidRDefault="00557B42" w:rsidP="00557B42">
      <w:pPr>
        <w:pStyle w:val="msonormal2"/>
        <w:autoSpaceDE w:val="0"/>
        <w:autoSpaceDN w:val="0"/>
        <w:ind w:right="18"/>
        <w:jc w:val="center"/>
        <w:rPr>
          <w:rFonts w:ascii="Arial Narrow" w:hAnsi="Arial Narrow"/>
          <w:b/>
          <w:bCs/>
          <w:color w:val="000099"/>
          <w:sz w:val="16"/>
          <w:szCs w:val="16"/>
        </w:rPr>
      </w:pPr>
      <w:r w:rsidRPr="004D2A31">
        <w:rPr>
          <w:rFonts w:ascii="Arial Narrow" w:hAnsi="Arial Narrow"/>
        </w:rPr>
        <w:br/>
      </w:r>
      <w:r w:rsidRPr="004D2A31">
        <w:rPr>
          <w:rFonts w:ascii="Arial Narrow" w:hAnsi="Arial Narrow"/>
          <w:sz w:val="36"/>
          <w:szCs w:val="36"/>
        </w:rPr>
        <w:t> </w:t>
      </w:r>
      <w:r w:rsidRPr="004D2A31">
        <w:rPr>
          <w:rFonts w:ascii="Arial Narrow" w:hAnsi="Arial Narrow"/>
          <w:b/>
          <w:bCs/>
          <w:sz w:val="36"/>
          <w:szCs w:val="36"/>
        </w:rPr>
        <w:t>SOUTH DAKOTA SCHOOL OF MINES &amp; TECHNOLOGY</w:t>
      </w:r>
      <w:r w:rsidRPr="004D2A31">
        <w:rPr>
          <w:rFonts w:ascii="Arial Narrow" w:hAnsi="Arial Narrow"/>
          <w:b/>
          <w:bCs/>
          <w:color w:val="000080"/>
          <w:sz w:val="52"/>
          <w:szCs w:val="52"/>
        </w:rPr>
        <w:br/>
      </w:r>
      <w:r w:rsidRPr="004D2A31">
        <w:rPr>
          <w:rFonts w:ascii="Arial Narrow" w:hAnsi="Arial Narrow"/>
          <w:b/>
          <w:bCs/>
          <w:color w:val="000080"/>
          <w:sz w:val="52"/>
          <w:szCs w:val="52"/>
        </w:rPr>
        <w:br/>
      </w:r>
      <w:r>
        <w:rPr>
          <w:rFonts w:cs="Arial"/>
          <w:noProof/>
        </w:rPr>
        <w:drawing>
          <wp:inline distT="0" distB="0" distL="0" distR="0" wp14:anchorId="71CA3E7F" wp14:editId="76CC723D">
            <wp:extent cx="1638300" cy="2305050"/>
            <wp:effectExtent l="0" t="0" r="0" b="0"/>
            <wp:docPr id="2" name="Picture 2" descr="411563_20051003173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1563_200510031733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2305050"/>
                    </a:xfrm>
                    <a:prstGeom prst="rect">
                      <a:avLst/>
                    </a:prstGeom>
                    <a:noFill/>
                    <a:ln>
                      <a:noFill/>
                    </a:ln>
                  </pic:spPr>
                </pic:pic>
              </a:graphicData>
            </a:graphic>
          </wp:inline>
        </w:drawing>
      </w:r>
      <w:r w:rsidRPr="004D2A31">
        <w:rPr>
          <w:rFonts w:ascii="Arial Narrow" w:hAnsi="Arial Narrow"/>
          <w:b/>
          <w:bCs/>
          <w:color w:val="000080"/>
          <w:sz w:val="52"/>
          <w:szCs w:val="52"/>
        </w:rPr>
        <w:br/>
      </w:r>
      <w:r w:rsidRPr="004D2A31">
        <w:rPr>
          <w:rFonts w:ascii="Arial Narrow" w:hAnsi="Arial Narrow"/>
          <w:b/>
          <w:bCs/>
          <w:color w:val="000080"/>
          <w:sz w:val="52"/>
          <w:szCs w:val="52"/>
        </w:rPr>
        <w:br/>
      </w:r>
    </w:p>
    <w:p w:rsidR="00557B42" w:rsidRPr="004D2A31" w:rsidRDefault="00557B42" w:rsidP="00557B42">
      <w:pPr>
        <w:pStyle w:val="Footer"/>
        <w:jc w:val="center"/>
        <w:rPr>
          <w:rFonts w:ascii="Arial Narrow" w:hAnsi="Arial Narrow"/>
        </w:rPr>
      </w:pPr>
    </w:p>
    <w:p w:rsidR="00557B42" w:rsidRPr="004D2A31" w:rsidRDefault="00557B42" w:rsidP="00557B42">
      <w:pPr>
        <w:pStyle w:val="Footer"/>
        <w:jc w:val="center"/>
        <w:rPr>
          <w:rFonts w:ascii="Arial Narrow" w:hAnsi="Arial Narrow"/>
          <w:sz w:val="16"/>
          <w:szCs w:val="16"/>
        </w:rPr>
      </w:pPr>
    </w:p>
    <w:p w:rsidR="00557B42" w:rsidRPr="004D2A31" w:rsidRDefault="00557B42" w:rsidP="00557B42">
      <w:pPr>
        <w:pStyle w:val="Footer"/>
        <w:jc w:val="center"/>
        <w:rPr>
          <w:rFonts w:ascii="Arial Narrow" w:hAnsi="Arial Narrow"/>
          <w:b/>
          <w:bCs/>
        </w:rPr>
      </w:pPr>
      <w:r w:rsidRPr="004D2A31">
        <w:rPr>
          <w:rFonts w:ascii="Arial Narrow" w:hAnsi="Arial Narrow"/>
          <w:b/>
          <w:bCs/>
        </w:rPr>
        <w:t xml:space="preserve">Created: </w:t>
      </w:r>
      <w:r>
        <w:rPr>
          <w:rFonts w:ascii="Arial Narrow" w:hAnsi="Arial Narrow"/>
          <w:b/>
          <w:bCs/>
        </w:rPr>
        <w:t>12/15/2009</w:t>
      </w:r>
    </w:p>
    <w:p w:rsidR="00557B42" w:rsidRPr="004D2A31" w:rsidRDefault="00557B42" w:rsidP="00557B42">
      <w:pPr>
        <w:pStyle w:val="msonormal2"/>
        <w:spacing w:after="0"/>
        <w:jc w:val="center"/>
        <w:rPr>
          <w:rFonts w:ascii="Arial Narrow" w:hAnsi="Arial Narrow"/>
        </w:rPr>
      </w:pPr>
      <w:r>
        <w:rPr>
          <w:rFonts w:ascii="Arial Narrow" w:hAnsi="Arial Narrow"/>
          <w:b/>
          <w:bCs/>
        </w:rPr>
        <w:t>Revision Date: 03/30/2010</w:t>
      </w:r>
      <w:r w:rsidRPr="004D2A31">
        <w:rPr>
          <w:rFonts w:ascii="Arial Narrow" w:hAnsi="Arial Narrow"/>
          <w:b/>
          <w:bCs/>
        </w:rPr>
        <w:br/>
      </w:r>
    </w:p>
    <w:p w:rsidR="00557B42" w:rsidRPr="004D2A31" w:rsidRDefault="00557B42" w:rsidP="00557B42">
      <w:pPr>
        <w:pStyle w:val="msonormal2"/>
        <w:spacing w:after="0"/>
        <w:jc w:val="center"/>
        <w:rPr>
          <w:rFonts w:ascii="Arial Narrow" w:hAnsi="Arial Narrow"/>
        </w:rPr>
      </w:pPr>
      <w:r w:rsidRPr="004D2A31">
        <w:rPr>
          <w:rFonts w:ascii="Arial Narrow" w:hAnsi="Arial Narrow"/>
        </w:rPr>
        <w:t> </w:t>
      </w:r>
    </w:p>
    <w:p w:rsidR="00557B42" w:rsidRPr="004D2A31" w:rsidRDefault="00557B42" w:rsidP="00557B42">
      <w:pPr>
        <w:pStyle w:val="msonormal2"/>
        <w:spacing w:after="0"/>
        <w:jc w:val="center"/>
        <w:rPr>
          <w:rFonts w:ascii="Arial Narrow" w:hAnsi="Arial Narrow"/>
        </w:rPr>
      </w:pPr>
    </w:p>
    <w:p w:rsidR="00557B42" w:rsidRPr="00614407" w:rsidRDefault="00557B42" w:rsidP="00557B42">
      <w:pPr>
        <w:pStyle w:val="Default"/>
        <w:jc w:val="center"/>
        <w:rPr>
          <w:rFonts w:ascii="Arial Narrow" w:hAnsi="Arial Narrow" w:cs="Times New Roman"/>
        </w:rPr>
      </w:pPr>
      <w:r w:rsidRPr="00614407">
        <w:rPr>
          <w:rFonts w:ascii="Arial Narrow" w:hAnsi="Arial Narrow" w:cs="Times New Roman"/>
        </w:rPr>
        <w:t>Special thanks to the University of South Carolina for providing their manual to be used as a template.</w:t>
      </w:r>
    </w:p>
    <w:p w:rsidR="00557B42" w:rsidRPr="00614407" w:rsidRDefault="00557B42" w:rsidP="00557B42">
      <w:pPr>
        <w:pStyle w:val="msonormal2"/>
        <w:spacing w:after="0"/>
        <w:jc w:val="center"/>
        <w:rPr>
          <w:rFonts w:ascii="Arial Narrow" w:hAnsi="Arial Narrow"/>
        </w:rPr>
      </w:pPr>
    </w:p>
    <w:p w:rsidR="00557B42" w:rsidRPr="00614407" w:rsidRDefault="00557B42" w:rsidP="00557B42">
      <w:pPr>
        <w:pStyle w:val="msonormal2"/>
        <w:spacing w:after="0"/>
        <w:jc w:val="center"/>
        <w:rPr>
          <w:rFonts w:ascii="Arial Narrow" w:hAnsi="Arial Narrow"/>
        </w:rPr>
      </w:pPr>
    </w:p>
    <w:p w:rsidR="00557B42" w:rsidRPr="00614407" w:rsidRDefault="00557B42" w:rsidP="00557B42">
      <w:pPr>
        <w:pStyle w:val="msonormal2"/>
        <w:spacing w:after="0"/>
        <w:jc w:val="center"/>
        <w:rPr>
          <w:rFonts w:ascii="Arial Narrow" w:hAnsi="Arial Narrow"/>
          <w:b/>
          <w:sz w:val="48"/>
          <w:szCs w:val="48"/>
        </w:rPr>
      </w:pPr>
    </w:p>
    <w:p w:rsidR="002A68F9" w:rsidRPr="00614407" w:rsidRDefault="00557B42" w:rsidP="00557B42">
      <w:pPr>
        <w:jc w:val="center"/>
        <w:outlineLvl w:val="3"/>
        <w:rPr>
          <w:rFonts w:ascii="Arial Narrow" w:hAnsi="Arial Narrow"/>
          <w:b/>
          <w:sz w:val="48"/>
          <w:szCs w:val="48"/>
        </w:rPr>
      </w:pPr>
      <w:r w:rsidRPr="00614407">
        <w:rPr>
          <w:rFonts w:ascii="Arial Narrow" w:hAnsi="Arial Narrow"/>
          <w:b/>
          <w:sz w:val="48"/>
          <w:szCs w:val="48"/>
        </w:rPr>
        <w:t>FOR OFFICIAL USE ONLY </w:t>
      </w:r>
    </w:p>
    <w:p w:rsidR="00557B42" w:rsidRPr="00614407" w:rsidRDefault="00557B42" w:rsidP="00557B42">
      <w:pPr>
        <w:pStyle w:val="Default"/>
        <w:rPr>
          <w:rFonts w:ascii="Arial Narrow" w:hAnsi="Arial Narrow"/>
        </w:rPr>
      </w:pPr>
    </w:p>
    <w:p w:rsidR="00614407" w:rsidRDefault="00614407" w:rsidP="00557B42">
      <w:pPr>
        <w:jc w:val="center"/>
        <w:outlineLvl w:val="0"/>
        <w:rPr>
          <w:rFonts w:ascii="Arial Narrow" w:hAnsi="Arial Narrow" w:cs="Times New Roman"/>
          <w:b/>
          <w:sz w:val="32"/>
          <w:szCs w:val="32"/>
        </w:rPr>
      </w:pPr>
    </w:p>
    <w:p w:rsidR="00614407" w:rsidRDefault="00614407" w:rsidP="00557B42">
      <w:pPr>
        <w:jc w:val="center"/>
        <w:outlineLvl w:val="0"/>
        <w:rPr>
          <w:rFonts w:ascii="Arial Narrow" w:hAnsi="Arial Narrow" w:cs="Times New Roman"/>
          <w:b/>
          <w:sz w:val="32"/>
          <w:szCs w:val="32"/>
        </w:rPr>
      </w:pPr>
    </w:p>
    <w:p w:rsidR="0030354A" w:rsidRPr="00614407" w:rsidRDefault="0030354A" w:rsidP="00557B42">
      <w:pPr>
        <w:jc w:val="center"/>
        <w:outlineLvl w:val="0"/>
        <w:rPr>
          <w:rFonts w:ascii="Arial Narrow" w:hAnsi="Arial Narrow" w:cs="Times New Roman"/>
          <w:b/>
          <w:sz w:val="32"/>
          <w:szCs w:val="32"/>
        </w:rPr>
      </w:pPr>
      <w:bookmarkStart w:id="3" w:name="_Toc316390828"/>
      <w:r w:rsidRPr="00614407">
        <w:rPr>
          <w:rFonts w:ascii="Arial Narrow" w:hAnsi="Arial Narrow" w:cs="Times New Roman"/>
          <w:b/>
          <w:sz w:val="32"/>
          <w:szCs w:val="32"/>
        </w:rPr>
        <w:t>TABLE OF CONTENTS</w:t>
      </w:r>
      <w:bookmarkEnd w:id="3"/>
    </w:p>
    <w:p w:rsidR="00613698" w:rsidRDefault="00614407" w:rsidP="00613698">
      <w:pPr>
        <w:pStyle w:val="TOC1"/>
        <w:rPr>
          <w:rFonts w:eastAsiaTheme="minorEastAsia" w:cstheme="minorBidi"/>
          <w:b/>
          <w:sz w:val="22"/>
          <w:szCs w:val="22"/>
        </w:rPr>
      </w:pPr>
      <w:r>
        <w:fldChar w:fldCharType="begin"/>
      </w:r>
      <w:r>
        <w:instrText xml:space="preserve"> TOC \o "1-3" \h \z \u </w:instrText>
      </w:r>
      <w:r>
        <w:fldChar w:fldCharType="separate"/>
      </w:r>
      <w:hyperlink w:anchor="_Toc316390828" w:history="1">
        <w:r w:rsidR="00613698" w:rsidRPr="001B6373">
          <w:rPr>
            <w:rStyle w:val="Hyperlink"/>
            <w:b/>
          </w:rPr>
          <w:t>TABLE OF CONTENTS</w:t>
        </w:r>
        <w:r w:rsidR="00613698">
          <w:rPr>
            <w:webHidden/>
          </w:rPr>
          <w:tab/>
        </w:r>
        <w:r w:rsidR="00613698">
          <w:rPr>
            <w:webHidden/>
          </w:rPr>
          <w:fldChar w:fldCharType="begin"/>
        </w:r>
        <w:r w:rsidR="00613698">
          <w:rPr>
            <w:webHidden/>
          </w:rPr>
          <w:instrText xml:space="preserve"> PAGEREF _Toc316390828 \h </w:instrText>
        </w:r>
        <w:r w:rsidR="00613698">
          <w:rPr>
            <w:webHidden/>
          </w:rPr>
        </w:r>
        <w:r w:rsidR="00613698">
          <w:rPr>
            <w:webHidden/>
          </w:rPr>
          <w:fldChar w:fldCharType="separate"/>
        </w:r>
        <w:r w:rsidR="00613698">
          <w:rPr>
            <w:webHidden/>
          </w:rPr>
          <w:t>2</w:t>
        </w:r>
        <w:r w:rsidR="00613698">
          <w:rPr>
            <w:webHidden/>
          </w:rPr>
          <w:fldChar w:fldCharType="end"/>
        </w:r>
      </w:hyperlink>
    </w:p>
    <w:p w:rsidR="00613698" w:rsidRDefault="00613698" w:rsidP="00613698">
      <w:pPr>
        <w:pStyle w:val="TOC1"/>
        <w:rPr>
          <w:rFonts w:eastAsiaTheme="minorEastAsia" w:cstheme="minorBidi"/>
          <w:b/>
          <w:sz w:val="22"/>
          <w:szCs w:val="22"/>
        </w:rPr>
      </w:pPr>
      <w:hyperlink w:anchor="_Toc316390829" w:history="1">
        <w:r w:rsidRPr="001B6373">
          <w:rPr>
            <w:rStyle w:val="Hyperlink"/>
            <w:b/>
          </w:rPr>
          <w:t>ADMINISTRATIVE FUNCTIONS AND RESPONSIBILITIES</w:t>
        </w:r>
        <w:r>
          <w:rPr>
            <w:webHidden/>
          </w:rPr>
          <w:tab/>
        </w:r>
        <w:r>
          <w:rPr>
            <w:webHidden/>
          </w:rPr>
          <w:fldChar w:fldCharType="begin"/>
        </w:r>
        <w:r>
          <w:rPr>
            <w:webHidden/>
          </w:rPr>
          <w:instrText xml:space="preserve"> PAGEREF _Toc316390829 \h </w:instrText>
        </w:r>
        <w:r>
          <w:rPr>
            <w:webHidden/>
          </w:rPr>
        </w:r>
        <w:r>
          <w:rPr>
            <w:webHidden/>
          </w:rPr>
          <w:fldChar w:fldCharType="separate"/>
        </w:r>
        <w:r>
          <w:rPr>
            <w:webHidden/>
          </w:rPr>
          <w:t>3</w:t>
        </w:r>
        <w:r>
          <w:rPr>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30" w:history="1">
        <w:r w:rsidRPr="001B6373">
          <w:rPr>
            <w:rStyle w:val="Hyperlink"/>
            <w:rFonts w:ascii="Arial Narrow" w:hAnsi="Arial Narrow"/>
            <w:b/>
            <w:noProof/>
          </w:rPr>
          <w:t>1.</w:t>
        </w:r>
        <w:r>
          <w:rPr>
            <w:rFonts w:eastAsiaTheme="minorEastAsia" w:cstheme="minorBidi"/>
            <w:i w:val="0"/>
            <w:iCs w:val="0"/>
            <w:noProof/>
            <w:sz w:val="22"/>
            <w:szCs w:val="22"/>
          </w:rPr>
          <w:tab/>
        </w:r>
        <w:r w:rsidRPr="001B6373">
          <w:rPr>
            <w:rStyle w:val="Hyperlink"/>
            <w:rFonts w:ascii="Arial Narrow" w:hAnsi="Arial Narrow"/>
            <w:b/>
            <w:noProof/>
          </w:rPr>
          <w:t>The Radiation Safety Officer.</w:t>
        </w:r>
        <w:r>
          <w:rPr>
            <w:noProof/>
            <w:webHidden/>
          </w:rPr>
          <w:tab/>
        </w:r>
        <w:r>
          <w:rPr>
            <w:noProof/>
            <w:webHidden/>
          </w:rPr>
          <w:fldChar w:fldCharType="begin"/>
        </w:r>
        <w:r>
          <w:rPr>
            <w:noProof/>
            <w:webHidden/>
          </w:rPr>
          <w:instrText xml:space="preserve"> PAGEREF _Toc316390830 \h </w:instrText>
        </w:r>
        <w:r>
          <w:rPr>
            <w:noProof/>
            <w:webHidden/>
          </w:rPr>
        </w:r>
        <w:r>
          <w:rPr>
            <w:noProof/>
            <w:webHidden/>
          </w:rPr>
          <w:fldChar w:fldCharType="separate"/>
        </w:r>
        <w:r>
          <w:rPr>
            <w:noProof/>
            <w:webHidden/>
          </w:rPr>
          <w:t>3</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31" w:history="1">
        <w:r w:rsidRPr="001B6373">
          <w:rPr>
            <w:rStyle w:val="Hyperlink"/>
            <w:rFonts w:ascii="Arial Narrow" w:hAnsi="Arial Narrow"/>
            <w:b/>
            <w:noProof/>
          </w:rPr>
          <w:t>2.</w:t>
        </w:r>
        <w:r>
          <w:rPr>
            <w:rFonts w:eastAsiaTheme="minorEastAsia" w:cstheme="minorBidi"/>
            <w:i w:val="0"/>
            <w:iCs w:val="0"/>
            <w:noProof/>
            <w:sz w:val="22"/>
            <w:szCs w:val="22"/>
          </w:rPr>
          <w:tab/>
        </w:r>
        <w:r w:rsidRPr="001B6373">
          <w:rPr>
            <w:rStyle w:val="Hyperlink"/>
            <w:rFonts w:ascii="Arial Narrow" w:hAnsi="Arial Narrow"/>
            <w:b/>
            <w:noProof/>
          </w:rPr>
          <w:t>The Principal Investigator.</w:t>
        </w:r>
        <w:r>
          <w:rPr>
            <w:noProof/>
            <w:webHidden/>
          </w:rPr>
          <w:tab/>
        </w:r>
        <w:r>
          <w:rPr>
            <w:noProof/>
            <w:webHidden/>
          </w:rPr>
          <w:fldChar w:fldCharType="begin"/>
        </w:r>
        <w:r>
          <w:rPr>
            <w:noProof/>
            <w:webHidden/>
          </w:rPr>
          <w:instrText xml:space="preserve"> PAGEREF _Toc316390831 \h </w:instrText>
        </w:r>
        <w:r>
          <w:rPr>
            <w:noProof/>
            <w:webHidden/>
          </w:rPr>
        </w:r>
        <w:r>
          <w:rPr>
            <w:noProof/>
            <w:webHidden/>
          </w:rPr>
          <w:fldChar w:fldCharType="separate"/>
        </w:r>
        <w:r>
          <w:rPr>
            <w:noProof/>
            <w:webHidden/>
          </w:rPr>
          <w:t>3</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32" w:history="1">
        <w:r w:rsidRPr="001B6373">
          <w:rPr>
            <w:rStyle w:val="Hyperlink"/>
            <w:rFonts w:ascii="Arial Narrow" w:hAnsi="Arial Narrow"/>
            <w:b/>
            <w:noProof/>
          </w:rPr>
          <w:t>3.</w:t>
        </w:r>
        <w:r>
          <w:rPr>
            <w:rFonts w:eastAsiaTheme="minorEastAsia" w:cstheme="minorBidi"/>
            <w:i w:val="0"/>
            <w:iCs w:val="0"/>
            <w:noProof/>
            <w:sz w:val="22"/>
            <w:szCs w:val="22"/>
          </w:rPr>
          <w:tab/>
        </w:r>
        <w:r w:rsidRPr="001B6373">
          <w:rPr>
            <w:rStyle w:val="Hyperlink"/>
            <w:rFonts w:ascii="Arial Narrow" w:hAnsi="Arial Narrow"/>
            <w:b/>
            <w:noProof/>
          </w:rPr>
          <w:t>Individual User</w:t>
        </w:r>
        <w:r>
          <w:rPr>
            <w:noProof/>
            <w:webHidden/>
          </w:rPr>
          <w:tab/>
        </w:r>
        <w:r>
          <w:rPr>
            <w:noProof/>
            <w:webHidden/>
          </w:rPr>
          <w:fldChar w:fldCharType="begin"/>
        </w:r>
        <w:r>
          <w:rPr>
            <w:noProof/>
            <w:webHidden/>
          </w:rPr>
          <w:instrText xml:space="preserve"> PAGEREF _Toc316390832 \h </w:instrText>
        </w:r>
        <w:r>
          <w:rPr>
            <w:noProof/>
            <w:webHidden/>
          </w:rPr>
        </w:r>
        <w:r>
          <w:rPr>
            <w:noProof/>
            <w:webHidden/>
          </w:rPr>
          <w:fldChar w:fldCharType="separate"/>
        </w:r>
        <w:r>
          <w:rPr>
            <w:noProof/>
            <w:webHidden/>
          </w:rPr>
          <w:t>4</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33" w:history="1">
        <w:r w:rsidRPr="001B6373">
          <w:rPr>
            <w:rStyle w:val="Hyperlink"/>
            <w:rFonts w:ascii="Arial Narrow" w:hAnsi="Arial Narrow"/>
            <w:b/>
            <w:noProof/>
          </w:rPr>
          <w:t>4.</w:t>
        </w:r>
        <w:r>
          <w:rPr>
            <w:rFonts w:eastAsiaTheme="minorEastAsia" w:cstheme="minorBidi"/>
            <w:i w:val="0"/>
            <w:iCs w:val="0"/>
            <w:noProof/>
            <w:sz w:val="22"/>
            <w:szCs w:val="22"/>
          </w:rPr>
          <w:tab/>
        </w:r>
        <w:r w:rsidRPr="001B6373">
          <w:rPr>
            <w:rStyle w:val="Hyperlink"/>
            <w:rFonts w:ascii="Arial Narrow" w:hAnsi="Arial Narrow"/>
            <w:b/>
            <w:noProof/>
          </w:rPr>
          <w:t>Environmental Health Safety and Risk Office</w:t>
        </w:r>
        <w:r>
          <w:rPr>
            <w:noProof/>
            <w:webHidden/>
          </w:rPr>
          <w:tab/>
        </w:r>
        <w:r>
          <w:rPr>
            <w:noProof/>
            <w:webHidden/>
          </w:rPr>
          <w:fldChar w:fldCharType="begin"/>
        </w:r>
        <w:r>
          <w:rPr>
            <w:noProof/>
            <w:webHidden/>
          </w:rPr>
          <w:instrText xml:space="preserve"> PAGEREF _Toc316390833 \h </w:instrText>
        </w:r>
        <w:r>
          <w:rPr>
            <w:noProof/>
            <w:webHidden/>
          </w:rPr>
        </w:r>
        <w:r>
          <w:rPr>
            <w:noProof/>
            <w:webHidden/>
          </w:rPr>
          <w:fldChar w:fldCharType="separate"/>
        </w:r>
        <w:r>
          <w:rPr>
            <w:noProof/>
            <w:webHidden/>
          </w:rPr>
          <w:t>4</w:t>
        </w:r>
        <w:r>
          <w:rPr>
            <w:noProof/>
            <w:webHidden/>
          </w:rPr>
          <w:fldChar w:fldCharType="end"/>
        </w:r>
      </w:hyperlink>
    </w:p>
    <w:p w:rsidR="00613698" w:rsidRDefault="00613698" w:rsidP="00613698">
      <w:pPr>
        <w:pStyle w:val="TOC1"/>
        <w:rPr>
          <w:rFonts w:eastAsiaTheme="minorEastAsia" w:cstheme="minorBidi"/>
          <w:b/>
          <w:sz w:val="22"/>
          <w:szCs w:val="22"/>
        </w:rPr>
      </w:pPr>
      <w:hyperlink w:anchor="_Toc316390834" w:history="1">
        <w:r w:rsidRPr="001B6373">
          <w:rPr>
            <w:rStyle w:val="Hyperlink"/>
            <w:b/>
          </w:rPr>
          <w:t>ALARA PROGRAM</w:t>
        </w:r>
        <w:r>
          <w:rPr>
            <w:webHidden/>
          </w:rPr>
          <w:tab/>
        </w:r>
        <w:r>
          <w:rPr>
            <w:webHidden/>
          </w:rPr>
          <w:fldChar w:fldCharType="begin"/>
        </w:r>
        <w:r>
          <w:rPr>
            <w:webHidden/>
          </w:rPr>
          <w:instrText xml:space="preserve"> PAGEREF _Toc316390834 \h </w:instrText>
        </w:r>
        <w:r>
          <w:rPr>
            <w:webHidden/>
          </w:rPr>
        </w:r>
        <w:r>
          <w:rPr>
            <w:webHidden/>
          </w:rPr>
          <w:fldChar w:fldCharType="separate"/>
        </w:r>
        <w:r>
          <w:rPr>
            <w:webHidden/>
          </w:rPr>
          <w:t>5</w:t>
        </w:r>
        <w:r>
          <w:rPr>
            <w:webHidden/>
          </w:rPr>
          <w:fldChar w:fldCharType="end"/>
        </w:r>
      </w:hyperlink>
    </w:p>
    <w:p w:rsidR="00613698" w:rsidRDefault="00613698" w:rsidP="00613698">
      <w:pPr>
        <w:pStyle w:val="TOC1"/>
        <w:rPr>
          <w:rFonts w:eastAsiaTheme="minorEastAsia" w:cstheme="minorBidi"/>
          <w:b/>
          <w:sz w:val="22"/>
          <w:szCs w:val="22"/>
        </w:rPr>
      </w:pPr>
      <w:hyperlink w:anchor="_Toc316390835" w:history="1">
        <w:r w:rsidRPr="001B6373">
          <w:rPr>
            <w:rStyle w:val="Hyperlink"/>
            <w:b/>
          </w:rPr>
          <w:t>RADIATION SAFETY POLICIES AND PROCEDURES</w:t>
        </w:r>
        <w:r>
          <w:rPr>
            <w:webHidden/>
          </w:rPr>
          <w:tab/>
        </w:r>
        <w:r>
          <w:rPr>
            <w:webHidden/>
          </w:rPr>
          <w:fldChar w:fldCharType="begin"/>
        </w:r>
        <w:r>
          <w:rPr>
            <w:webHidden/>
          </w:rPr>
          <w:instrText xml:space="preserve"> PAGEREF _Toc316390835 \h </w:instrText>
        </w:r>
        <w:r>
          <w:rPr>
            <w:webHidden/>
          </w:rPr>
        </w:r>
        <w:r>
          <w:rPr>
            <w:webHidden/>
          </w:rPr>
          <w:fldChar w:fldCharType="separate"/>
        </w:r>
        <w:r>
          <w:rPr>
            <w:webHidden/>
          </w:rPr>
          <w:t>6</w:t>
        </w:r>
        <w:r>
          <w:rPr>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36" w:history="1">
        <w:r w:rsidRPr="001B6373">
          <w:rPr>
            <w:rStyle w:val="Hyperlink"/>
            <w:rFonts w:ascii="Arial Narrow" w:hAnsi="Arial Narrow"/>
            <w:b/>
            <w:noProof/>
          </w:rPr>
          <w:t>1.</w:t>
        </w:r>
        <w:r>
          <w:rPr>
            <w:rFonts w:eastAsiaTheme="minorEastAsia" w:cstheme="minorBidi"/>
            <w:i w:val="0"/>
            <w:iCs w:val="0"/>
            <w:noProof/>
            <w:sz w:val="22"/>
            <w:szCs w:val="22"/>
          </w:rPr>
          <w:tab/>
        </w:r>
        <w:r w:rsidRPr="001B6373">
          <w:rPr>
            <w:rStyle w:val="Hyperlink"/>
            <w:rFonts w:ascii="Arial Narrow" w:hAnsi="Arial Narrow"/>
            <w:b/>
            <w:noProof/>
          </w:rPr>
          <w:t>Radioactive Materials Authorization Request Format</w:t>
        </w:r>
        <w:r>
          <w:rPr>
            <w:noProof/>
            <w:webHidden/>
          </w:rPr>
          <w:tab/>
        </w:r>
        <w:r>
          <w:rPr>
            <w:noProof/>
            <w:webHidden/>
          </w:rPr>
          <w:fldChar w:fldCharType="begin"/>
        </w:r>
        <w:r>
          <w:rPr>
            <w:noProof/>
            <w:webHidden/>
          </w:rPr>
          <w:instrText xml:space="preserve"> PAGEREF _Toc316390836 \h </w:instrText>
        </w:r>
        <w:r>
          <w:rPr>
            <w:noProof/>
            <w:webHidden/>
          </w:rPr>
        </w:r>
        <w:r>
          <w:rPr>
            <w:noProof/>
            <w:webHidden/>
          </w:rPr>
          <w:fldChar w:fldCharType="separate"/>
        </w:r>
        <w:r>
          <w:rPr>
            <w:noProof/>
            <w:webHidden/>
          </w:rPr>
          <w:t>6</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37" w:history="1">
        <w:r w:rsidRPr="001B6373">
          <w:rPr>
            <w:rStyle w:val="Hyperlink"/>
            <w:rFonts w:ascii="Arial Narrow" w:hAnsi="Arial Narrow"/>
            <w:b/>
            <w:noProof/>
          </w:rPr>
          <w:t>2.</w:t>
        </w:r>
        <w:r>
          <w:rPr>
            <w:rFonts w:eastAsiaTheme="minorEastAsia" w:cstheme="minorBidi"/>
            <w:i w:val="0"/>
            <w:iCs w:val="0"/>
            <w:noProof/>
            <w:sz w:val="22"/>
            <w:szCs w:val="22"/>
          </w:rPr>
          <w:tab/>
        </w:r>
        <w:r w:rsidRPr="001B6373">
          <w:rPr>
            <w:rStyle w:val="Hyperlink"/>
            <w:rFonts w:ascii="Arial Narrow" w:hAnsi="Arial Narrow"/>
            <w:b/>
            <w:noProof/>
          </w:rPr>
          <w:t>Radiation Safety Training</w:t>
        </w:r>
        <w:r>
          <w:rPr>
            <w:noProof/>
            <w:webHidden/>
          </w:rPr>
          <w:tab/>
        </w:r>
        <w:r>
          <w:rPr>
            <w:noProof/>
            <w:webHidden/>
          </w:rPr>
          <w:fldChar w:fldCharType="begin"/>
        </w:r>
        <w:r>
          <w:rPr>
            <w:noProof/>
            <w:webHidden/>
          </w:rPr>
          <w:instrText xml:space="preserve"> PAGEREF _Toc316390837 \h </w:instrText>
        </w:r>
        <w:r>
          <w:rPr>
            <w:noProof/>
            <w:webHidden/>
          </w:rPr>
        </w:r>
        <w:r>
          <w:rPr>
            <w:noProof/>
            <w:webHidden/>
          </w:rPr>
          <w:fldChar w:fldCharType="separate"/>
        </w:r>
        <w:r>
          <w:rPr>
            <w:noProof/>
            <w:webHidden/>
          </w:rPr>
          <w:t>8</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38" w:history="1">
        <w:r w:rsidRPr="001B6373">
          <w:rPr>
            <w:rStyle w:val="Hyperlink"/>
            <w:rFonts w:ascii="Arial Narrow" w:hAnsi="Arial Narrow"/>
            <w:b/>
            <w:noProof/>
          </w:rPr>
          <w:t>3.</w:t>
        </w:r>
        <w:r>
          <w:rPr>
            <w:rFonts w:eastAsiaTheme="minorEastAsia" w:cstheme="minorBidi"/>
            <w:i w:val="0"/>
            <w:iCs w:val="0"/>
            <w:noProof/>
            <w:sz w:val="22"/>
            <w:szCs w:val="22"/>
          </w:rPr>
          <w:tab/>
        </w:r>
        <w:r w:rsidRPr="001B6373">
          <w:rPr>
            <w:rStyle w:val="Hyperlink"/>
            <w:rFonts w:ascii="Arial Narrow" w:hAnsi="Arial Narrow"/>
            <w:b/>
            <w:noProof/>
          </w:rPr>
          <w:t>Ordering, Receipt and Transfer of Radioactive Materials</w:t>
        </w:r>
        <w:r>
          <w:rPr>
            <w:noProof/>
            <w:webHidden/>
          </w:rPr>
          <w:tab/>
        </w:r>
        <w:r>
          <w:rPr>
            <w:noProof/>
            <w:webHidden/>
          </w:rPr>
          <w:fldChar w:fldCharType="begin"/>
        </w:r>
        <w:r>
          <w:rPr>
            <w:noProof/>
            <w:webHidden/>
          </w:rPr>
          <w:instrText xml:space="preserve"> PAGEREF _Toc316390838 \h </w:instrText>
        </w:r>
        <w:r>
          <w:rPr>
            <w:noProof/>
            <w:webHidden/>
          </w:rPr>
        </w:r>
        <w:r>
          <w:rPr>
            <w:noProof/>
            <w:webHidden/>
          </w:rPr>
          <w:fldChar w:fldCharType="separate"/>
        </w:r>
        <w:r>
          <w:rPr>
            <w:noProof/>
            <w:webHidden/>
          </w:rPr>
          <w:t>9</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39" w:history="1">
        <w:r w:rsidRPr="001B6373">
          <w:rPr>
            <w:rStyle w:val="Hyperlink"/>
            <w:rFonts w:ascii="Arial Narrow" w:hAnsi="Arial Narrow"/>
            <w:b/>
            <w:noProof/>
          </w:rPr>
          <w:t>4.</w:t>
        </w:r>
        <w:r>
          <w:rPr>
            <w:rFonts w:eastAsiaTheme="minorEastAsia" w:cstheme="minorBidi"/>
            <w:i w:val="0"/>
            <w:iCs w:val="0"/>
            <w:noProof/>
            <w:sz w:val="22"/>
            <w:szCs w:val="22"/>
          </w:rPr>
          <w:tab/>
        </w:r>
        <w:r w:rsidRPr="001B6373">
          <w:rPr>
            <w:rStyle w:val="Hyperlink"/>
            <w:rFonts w:ascii="Arial Narrow" w:hAnsi="Arial Narrow"/>
            <w:b/>
            <w:noProof/>
          </w:rPr>
          <w:t>External Exposure Monitoring</w:t>
        </w:r>
        <w:r>
          <w:rPr>
            <w:noProof/>
            <w:webHidden/>
          </w:rPr>
          <w:tab/>
        </w:r>
        <w:r>
          <w:rPr>
            <w:noProof/>
            <w:webHidden/>
          </w:rPr>
          <w:fldChar w:fldCharType="begin"/>
        </w:r>
        <w:r>
          <w:rPr>
            <w:noProof/>
            <w:webHidden/>
          </w:rPr>
          <w:instrText xml:space="preserve"> PAGEREF _Toc316390839 \h </w:instrText>
        </w:r>
        <w:r>
          <w:rPr>
            <w:noProof/>
            <w:webHidden/>
          </w:rPr>
        </w:r>
        <w:r>
          <w:rPr>
            <w:noProof/>
            <w:webHidden/>
          </w:rPr>
          <w:fldChar w:fldCharType="separate"/>
        </w:r>
        <w:r>
          <w:rPr>
            <w:noProof/>
            <w:webHidden/>
          </w:rPr>
          <w:t>11</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40" w:history="1">
        <w:r w:rsidRPr="001B6373">
          <w:rPr>
            <w:rStyle w:val="Hyperlink"/>
            <w:rFonts w:ascii="Arial Narrow" w:hAnsi="Arial Narrow"/>
            <w:b/>
            <w:noProof/>
          </w:rPr>
          <w:t>5.</w:t>
        </w:r>
        <w:r>
          <w:rPr>
            <w:rFonts w:eastAsiaTheme="minorEastAsia" w:cstheme="minorBidi"/>
            <w:i w:val="0"/>
            <w:iCs w:val="0"/>
            <w:noProof/>
            <w:sz w:val="22"/>
            <w:szCs w:val="22"/>
          </w:rPr>
          <w:tab/>
        </w:r>
        <w:r w:rsidRPr="001B6373">
          <w:rPr>
            <w:rStyle w:val="Hyperlink"/>
            <w:rFonts w:ascii="Arial Narrow" w:hAnsi="Arial Narrow"/>
            <w:b/>
            <w:noProof/>
          </w:rPr>
          <w:t>General Laboratory Safety Procedures</w:t>
        </w:r>
        <w:r>
          <w:rPr>
            <w:noProof/>
            <w:webHidden/>
          </w:rPr>
          <w:tab/>
        </w:r>
        <w:r>
          <w:rPr>
            <w:noProof/>
            <w:webHidden/>
          </w:rPr>
          <w:fldChar w:fldCharType="begin"/>
        </w:r>
        <w:r>
          <w:rPr>
            <w:noProof/>
            <w:webHidden/>
          </w:rPr>
          <w:instrText xml:space="preserve"> PAGEREF _Toc316390840 \h </w:instrText>
        </w:r>
        <w:r>
          <w:rPr>
            <w:noProof/>
            <w:webHidden/>
          </w:rPr>
        </w:r>
        <w:r>
          <w:rPr>
            <w:noProof/>
            <w:webHidden/>
          </w:rPr>
          <w:fldChar w:fldCharType="separate"/>
        </w:r>
        <w:r>
          <w:rPr>
            <w:noProof/>
            <w:webHidden/>
          </w:rPr>
          <w:t>12</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41" w:history="1">
        <w:r w:rsidRPr="001B6373">
          <w:rPr>
            <w:rStyle w:val="Hyperlink"/>
            <w:rFonts w:ascii="Arial Narrow" w:hAnsi="Arial Narrow"/>
            <w:b/>
            <w:noProof/>
          </w:rPr>
          <w:t>6.</w:t>
        </w:r>
        <w:r>
          <w:rPr>
            <w:rFonts w:eastAsiaTheme="minorEastAsia" w:cstheme="minorBidi"/>
            <w:i w:val="0"/>
            <w:iCs w:val="0"/>
            <w:noProof/>
            <w:sz w:val="22"/>
            <w:szCs w:val="22"/>
          </w:rPr>
          <w:tab/>
        </w:r>
        <w:r w:rsidRPr="001B6373">
          <w:rPr>
            <w:rStyle w:val="Hyperlink"/>
            <w:rFonts w:ascii="Arial Narrow" w:hAnsi="Arial Narrow"/>
            <w:b/>
            <w:noProof/>
          </w:rPr>
          <w:t>General Emergency Procedures</w:t>
        </w:r>
        <w:r>
          <w:rPr>
            <w:noProof/>
            <w:webHidden/>
          </w:rPr>
          <w:tab/>
        </w:r>
        <w:r>
          <w:rPr>
            <w:noProof/>
            <w:webHidden/>
          </w:rPr>
          <w:fldChar w:fldCharType="begin"/>
        </w:r>
        <w:r>
          <w:rPr>
            <w:noProof/>
            <w:webHidden/>
          </w:rPr>
          <w:instrText xml:space="preserve"> PAGEREF _Toc316390841 \h </w:instrText>
        </w:r>
        <w:r>
          <w:rPr>
            <w:noProof/>
            <w:webHidden/>
          </w:rPr>
        </w:r>
        <w:r>
          <w:rPr>
            <w:noProof/>
            <w:webHidden/>
          </w:rPr>
          <w:fldChar w:fldCharType="separate"/>
        </w:r>
        <w:r>
          <w:rPr>
            <w:noProof/>
            <w:webHidden/>
          </w:rPr>
          <w:t>14</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42" w:history="1">
        <w:r w:rsidRPr="001B6373">
          <w:rPr>
            <w:rStyle w:val="Hyperlink"/>
            <w:rFonts w:ascii="Arial Narrow" w:hAnsi="Arial Narrow"/>
            <w:b/>
            <w:noProof/>
          </w:rPr>
          <w:t>7.</w:t>
        </w:r>
        <w:r>
          <w:rPr>
            <w:rFonts w:eastAsiaTheme="minorEastAsia" w:cstheme="minorBidi"/>
            <w:i w:val="0"/>
            <w:iCs w:val="0"/>
            <w:noProof/>
            <w:sz w:val="22"/>
            <w:szCs w:val="22"/>
          </w:rPr>
          <w:tab/>
        </w:r>
        <w:r w:rsidRPr="001B6373">
          <w:rPr>
            <w:rStyle w:val="Hyperlink"/>
            <w:rFonts w:ascii="Arial Narrow" w:hAnsi="Arial Narrow"/>
            <w:b/>
            <w:noProof/>
          </w:rPr>
          <w:t>Preparation and Disposal of Radioactive Waste</w:t>
        </w:r>
        <w:r>
          <w:rPr>
            <w:noProof/>
            <w:webHidden/>
          </w:rPr>
          <w:tab/>
        </w:r>
        <w:r>
          <w:rPr>
            <w:noProof/>
            <w:webHidden/>
          </w:rPr>
          <w:fldChar w:fldCharType="begin"/>
        </w:r>
        <w:r>
          <w:rPr>
            <w:noProof/>
            <w:webHidden/>
          </w:rPr>
          <w:instrText xml:space="preserve"> PAGEREF _Toc316390842 \h </w:instrText>
        </w:r>
        <w:r>
          <w:rPr>
            <w:noProof/>
            <w:webHidden/>
          </w:rPr>
        </w:r>
        <w:r>
          <w:rPr>
            <w:noProof/>
            <w:webHidden/>
          </w:rPr>
          <w:fldChar w:fldCharType="separate"/>
        </w:r>
        <w:r>
          <w:rPr>
            <w:noProof/>
            <w:webHidden/>
          </w:rPr>
          <w:t>17</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43" w:history="1">
        <w:r w:rsidRPr="001B6373">
          <w:rPr>
            <w:rStyle w:val="Hyperlink"/>
            <w:rFonts w:ascii="Arial Narrow" w:hAnsi="Arial Narrow"/>
            <w:b/>
            <w:noProof/>
          </w:rPr>
          <w:t>8.</w:t>
        </w:r>
        <w:r>
          <w:rPr>
            <w:rFonts w:eastAsiaTheme="minorEastAsia" w:cstheme="minorBidi"/>
            <w:i w:val="0"/>
            <w:iCs w:val="0"/>
            <w:noProof/>
            <w:sz w:val="22"/>
            <w:szCs w:val="22"/>
          </w:rPr>
          <w:tab/>
        </w:r>
        <w:r w:rsidRPr="001B6373">
          <w:rPr>
            <w:rStyle w:val="Hyperlink"/>
            <w:rFonts w:ascii="Arial Narrow" w:hAnsi="Arial Narrow"/>
            <w:b/>
            <w:noProof/>
          </w:rPr>
          <w:t>Laboratory Surveys and Contamination Control</w:t>
        </w:r>
        <w:r>
          <w:rPr>
            <w:noProof/>
            <w:webHidden/>
          </w:rPr>
          <w:tab/>
        </w:r>
        <w:r>
          <w:rPr>
            <w:noProof/>
            <w:webHidden/>
          </w:rPr>
          <w:fldChar w:fldCharType="begin"/>
        </w:r>
        <w:r>
          <w:rPr>
            <w:noProof/>
            <w:webHidden/>
          </w:rPr>
          <w:instrText xml:space="preserve"> PAGEREF _Toc316390843 \h </w:instrText>
        </w:r>
        <w:r>
          <w:rPr>
            <w:noProof/>
            <w:webHidden/>
          </w:rPr>
        </w:r>
        <w:r>
          <w:rPr>
            <w:noProof/>
            <w:webHidden/>
          </w:rPr>
          <w:fldChar w:fldCharType="separate"/>
        </w:r>
        <w:r>
          <w:rPr>
            <w:noProof/>
            <w:webHidden/>
          </w:rPr>
          <w:t>19</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44" w:history="1">
        <w:r w:rsidRPr="001B6373">
          <w:rPr>
            <w:rStyle w:val="Hyperlink"/>
            <w:rFonts w:ascii="Arial Narrow" w:hAnsi="Arial Narrow"/>
            <w:b/>
            <w:noProof/>
          </w:rPr>
          <w:t>9.</w:t>
        </w:r>
        <w:r>
          <w:rPr>
            <w:rFonts w:eastAsiaTheme="minorEastAsia" w:cstheme="minorBidi"/>
            <w:i w:val="0"/>
            <w:iCs w:val="0"/>
            <w:noProof/>
            <w:sz w:val="22"/>
            <w:szCs w:val="22"/>
          </w:rPr>
          <w:tab/>
        </w:r>
        <w:r w:rsidRPr="001B6373">
          <w:rPr>
            <w:rStyle w:val="Hyperlink"/>
            <w:rFonts w:ascii="Arial Narrow" w:hAnsi="Arial Narrow"/>
            <w:b/>
            <w:noProof/>
          </w:rPr>
          <w:t>Decontamination of Laboratories and Personnel</w:t>
        </w:r>
        <w:r>
          <w:rPr>
            <w:noProof/>
            <w:webHidden/>
          </w:rPr>
          <w:tab/>
        </w:r>
        <w:r>
          <w:rPr>
            <w:noProof/>
            <w:webHidden/>
          </w:rPr>
          <w:fldChar w:fldCharType="begin"/>
        </w:r>
        <w:r>
          <w:rPr>
            <w:noProof/>
            <w:webHidden/>
          </w:rPr>
          <w:instrText xml:space="preserve"> PAGEREF _Toc316390844 \h </w:instrText>
        </w:r>
        <w:r>
          <w:rPr>
            <w:noProof/>
            <w:webHidden/>
          </w:rPr>
        </w:r>
        <w:r>
          <w:rPr>
            <w:noProof/>
            <w:webHidden/>
          </w:rPr>
          <w:fldChar w:fldCharType="separate"/>
        </w:r>
        <w:r>
          <w:rPr>
            <w:noProof/>
            <w:webHidden/>
          </w:rPr>
          <w:t>21</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45" w:history="1">
        <w:r w:rsidRPr="001B6373">
          <w:rPr>
            <w:rStyle w:val="Hyperlink"/>
            <w:rFonts w:ascii="Arial Narrow" w:hAnsi="Arial Narrow"/>
            <w:b/>
            <w:noProof/>
          </w:rPr>
          <w:t>10.</w:t>
        </w:r>
        <w:r>
          <w:rPr>
            <w:rFonts w:eastAsiaTheme="minorEastAsia" w:cstheme="minorBidi"/>
            <w:i w:val="0"/>
            <w:iCs w:val="0"/>
            <w:noProof/>
            <w:sz w:val="22"/>
            <w:szCs w:val="22"/>
          </w:rPr>
          <w:tab/>
        </w:r>
        <w:r w:rsidRPr="001B6373">
          <w:rPr>
            <w:rStyle w:val="Hyperlink"/>
            <w:rFonts w:ascii="Arial Narrow" w:hAnsi="Arial Narrow"/>
            <w:b/>
            <w:bCs/>
            <w:noProof/>
          </w:rPr>
          <w:t>LABORATORY DECOMMISSIONING POLICY</w:t>
        </w:r>
        <w:r>
          <w:rPr>
            <w:noProof/>
            <w:webHidden/>
          </w:rPr>
          <w:tab/>
        </w:r>
        <w:r>
          <w:rPr>
            <w:noProof/>
            <w:webHidden/>
          </w:rPr>
          <w:fldChar w:fldCharType="begin"/>
        </w:r>
        <w:r>
          <w:rPr>
            <w:noProof/>
            <w:webHidden/>
          </w:rPr>
          <w:instrText xml:space="preserve"> PAGEREF _Toc316390845 \h </w:instrText>
        </w:r>
        <w:r>
          <w:rPr>
            <w:noProof/>
            <w:webHidden/>
          </w:rPr>
        </w:r>
        <w:r>
          <w:rPr>
            <w:noProof/>
            <w:webHidden/>
          </w:rPr>
          <w:fldChar w:fldCharType="separate"/>
        </w:r>
        <w:r>
          <w:rPr>
            <w:noProof/>
            <w:webHidden/>
          </w:rPr>
          <w:t>23</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46" w:history="1">
        <w:r w:rsidRPr="001B6373">
          <w:rPr>
            <w:rStyle w:val="Hyperlink"/>
            <w:rFonts w:ascii="Arial Narrow" w:hAnsi="Arial Narrow"/>
            <w:b/>
            <w:noProof/>
          </w:rPr>
          <w:t>11.</w:t>
        </w:r>
        <w:r>
          <w:rPr>
            <w:rFonts w:eastAsiaTheme="minorEastAsia" w:cstheme="minorBidi"/>
            <w:i w:val="0"/>
            <w:iCs w:val="0"/>
            <w:noProof/>
            <w:sz w:val="22"/>
            <w:szCs w:val="22"/>
          </w:rPr>
          <w:tab/>
        </w:r>
        <w:r w:rsidRPr="001B6373">
          <w:rPr>
            <w:rStyle w:val="Hyperlink"/>
            <w:rFonts w:ascii="Arial Narrow" w:hAnsi="Arial Narrow"/>
            <w:b/>
            <w:noProof/>
          </w:rPr>
          <w:t>Record-Keeping</w:t>
        </w:r>
        <w:r>
          <w:rPr>
            <w:noProof/>
            <w:webHidden/>
          </w:rPr>
          <w:tab/>
        </w:r>
        <w:r>
          <w:rPr>
            <w:noProof/>
            <w:webHidden/>
          </w:rPr>
          <w:fldChar w:fldCharType="begin"/>
        </w:r>
        <w:r>
          <w:rPr>
            <w:noProof/>
            <w:webHidden/>
          </w:rPr>
          <w:instrText xml:space="preserve"> PAGEREF _Toc316390846 \h </w:instrText>
        </w:r>
        <w:r>
          <w:rPr>
            <w:noProof/>
            <w:webHidden/>
          </w:rPr>
        </w:r>
        <w:r>
          <w:rPr>
            <w:noProof/>
            <w:webHidden/>
          </w:rPr>
          <w:fldChar w:fldCharType="separate"/>
        </w:r>
        <w:r>
          <w:rPr>
            <w:noProof/>
            <w:webHidden/>
          </w:rPr>
          <w:t>25</w:t>
        </w:r>
        <w:r>
          <w:rPr>
            <w:noProof/>
            <w:webHidden/>
          </w:rPr>
          <w:fldChar w:fldCharType="end"/>
        </w:r>
      </w:hyperlink>
    </w:p>
    <w:p w:rsidR="00613698" w:rsidRDefault="00613698" w:rsidP="00613698">
      <w:pPr>
        <w:pStyle w:val="TOC2"/>
        <w:tabs>
          <w:tab w:val="left" w:pos="720"/>
          <w:tab w:val="right" w:leader="dot" w:pos="8630"/>
        </w:tabs>
        <w:spacing w:before="0"/>
        <w:ind w:left="720" w:hanging="480"/>
        <w:rPr>
          <w:rFonts w:eastAsiaTheme="minorEastAsia" w:cstheme="minorBidi"/>
          <w:i w:val="0"/>
          <w:iCs w:val="0"/>
          <w:noProof/>
          <w:sz w:val="22"/>
          <w:szCs w:val="22"/>
        </w:rPr>
      </w:pPr>
      <w:hyperlink w:anchor="_Toc316390847" w:history="1">
        <w:r w:rsidRPr="001B6373">
          <w:rPr>
            <w:rStyle w:val="Hyperlink"/>
            <w:rFonts w:ascii="Arial Narrow" w:hAnsi="Arial Narrow"/>
            <w:b/>
            <w:noProof/>
          </w:rPr>
          <w:t>12.</w:t>
        </w:r>
        <w:r>
          <w:rPr>
            <w:rFonts w:eastAsiaTheme="minorEastAsia" w:cstheme="minorBidi"/>
            <w:i w:val="0"/>
            <w:iCs w:val="0"/>
            <w:noProof/>
            <w:sz w:val="22"/>
            <w:szCs w:val="22"/>
          </w:rPr>
          <w:tab/>
        </w:r>
        <w:r w:rsidRPr="001B6373">
          <w:rPr>
            <w:rStyle w:val="Hyperlink"/>
            <w:rFonts w:ascii="Arial Narrow" w:hAnsi="Arial Narrow"/>
            <w:b/>
            <w:noProof/>
          </w:rPr>
          <w:t>Decontamination of University Buildings due to the release of Radioactive Materials from a Generally Licensed Device</w:t>
        </w:r>
        <w:r>
          <w:rPr>
            <w:noProof/>
            <w:webHidden/>
          </w:rPr>
          <w:tab/>
        </w:r>
        <w:r>
          <w:rPr>
            <w:noProof/>
            <w:webHidden/>
          </w:rPr>
          <w:fldChar w:fldCharType="begin"/>
        </w:r>
        <w:r>
          <w:rPr>
            <w:noProof/>
            <w:webHidden/>
          </w:rPr>
          <w:instrText xml:space="preserve"> PAGEREF _Toc316390847 \h </w:instrText>
        </w:r>
        <w:r>
          <w:rPr>
            <w:noProof/>
            <w:webHidden/>
          </w:rPr>
        </w:r>
        <w:r>
          <w:rPr>
            <w:noProof/>
            <w:webHidden/>
          </w:rPr>
          <w:fldChar w:fldCharType="separate"/>
        </w:r>
        <w:r>
          <w:rPr>
            <w:noProof/>
            <w:webHidden/>
          </w:rPr>
          <w:t>26</w:t>
        </w:r>
        <w:r>
          <w:rPr>
            <w:noProof/>
            <w:webHidden/>
          </w:rPr>
          <w:fldChar w:fldCharType="end"/>
        </w:r>
      </w:hyperlink>
    </w:p>
    <w:p w:rsidR="00613698" w:rsidRDefault="00613698" w:rsidP="00613698">
      <w:pPr>
        <w:pStyle w:val="TOC2"/>
        <w:tabs>
          <w:tab w:val="left" w:pos="720"/>
          <w:tab w:val="right" w:leader="dot" w:pos="8630"/>
        </w:tabs>
        <w:spacing w:before="0"/>
        <w:rPr>
          <w:rFonts w:eastAsiaTheme="minorEastAsia" w:cstheme="minorBidi"/>
          <w:i w:val="0"/>
          <w:iCs w:val="0"/>
          <w:noProof/>
          <w:sz w:val="22"/>
          <w:szCs w:val="22"/>
        </w:rPr>
      </w:pPr>
      <w:hyperlink w:anchor="_Toc316390848" w:history="1">
        <w:r w:rsidRPr="001B6373">
          <w:rPr>
            <w:rStyle w:val="Hyperlink"/>
            <w:rFonts w:ascii="Arial Narrow" w:hAnsi="Arial Narrow"/>
            <w:b/>
            <w:noProof/>
          </w:rPr>
          <w:t>13.</w:t>
        </w:r>
        <w:r>
          <w:rPr>
            <w:rFonts w:eastAsiaTheme="minorEastAsia" w:cstheme="minorBidi"/>
            <w:i w:val="0"/>
            <w:iCs w:val="0"/>
            <w:noProof/>
            <w:sz w:val="22"/>
            <w:szCs w:val="22"/>
          </w:rPr>
          <w:tab/>
        </w:r>
        <w:r w:rsidRPr="001B6373">
          <w:rPr>
            <w:rStyle w:val="Hyperlink"/>
            <w:rFonts w:ascii="Arial Narrow" w:hAnsi="Arial Narrow"/>
            <w:b/>
            <w:noProof/>
          </w:rPr>
          <w:t>Radiation Dose to the Embryo/Fetus</w:t>
        </w:r>
        <w:r>
          <w:rPr>
            <w:noProof/>
            <w:webHidden/>
          </w:rPr>
          <w:tab/>
        </w:r>
        <w:r>
          <w:rPr>
            <w:noProof/>
            <w:webHidden/>
          </w:rPr>
          <w:fldChar w:fldCharType="begin"/>
        </w:r>
        <w:r>
          <w:rPr>
            <w:noProof/>
            <w:webHidden/>
          </w:rPr>
          <w:instrText xml:space="preserve"> PAGEREF _Toc316390848 \h </w:instrText>
        </w:r>
        <w:r>
          <w:rPr>
            <w:noProof/>
            <w:webHidden/>
          </w:rPr>
        </w:r>
        <w:r>
          <w:rPr>
            <w:noProof/>
            <w:webHidden/>
          </w:rPr>
          <w:fldChar w:fldCharType="separate"/>
        </w:r>
        <w:r>
          <w:rPr>
            <w:noProof/>
            <w:webHidden/>
          </w:rPr>
          <w:t>27</w:t>
        </w:r>
        <w:r>
          <w:rPr>
            <w:noProof/>
            <w:webHidden/>
          </w:rPr>
          <w:fldChar w:fldCharType="end"/>
        </w:r>
      </w:hyperlink>
    </w:p>
    <w:p w:rsidR="00613698" w:rsidRPr="00613698" w:rsidRDefault="00613698" w:rsidP="00613698">
      <w:pPr>
        <w:pStyle w:val="TOC1"/>
        <w:rPr>
          <w:rFonts w:eastAsiaTheme="minorEastAsia" w:cstheme="minorBidi"/>
          <w:sz w:val="22"/>
          <w:szCs w:val="22"/>
        </w:rPr>
      </w:pPr>
      <w:hyperlink w:anchor="_Toc316390849" w:history="1">
        <w:r w:rsidRPr="00613698">
          <w:rPr>
            <w:rStyle w:val="Hyperlink"/>
            <w:b/>
          </w:rPr>
          <w:t>DEFINITIONS</w:t>
        </w:r>
        <w:r w:rsidRPr="00613698">
          <w:rPr>
            <w:webHidden/>
          </w:rPr>
          <w:tab/>
        </w:r>
        <w:r w:rsidRPr="00613698">
          <w:rPr>
            <w:webHidden/>
          </w:rPr>
          <w:fldChar w:fldCharType="begin"/>
        </w:r>
        <w:r w:rsidRPr="00613698">
          <w:rPr>
            <w:webHidden/>
          </w:rPr>
          <w:instrText xml:space="preserve"> PAGEREF _Toc316390849 \h </w:instrText>
        </w:r>
        <w:r w:rsidRPr="00613698">
          <w:rPr>
            <w:webHidden/>
          </w:rPr>
        </w:r>
        <w:r w:rsidRPr="00613698">
          <w:rPr>
            <w:webHidden/>
          </w:rPr>
          <w:fldChar w:fldCharType="separate"/>
        </w:r>
        <w:r>
          <w:rPr>
            <w:webHidden/>
          </w:rPr>
          <w:t>28</w:t>
        </w:r>
        <w:r w:rsidRPr="00613698">
          <w:rPr>
            <w:webHidden/>
          </w:rPr>
          <w:fldChar w:fldCharType="end"/>
        </w:r>
      </w:hyperlink>
    </w:p>
    <w:p w:rsidR="00613698" w:rsidRDefault="00613698" w:rsidP="00613698">
      <w:pPr>
        <w:pStyle w:val="TOC1"/>
        <w:rPr>
          <w:rFonts w:eastAsiaTheme="minorEastAsia" w:cstheme="minorBidi"/>
          <w:b/>
          <w:sz w:val="22"/>
          <w:szCs w:val="22"/>
        </w:rPr>
      </w:pPr>
      <w:hyperlink w:anchor="_Toc316390850" w:history="1">
        <w:r w:rsidRPr="001B6373">
          <w:rPr>
            <w:rStyle w:val="Hyperlink"/>
            <w:b/>
          </w:rPr>
          <w:t>REFERENCES</w:t>
        </w:r>
        <w:r>
          <w:rPr>
            <w:webHidden/>
          </w:rPr>
          <w:tab/>
        </w:r>
        <w:r>
          <w:rPr>
            <w:webHidden/>
          </w:rPr>
          <w:fldChar w:fldCharType="begin"/>
        </w:r>
        <w:r>
          <w:rPr>
            <w:webHidden/>
          </w:rPr>
          <w:instrText xml:space="preserve"> PAGEREF _Toc316390850 \h </w:instrText>
        </w:r>
        <w:r>
          <w:rPr>
            <w:webHidden/>
          </w:rPr>
        </w:r>
        <w:r>
          <w:rPr>
            <w:webHidden/>
          </w:rPr>
          <w:fldChar w:fldCharType="separate"/>
        </w:r>
        <w:r>
          <w:rPr>
            <w:webHidden/>
          </w:rPr>
          <w:t>31</w:t>
        </w:r>
        <w:r>
          <w:rPr>
            <w:webHidden/>
          </w:rPr>
          <w:fldChar w:fldCharType="end"/>
        </w:r>
      </w:hyperlink>
    </w:p>
    <w:p w:rsidR="00613698" w:rsidRDefault="00613698" w:rsidP="00613698">
      <w:pPr>
        <w:pStyle w:val="TOC1"/>
        <w:rPr>
          <w:rFonts w:eastAsiaTheme="minorEastAsia" w:cstheme="minorBidi"/>
          <w:b/>
          <w:sz w:val="22"/>
          <w:szCs w:val="22"/>
        </w:rPr>
      </w:pPr>
      <w:hyperlink w:anchor="_Toc316390851" w:history="1">
        <w:r w:rsidRPr="001B6373">
          <w:rPr>
            <w:rStyle w:val="Hyperlink"/>
            <w:b/>
          </w:rPr>
          <w:t>APPENDIX - STANDARD RADIATION SAFETY FORMS</w:t>
        </w:r>
        <w:r>
          <w:rPr>
            <w:webHidden/>
          </w:rPr>
          <w:tab/>
        </w:r>
        <w:r>
          <w:rPr>
            <w:webHidden/>
          </w:rPr>
          <w:fldChar w:fldCharType="begin"/>
        </w:r>
        <w:r>
          <w:rPr>
            <w:webHidden/>
          </w:rPr>
          <w:instrText xml:space="preserve"> PAGEREF _Toc316390851 \h </w:instrText>
        </w:r>
        <w:r>
          <w:rPr>
            <w:webHidden/>
          </w:rPr>
        </w:r>
        <w:r>
          <w:rPr>
            <w:webHidden/>
          </w:rPr>
          <w:fldChar w:fldCharType="separate"/>
        </w:r>
        <w:r>
          <w:rPr>
            <w:webHidden/>
          </w:rPr>
          <w:t>32</w:t>
        </w:r>
        <w:r>
          <w:rPr>
            <w:webHidden/>
          </w:rPr>
          <w:fldChar w:fldCharType="end"/>
        </w:r>
      </w:hyperlink>
    </w:p>
    <w:p w:rsidR="00613698" w:rsidRDefault="00613698" w:rsidP="00613698">
      <w:pPr>
        <w:pStyle w:val="TOC2"/>
        <w:tabs>
          <w:tab w:val="right" w:leader="dot" w:pos="8630"/>
        </w:tabs>
        <w:spacing w:before="0"/>
        <w:rPr>
          <w:rFonts w:eastAsiaTheme="minorEastAsia" w:cstheme="minorBidi"/>
          <w:i w:val="0"/>
          <w:iCs w:val="0"/>
          <w:noProof/>
          <w:sz w:val="22"/>
          <w:szCs w:val="22"/>
        </w:rPr>
      </w:pPr>
      <w:hyperlink w:anchor="_Toc316390852" w:history="1">
        <w:r w:rsidRPr="001B6373">
          <w:rPr>
            <w:rStyle w:val="Hyperlink"/>
            <w:rFonts w:ascii="Arial Narrow" w:hAnsi="Arial Narrow"/>
            <w:b/>
            <w:noProof/>
          </w:rPr>
          <w:t>FILM BADGE SERVICE REQUEST</w:t>
        </w:r>
        <w:r>
          <w:rPr>
            <w:noProof/>
            <w:webHidden/>
          </w:rPr>
          <w:tab/>
        </w:r>
        <w:r>
          <w:rPr>
            <w:noProof/>
            <w:webHidden/>
          </w:rPr>
          <w:fldChar w:fldCharType="begin"/>
        </w:r>
        <w:r>
          <w:rPr>
            <w:noProof/>
            <w:webHidden/>
          </w:rPr>
          <w:instrText xml:space="preserve"> PAGEREF _Toc316390852 \h </w:instrText>
        </w:r>
        <w:r>
          <w:rPr>
            <w:noProof/>
            <w:webHidden/>
          </w:rPr>
        </w:r>
        <w:r>
          <w:rPr>
            <w:noProof/>
            <w:webHidden/>
          </w:rPr>
          <w:fldChar w:fldCharType="separate"/>
        </w:r>
        <w:r>
          <w:rPr>
            <w:noProof/>
            <w:webHidden/>
          </w:rPr>
          <w:t>33</w:t>
        </w:r>
        <w:r>
          <w:rPr>
            <w:noProof/>
            <w:webHidden/>
          </w:rPr>
          <w:fldChar w:fldCharType="end"/>
        </w:r>
      </w:hyperlink>
    </w:p>
    <w:p w:rsidR="00613698" w:rsidRDefault="00613698" w:rsidP="00613698">
      <w:pPr>
        <w:pStyle w:val="TOC2"/>
        <w:tabs>
          <w:tab w:val="right" w:leader="dot" w:pos="8630"/>
        </w:tabs>
        <w:spacing w:before="0"/>
        <w:rPr>
          <w:rFonts w:eastAsiaTheme="minorEastAsia" w:cstheme="minorBidi"/>
          <w:i w:val="0"/>
          <w:iCs w:val="0"/>
          <w:noProof/>
          <w:sz w:val="22"/>
          <w:szCs w:val="22"/>
        </w:rPr>
      </w:pPr>
      <w:hyperlink w:anchor="_Toc316390853" w:history="1">
        <w:r w:rsidRPr="001B6373">
          <w:rPr>
            <w:rStyle w:val="Hyperlink"/>
            <w:rFonts w:ascii="Arial Narrow" w:hAnsi="Arial Narrow"/>
            <w:b/>
            <w:noProof/>
          </w:rPr>
          <w:t>DECLARATION OF PREGNANCY</w:t>
        </w:r>
        <w:r>
          <w:rPr>
            <w:noProof/>
            <w:webHidden/>
          </w:rPr>
          <w:tab/>
        </w:r>
        <w:r>
          <w:rPr>
            <w:noProof/>
            <w:webHidden/>
          </w:rPr>
          <w:fldChar w:fldCharType="begin"/>
        </w:r>
        <w:r>
          <w:rPr>
            <w:noProof/>
            <w:webHidden/>
          </w:rPr>
          <w:instrText xml:space="preserve"> PAGEREF _Toc316390853 \h </w:instrText>
        </w:r>
        <w:r>
          <w:rPr>
            <w:noProof/>
            <w:webHidden/>
          </w:rPr>
        </w:r>
        <w:r>
          <w:rPr>
            <w:noProof/>
            <w:webHidden/>
          </w:rPr>
          <w:fldChar w:fldCharType="separate"/>
        </w:r>
        <w:r>
          <w:rPr>
            <w:noProof/>
            <w:webHidden/>
          </w:rPr>
          <w:t>34</w:t>
        </w:r>
        <w:r>
          <w:rPr>
            <w:noProof/>
            <w:webHidden/>
          </w:rPr>
          <w:fldChar w:fldCharType="end"/>
        </w:r>
      </w:hyperlink>
    </w:p>
    <w:p w:rsidR="00613698" w:rsidRDefault="00613698" w:rsidP="00613698">
      <w:pPr>
        <w:pStyle w:val="TOC2"/>
        <w:tabs>
          <w:tab w:val="right" w:leader="dot" w:pos="8630"/>
        </w:tabs>
        <w:spacing w:before="0"/>
        <w:rPr>
          <w:rFonts w:eastAsiaTheme="minorEastAsia" w:cstheme="minorBidi"/>
          <w:i w:val="0"/>
          <w:iCs w:val="0"/>
          <w:noProof/>
          <w:sz w:val="22"/>
          <w:szCs w:val="22"/>
        </w:rPr>
      </w:pPr>
      <w:hyperlink w:anchor="_Toc316390854" w:history="1">
        <w:r w:rsidRPr="001B6373">
          <w:rPr>
            <w:rStyle w:val="Hyperlink"/>
            <w:rFonts w:ascii="Arial Narrow" w:hAnsi="Arial Narrow"/>
            <w:b/>
            <w:noProof/>
          </w:rPr>
          <w:t>APPLICATION FOR THE USE OF RADIOACTIVE MATERIALS</w:t>
        </w:r>
        <w:r>
          <w:rPr>
            <w:noProof/>
            <w:webHidden/>
          </w:rPr>
          <w:tab/>
        </w:r>
        <w:r>
          <w:rPr>
            <w:noProof/>
            <w:webHidden/>
          </w:rPr>
          <w:fldChar w:fldCharType="begin"/>
        </w:r>
        <w:r>
          <w:rPr>
            <w:noProof/>
            <w:webHidden/>
          </w:rPr>
          <w:instrText xml:space="preserve"> PAGEREF _Toc316390854 \h </w:instrText>
        </w:r>
        <w:r>
          <w:rPr>
            <w:noProof/>
            <w:webHidden/>
          </w:rPr>
        </w:r>
        <w:r>
          <w:rPr>
            <w:noProof/>
            <w:webHidden/>
          </w:rPr>
          <w:fldChar w:fldCharType="separate"/>
        </w:r>
        <w:r>
          <w:rPr>
            <w:noProof/>
            <w:webHidden/>
          </w:rPr>
          <w:t>35</w:t>
        </w:r>
        <w:r>
          <w:rPr>
            <w:noProof/>
            <w:webHidden/>
          </w:rPr>
          <w:fldChar w:fldCharType="end"/>
        </w:r>
      </w:hyperlink>
    </w:p>
    <w:p w:rsidR="00613698" w:rsidRDefault="00613698" w:rsidP="00613698">
      <w:pPr>
        <w:pStyle w:val="TOC2"/>
        <w:tabs>
          <w:tab w:val="right" w:leader="dot" w:pos="8630"/>
        </w:tabs>
        <w:spacing w:before="0"/>
        <w:rPr>
          <w:rFonts w:eastAsiaTheme="minorEastAsia" w:cstheme="minorBidi"/>
          <w:i w:val="0"/>
          <w:iCs w:val="0"/>
          <w:noProof/>
          <w:sz w:val="22"/>
          <w:szCs w:val="22"/>
        </w:rPr>
      </w:pPr>
      <w:hyperlink w:anchor="_Toc316390855" w:history="1">
        <w:r w:rsidRPr="001B6373">
          <w:rPr>
            <w:rStyle w:val="Hyperlink"/>
            <w:rFonts w:ascii="Arial Narrow" w:hAnsi="Arial Narrow"/>
            <w:b/>
            <w:noProof/>
          </w:rPr>
          <w:t>QUARTERLY INVENTORY WORKSHEET</w:t>
        </w:r>
        <w:r>
          <w:rPr>
            <w:noProof/>
            <w:webHidden/>
          </w:rPr>
          <w:tab/>
        </w:r>
        <w:r>
          <w:rPr>
            <w:noProof/>
            <w:webHidden/>
          </w:rPr>
          <w:fldChar w:fldCharType="begin"/>
        </w:r>
        <w:r>
          <w:rPr>
            <w:noProof/>
            <w:webHidden/>
          </w:rPr>
          <w:instrText xml:space="preserve"> PAGEREF _Toc316390855 \h </w:instrText>
        </w:r>
        <w:r>
          <w:rPr>
            <w:noProof/>
            <w:webHidden/>
          </w:rPr>
        </w:r>
        <w:r>
          <w:rPr>
            <w:noProof/>
            <w:webHidden/>
          </w:rPr>
          <w:fldChar w:fldCharType="separate"/>
        </w:r>
        <w:r>
          <w:rPr>
            <w:noProof/>
            <w:webHidden/>
          </w:rPr>
          <w:t>38</w:t>
        </w:r>
        <w:r>
          <w:rPr>
            <w:noProof/>
            <w:webHidden/>
          </w:rPr>
          <w:fldChar w:fldCharType="end"/>
        </w:r>
      </w:hyperlink>
    </w:p>
    <w:p w:rsidR="00613698" w:rsidRDefault="00613698" w:rsidP="00613698">
      <w:pPr>
        <w:pStyle w:val="TOC2"/>
        <w:tabs>
          <w:tab w:val="right" w:leader="dot" w:pos="8630"/>
        </w:tabs>
        <w:spacing w:before="0"/>
        <w:rPr>
          <w:rFonts w:eastAsiaTheme="minorEastAsia" w:cstheme="minorBidi"/>
          <w:i w:val="0"/>
          <w:iCs w:val="0"/>
          <w:noProof/>
          <w:sz w:val="22"/>
          <w:szCs w:val="22"/>
        </w:rPr>
      </w:pPr>
      <w:hyperlink w:anchor="_Toc316390856" w:history="1">
        <w:r w:rsidRPr="001B6373">
          <w:rPr>
            <w:rStyle w:val="Hyperlink"/>
            <w:rFonts w:ascii="Arial Narrow" w:hAnsi="Arial Narrow"/>
            <w:b/>
            <w:noProof/>
          </w:rPr>
          <w:t>RADIOACTIVE MATERIALS TRANSFER FORM</w:t>
        </w:r>
        <w:r>
          <w:rPr>
            <w:noProof/>
            <w:webHidden/>
          </w:rPr>
          <w:tab/>
        </w:r>
        <w:r>
          <w:rPr>
            <w:noProof/>
            <w:webHidden/>
          </w:rPr>
          <w:fldChar w:fldCharType="begin"/>
        </w:r>
        <w:r>
          <w:rPr>
            <w:noProof/>
            <w:webHidden/>
          </w:rPr>
          <w:instrText xml:space="preserve"> PAGEREF _Toc316390856 \h </w:instrText>
        </w:r>
        <w:r>
          <w:rPr>
            <w:noProof/>
            <w:webHidden/>
          </w:rPr>
        </w:r>
        <w:r>
          <w:rPr>
            <w:noProof/>
            <w:webHidden/>
          </w:rPr>
          <w:fldChar w:fldCharType="separate"/>
        </w:r>
        <w:r>
          <w:rPr>
            <w:noProof/>
            <w:webHidden/>
          </w:rPr>
          <w:t>39</w:t>
        </w:r>
        <w:r>
          <w:rPr>
            <w:noProof/>
            <w:webHidden/>
          </w:rPr>
          <w:fldChar w:fldCharType="end"/>
        </w:r>
      </w:hyperlink>
    </w:p>
    <w:p w:rsidR="00613698" w:rsidRDefault="00613698" w:rsidP="00613698">
      <w:pPr>
        <w:pStyle w:val="TOC2"/>
        <w:tabs>
          <w:tab w:val="right" w:leader="dot" w:pos="8630"/>
        </w:tabs>
        <w:spacing w:before="0"/>
        <w:rPr>
          <w:rFonts w:eastAsiaTheme="minorEastAsia" w:cstheme="minorBidi"/>
          <w:i w:val="0"/>
          <w:iCs w:val="0"/>
          <w:noProof/>
          <w:sz w:val="22"/>
          <w:szCs w:val="22"/>
        </w:rPr>
      </w:pPr>
      <w:hyperlink w:anchor="_Toc316390857" w:history="1">
        <w:r w:rsidRPr="001B6373">
          <w:rPr>
            <w:rStyle w:val="Hyperlink"/>
            <w:rFonts w:ascii="Arial Narrow" w:hAnsi="Arial Narrow"/>
            <w:b/>
            <w:noProof/>
          </w:rPr>
          <w:t>WASTE DISPOSAL WORKSHEET</w:t>
        </w:r>
        <w:r>
          <w:rPr>
            <w:noProof/>
            <w:webHidden/>
          </w:rPr>
          <w:tab/>
        </w:r>
        <w:r>
          <w:rPr>
            <w:noProof/>
            <w:webHidden/>
          </w:rPr>
          <w:fldChar w:fldCharType="begin"/>
        </w:r>
        <w:r>
          <w:rPr>
            <w:noProof/>
            <w:webHidden/>
          </w:rPr>
          <w:instrText xml:space="preserve"> PAGEREF _Toc316390857 \h </w:instrText>
        </w:r>
        <w:r>
          <w:rPr>
            <w:noProof/>
            <w:webHidden/>
          </w:rPr>
        </w:r>
        <w:r>
          <w:rPr>
            <w:noProof/>
            <w:webHidden/>
          </w:rPr>
          <w:fldChar w:fldCharType="separate"/>
        </w:r>
        <w:r>
          <w:rPr>
            <w:noProof/>
            <w:webHidden/>
          </w:rPr>
          <w:t>40</w:t>
        </w:r>
        <w:r>
          <w:rPr>
            <w:noProof/>
            <w:webHidden/>
          </w:rPr>
          <w:fldChar w:fldCharType="end"/>
        </w:r>
      </w:hyperlink>
    </w:p>
    <w:p w:rsidR="00613698" w:rsidRDefault="00613698" w:rsidP="00613698">
      <w:pPr>
        <w:pStyle w:val="TOC2"/>
        <w:tabs>
          <w:tab w:val="right" w:leader="dot" w:pos="8630"/>
        </w:tabs>
        <w:spacing w:before="0"/>
        <w:rPr>
          <w:rFonts w:eastAsiaTheme="minorEastAsia" w:cstheme="minorBidi"/>
          <w:i w:val="0"/>
          <w:iCs w:val="0"/>
          <w:noProof/>
          <w:sz w:val="22"/>
          <w:szCs w:val="22"/>
        </w:rPr>
      </w:pPr>
      <w:hyperlink w:anchor="_Toc316390858" w:history="1">
        <w:r w:rsidRPr="001B6373">
          <w:rPr>
            <w:rStyle w:val="Hyperlink"/>
            <w:rFonts w:ascii="Arial Narrow" w:hAnsi="Arial Narrow"/>
            <w:b/>
            <w:noProof/>
          </w:rPr>
          <w:t>ANALYTICAL X-RAY MACHINE TRAINING</w:t>
        </w:r>
        <w:r>
          <w:rPr>
            <w:noProof/>
            <w:webHidden/>
          </w:rPr>
          <w:tab/>
        </w:r>
        <w:r>
          <w:rPr>
            <w:noProof/>
            <w:webHidden/>
          </w:rPr>
          <w:fldChar w:fldCharType="begin"/>
        </w:r>
        <w:r>
          <w:rPr>
            <w:noProof/>
            <w:webHidden/>
          </w:rPr>
          <w:instrText xml:space="preserve"> PAGEREF _Toc316390858 \h </w:instrText>
        </w:r>
        <w:r>
          <w:rPr>
            <w:noProof/>
            <w:webHidden/>
          </w:rPr>
        </w:r>
        <w:r>
          <w:rPr>
            <w:noProof/>
            <w:webHidden/>
          </w:rPr>
          <w:fldChar w:fldCharType="separate"/>
        </w:r>
        <w:r>
          <w:rPr>
            <w:noProof/>
            <w:webHidden/>
          </w:rPr>
          <w:t>42</w:t>
        </w:r>
        <w:r>
          <w:rPr>
            <w:noProof/>
            <w:webHidden/>
          </w:rPr>
          <w:fldChar w:fldCharType="end"/>
        </w:r>
      </w:hyperlink>
    </w:p>
    <w:p w:rsidR="00613698" w:rsidRDefault="00613698" w:rsidP="00613698">
      <w:pPr>
        <w:pStyle w:val="TOC2"/>
        <w:tabs>
          <w:tab w:val="right" w:leader="dot" w:pos="8630"/>
        </w:tabs>
        <w:spacing w:before="0"/>
        <w:rPr>
          <w:rFonts w:eastAsiaTheme="minorEastAsia" w:cstheme="minorBidi"/>
          <w:i w:val="0"/>
          <w:iCs w:val="0"/>
          <w:noProof/>
          <w:sz w:val="22"/>
          <w:szCs w:val="22"/>
        </w:rPr>
      </w:pPr>
      <w:hyperlink w:anchor="_Toc316390859" w:history="1">
        <w:r w:rsidRPr="001B6373">
          <w:rPr>
            <w:rStyle w:val="Hyperlink"/>
            <w:rFonts w:ascii="Arial Narrow" w:hAnsi="Arial Narrow"/>
            <w:b/>
            <w:noProof/>
          </w:rPr>
          <w:t>RADITATION SAFETY TRAINING</w:t>
        </w:r>
        <w:r>
          <w:rPr>
            <w:noProof/>
            <w:webHidden/>
          </w:rPr>
          <w:tab/>
        </w:r>
        <w:r>
          <w:rPr>
            <w:noProof/>
            <w:webHidden/>
          </w:rPr>
          <w:fldChar w:fldCharType="begin"/>
        </w:r>
        <w:r>
          <w:rPr>
            <w:noProof/>
            <w:webHidden/>
          </w:rPr>
          <w:instrText xml:space="preserve"> PAGEREF _Toc316390859 \h </w:instrText>
        </w:r>
        <w:r>
          <w:rPr>
            <w:noProof/>
            <w:webHidden/>
          </w:rPr>
        </w:r>
        <w:r>
          <w:rPr>
            <w:noProof/>
            <w:webHidden/>
          </w:rPr>
          <w:fldChar w:fldCharType="separate"/>
        </w:r>
        <w:r>
          <w:rPr>
            <w:noProof/>
            <w:webHidden/>
          </w:rPr>
          <w:t>43</w:t>
        </w:r>
        <w:r>
          <w:rPr>
            <w:noProof/>
            <w:webHidden/>
          </w:rPr>
          <w:fldChar w:fldCharType="end"/>
        </w:r>
      </w:hyperlink>
    </w:p>
    <w:p w:rsidR="00613698" w:rsidRDefault="00613698" w:rsidP="00613698">
      <w:pPr>
        <w:pStyle w:val="TOC2"/>
        <w:tabs>
          <w:tab w:val="right" w:leader="dot" w:pos="8630"/>
        </w:tabs>
        <w:spacing w:before="0"/>
        <w:rPr>
          <w:rFonts w:eastAsiaTheme="minorEastAsia" w:cstheme="minorBidi"/>
          <w:i w:val="0"/>
          <w:iCs w:val="0"/>
          <w:noProof/>
          <w:sz w:val="22"/>
          <w:szCs w:val="22"/>
        </w:rPr>
      </w:pPr>
      <w:hyperlink w:anchor="_Toc316390860" w:history="1">
        <w:r w:rsidRPr="00613698">
          <w:rPr>
            <w:rStyle w:val="Hyperlink"/>
            <w:rFonts w:ascii="Arial Narrow" w:hAnsi="Arial Narrow"/>
            <w:b/>
            <w:noProof/>
          </w:rPr>
          <w:t>WIPE TEST AND INVENTORY LOG FOR SEALED SOURCES</w:t>
        </w:r>
        <w:r>
          <w:rPr>
            <w:noProof/>
            <w:webHidden/>
          </w:rPr>
          <w:tab/>
        </w:r>
        <w:r>
          <w:rPr>
            <w:noProof/>
            <w:webHidden/>
          </w:rPr>
          <w:fldChar w:fldCharType="begin"/>
        </w:r>
        <w:r>
          <w:rPr>
            <w:noProof/>
            <w:webHidden/>
          </w:rPr>
          <w:instrText xml:space="preserve"> PAGEREF _Toc316390860 \h </w:instrText>
        </w:r>
        <w:r>
          <w:rPr>
            <w:noProof/>
            <w:webHidden/>
          </w:rPr>
        </w:r>
        <w:r>
          <w:rPr>
            <w:noProof/>
            <w:webHidden/>
          </w:rPr>
          <w:fldChar w:fldCharType="separate"/>
        </w:r>
        <w:r>
          <w:rPr>
            <w:noProof/>
            <w:webHidden/>
          </w:rPr>
          <w:t>44</w:t>
        </w:r>
        <w:r>
          <w:rPr>
            <w:noProof/>
            <w:webHidden/>
          </w:rPr>
          <w:fldChar w:fldCharType="end"/>
        </w:r>
      </w:hyperlink>
    </w:p>
    <w:p w:rsidR="008D33E4" w:rsidRPr="00614407" w:rsidRDefault="00614407" w:rsidP="008D33E4">
      <w:pPr>
        <w:pStyle w:val="Default"/>
        <w:rPr>
          <w:rFonts w:ascii="Arial Narrow" w:hAnsi="Arial Narrow"/>
        </w:rPr>
      </w:pPr>
      <w:r>
        <w:rPr>
          <w:rFonts w:ascii="Arial Narrow" w:hAnsi="Arial Narrow"/>
        </w:rPr>
        <w:fldChar w:fldCharType="end"/>
      </w:r>
    </w:p>
    <w:p w:rsidR="006A78D8" w:rsidRDefault="006A78D8" w:rsidP="00915482">
      <w:pPr>
        <w:pStyle w:val="Default"/>
        <w:rPr>
          <w:rFonts w:ascii="Arial Narrow" w:hAnsi="Arial Narrow" w:cs="Times New Roman"/>
        </w:rPr>
      </w:pPr>
    </w:p>
    <w:p w:rsidR="00074D48" w:rsidRDefault="00074D48" w:rsidP="00915482">
      <w:pPr>
        <w:pStyle w:val="Default"/>
        <w:rPr>
          <w:rFonts w:ascii="Arial Narrow" w:hAnsi="Arial Narrow" w:cs="Times New Roman"/>
        </w:rPr>
      </w:pPr>
    </w:p>
    <w:p w:rsidR="00074D48" w:rsidRDefault="00074D48" w:rsidP="00915482">
      <w:pPr>
        <w:pStyle w:val="Default"/>
        <w:rPr>
          <w:rFonts w:ascii="Arial Narrow" w:hAnsi="Arial Narrow" w:cs="Times New Roman"/>
        </w:rPr>
      </w:pPr>
    </w:p>
    <w:p w:rsidR="00074D48" w:rsidRDefault="00074D48" w:rsidP="00915482">
      <w:pPr>
        <w:pStyle w:val="Default"/>
        <w:rPr>
          <w:rFonts w:ascii="Arial Narrow" w:hAnsi="Arial Narrow" w:cs="Times New Roman"/>
        </w:rPr>
      </w:pPr>
    </w:p>
    <w:p w:rsidR="00074D48" w:rsidRDefault="00074D48" w:rsidP="00915482">
      <w:pPr>
        <w:pStyle w:val="Default"/>
        <w:rPr>
          <w:rFonts w:ascii="Arial Narrow" w:hAnsi="Arial Narrow" w:cs="Times New Roman"/>
        </w:rPr>
      </w:pPr>
    </w:p>
    <w:p w:rsidR="00074D48" w:rsidRDefault="00074D48" w:rsidP="00915482">
      <w:pPr>
        <w:pStyle w:val="Default"/>
        <w:rPr>
          <w:rFonts w:ascii="Arial Narrow" w:hAnsi="Arial Narrow" w:cs="Times New Roman"/>
        </w:rPr>
      </w:pPr>
    </w:p>
    <w:p w:rsidR="00074D48" w:rsidRDefault="00074D48" w:rsidP="00915482">
      <w:pPr>
        <w:pStyle w:val="Default"/>
        <w:rPr>
          <w:rFonts w:ascii="Arial Narrow" w:hAnsi="Arial Narrow" w:cs="Times New Roman"/>
        </w:rPr>
      </w:pPr>
    </w:p>
    <w:p w:rsidR="00074D48" w:rsidRDefault="00074D48" w:rsidP="00915482">
      <w:pPr>
        <w:pStyle w:val="Default"/>
        <w:rPr>
          <w:rFonts w:ascii="Arial Narrow" w:hAnsi="Arial Narrow" w:cs="Times New Roman"/>
        </w:rPr>
      </w:pPr>
    </w:p>
    <w:p w:rsidR="00074D48" w:rsidRDefault="00074D48" w:rsidP="00915482">
      <w:pPr>
        <w:pStyle w:val="Default"/>
        <w:rPr>
          <w:rFonts w:ascii="Arial Narrow" w:hAnsi="Arial Narrow" w:cs="Times New Roman"/>
        </w:rPr>
      </w:pPr>
    </w:p>
    <w:p w:rsidR="00074D48" w:rsidRDefault="00074D48" w:rsidP="00915482">
      <w:pPr>
        <w:pStyle w:val="Default"/>
        <w:rPr>
          <w:rFonts w:ascii="Arial Narrow" w:hAnsi="Arial Narrow" w:cs="Times New Roman"/>
        </w:rPr>
      </w:pPr>
    </w:p>
    <w:p w:rsidR="00074D48" w:rsidRDefault="00074D48" w:rsidP="00915482">
      <w:pPr>
        <w:pStyle w:val="Default"/>
        <w:rPr>
          <w:rFonts w:ascii="Arial Narrow" w:hAnsi="Arial Narrow" w:cs="Times New Roman"/>
        </w:rPr>
      </w:pPr>
    </w:p>
    <w:p w:rsidR="00074D48" w:rsidRDefault="00074D48" w:rsidP="00915482">
      <w:pPr>
        <w:pStyle w:val="Default"/>
        <w:rPr>
          <w:rFonts w:ascii="Arial Narrow" w:hAnsi="Arial Narrow" w:cs="Times New Roman"/>
        </w:rPr>
      </w:pPr>
    </w:p>
    <w:p w:rsidR="00074D48" w:rsidRDefault="00074D48" w:rsidP="00915482">
      <w:pPr>
        <w:pStyle w:val="Default"/>
        <w:rPr>
          <w:rFonts w:ascii="Arial Narrow" w:hAnsi="Arial Narrow" w:cs="Times New Roman"/>
        </w:rPr>
      </w:pPr>
    </w:p>
    <w:p w:rsidR="0030354A" w:rsidRPr="00614407" w:rsidRDefault="0030354A" w:rsidP="00557B42">
      <w:pPr>
        <w:pStyle w:val="Default"/>
        <w:jc w:val="center"/>
        <w:outlineLvl w:val="0"/>
        <w:rPr>
          <w:rFonts w:ascii="Arial Narrow" w:hAnsi="Arial Narrow" w:cs="Times New Roman"/>
          <w:b/>
          <w:sz w:val="32"/>
          <w:szCs w:val="32"/>
        </w:rPr>
      </w:pPr>
      <w:bookmarkStart w:id="4" w:name="_Toc316390829"/>
      <w:r w:rsidRPr="00614407">
        <w:rPr>
          <w:rFonts w:ascii="Arial Narrow" w:hAnsi="Arial Narrow" w:cs="Times New Roman"/>
          <w:b/>
          <w:sz w:val="32"/>
          <w:szCs w:val="32"/>
        </w:rPr>
        <w:lastRenderedPageBreak/>
        <w:t>A</w:t>
      </w:r>
      <w:r w:rsidR="00BF3141">
        <w:rPr>
          <w:rFonts w:ascii="Arial Narrow" w:hAnsi="Arial Narrow" w:cs="Times New Roman"/>
          <w:b/>
          <w:sz w:val="32"/>
          <w:szCs w:val="32"/>
        </w:rPr>
        <w:t>DMINISTRATIVE FUNCTIONS AND RESPONSIBILITIES</w:t>
      </w:r>
      <w:bookmarkEnd w:id="4"/>
    </w:p>
    <w:p w:rsidR="0030354A" w:rsidRPr="00614407" w:rsidRDefault="0030354A" w:rsidP="00915482">
      <w:pPr>
        <w:pStyle w:val="Default"/>
        <w:rPr>
          <w:rFonts w:ascii="Arial Narrow" w:hAnsi="Arial Narrow" w:cs="Times New Roman"/>
        </w:rPr>
      </w:pPr>
    </w:p>
    <w:p w:rsidR="0030354A" w:rsidRPr="00BF3141" w:rsidRDefault="0030354A" w:rsidP="00557B42">
      <w:pPr>
        <w:numPr>
          <w:ilvl w:val="0"/>
          <w:numId w:val="8"/>
        </w:numPr>
        <w:ind w:left="0" w:firstLine="0"/>
        <w:outlineLvl w:val="1"/>
        <w:rPr>
          <w:rFonts w:ascii="Arial Narrow" w:hAnsi="Arial Narrow" w:cs="Times New Roman"/>
          <w:b/>
          <w:sz w:val="22"/>
          <w:szCs w:val="22"/>
        </w:rPr>
      </w:pPr>
      <w:bookmarkStart w:id="5" w:name="_Toc316390830"/>
      <w:r w:rsidRPr="00BF3141">
        <w:rPr>
          <w:rFonts w:ascii="Arial Narrow" w:hAnsi="Arial Narrow" w:cs="Times New Roman"/>
          <w:b/>
          <w:sz w:val="22"/>
          <w:szCs w:val="22"/>
        </w:rPr>
        <w:t>The Radiation Safety Officer.</w:t>
      </w:r>
      <w:bookmarkEnd w:id="5"/>
      <w:r w:rsidRPr="00BF3141">
        <w:rPr>
          <w:rFonts w:ascii="Arial Narrow" w:hAnsi="Arial Narrow" w:cs="Times New Roman"/>
          <w:b/>
          <w:sz w:val="22"/>
          <w:szCs w:val="22"/>
        </w:rPr>
        <w:t xml:space="preserve"> </w:t>
      </w:r>
    </w:p>
    <w:p w:rsidR="0030354A" w:rsidRPr="00614407" w:rsidRDefault="0030354A">
      <w:pPr>
        <w:pStyle w:val="Default"/>
        <w:rPr>
          <w:rFonts w:ascii="Arial Narrow" w:hAnsi="Arial Narrow" w:cs="Times New Roman"/>
          <w:color w:val="auto"/>
          <w:sz w:val="22"/>
          <w:szCs w:val="22"/>
        </w:rPr>
      </w:pPr>
    </w:p>
    <w:p w:rsidR="0030354A" w:rsidRPr="00614407" w:rsidRDefault="0030354A" w:rsidP="006C2E7A">
      <w:pPr>
        <w:ind w:left="360"/>
        <w:rPr>
          <w:rFonts w:ascii="Arial Narrow" w:hAnsi="Arial Narrow" w:cs="Times New Roman"/>
          <w:sz w:val="22"/>
          <w:szCs w:val="22"/>
        </w:rPr>
      </w:pPr>
      <w:r w:rsidRPr="00614407">
        <w:rPr>
          <w:rFonts w:ascii="Arial Narrow" w:hAnsi="Arial Narrow" w:cs="Times New Roman"/>
          <w:sz w:val="22"/>
          <w:szCs w:val="22"/>
        </w:rPr>
        <w:t xml:space="preserve">The Radiation Safety Officer (RSO) must ensure that established policies are followed by all individuals whose work involves the use of radioactive materials and/or ionizing or non-ionizing radiation.  The RSO will communicate with the Environmental Health Safety and Risk Committee (EHS&amp;R) regarding program implementation and compliance status.  The RSO is the Chair of the EHS&amp;R Committee and will serve as a liaison between the University or federal regulatory agencies. The RSO reports directly to senior management and has the authority to immediately terminate any activities that are found to be a threat to public health, safety or property.  Specific duties of the Radiation Safety Officer include and are not limited to: </w:t>
      </w:r>
    </w:p>
    <w:p w:rsidR="00052D15" w:rsidRPr="00614407" w:rsidRDefault="0030354A" w:rsidP="003E3520">
      <w:pPr>
        <w:numPr>
          <w:ilvl w:val="0"/>
          <w:numId w:val="6"/>
        </w:numPr>
        <w:ind w:left="1080"/>
        <w:rPr>
          <w:rFonts w:ascii="Arial Narrow" w:hAnsi="Arial Narrow" w:cs="Times New Roman"/>
          <w:sz w:val="22"/>
          <w:szCs w:val="22"/>
        </w:rPr>
      </w:pPr>
      <w:r w:rsidRPr="00614407">
        <w:rPr>
          <w:rFonts w:ascii="Arial Narrow" w:hAnsi="Arial Narrow" w:cs="Times New Roman"/>
          <w:sz w:val="22"/>
          <w:szCs w:val="22"/>
        </w:rPr>
        <w:t xml:space="preserve">Ensuring that all aspects of the radiation safety program are in compliance with federal regulations or other recognized standards; </w:t>
      </w:r>
    </w:p>
    <w:p w:rsidR="00052D15" w:rsidRPr="00614407" w:rsidRDefault="0030354A" w:rsidP="003E3520">
      <w:pPr>
        <w:numPr>
          <w:ilvl w:val="0"/>
          <w:numId w:val="6"/>
        </w:numPr>
        <w:ind w:left="1080"/>
        <w:rPr>
          <w:rFonts w:ascii="Arial Narrow" w:hAnsi="Arial Narrow" w:cs="Times New Roman"/>
          <w:sz w:val="22"/>
          <w:szCs w:val="22"/>
        </w:rPr>
      </w:pPr>
      <w:r w:rsidRPr="00614407">
        <w:rPr>
          <w:rFonts w:ascii="Arial Narrow" w:hAnsi="Arial Narrow" w:cs="Times New Roman"/>
          <w:sz w:val="22"/>
          <w:szCs w:val="22"/>
        </w:rPr>
        <w:t xml:space="preserve">Reviewing all applications for the use of radioactive materials or equipment capable of producing ionizing or non-ionizing radiation; </w:t>
      </w:r>
    </w:p>
    <w:p w:rsidR="00052D15" w:rsidRPr="00614407" w:rsidRDefault="0030354A" w:rsidP="003E3520">
      <w:pPr>
        <w:numPr>
          <w:ilvl w:val="0"/>
          <w:numId w:val="6"/>
        </w:numPr>
        <w:ind w:left="1080"/>
        <w:rPr>
          <w:rFonts w:ascii="Arial Narrow" w:hAnsi="Arial Narrow" w:cs="Times New Roman"/>
          <w:sz w:val="22"/>
          <w:szCs w:val="22"/>
        </w:rPr>
      </w:pPr>
      <w:r w:rsidRPr="00614407">
        <w:rPr>
          <w:rFonts w:ascii="Arial Narrow" w:hAnsi="Arial Narrow" w:cs="Times New Roman"/>
          <w:sz w:val="22"/>
          <w:szCs w:val="22"/>
        </w:rPr>
        <w:t>Providing consultation concerning radiological safety procedures to all potential users of radioactive materials and/or ionizing or non-ionizing radiation;</w:t>
      </w:r>
    </w:p>
    <w:p w:rsidR="00052D15" w:rsidRPr="00614407" w:rsidRDefault="0030354A" w:rsidP="003E3520">
      <w:pPr>
        <w:numPr>
          <w:ilvl w:val="0"/>
          <w:numId w:val="6"/>
        </w:numPr>
        <w:ind w:left="1080"/>
        <w:rPr>
          <w:rFonts w:ascii="Arial Narrow" w:hAnsi="Arial Narrow" w:cs="Times New Roman"/>
          <w:sz w:val="22"/>
          <w:szCs w:val="22"/>
        </w:rPr>
      </w:pPr>
      <w:r w:rsidRPr="00614407">
        <w:rPr>
          <w:rFonts w:ascii="Arial Narrow" w:hAnsi="Arial Narrow" w:cs="Times New Roman"/>
          <w:sz w:val="22"/>
          <w:szCs w:val="22"/>
        </w:rPr>
        <w:t xml:space="preserve">Supervising radiation measurement and protection activities including monitoring for radiation exposure, survey methods, waste disposal and radiological safety practices; </w:t>
      </w:r>
    </w:p>
    <w:p w:rsidR="0030354A" w:rsidRPr="00614407" w:rsidRDefault="0030354A" w:rsidP="003E3520">
      <w:pPr>
        <w:numPr>
          <w:ilvl w:val="0"/>
          <w:numId w:val="6"/>
        </w:numPr>
        <w:ind w:left="1080"/>
        <w:rPr>
          <w:rFonts w:ascii="Arial Narrow" w:hAnsi="Arial Narrow" w:cs="Times New Roman"/>
          <w:sz w:val="22"/>
          <w:szCs w:val="22"/>
        </w:rPr>
      </w:pPr>
      <w:r w:rsidRPr="00614407">
        <w:rPr>
          <w:rFonts w:ascii="Arial Narrow" w:hAnsi="Arial Narrow" w:cs="Times New Roman"/>
          <w:sz w:val="22"/>
          <w:szCs w:val="22"/>
        </w:rPr>
        <w:t>Supervising the maintenance of the following records:</w:t>
      </w:r>
    </w:p>
    <w:p w:rsidR="00052D15" w:rsidRPr="00614407" w:rsidRDefault="0030354A" w:rsidP="003E3520">
      <w:pPr>
        <w:numPr>
          <w:ilvl w:val="0"/>
          <w:numId w:val="7"/>
        </w:numPr>
        <w:ind w:left="1440"/>
        <w:rPr>
          <w:rFonts w:ascii="Arial Narrow" w:hAnsi="Arial Narrow" w:cs="Times New Roman"/>
          <w:sz w:val="22"/>
          <w:szCs w:val="22"/>
        </w:rPr>
      </w:pPr>
      <w:r w:rsidRPr="00614407">
        <w:rPr>
          <w:rFonts w:ascii="Arial Narrow" w:hAnsi="Arial Narrow" w:cs="Times New Roman"/>
          <w:sz w:val="22"/>
          <w:szCs w:val="22"/>
        </w:rPr>
        <w:t xml:space="preserve">Personnel Dosimeter Records  </w:t>
      </w:r>
    </w:p>
    <w:p w:rsidR="00052D15" w:rsidRPr="00614407" w:rsidRDefault="0030354A" w:rsidP="003E3520">
      <w:pPr>
        <w:numPr>
          <w:ilvl w:val="0"/>
          <w:numId w:val="7"/>
        </w:numPr>
        <w:ind w:left="1440"/>
        <w:rPr>
          <w:rFonts w:ascii="Arial Narrow" w:hAnsi="Arial Narrow" w:cs="Times New Roman"/>
          <w:sz w:val="22"/>
          <w:szCs w:val="22"/>
        </w:rPr>
      </w:pPr>
      <w:r w:rsidRPr="00614407">
        <w:rPr>
          <w:rFonts w:ascii="Arial Narrow" w:hAnsi="Arial Narrow" w:cs="Times New Roman"/>
          <w:sz w:val="22"/>
          <w:szCs w:val="22"/>
        </w:rPr>
        <w:t xml:space="preserve">Quarterly Inventories </w:t>
      </w:r>
    </w:p>
    <w:p w:rsidR="00052D15" w:rsidRPr="00614407" w:rsidRDefault="0030354A" w:rsidP="003E3520">
      <w:pPr>
        <w:numPr>
          <w:ilvl w:val="0"/>
          <w:numId w:val="7"/>
        </w:numPr>
        <w:ind w:left="1440"/>
        <w:rPr>
          <w:rFonts w:ascii="Arial Narrow" w:hAnsi="Arial Narrow" w:cs="Times New Roman"/>
          <w:sz w:val="22"/>
          <w:szCs w:val="22"/>
        </w:rPr>
      </w:pPr>
      <w:r w:rsidRPr="00614407">
        <w:rPr>
          <w:rFonts w:ascii="Arial Narrow" w:hAnsi="Arial Narrow" w:cs="Times New Roman"/>
          <w:sz w:val="22"/>
          <w:szCs w:val="22"/>
        </w:rPr>
        <w:t xml:space="preserve">Waste Disposals </w:t>
      </w:r>
    </w:p>
    <w:p w:rsidR="00052D15" w:rsidRPr="00614407" w:rsidRDefault="0030354A" w:rsidP="003E3520">
      <w:pPr>
        <w:numPr>
          <w:ilvl w:val="0"/>
          <w:numId w:val="7"/>
        </w:numPr>
        <w:ind w:left="1440"/>
        <w:rPr>
          <w:rFonts w:ascii="Arial Narrow" w:hAnsi="Arial Narrow" w:cs="Times New Roman"/>
          <w:sz w:val="22"/>
          <w:szCs w:val="22"/>
        </w:rPr>
      </w:pPr>
      <w:r w:rsidRPr="00614407">
        <w:rPr>
          <w:rFonts w:ascii="Arial Narrow" w:hAnsi="Arial Narrow" w:cs="Times New Roman"/>
          <w:sz w:val="22"/>
          <w:szCs w:val="22"/>
        </w:rPr>
        <w:t xml:space="preserve">Orders for All Radioactive Materials </w:t>
      </w:r>
    </w:p>
    <w:p w:rsidR="00052D15" w:rsidRPr="00614407" w:rsidRDefault="0030354A" w:rsidP="003E3520">
      <w:pPr>
        <w:numPr>
          <w:ilvl w:val="0"/>
          <w:numId w:val="7"/>
        </w:numPr>
        <w:ind w:left="1440"/>
        <w:rPr>
          <w:rFonts w:ascii="Arial Narrow" w:hAnsi="Arial Narrow" w:cs="Times New Roman"/>
          <w:sz w:val="22"/>
          <w:szCs w:val="22"/>
        </w:rPr>
      </w:pPr>
      <w:r w:rsidRPr="00614407">
        <w:rPr>
          <w:rFonts w:ascii="Arial Narrow" w:hAnsi="Arial Narrow" w:cs="Times New Roman"/>
          <w:sz w:val="22"/>
          <w:szCs w:val="22"/>
        </w:rPr>
        <w:t>Wipe Tests of All Incoming P</w:t>
      </w:r>
      <w:r w:rsidR="00052D15" w:rsidRPr="00614407">
        <w:rPr>
          <w:rFonts w:ascii="Arial Narrow" w:hAnsi="Arial Narrow" w:cs="Times New Roman"/>
          <w:sz w:val="22"/>
          <w:szCs w:val="22"/>
        </w:rPr>
        <w:t>ackages Containing Radioactive Materials</w:t>
      </w:r>
    </w:p>
    <w:p w:rsidR="00052D15" w:rsidRPr="00614407" w:rsidRDefault="0030354A" w:rsidP="003E3520">
      <w:pPr>
        <w:numPr>
          <w:ilvl w:val="0"/>
          <w:numId w:val="7"/>
        </w:numPr>
        <w:ind w:left="1440"/>
        <w:rPr>
          <w:rFonts w:ascii="Arial Narrow" w:hAnsi="Arial Narrow" w:cs="Times New Roman"/>
          <w:sz w:val="22"/>
          <w:szCs w:val="22"/>
        </w:rPr>
      </w:pPr>
      <w:r w:rsidRPr="00614407">
        <w:rPr>
          <w:rFonts w:ascii="Arial Narrow" w:hAnsi="Arial Narrow" w:cs="Times New Roman"/>
          <w:sz w:val="22"/>
          <w:szCs w:val="22"/>
        </w:rPr>
        <w:t xml:space="preserve">Registration </w:t>
      </w:r>
      <w:r w:rsidR="00052D15" w:rsidRPr="00614407">
        <w:rPr>
          <w:rFonts w:ascii="Arial Narrow" w:hAnsi="Arial Narrow" w:cs="Times New Roman"/>
          <w:sz w:val="22"/>
          <w:szCs w:val="22"/>
        </w:rPr>
        <w:t>of All X-Ray Producing Devices</w:t>
      </w:r>
    </w:p>
    <w:p w:rsidR="00052D15" w:rsidRPr="00614407" w:rsidRDefault="0030354A" w:rsidP="003E3520">
      <w:pPr>
        <w:numPr>
          <w:ilvl w:val="0"/>
          <w:numId w:val="7"/>
        </w:numPr>
        <w:ind w:left="1440"/>
        <w:rPr>
          <w:rFonts w:ascii="Arial Narrow" w:hAnsi="Arial Narrow" w:cs="Times New Roman"/>
          <w:sz w:val="22"/>
          <w:szCs w:val="22"/>
        </w:rPr>
      </w:pPr>
      <w:r w:rsidRPr="00614407">
        <w:rPr>
          <w:rFonts w:ascii="Arial Narrow" w:hAnsi="Arial Narrow" w:cs="Times New Roman"/>
          <w:sz w:val="22"/>
          <w:szCs w:val="22"/>
        </w:rPr>
        <w:t>Leak Test</w:t>
      </w:r>
      <w:r w:rsidR="00052D15" w:rsidRPr="00614407">
        <w:rPr>
          <w:rFonts w:ascii="Arial Narrow" w:hAnsi="Arial Narrow" w:cs="Times New Roman"/>
          <w:sz w:val="22"/>
          <w:szCs w:val="22"/>
        </w:rPr>
        <w:t>s of Sealed Radioactive Sources</w:t>
      </w:r>
    </w:p>
    <w:p w:rsidR="00052D15" w:rsidRPr="00614407" w:rsidRDefault="00052D15" w:rsidP="003E3520">
      <w:pPr>
        <w:numPr>
          <w:ilvl w:val="0"/>
          <w:numId w:val="7"/>
        </w:numPr>
        <w:ind w:left="1440"/>
        <w:rPr>
          <w:rFonts w:ascii="Arial Narrow" w:hAnsi="Arial Narrow" w:cs="Times New Roman"/>
          <w:sz w:val="22"/>
          <w:szCs w:val="22"/>
        </w:rPr>
      </w:pPr>
      <w:r w:rsidRPr="00614407">
        <w:rPr>
          <w:rFonts w:ascii="Arial Narrow" w:hAnsi="Arial Narrow" w:cs="Times New Roman"/>
          <w:sz w:val="22"/>
          <w:szCs w:val="22"/>
        </w:rPr>
        <w:t>Bioassay Results</w:t>
      </w:r>
    </w:p>
    <w:p w:rsidR="00052D15" w:rsidRPr="00614407" w:rsidRDefault="00052D15" w:rsidP="003E3520">
      <w:pPr>
        <w:numPr>
          <w:ilvl w:val="0"/>
          <w:numId w:val="7"/>
        </w:numPr>
        <w:ind w:left="1440"/>
        <w:rPr>
          <w:rFonts w:ascii="Arial Narrow" w:hAnsi="Arial Narrow" w:cs="Times New Roman"/>
          <w:sz w:val="22"/>
          <w:szCs w:val="22"/>
        </w:rPr>
      </w:pPr>
      <w:r w:rsidRPr="00614407">
        <w:rPr>
          <w:rFonts w:ascii="Arial Narrow" w:hAnsi="Arial Narrow" w:cs="Times New Roman"/>
          <w:sz w:val="22"/>
          <w:szCs w:val="22"/>
        </w:rPr>
        <w:t>Incident Report</w:t>
      </w:r>
    </w:p>
    <w:p w:rsidR="00052D15" w:rsidRPr="00614407" w:rsidRDefault="0030354A" w:rsidP="003E3520">
      <w:pPr>
        <w:numPr>
          <w:ilvl w:val="0"/>
          <w:numId w:val="7"/>
        </w:numPr>
        <w:ind w:left="1440"/>
        <w:rPr>
          <w:rFonts w:ascii="Arial Narrow" w:hAnsi="Arial Narrow" w:cs="Times New Roman"/>
          <w:sz w:val="22"/>
          <w:szCs w:val="22"/>
        </w:rPr>
      </w:pPr>
      <w:r w:rsidRPr="00614407">
        <w:rPr>
          <w:rFonts w:ascii="Arial Narrow" w:hAnsi="Arial Narrow" w:cs="Times New Roman"/>
          <w:sz w:val="22"/>
          <w:szCs w:val="22"/>
        </w:rPr>
        <w:t xml:space="preserve">Files on Each User of Radioactive Materials Including </w:t>
      </w:r>
      <w:proofErr w:type="spellStart"/>
      <w:r w:rsidRPr="00614407">
        <w:rPr>
          <w:rFonts w:ascii="Arial Narrow" w:hAnsi="Arial Narrow" w:cs="Times New Roman"/>
          <w:sz w:val="22"/>
          <w:szCs w:val="22"/>
        </w:rPr>
        <w:t>His/Her</w:t>
      </w:r>
      <w:proofErr w:type="spellEnd"/>
      <w:r w:rsidRPr="00614407">
        <w:rPr>
          <w:rFonts w:ascii="Arial Narrow" w:hAnsi="Arial Narrow" w:cs="Times New Roman"/>
          <w:sz w:val="22"/>
          <w:szCs w:val="22"/>
        </w:rPr>
        <w:t xml:space="preserve">    Authorization Request</w:t>
      </w:r>
      <w:r w:rsidR="00052D15" w:rsidRPr="00614407">
        <w:rPr>
          <w:rFonts w:ascii="Arial Narrow" w:hAnsi="Arial Narrow" w:cs="Times New Roman"/>
          <w:sz w:val="22"/>
          <w:szCs w:val="22"/>
        </w:rPr>
        <w:t xml:space="preserve"> and Other Supporting Documents</w:t>
      </w:r>
    </w:p>
    <w:p w:rsidR="00052D15" w:rsidRPr="00614407" w:rsidRDefault="00052D15" w:rsidP="003E3520">
      <w:pPr>
        <w:numPr>
          <w:ilvl w:val="0"/>
          <w:numId w:val="7"/>
        </w:numPr>
        <w:ind w:left="1440"/>
        <w:rPr>
          <w:rFonts w:ascii="Arial Narrow" w:hAnsi="Arial Narrow" w:cs="Times New Roman"/>
          <w:sz w:val="22"/>
          <w:szCs w:val="22"/>
        </w:rPr>
      </w:pPr>
      <w:r w:rsidRPr="00614407">
        <w:rPr>
          <w:rFonts w:ascii="Arial Narrow" w:hAnsi="Arial Narrow" w:cs="Times New Roman"/>
          <w:sz w:val="22"/>
          <w:szCs w:val="22"/>
        </w:rPr>
        <w:t>Laboratory Inspection Reports</w:t>
      </w:r>
    </w:p>
    <w:p w:rsidR="00052D15" w:rsidRPr="00614407" w:rsidRDefault="0030354A" w:rsidP="003E3520">
      <w:pPr>
        <w:numPr>
          <w:ilvl w:val="0"/>
          <w:numId w:val="7"/>
        </w:numPr>
        <w:ind w:left="1440"/>
        <w:rPr>
          <w:rFonts w:ascii="Arial Narrow" w:hAnsi="Arial Narrow" w:cs="Times New Roman"/>
          <w:sz w:val="22"/>
          <w:szCs w:val="22"/>
        </w:rPr>
      </w:pPr>
      <w:r w:rsidRPr="00614407">
        <w:rPr>
          <w:rFonts w:ascii="Arial Narrow" w:hAnsi="Arial Narrow" w:cs="Times New Roman"/>
          <w:sz w:val="22"/>
          <w:szCs w:val="22"/>
        </w:rPr>
        <w:t>Records on Electro</w:t>
      </w:r>
      <w:r w:rsidR="00052D15" w:rsidRPr="00614407">
        <w:rPr>
          <w:rFonts w:ascii="Arial Narrow" w:hAnsi="Arial Narrow" w:cs="Times New Roman"/>
          <w:sz w:val="22"/>
          <w:szCs w:val="22"/>
        </w:rPr>
        <w:t>nic Products Emitting Radiation</w:t>
      </w:r>
    </w:p>
    <w:p w:rsidR="0030354A" w:rsidRPr="00614407" w:rsidRDefault="0030354A" w:rsidP="003E3520">
      <w:pPr>
        <w:numPr>
          <w:ilvl w:val="0"/>
          <w:numId w:val="7"/>
        </w:numPr>
        <w:ind w:left="1440"/>
        <w:rPr>
          <w:rFonts w:ascii="Arial Narrow" w:hAnsi="Arial Narrow" w:cs="Times New Roman"/>
          <w:sz w:val="22"/>
          <w:szCs w:val="22"/>
        </w:rPr>
      </w:pPr>
      <w:r w:rsidRPr="00614407">
        <w:rPr>
          <w:rFonts w:ascii="Arial Narrow" w:hAnsi="Arial Narrow" w:cs="Times New Roman"/>
          <w:sz w:val="22"/>
          <w:szCs w:val="22"/>
        </w:rPr>
        <w:t xml:space="preserve">Inventory of Sealed Sources </w:t>
      </w:r>
    </w:p>
    <w:p w:rsidR="00052D15" w:rsidRPr="00614407" w:rsidRDefault="0030354A" w:rsidP="003E3520">
      <w:pPr>
        <w:numPr>
          <w:ilvl w:val="0"/>
          <w:numId w:val="6"/>
        </w:numPr>
        <w:ind w:left="1080"/>
        <w:rPr>
          <w:rFonts w:ascii="Arial Narrow" w:hAnsi="Arial Narrow" w:cs="Times New Roman"/>
          <w:sz w:val="22"/>
          <w:szCs w:val="22"/>
        </w:rPr>
      </w:pPr>
      <w:r w:rsidRPr="00614407">
        <w:rPr>
          <w:rFonts w:ascii="Arial Narrow" w:hAnsi="Arial Narrow" w:cs="Times New Roman"/>
          <w:sz w:val="22"/>
          <w:szCs w:val="22"/>
        </w:rPr>
        <w:t>Establishing and conducting training courses for radioactive material users and users of equipment producing ionizing or non-ionizing radiation;</w:t>
      </w:r>
    </w:p>
    <w:p w:rsidR="00052D15" w:rsidRPr="00614407" w:rsidRDefault="0030354A" w:rsidP="003E3520">
      <w:pPr>
        <w:numPr>
          <w:ilvl w:val="0"/>
          <w:numId w:val="6"/>
        </w:numPr>
        <w:ind w:left="1080"/>
        <w:rPr>
          <w:rFonts w:ascii="Arial Narrow" w:hAnsi="Arial Narrow" w:cs="Times New Roman"/>
          <w:sz w:val="22"/>
          <w:szCs w:val="22"/>
        </w:rPr>
      </w:pPr>
      <w:r w:rsidRPr="00614407">
        <w:rPr>
          <w:rFonts w:ascii="Arial Narrow" w:hAnsi="Arial Narrow" w:cs="Times New Roman"/>
          <w:sz w:val="22"/>
          <w:szCs w:val="22"/>
        </w:rPr>
        <w:t>Supervising and coordinating the disposal of radioactive waste;</w:t>
      </w:r>
    </w:p>
    <w:p w:rsidR="00052D15" w:rsidRPr="00614407" w:rsidRDefault="0030354A" w:rsidP="003E3520">
      <w:pPr>
        <w:numPr>
          <w:ilvl w:val="0"/>
          <w:numId w:val="6"/>
        </w:numPr>
        <w:ind w:left="1080"/>
        <w:rPr>
          <w:rFonts w:ascii="Arial Narrow" w:hAnsi="Arial Narrow" w:cs="Times New Roman"/>
          <w:sz w:val="22"/>
          <w:szCs w:val="22"/>
        </w:rPr>
      </w:pPr>
      <w:r w:rsidRPr="00614407">
        <w:rPr>
          <w:rFonts w:ascii="Arial Narrow" w:hAnsi="Arial Narrow" w:cs="Times New Roman"/>
          <w:sz w:val="22"/>
          <w:szCs w:val="22"/>
        </w:rPr>
        <w:t>Providing direction in cases of accidents, decontamination, or emergencies related to radiation matters;</w:t>
      </w:r>
    </w:p>
    <w:p w:rsidR="0030354A" w:rsidRPr="00614407" w:rsidRDefault="0030354A" w:rsidP="003E3520">
      <w:pPr>
        <w:numPr>
          <w:ilvl w:val="0"/>
          <w:numId w:val="6"/>
        </w:numPr>
        <w:ind w:left="1080"/>
        <w:rPr>
          <w:rFonts w:ascii="Arial Narrow" w:hAnsi="Arial Narrow" w:cs="Times New Roman"/>
          <w:sz w:val="22"/>
          <w:szCs w:val="22"/>
        </w:rPr>
      </w:pPr>
      <w:r w:rsidRPr="00614407">
        <w:rPr>
          <w:rFonts w:ascii="Arial Narrow" w:hAnsi="Arial Narrow" w:cs="Times New Roman"/>
          <w:sz w:val="22"/>
          <w:szCs w:val="22"/>
        </w:rPr>
        <w:t xml:space="preserve">Coordinating the posting and restricting of radiation </w:t>
      </w:r>
      <w:proofErr w:type="gramStart"/>
      <w:r w:rsidRPr="00614407">
        <w:rPr>
          <w:rFonts w:ascii="Arial Narrow" w:hAnsi="Arial Narrow" w:cs="Times New Roman"/>
          <w:sz w:val="22"/>
          <w:szCs w:val="22"/>
        </w:rPr>
        <w:t>areas,</w:t>
      </w:r>
      <w:proofErr w:type="gramEnd"/>
      <w:r w:rsidRPr="00614407">
        <w:rPr>
          <w:rFonts w:ascii="Arial Narrow" w:hAnsi="Arial Narrow" w:cs="Times New Roman"/>
          <w:sz w:val="22"/>
          <w:szCs w:val="22"/>
        </w:rPr>
        <w:t xml:space="preserve"> and storage and safeguarding of radioactive materials. </w:t>
      </w:r>
    </w:p>
    <w:p w:rsidR="0030354A" w:rsidRPr="00BF3141" w:rsidRDefault="0030354A" w:rsidP="006106D2">
      <w:pPr>
        <w:rPr>
          <w:rFonts w:ascii="Arial Narrow" w:hAnsi="Arial Narrow" w:cs="Times New Roman"/>
          <w:b/>
          <w:sz w:val="22"/>
          <w:szCs w:val="22"/>
        </w:rPr>
      </w:pPr>
      <w:r w:rsidRPr="00614407">
        <w:rPr>
          <w:rFonts w:ascii="Arial Narrow" w:hAnsi="Arial Narrow" w:cs="Times New Roman"/>
          <w:sz w:val="22"/>
          <w:szCs w:val="22"/>
        </w:rPr>
        <w:t xml:space="preserve"> </w:t>
      </w:r>
      <w:r w:rsidRPr="00614407">
        <w:rPr>
          <w:rFonts w:ascii="Arial Narrow" w:hAnsi="Arial Narrow" w:cs="Times New Roman"/>
          <w:sz w:val="22"/>
          <w:szCs w:val="22"/>
        </w:rPr>
        <w:tab/>
      </w:r>
      <w:r w:rsidRPr="00BF3141">
        <w:rPr>
          <w:rFonts w:ascii="Arial Narrow" w:hAnsi="Arial Narrow" w:cs="Times New Roman"/>
          <w:b/>
          <w:sz w:val="22"/>
          <w:szCs w:val="22"/>
        </w:rPr>
        <w:t xml:space="preserve"> </w:t>
      </w:r>
    </w:p>
    <w:p w:rsidR="0030354A" w:rsidRPr="00BF3141" w:rsidRDefault="00B66BF4" w:rsidP="00557B42">
      <w:pPr>
        <w:numPr>
          <w:ilvl w:val="0"/>
          <w:numId w:val="8"/>
        </w:numPr>
        <w:ind w:left="0" w:firstLine="0"/>
        <w:outlineLvl w:val="1"/>
        <w:rPr>
          <w:rFonts w:ascii="Arial Narrow" w:hAnsi="Arial Narrow" w:cs="Times New Roman"/>
          <w:b/>
          <w:sz w:val="22"/>
          <w:szCs w:val="22"/>
        </w:rPr>
      </w:pPr>
      <w:bookmarkStart w:id="6" w:name="_Toc316390831"/>
      <w:r w:rsidRPr="00BF3141">
        <w:rPr>
          <w:rFonts w:ascii="Arial Narrow" w:hAnsi="Arial Narrow" w:cs="Times New Roman"/>
          <w:b/>
          <w:sz w:val="22"/>
          <w:szCs w:val="22"/>
        </w:rPr>
        <w:t>The Principal</w:t>
      </w:r>
      <w:r w:rsidR="0030354A" w:rsidRPr="00BF3141">
        <w:rPr>
          <w:rFonts w:ascii="Arial Narrow" w:hAnsi="Arial Narrow" w:cs="Times New Roman"/>
          <w:b/>
          <w:sz w:val="22"/>
          <w:szCs w:val="22"/>
        </w:rPr>
        <w:t xml:space="preserve"> Investigator.</w:t>
      </w:r>
      <w:bookmarkEnd w:id="6"/>
      <w:r w:rsidR="0030354A" w:rsidRPr="00BF3141">
        <w:rPr>
          <w:rFonts w:ascii="Arial Narrow" w:hAnsi="Arial Narrow" w:cs="Times New Roman"/>
          <w:b/>
          <w:sz w:val="22"/>
          <w:szCs w:val="22"/>
        </w:rPr>
        <w:t xml:space="preserve"> </w:t>
      </w:r>
    </w:p>
    <w:p w:rsidR="0030354A" w:rsidRPr="00614407" w:rsidRDefault="0030354A">
      <w:pPr>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6C2E7A">
      <w:pPr>
        <w:ind w:left="360"/>
        <w:rPr>
          <w:rFonts w:ascii="Arial Narrow" w:hAnsi="Arial Narrow" w:cs="Times New Roman"/>
          <w:sz w:val="22"/>
          <w:szCs w:val="22"/>
        </w:rPr>
      </w:pPr>
      <w:r w:rsidRPr="00614407">
        <w:rPr>
          <w:rFonts w:ascii="Arial Narrow" w:hAnsi="Arial Narrow" w:cs="Times New Roman"/>
          <w:sz w:val="22"/>
          <w:szCs w:val="22"/>
        </w:rPr>
        <w:t>In addition to the requirements stat</w:t>
      </w:r>
      <w:r w:rsidR="00B66BF4" w:rsidRPr="00614407">
        <w:rPr>
          <w:rFonts w:ascii="Arial Narrow" w:hAnsi="Arial Narrow" w:cs="Times New Roman"/>
          <w:sz w:val="22"/>
          <w:szCs w:val="22"/>
        </w:rPr>
        <w:t>ed in each policy, the principal</w:t>
      </w:r>
      <w:r w:rsidRPr="00614407">
        <w:rPr>
          <w:rFonts w:ascii="Arial Narrow" w:hAnsi="Arial Narrow" w:cs="Times New Roman"/>
          <w:sz w:val="22"/>
          <w:szCs w:val="22"/>
        </w:rPr>
        <w:t xml:space="preserve"> investigator must assume responsibility for the following matters: </w:t>
      </w:r>
    </w:p>
    <w:p w:rsidR="0030354A" w:rsidRPr="00614407" w:rsidRDefault="0030354A">
      <w:pPr>
        <w:ind w:left="1080" w:hanging="360"/>
        <w:rPr>
          <w:rFonts w:ascii="Arial Narrow" w:hAnsi="Arial Narrow" w:cs="Times New Roman"/>
          <w:sz w:val="22"/>
          <w:szCs w:val="22"/>
        </w:rPr>
      </w:pPr>
      <w:r w:rsidRPr="00614407">
        <w:rPr>
          <w:rFonts w:ascii="Arial Narrow" w:hAnsi="Arial Narrow" w:cs="Times New Roman"/>
          <w:sz w:val="22"/>
          <w:szCs w:val="22"/>
        </w:rPr>
        <w:t xml:space="preserve"> </w:t>
      </w:r>
    </w:p>
    <w:p w:rsidR="006821CE" w:rsidRPr="00614407" w:rsidRDefault="0030354A" w:rsidP="003E3520">
      <w:pPr>
        <w:numPr>
          <w:ilvl w:val="0"/>
          <w:numId w:val="9"/>
        </w:numPr>
        <w:ind w:left="1080"/>
        <w:rPr>
          <w:rFonts w:ascii="Arial Narrow" w:hAnsi="Arial Narrow" w:cs="Times New Roman"/>
          <w:sz w:val="22"/>
          <w:szCs w:val="22"/>
        </w:rPr>
      </w:pPr>
      <w:r w:rsidRPr="00614407">
        <w:rPr>
          <w:rFonts w:ascii="Arial Narrow" w:hAnsi="Arial Narrow" w:cs="Times New Roman"/>
          <w:sz w:val="22"/>
          <w:szCs w:val="22"/>
        </w:rPr>
        <w:t xml:space="preserve">Supervising and instructing each individual user in the safe use of radioactive materials or radiation producing equipment; ensuring attendance at required radiation safety courses; and </w:t>
      </w:r>
      <w:r w:rsidRPr="00614407">
        <w:rPr>
          <w:rFonts w:ascii="Arial Narrow" w:hAnsi="Arial Narrow" w:cs="Times New Roman"/>
          <w:sz w:val="22"/>
          <w:szCs w:val="22"/>
        </w:rPr>
        <w:lastRenderedPageBreak/>
        <w:t xml:space="preserve">instructing the individual user in the course of action in the event of an emergency; </w:t>
      </w:r>
    </w:p>
    <w:p w:rsidR="006821CE" w:rsidRPr="00614407" w:rsidRDefault="0030354A" w:rsidP="003E3520">
      <w:pPr>
        <w:numPr>
          <w:ilvl w:val="0"/>
          <w:numId w:val="9"/>
        </w:numPr>
        <w:ind w:left="1080"/>
        <w:rPr>
          <w:rFonts w:ascii="Arial Narrow" w:hAnsi="Arial Narrow" w:cs="Times New Roman"/>
          <w:sz w:val="22"/>
          <w:szCs w:val="22"/>
        </w:rPr>
      </w:pPr>
      <w:r w:rsidRPr="00614407">
        <w:rPr>
          <w:rFonts w:ascii="Arial Narrow" w:hAnsi="Arial Narrow" w:cs="Times New Roman"/>
          <w:sz w:val="22"/>
          <w:szCs w:val="22"/>
        </w:rPr>
        <w:t>Careful planning of each experimental procedure; the amount and types of radiation or radioactive material must be determined for the experiment and the appropriate safety precautions must be outlined;</w:t>
      </w:r>
    </w:p>
    <w:p w:rsidR="006821CE" w:rsidRPr="00614407" w:rsidRDefault="0030354A" w:rsidP="003E3520">
      <w:pPr>
        <w:numPr>
          <w:ilvl w:val="0"/>
          <w:numId w:val="9"/>
        </w:numPr>
        <w:ind w:left="1080"/>
        <w:rPr>
          <w:rFonts w:ascii="Arial Narrow" w:hAnsi="Arial Narrow" w:cs="Times New Roman"/>
          <w:sz w:val="22"/>
          <w:szCs w:val="22"/>
        </w:rPr>
      </w:pPr>
      <w:r w:rsidRPr="00614407">
        <w:rPr>
          <w:rFonts w:ascii="Arial Narrow" w:hAnsi="Arial Narrow" w:cs="Times New Roman"/>
          <w:sz w:val="22"/>
          <w:szCs w:val="22"/>
        </w:rPr>
        <w:t>Complying with all applicable federal regulations or other recognized standards;</w:t>
      </w:r>
    </w:p>
    <w:p w:rsidR="006821CE" w:rsidRPr="00614407" w:rsidRDefault="0030354A" w:rsidP="003E3520">
      <w:pPr>
        <w:numPr>
          <w:ilvl w:val="0"/>
          <w:numId w:val="9"/>
        </w:numPr>
        <w:ind w:left="1080"/>
        <w:rPr>
          <w:rFonts w:ascii="Arial Narrow" w:hAnsi="Arial Narrow" w:cs="Times New Roman"/>
          <w:sz w:val="22"/>
          <w:szCs w:val="22"/>
        </w:rPr>
      </w:pPr>
      <w:r w:rsidRPr="00614407">
        <w:rPr>
          <w:rFonts w:ascii="Arial Narrow" w:hAnsi="Arial Narrow" w:cs="Times New Roman"/>
          <w:sz w:val="22"/>
          <w:szCs w:val="22"/>
        </w:rPr>
        <w:t>Informing the Radiation Safety Office of major changes in techniques, equipment modifications, operating procedures, or lab setups that may lead to increased personnel exposure or contamination levels in the laboratory prior to execution;</w:t>
      </w:r>
    </w:p>
    <w:p w:rsidR="006821CE" w:rsidRPr="00614407" w:rsidRDefault="0030354A" w:rsidP="003E3520">
      <w:pPr>
        <w:numPr>
          <w:ilvl w:val="0"/>
          <w:numId w:val="9"/>
        </w:numPr>
        <w:ind w:left="1080"/>
        <w:rPr>
          <w:rFonts w:ascii="Arial Narrow" w:hAnsi="Arial Narrow" w:cs="Times New Roman"/>
          <w:sz w:val="22"/>
          <w:szCs w:val="22"/>
        </w:rPr>
      </w:pPr>
      <w:r w:rsidRPr="00614407">
        <w:rPr>
          <w:rFonts w:ascii="Arial Narrow" w:hAnsi="Arial Narrow" w:cs="Times New Roman"/>
          <w:sz w:val="22"/>
          <w:szCs w:val="22"/>
        </w:rPr>
        <w:t>Ensuring personnel are properly monitored by requesting dosimeters as applicable;</w:t>
      </w:r>
    </w:p>
    <w:p w:rsidR="006821CE" w:rsidRPr="00614407" w:rsidRDefault="0030354A" w:rsidP="003E3520">
      <w:pPr>
        <w:numPr>
          <w:ilvl w:val="0"/>
          <w:numId w:val="9"/>
        </w:numPr>
        <w:ind w:left="1080"/>
        <w:rPr>
          <w:rFonts w:ascii="Arial Narrow" w:hAnsi="Arial Narrow" w:cs="Times New Roman"/>
          <w:sz w:val="22"/>
          <w:szCs w:val="22"/>
        </w:rPr>
      </w:pPr>
      <w:r w:rsidRPr="00614407">
        <w:rPr>
          <w:rFonts w:ascii="Arial Narrow" w:hAnsi="Arial Narrow" w:cs="Times New Roman"/>
          <w:sz w:val="22"/>
          <w:szCs w:val="22"/>
        </w:rPr>
        <w:t>Furnishing the Radiation Safety Officer with personnel changes or sabbatical leaves; if the principal investigator terminates employment with the University, all radioactive materials shall be properly disposed and a final survey of the laboratory shall be performed;</w:t>
      </w:r>
    </w:p>
    <w:p w:rsidR="006821CE" w:rsidRPr="00614407" w:rsidRDefault="0030354A" w:rsidP="003E3520">
      <w:pPr>
        <w:numPr>
          <w:ilvl w:val="0"/>
          <w:numId w:val="9"/>
        </w:numPr>
        <w:ind w:left="1080"/>
        <w:rPr>
          <w:rFonts w:ascii="Arial Narrow" w:hAnsi="Arial Narrow" w:cs="Times New Roman"/>
          <w:sz w:val="22"/>
          <w:szCs w:val="22"/>
        </w:rPr>
      </w:pPr>
      <w:r w:rsidRPr="00614407">
        <w:rPr>
          <w:rFonts w:ascii="Arial Narrow" w:hAnsi="Arial Narrow" w:cs="Times New Roman"/>
          <w:sz w:val="22"/>
          <w:szCs w:val="22"/>
        </w:rPr>
        <w:t>Assisting with any decontamination or emergency response activities that may be required in the principal investigator's authorized areas;</w:t>
      </w:r>
    </w:p>
    <w:p w:rsidR="0030354A" w:rsidRPr="00614407" w:rsidRDefault="0030354A" w:rsidP="003E3520">
      <w:pPr>
        <w:numPr>
          <w:ilvl w:val="0"/>
          <w:numId w:val="9"/>
        </w:numPr>
        <w:ind w:left="1080"/>
        <w:rPr>
          <w:rFonts w:ascii="Arial Narrow" w:hAnsi="Arial Narrow" w:cs="Times New Roman"/>
          <w:sz w:val="22"/>
          <w:szCs w:val="22"/>
        </w:rPr>
      </w:pPr>
      <w:r w:rsidRPr="00614407">
        <w:rPr>
          <w:rFonts w:ascii="Arial Narrow" w:hAnsi="Arial Narrow" w:cs="Times New Roman"/>
          <w:sz w:val="22"/>
          <w:szCs w:val="22"/>
        </w:rPr>
        <w:t xml:space="preserve">Providing immediate notification to the Radiation Safety Officer when there is an over-exposure to radiation indicated, gross contamination in a laboratory, lost or stolen radioactive material, or any other situation which may result in a hazard to persons in the area. </w:t>
      </w:r>
    </w:p>
    <w:p w:rsidR="0030354A" w:rsidRPr="00614407" w:rsidRDefault="0030354A">
      <w:pPr>
        <w:ind w:left="1440" w:hanging="360"/>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BF3141" w:rsidRDefault="0030354A" w:rsidP="00557B42">
      <w:pPr>
        <w:numPr>
          <w:ilvl w:val="0"/>
          <w:numId w:val="8"/>
        </w:numPr>
        <w:ind w:left="0" w:firstLine="0"/>
        <w:outlineLvl w:val="1"/>
        <w:rPr>
          <w:rFonts w:ascii="Arial Narrow" w:hAnsi="Arial Narrow" w:cs="Times New Roman"/>
          <w:b/>
          <w:sz w:val="22"/>
          <w:szCs w:val="22"/>
        </w:rPr>
      </w:pPr>
      <w:bookmarkStart w:id="7" w:name="_Toc316390832"/>
      <w:r w:rsidRPr="00BF3141">
        <w:rPr>
          <w:rFonts w:ascii="Arial Narrow" w:hAnsi="Arial Narrow" w:cs="Times New Roman"/>
          <w:b/>
          <w:sz w:val="22"/>
          <w:szCs w:val="22"/>
        </w:rPr>
        <w:t>Individual User</w:t>
      </w:r>
      <w:bookmarkEnd w:id="7"/>
    </w:p>
    <w:p w:rsidR="0030354A" w:rsidRPr="00614407" w:rsidRDefault="0030354A" w:rsidP="0095799B">
      <w:pPr>
        <w:ind w:left="1080"/>
        <w:rPr>
          <w:rFonts w:ascii="Arial Narrow" w:hAnsi="Arial Narrow" w:cs="Times New Roman"/>
          <w:sz w:val="22"/>
          <w:szCs w:val="22"/>
        </w:rPr>
      </w:pPr>
    </w:p>
    <w:p w:rsidR="0030354A" w:rsidRPr="00614407" w:rsidRDefault="0030354A" w:rsidP="006C2E7A">
      <w:pPr>
        <w:ind w:left="360"/>
        <w:rPr>
          <w:rFonts w:ascii="Arial Narrow" w:hAnsi="Arial Narrow" w:cs="Times New Roman"/>
          <w:sz w:val="22"/>
          <w:szCs w:val="22"/>
        </w:rPr>
      </w:pPr>
      <w:r w:rsidRPr="00614407">
        <w:rPr>
          <w:rFonts w:ascii="Arial Narrow" w:hAnsi="Arial Narrow" w:cs="Times New Roman"/>
          <w:sz w:val="22"/>
          <w:szCs w:val="22"/>
        </w:rPr>
        <w:t xml:space="preserve">In addition to the requirements stated in each policy, the individual user has the following responsibilities: </w:t>
      </w:r>
    </w:p>
    <w:p w:rsidR="006821CE" w:rsidRPr="00614407" w:rsidRDefault="0030354A" w:rsidP="003E3520">
      <w:pPr>
        <w:numPr>
          <w:ilvl w:val="0"/>
          <w:numId w:val="10"/>
        </w:numPr>
        <w:ind w:left="1080"/>
        <w:rPr>
          <w:rFonts w:ascii="Arial Narrow" w:hAnsi="Arial Narrow" w:cs="Times New Roman"/>
          <w:sz w:val="22"/>
          <w:szCs w:val="22"/>
        </w:rPr>
      </w:pPr>
      <w:r w:rsidRPr="00614407">
        <w:rPr>
          <w:rFonts w:ascii="Arial Narrow" w:hAnsi="Arial Narrow" w:cs="Times New Roman"/>
          <w:sz w:val="22"/>
          <w:szCs w:val="22"/>
        </w:rPr>
        <w:t>Performing all work with radiation in a manner that will keep exposures as low as reasonably achievable (ALARA);</w:t>
      </w:r>
    </w:p>
    <w:p w:rsidR="006821CE" w:rsidRPr="00614407" w:rsidRDefault="0030354A" w:rsidP="003E3520">
      <w:pPr>
        <w:numPr>
          <w:ilvl w:val="0"/>
          <w:numId w:val="10"/>
        </w:numPr>
        <w:ind w:left="1080"/>
        <w:rPr>
          <w:rFonts w:ascii="Arial Narrow" w:hAnsi="Arial Narrow" w:cs="Times New Roman"/>
          <w:sz w:val="22"/>
          <w:szCs w:val="22"/>
        </w:rPr>
      </w:pPr>
      <w:r w:rsidRPr="00614407">
        <w:rPr>
          <w:rFonts w:ascii="Arial Narrow" w:hAnsi="Arial Narrow" w:cs="Times New Roman"/>
          <w:sz w:val="22"/>
          <w:szCs w:val="22"/>
        </w:rPr>
        <w:t>Complying with all requested items dictated by the authorized user, radiation safety officer and/or any other ranking official;</w:t>
      </w:r>
    </w:p>
    <w:p w:rsidR="006821CE" w:rsidRPr="00614407" w:rsidRDefault="0030354A" w:rsidP="003E3520">
      <w:pPr>
        <w:numPr>
          <w:ilvl w:val="0"/>
          <w:numId w:val="10"/>
        </w:numPr>
        <w:ind w:left="1080"/>
        <w:rPr>
          <w:rFonts w:ascii="Arial Narrow" w:hAnsi="Arial Narrow" w:cs="Times New Roman"/>
          <w:sz w:val="22"/>
          <w:szCs w:val="22"/>
        </w:rPr>
      </w:pPr>
      <w:r w:rsidRPr="00614407">
        <w:rPr>
          <w:rFonts w:ascii="Arial Narrow" w:hAnsi="Arial Narrow" w:cs="Times New Roman"/>
          <w:sz w:val="22"/>
          <w:szCs w:val="22"/>
        </w:rPr>
        <w:t>Complying with applicable federal regulations or other recognized standards;</w:t>
      </w:r>
    </w:p>
    <w:p w:rsidR="006821CE" w:rsidRPr="00614407" w:rsidRDefault="0030354A" w:rsidP="003E3520">
      <w:pPr>
        <w:numPr>
          <w:ilvl w:val="0"/>
          <w:numId w:val="10"/>
        </w:numPr>
        <w:ind w:left="1080"/>
        <w:rPr>
          <w:rFonts w:ascii="Arial Narrow" w:hAnsi="Arial Narrow" w:cs="Times New Roman"/>
          <w:sz w:val="22"/>
          <w:szCs w:val="22"/>
        </w:rPr>
      </w:pPr>
      <w:r w:rsidRPr="00614407">
        <w:rPr>
          <w:rFonts w:ascii="Arial Narrow" w:hAnsi="Arial Narrow" w:cs="Times New Roman"/>
          <w:sz w:val="22"/>
          <w:szCs w:val="22"/>
        </w:rPr>
        <w:t>Attending formal safety courses offered by the Radiation Safety Officer and on-line course on the basics of radiation safety;</w:t>
      </w:r>
    </w:p>
    <w:p w:rsidR="006821CE" w:rsidRPr="00614407" w:rsidRDefault="0030354A" w:rsidP="003E3520">
      <w:pPr>
        <w:numPr>
          <w:ilvl w:val="0"/>
          <w:numId w:val="10"/>
        </w:numPr>
        <w:ind w:left="1080"/>
        <w:rPr>
          <w:rFonts w:ascii="Arial Narrow" w:hAnsi="Arial Narrow" w:cs="Times New Roman"/>
          <w:sz w:val="22"/>
          <w:szCs w:val="22"/>
        </w:rPr>
      </w:pPr>
      <w:r w:rsidRPr="00614407">
        <w:rPr>
          <w:rFonts w:ascii="Arial Narrow" w:hAnsi="Arial Narrow" w:cs="Times New Roman"/>
          <w:sz w:val="22"/>
          <w:szCs w:val="22"/>
        </w:rPr>
        <w:t>Utilizing appropriate personal protective equipment and monitoring devices;</w:t>
      </w:r>
    </w:p>
    <w:p w:rsidR="0030354A" w:rsidRPr="00614407" w:rsidRDefault="0030354A" w:rsidP="003E3520">
      <w:pPr>
        <w:numPr>
          <w:ilvl w:val="0"/>
          <w:numId w:val="10"/>
        </w:numPr>
        <w:ind w:left="1080"/>
        <w:rPr>
          <w:rFonts w:ascii="Arial Narrow" w:hAnsi="Arial Narrow" w:cs="Times New Roman"/>
          <w:sz w:val="22"/>
          <w:szCs w:val="22"/>
        </w:rPr>
      </w:pPr>
      <w:r w:rsidRPr="00614407">
        <w:rPr>
          <w:rFonts w:ascii="Arial Narrow" w:hAnsi="Arial Narrow" w:cs="Times New Roman"/>
          <w:sz w:val="22"/>
          <w:szCs w:val="22"/>
        </w:rPr>
        <w:t xml:space="preserve">Informing the authorized user and the Radiation Safety Office of any known hazardous conditions, or of an apparent overexposure. </w:t>
      </w:r>
    </w:p>
    <w:p w:rsidR="0030354A" w:rsidRPr="00614407" w:rsidRDefault="0030354A" w:rsidP="00E1265F">
      <w:pPr>
        <w:ind w:left="1440" w:hanging="360"/>
        <w:rPr>
          <w:rFonts w:ascii="Arial Narrow" w:hAnsi="Arial Narrow" w:cs="Times New Roman"/>
          <w:sz w:val="22"/>
          <w:szCs w:val="22"/>
        </w:rPr>
      </w:pPr>
    </w:p>
    <w:p w:rsidR="0030354A" w:rsidRPr="00BF3141" w:rsidRDefault="0030354A" w:rsidP="00557B42">
      <w:pPr>
        <w:numPr>
          <w:ilvl w:val="0"/>
          <w:numId w:val="8"/>
        </w:numPr>
        <w:ind w:left="0" w:firstLine="0"/>
        <w:outlineLvl w:val="1"/>
        <w:rPr>
          <w:rFonts w:ascii="Arial Narrow" w:hAnsi="Arial Narrow" w:cs="Times New Roman"/>
          <w:b/>
          <w:sz w:val="22"/>
          <w:szCs w:val="22"/>
        </w:rPr>
      </w:pPr>
      <w:bookmarkStart w:id="8" w:name="_Toc316390833"/>
      <w:r w:rsidRPr="00BF3141">
        <w:rPr>
          <w:rFonts w:ascii="Arial Narrow" w:hAnsi="Arial Narrow" w:cs="Times New Roman"/>
          <w:b/>
          <w:sz w:val="22"/>
          <w:szCs w:val="22"/>
        </w:rPr>
        <w:t>Environmental Health Safety and Risk Office</w:t>
      </w:r>
      <w:bookmarkEnd w:id="8"/>
    </w:p>
    <w:p w:rsidR="0030354A" w:rsidRPr="00614407" w:rsidRDefault="0030354A" w:rsidP="0038330D">
      <w:pPr>
        <w:pStyle w:val="Default"/>
        <w:rPr>
          <w:rFonts w:ascii="Arial Narrow" w:hAnsi="Arial Narrow" w:cs="Times New Roman"/>
          <w:sz w:val="22"/>
          <w:szCs w:val="22"/>
        </w:rPr>
      </w:pPr>
    </w:p>
    <w:p w:rsidR="006821CE" w:rsidRPr="00614407" w:rsidRDefault="0030354A" w:rsidP="006C2E7A">
      <w:pPr>
        <w:ind w:left="360"/>
        <w:rPr>
          <w:rFonts w:ascii="Arial Narrow" w:hAnsi="Arial Narrow" w:cs="Times New Roman"/>
          <w:sz w:val="22"/>
          <w:szCs w:val="22"/>
        </w:rPr>
      </w:pPr>
      <w:r w:rsidRPr="00614407">
        <w:rPr>
          <w:rFonts w:ascii="Arial Narrow" w:hAnsi="Arial Narrow" w:cs="Times New Roman"/>
          <w:sz w:val="22"/>
          <w:szCs w:val="22"/>
        </w:rPr>
        <w:t xml:space="preserve">In addition to the requirements stated in each policy, the </w:t>
      </w:r>
      <w:r w:rsidR="00BC224C" w:rsidRPr="00614407">
        <w:rPr>
          <w:rFonts w:ascii="Arial Narrow" w:hAnsi="Arial Narrow" w:cs="Times New Roman"/>
          <w:sz w:val="22"/>
          <w:szCs w:val="22"/>
        </w:rPr>
        <w:t xml:space="preserve">Environmental Health Safety and Risk </w:t>
      </w:r>
      <w:r w:rsidRPr="00614407">
        <w:rPr>
          <w:rFonts w:ascii="Arial Narrow" w:hAnsi="Arial Narrow" w:cs="Times New Roman"/>
          <w:sz w:val="22"/>
          <w:szCs w:val="22"/>
        </w:rPr>
        <w:t xml:space="preserve">Office must assume responsibility for the following matters: </w:t>
      </w:r>
    </w:p>
    <w:p w:rsidR="006821CE" w:rsidRPr="00614407" w:rsidRDefault="0030354A" w:rsidP="003E3520">
      <w:pPr>
        <w:numPr>
          <w:ilvl w:val="0"/>
          <w:numId w:val="11"/>
        </w:numPr>
        <w:ind w:left="1080"/>
        <w:rPr>
          <w:rFonts w:ascii="Arial Narrow" w:hAnsi="Arial Narrow" w:cs="Times New Roman"/>
          <w:sz w:val="22"/>
          <w:szCs w:val="22"/>
        </w:rPr>
      </w:pPr>
      <w:r w:rsidRPr="00614407">
        <w:rPr>
          <w:rFonts w:ascii="Arial Narrow" w:hAnsi="Arial Narrow" w:cs="Times New Roman"/>
          <w:sz w:val="22"/>
          <w:szCs w:val="22"/>
        </w:rPr>
        <w:t>Personnel monitoring service including badge exchanges, preparing reports required by regulations, maintaining records of all exposure data, investigating overexposures and notifying regula</w:t>
      </w:r>
      <w:r w:rsidR="006821CE" w:rsidRPr="00614407">
        <w:rPr>
          <w:rFonts w:ascii="Arial Narrow" w:hAnsi="Arial Narrow" w:cs="Times New Roman"/>
          <w:sz w:val="22"/>
          <w:szCs w:val="22"/>
        </w:rPr>
        <w:t>tory agencies of overexposures;</w:t>
      </w:r>
    </w:p>
    <w:p w:rsidR="006821CE" w:rsidRPr="00614407" w:rsidRDefault="0030354A" w:rsidP="003E3520">
      <w:pPr>
        <w:numPr>
          <w:ilvl w:val="0"/>
          <w:numId w:val="11"/>
        </w:numPr>
        <w:ind w:left="1080"/>
        <w:rPr>
          <w:rFonts w:ascii="Arial Narrow" w:hAnsi="Arial Narrow" w:cs="Times New Roman"/>
          <w:sz w:val="22"/>
          <w:szCs w:val="22"/>
        </w:rPr>
      </w:pPr>
      <w:r w:rsidRPr="00614407">
        <w:rPr>
          <w:rFonts w:ascii="Arial Narrow" w:hAnsi="Arial Narrow" w:cs="Times New Roman"/>
          <w:sz w:val="22"/>
          <w:szCs w:val="22"/>
        </w:rPr>
        <w:t xml:space="preserve">Evaluation of internal exposures to personnel including the collection and analysis of air samples, bioassay samples (or </w:t>
      </w:r>
      <w:r w:rsidRPr="00614407">
        <w:rPr>
          <w:rFonts w:ascii="Arial Narrow" w:hAnsi="Arial Narrow" w:cs="Times New Roman"/>
          <w:sz w:val="22"/>
          <w:szCs w:val="22"/>
          <w:u w:val="single"/>
        </w:rPr>
        <w:t>in vivo</w:t>
      </w:r>
      <w:r w:rsidRPr="00614407">
        <w:rPr>
          <w:rFonts w:ascii="Arial Narrow" w:hAnsi="Arial Narrow" w:cs="Times New Roman"/>
          <w:sz w:val="22"/>
          <w:szCs w:val="22"/>
        </w:rPr>
        <w:t xml:space="preserve"> counting), or thyroid monitoring;</w:t>
      </w:r>
    </w:p>
    <w:p w:rsidR="006821CE" w:rsidRPr="00614407" w:rsidRDefault="0030354A" w:rsidP="003E3520">
      <w:pPr>
        <w:numPr>
          <w:ilvl w:val="0"/>
          <w:numId w:val="11"/>
        </w:numPr>
        <w:ind w:left="1080"/>
        <w:rPr>
          <w:rFonts w:ascii="Arial Narrow" w:hAnsi="Arial Narrow" w:cs="Times New Roman"/>
          <w:sz w:val="22"/>
          <w:szCs w:val="22"/>
        </w:rPr>
      </w:pPr>
      <w:r w:rsidRPr="00614407">
        <w:rPr>
          <w:rFonts w:ascii="Arial Narrow" w:hAnsi="Arial Narrow" w:cs="Times New Roman"/>
          <w:sz w:val="22"/>
          <w:szCs w:val="22"/>
        </w:rPr>
        <w:t>Removal of radioactive waste from the laborat</w:t>
      </w:r>
      <w:r w:rsidR="006821CE" w:rsidRPr="00614407">
        <w:rPr>
          <w:rFonts w:ascii="Arial Narrow" w:hAnsi="Arial Narrow" w:cs="Times New Roman"/>
          <w:sz w:val="22"/>
          <w:szCs w:val="22"/>
        </w:rPr>
        <w:t>ories and processing the waste;</w:t>
      </w:r>
    </w:p>
    <w:p w:rsidR="006821CE" w:rsidRPr="00614407" w:rsidRDefault="0030354A" w:rsidP="003E3520">
      <w:pPr>
        <w:numPr>
          <w:ilvl w:val="0"/>
          <w:numId w:val="11"/>
        </w:numPr>
        <w:ind w:left="1080"/>
        <w:rPr>
          <w:rFonts w:ascii="Arial Narrow" w:hAnsi="Arial Narrow" w:cs="Times New Roman"/>
          <w:sz w:val="22"/>
          <w:szCs w:val="22"/>
        </w:rPr>
      </w:pPr>
      <w:r w:rsidRPr="00614407">
        <w:rPr>
          <w:rFonts w:ascii="Arial Narrow" w:hAnsi="Arial Narrow" w:cs="Times New Roman"/>
          <w:sz w:val="22"/>
          <w:szCs w:val="22"/>
        </w:rPr>
        <w:t>Direction</w:t>
      </w:r>
      <w:r w:rsidR="006821CE" w:rsidRPr="00614407">
        <w:rPr>
          <w:rFonts w:ascii="Arial Narrow" w:hAnsi="Arial Narrow" w:cs="Times New Roman"/>
          <w:sz w:val="22"/>
          <w:szCs w:val="22"/>
        </w:rPr>
        <w:t xml:space="preserve"> of decontamination efforts;</w:t>
      </w:r>
    </w:p>
    <w:p w:rsidR="006821CE" w:rsidRPr="00614407" w:rsidRDefault="0030354A" w:rsidP="003E3520">
      <w:pPr>
        <w:numPr>
          <w:ilvl w:val="0"/>
          <w:numId w:val="11"/>
        </w:numPr>
        <w:ind w:left="1080"/>
        <w:rPr>
          <w:rFonts w:ascii="Arial Narrow" w:hAnsi="Arial Narrow" w:cs="Times New Roman"/>
          <w:sz w:val="22"/>
          <w:szCs w:val="22"/>
        </w:rPr>
      </w:pPr>
      <w:r w:rsidRPr="00614407">
        <w:rPr>
          <w:rFonts w:ascii="Arial Narrow" w:hAnsi="Arial Narrow" w:cs="Times New Roman"/>
          <w:sz w:val="22"/>
          <w:szCs w:val="22"/>
        </w:rPr>
        <w:t>Control of the ordering, receipt and distributio</w:t>
      </w:r>
      <w:r w:rsidR="006821CE" w:rsidRPr="00614407">
        <w:rPr>
          <w:rFonts w:ascii="Arial Narrow" w:hAnsi="Arial Narrow" w:cs="Times New Roman"/>
          <w:sz w:val="22"/>
          <w:szCs w:val="22"/>
        </w:rPr>
        <w:t>n of all radioactive materials;</w:t>
      </w:r>
    </w:p>
    <w:p w:rsidR="006821CE" w:rsidRPr="00614407" w:rsidRDefault="0030354A" w:rsidP="003E3520">
      <w:pPr>
        <w:numPr>
          <w:ilvl w:val="0"/>
          <w:numId w:val="11"/>
        </w:numPr>
        <w:ind w:left="1080"/>
        <w:rPr>
          <w:rFonts w:ascii="Arial Narrow" w:hAnsi="Arial Narrow" w:cs="Times New Roman"/>
          <w:sz w:val="22"/>
          <w:szCs w:val="22"/>
        </w:rPr>
      </w:pPr>
      <w:r w:rsidRPr="00614407">
        <w:rPr>
          <w:rFonts w:ascii="Arial Narrow" w:hAnsi="Arial Narrow" w:cs="Times New Roman"/>
          <w:sz w:val="22"/>
          <w:szCs w:val="22"/>
        </w:rPr>
        <w:t>Maintenance of survey equipment including cal</w:t>
      </w:r>
      <w:r w:rsidR="006821CE" w:rsidRPr="00614407">
        <w:rPr>
          <w:rFonts w:ascii="Arial Narrow" w:hAnsi="Arial Narrow" w:cs="Times New Roman"/>
          <w:sz w:val="22"/>
          <w:szCs w:val="22"/>
        </w:rPr>
        <w:t>ibration and operational checks;</w:t>
      </w:r>
    </w:p>
    <w:p w:rsidR="0030354A" w:rsidRPr="00614407" w:rsidRDefault="0030354A" w:rsidP="003E3520">
      <w:pPr>
        <w:numPr>
          <w:ilvl w:val="0"/>
          <w:numId w:val="11"/>
        </w:numPr>
        <w:ind w:left="1080"/>
        <w:rPr>
          <w:rFonts w:ascii="Arial Narrow" w:hAnsi="Arial Narrow" w:cs="Times New Roman"/>
          <w:sz w:val="22"/>
          <w:szCs w:val="22"/>
        </w:rPr>
      </w:pPr>
      <w:r w:rsidRPr="00614407">
        <w:rPr>
          <w:rFonts w:ascii="Arial Narrow" w:hAnsi="Arial Narrow" w:cs="Times New Roman"/>
          <w:sz w:val="22"/>
          <w:szCs w:val="22"/>
        </w:rPr>
        <w:t xml:space="preserve">Leak testing of all sealed sources. </w:t>
      </w:r>
    </w:p>
    <w:p w:rsidR="00BF3141" w:rsidRDefault="00BF3141" w:rsidP="00BF3141">
      <w:pPr>
        <w:outlineLvl w:val="0"/>
        <w:rPr>
          <w:rFonts w:ascii="Arial Narrow" w:hAnsi="Arial Narrow" w:cs="Times New Roman"/>
          <w:b/>
          <w:sz w:val="32"/>
          <w:szCs w:val="32"/>
        </w:rPr>
      </w:pPr>
    </w:p>
    <w:p w:rsidR="00613698" w:rsidRDefault="00613698" w:rsidP="00613698">
      <w:pPr>
        <w:pStyle w:val="Default"/>
      </w:pPr>
    </w:p>
    <w:p w:rsidR="00613698" w:rsidRPr="00613698" w:rsidRDefault="00613698" w:rsidP="00613698">
      <w:pPr>
        <w:pStyle w:val="Default"/>
      </w:pPr>
    </w:p>
    <w:p w:rsidR="0030354A" w:rsidRPr="00614407" w:rsidRDefault="0030354A" w:rsidP="00557B42">
      <w:pPr>
        <w:jc w:val="center"/>
        <w:outlineLvl w:val="0"/>
        <w:rPr>
          <w:rFonts w:ascii="Arial Narrow" w:hAnsi="Arial Narrow" w:cs="Times New Roman"/>
          <w:b/>
          <w:sz w:val="32"/>
          <w:szCs w:val="32"/>
        </w:rPr>
      </w:pPr>
      <w:bookmarkStart w:id="9" w:name="_Toc316390834"/>
      <w:r w:rsidRPr="00614407">
        <w:rPr>
          <w:rFonts w:ascii="Arial Narrow" w:hAnsi="Arial Narrow" w:cs="Times New Roman"/>
          <w:b/>
          <w:sz w:val="32"/>
          <w:szCs w:val="32"/>
        </w:rPr>
        <w:lastRenderedPageBreak/>
        <w:t>ALARA</w:t>
      </w:r>
      <w:r w:rsidR="00BF3141">
        <w:rPr>
          <w:rFonts w:ascii="Arial Narrow" w:hAnsi="Arial Narrow" w:cs="Times New Roman"/>
          <w:b/>
          <w:sz w:val="32"/>
          <w:szCs w:val="32"/>
        </w:rPr>
        <w:t xml:space="preserve"> PROGRAM</w:t>
      </w:r>
      <w:bookmarkEnd w:id="9"/>
    </w:p>
    <w:p w:rsidR="0030354A" w:rsidRPr="00614407" w:rsidRDefault="0030354A">
      <w:pPr>
        <w:ind w:left="720" w:hanging="720"/>
        <w:rPr>
          <w:rFonts w:ascii="Arial Narrow" w:hAnsi="Arial Narrow" w:cs="Times New Roman"/>
        </w:rPr>
      </w:pPr>
      <w:r w:rsidRPr="00614407">
        <w:rPr>
          <w:rFonts w:ascii="Arial Narrow" w:hAnsi="Arial Narrow" w:cs="Times New Roman"/>
        </w:rPr>
        <w:t xml:space="preserve"> </w:t>
      </w:r>
    </w:p>
    <w:p w:rsidR="0030354A" w:rsidRPr="00614407" w:rsidRDefault="0030354A" w:rsidP="00416987">
      <w:pPr>
        <w:widowControl/>
        <w:rPr>
          <w:rFonts w:ascii="Arial Narrow" w:hAnsi="Arial Narrow" w:cs="Times New Roman"/>
          <w:sz w:val="22"/>
          <w:szCs w:val="22"/>
        </w:rPr>
      </w:pPr>
      <w:r w:rsidRPr="00614407">
        <w:rPr>
          <w:rFonts w:ascii="Arial Narrow" w:hAnsi="Arial Narrow" w:cs="Times New Roman"/>
          <w:sz w:val="22"/>
          <w:szCs w:val="22"/>
        </w:rPr>
        <w:t xml:space="preserve">South Dakota School of Mines and Technology is committed to maintaining radiation exposures to employees, students and visitors As Low As is Reasonably Achievable (ALARA, please see 10 CFR Part 20 for more information).  The following program has been developed in support of the ALARA program: </w:t>
      </w:r>
    </w:p>
    <w:p w:rsidR="0030354A" w:rsidRPr="00614407" w:rsidRDefault="0030354A">
      <w:pPr>
        <w:ind w:left="720"/>
        <w:rPr>
          <w:rFonts w:ascii="Arial Narrow" w:hAnsi="Arial Narrow" w:cs="Times New Roman"/>
          <w:sz w:val="22"/>
          <w:szCs w:val="22"/>
        </w:rPr>
      </w:pPr>
      <w:r w:rsidRPr="00614407">
        <w:rPr>
          <w:rFonts w:ascii="Arial Narrow" w:hAnsi="Arial Narrow" w:cs="Times New Roman"/>
          <w:sz w:val="22"/>
          <w:szCs w:val="22"/>
        </w:rPr>
        <w:t xml:space="preserve"> </w:t>
      </w:r>
    </w:p>
    <w:p w:rsidR="00C46258" w:rsidRPr="00614407" w:rsidRDefault="0030354A" w:rsidP="003E3520">
      <w:pPr>
        <w:numPr>
          <w:ilvl w:val="0"/>
          <w:numId w:val="12"/>
        </w:numPr>
        <w:ind w:left="720"/>
        <w:rPr>
          <w:rFonts w:ascii="Arial Narrow" w:hAnsi="Arial Narrow" w:cs="Times New Roman"/>
          <w:sz w:val="22"/>
          <w:szCs w:val="22"/>
        </w:rPr>
      </w:pPr>
      <w:r w:rsidRPr="00614407">
        <w:rPr>
          <w:rFonts w:ascii="Arial Narrow" w:hAnsi="Arial Narrow" w:cs="Times New Roman"/>
          <w:sz w:val="22"/>
          <w:szCs w:val="22"/>
        </w:rPr>
        <w:t>The Radiation Safety Officer has developed specific policies related to the safe acquisition, use and disposal of materials or devices capable of producing ionizing or non-ionizing radiation.  All individuals working with radiation must abide by t</w:t>
      </w:r>
      <w:r w:rsidR="00C46258" w:rsidRPr="00614407">
        <w:rPr>
          <w:rFonts w:ascii="Arial Narrow" w:hAnsi="Arial Narrow" w:cs="Times New Roman"/>
          <w:sz w:val="22"/>
          <w:szCs w:val="22"/>
        </w:rPr>
        <w:t>he provisions of the policies.</w:t>
      </w:r>
    </w:p>
    <w:p w:rsidR="00C46258" w:rsidRPr="00614407" w:rsidRDefault="0030354A" w:rsidP="003E3520">
      <w:pPr>
        <w:numPr>
          <w:ilvl w:val="0"/>
          <w:numId w:val="12"/>
        </w:numPr>
        <w:ind w:left="720"/>
        <w:rPr>
          <w:rFonts w:ascii="Arial Narrow" w:hAnsi="Arial Narrow" w:cs="Times New Roman"/>
          <w:sz w:val="22"/>
          <w:szCs w:val="22"/>
        </w:rPr>
      </w:pPr>
      <w:r w:rsidRPr="00614407">
        <w:rPr>
          <w:rFonts w:ascii="Arial Narrow" w:hAnsi="Arial Narrow" w:cs="Times New Roman"/>
          <w:sz w:val="22"/>
          <w:szCs w:val="22"/>
        </w:rPr>
        <w:t>The Radiation Safety Officer or designee will conduct semi-annual inspections of all laboratories using radioactive materials. The inspections will include a contamination survey and wipe test of laboratory work areas and an audit of the records. Users classified as “Inactive” will be inspected annually. In addition, a yearly check of air flow in ventilation hoods that may be used for volatile radioactivity will be performed to ensure adequate capture velocity.  Inspections of radiation producing equipment will be performed at periodic intervals to ensure that they are functioni</w:t>
      </w:r>
      <w:r w:rsidR="00C46258" w:rsidRPr="00614407">
        <w:rPr>
          <w:rFonts w:ascii="Arial Narrow" w:hAnsi="Arial Narrow" w:cs="Times New Roman"/>
          <w:sz w:val="22"/>
          <w:szCs w:val="22"/>
        </w:rPr>
        <w:t>ng in a safe and proper manner.</w:t>
      </w:r>
    </w:p>
    <w:p w:rsidR="0030354A" w:rsidRPr="00614407" w:rsidRDefault="0030354A" w:rsidP="003E3520">
      <w:pPr>
        <w:numPr>
          <w:ilvl w:val="0"/>
          <w:numId w:val="12"/>
        </w:numPr>
        <w:ind w:left="720"/>
        <w:rPr>
          <w:rFonts w:ascii="Arial Narrow" w:hAnsi="Arial Narrow" w:cs="Times New Roman"/>
          <w:sz w:val="22"/>
          <w:szCs w:val="22"/>
        </w:rPr>
      </w:pPr>
      <w:r w:rsidRPr="00614407">
        <w:rPr>
          <w:rFonts w:ascii="Arial Narrow" w:hAnsi="Arial Narrow" w:cs="Times New Roman"/>
          <w:sz w:val="22"/>
          <w:szCs w:val="22"/>
        </w:rPr>
        <w:t>Radiation safety training programs have been established for University personnel.  All individuals working with radioactive materials are required to have training in radiation safety and are required to participate in the University's training program if they have no prior experience.  New radioactive material users can begin work with isotopes and/or receive a personnel dosimeter while waiting to attend a training class but they must be under the direct supervision and in the physical presence of a trained laboratory employee. This training requirement must be satisfied within one year or the individual’s personnel dosimeter and permission to use radioactive materials will be revoked. Individuals with prior training will be required to provide proof of training such as a certificate or a letter from the RSO at another institution.  In addition, the principal investigator shall provide instruction and on-the-job training to employees concerning specific procedures employed in the laboratory.  It cannot be assumed that this type of instruction has been adequately provided by prior occupational training.</w:t>
      </w:r>
    </w:p>
    <w:p w:rsidR="0030354A" w:rsidRPr="00614407" w:rsidRDefault="0030354A" w:rsidP="003B542B">
      <w:pPr>
        <w:ind w:left="1800" w:hanging="360"/>
        <w:rPr>
          <w:rFonts w:ascii="Arial Narrow" w:hAnsi="Arial Narrow" w:cs="Times New Roman"/>
        </w:rPr>
      </w:pPr>
    </w:p>
    <w:p w:rsidR="0030354A" w:rsidRPr="00614407" w:rsidRDefault="0030354A">
      <w:pPr>
        <w:rPr>
          <w:rFonts w:ascii="Arial Narrow" w:hAnsi="Arial Narrow" w:cs="Times New Roman"/>
        </w:rPr>
      </w:pPr>
      <w:r w:rsidRPr="00614407">
        <w:rPr>
          <w:rFonts w:ascii="Arial Narrow" w:hAnsi="Arial Narrow" w:cs="Times New Roman"/>
        </w:rPr>
        <w:t xml:space="preserve"> </w:t>
      </w:r>
    </w:p>
    <w:p w:rsidR="0030354A" w:rsidRDefault="0030354A" w:rsidP="00BF3141">
      <w:pPr>
        <w:rPr>
          <w:rFonts w:ascii="Arial Narrow" w:hAnsi="Arial Narrow" w:cs="Times New Roman"/>
        </w:rPr>
      </w:pPr>
      <w:r w:rsidRPr="00614407">
        <w:rPr>
          <w:rFonts w:ascii="Arial Narrow" w:hAnsi="Arial Narrow" w:cs="Times New Roman"/>
        </w:rPr>
        <w:t xml:space="preserve"> </w:t>
      </w:r>
    </w:p>
    <w:p w:rsidR="00613698" w:rsidRDefault="00613698" w:rsidP="00613698">
      <w:pPr>
        <w:pStyle w:val="Default"/>
      </w:pPr>
    </w:p>
    <w:p w:rsidR="00613698" w:rsidRDefault="00613698" w:rsidP="00613698">
      <w:pPr>
        <w:pStyle w:val="Default"/>
      </w:pPr>
    </w:p>
    <w:p w:rsidR="00613698" w:rsidRDefault="00613698" w:rsidP="00613698">
      <w:pPr>
        <w:pStyle w:val="Default"/>
      </w:pPr>
    </w:p>
    <w:p w:rsidR="00613698" w:rsidRDefault="00613698" w:rsidP="00613698">
      <w:pPr>
        <w:pStyle w:val="Default"/>
      </w:pPr>
    </w:p>
    <w:p w:rsidR="00613698" w:rsidRDefault="00613698" w:rsidP="00613698">
      <w:pPr>
        <w:pStyle w:val="Default"/>
      </w:pPr>
    </w:p>
    <w:p w:rsidR="00613698" w:rsidRDefault="00613698" w:rsidP="00613698">
      <w:pPr>
        <w:pStyle w:val="Default"/>
      </w:pPr>
    </w:p>
    <w:p w:rsidR="00613698" w:rsidRDefault="00613698" w:rsidP="00613698">
      <w:pPr>
        <w:pStyle w:val="Default"/>
      </w:pPr>
    </w:p>
    <w:p w:rsidR="00613698" w:rsidRDefault="00613698" w:rsidP="00613698">
      <w:pPr>
        <w:pStyle w:val="Default"/>
      </w:pPr>
    </w:p>
    <w:p w:rsidR="00613698" w:rsidRDefault="00613698" w:rsidP="00613698">
      <w:pPr>
        <w:pStyle w:val="Default"/>
      </w:pPr>
    </w:p>
    <w:p w:rsidR="00613698" w:rsidRDefault="00613698" w:rsidP="00613698">
      <w:pPr>
        <w:pStyle w:val="Default"/>
      </w:pPr>
    </w:p>
    <w:p w:rsidR="00613698" w:rsidRDefault="00613698" w:rsidP="00613698">
      <w:pPr>
        <w:pStyle w:val="Default"/>
      </w:pPr>
    </w:p>
    <w:p w:rsidR="00613698" w:rsidRDefault="00613698" w:rsidP="00613698">
      <w:pPr>
        <w:pStyle w:val="Default"/>
      </w:pPr>
    </w:p>
    <w:p w:rsidR="00613698" w:rsidRDefault="00613698" w:rsidP="00613698">
      <w:pPr>
        <w:pStyle w:val="Default"/>
      </w:pPr>
    </w:p>
    <w:p w:rsidR="00613698" w:rsidRDefault="00613698" w:rsidP="00613698">
      <w:pPr>
        <w:pStyle w:val="Default"/>
      </w:pPr>
    </w:p>
    <w:p w:rsidR="00613698" w:rsidRDefault="00613698" w:rsidP="00613698">
      <w:pPr>
        <w:pStyle w:val="Default"/>
      </w:pPr>
    </w:p>
    <w:p w:rsidR="00613698" w:rsidRPr="00613698" w:rsidRDefault="00613698" w:rsidP="00613698">
      <w:pPr>
        <w:pStyle w:val="Default"/>
      </w:pPr>
    </w:p>
    <w:p w:rsidR="0030354A" w:rsidRPr="00BF3141" w:rsidRDefault="0030354A" w:rsidP="00557B42">
      <w:pPr>
        <w:jc w:val="center"/>
        <w:outlineLvl w:val="0"/>
        <w:rPr>
          <w:rFonts w:ascii="Arial Narrow" w:hAnsi="Arial Narrow" w:cs="Times New Roman"/>
          <w:b/>
          <w:sz w:val="32"/>
          <w:szCs w:val="32"/>
        </w:rPr>
      </w:pPr>
      <w:bookmarkStart w:id="10" w:name="_Toc316390835"/>
      <w:r w:rsidRPr="00BF3141">
        <w:rPr>
          <w:rFonts w:ascii="Arial Narrow" w:hAnsi="Arial Narrow" w:cs="Times New Roman"/>
          <w:b/>
          <w:sz w:val="32"/>
          <w:szCs w:val="32"/>
        </w:rPr>
        <w:lastRenderedPageBreak/>
        <w:t>RADIATION SAFETY POLICIES AND PROCEDURES</w:t>
      </w:r>
      <w:bookmarkEnd w:id="10"/>
      <w:r w:rsidRPr="00BF3141">
        <w:rPr>
          <w:rFonts w:ascii="Arial Narrow" w:hAnsi="Arial Narrow" w:cs="Times New Roman"/>
          <w:b/>
          <w:sz w:val="32"/>
          <w:szCs w:val="32"/>
        </w:rPr>
        <w:t xml:space="preserve"> </w:t>
      </w:r>
    </w:p>
    <w:p w:rsidR="0030354A" w:rsidRPr="00614407" w:rsidRDefault="0030354A" w:rsidP="00D360CB">
      <w:pPr>
        <w:jc w:val="center"/>
        <w:rPr>
          <w:rFonts w:ascii="Arial Narrow" w:hAnsi="Arial Narrow" w:cs="Times New Roman"/>
        </w:rPr>
      </w:pPr>
    </w:p>
    <w:p w:rsidR="0030354A" w:rsidRPr="00074D48" w:rsidRDefault="0030354A" w:rsidP="00074D48">
      <w:pPr>
        <w:pStyle w:val="ListParagraph"/>
        <w:numPr>
          <w:ilvl w:val="0"/>
          <w:numId w:val="88"/>
        </w:numPr>
        <w:jc w:val="center"/>
        <w:outlineLvl w:val="1"/>
        <w:rPr>
          <w:rFonts w:ascii="Arial Narrow" w:hAnsi="Arial Narrow" w:cs="Times New Roman"/>
          <w:b/>
          <w:sz w:val="32"/>
          <w:szCs w:val="32"/>
        </w:rPr>
      </w:pPr>
      <w:bookmarkStart w:id="11" w:name="_Toc316390836"/>
      <w:r w:rsidRPr="00074D48">
        <w:rPr>
          <w:rFonts w:ascii="Arial Narrow" w:hAnsi="Arial Narrow" w:cs="Times New Roman"/>
          <w:b/>
          <w:sz w:val="32"/>
          <w:szCs w:val="32"/>
        </w:rPr>
        <w:t>Radioactive Materials Authorization Request Format</w:t>
      </w:r>
      <w:bookmarkEnd w:id="11"/>
    </w:p>
    <w:p w:rsidR="0030354A" w:rsidRPr="00614407" w:rsidRDefault="0030354A">
      <w:pPr>
        <w:jc w:val="center"/>
        <w:rPr>
          <w:rFonts w:ascii="Arial Narrow" w:hAnsi="Arial Narrow" w:cs="Times New Roman"/>
        </w:rPr>
      </w:pPr>
      <w:r w:rsidRPr="00614407">
        <w:rPr>
          <w:rFonts w:ascii="Arial Narrow" w:hAnsi="Arial Narrow" w:cs="Times New Roman"/>
        </w:rPr>
        <w:t xml:space="preserve"> </w:t>
      </w:r>
    </w:p>
    <w:p w:rsidR="0030354A" w:rsidRPr="00614407" w:rsidRDefault="0030354A" w:rsidP="003E3520">
      <w:pPr>
        <w:numPr>
          <w:ilvl w:val="0"/>
          <w:numId w:val="13"/>
        </w:numPr>
        <w:ind w:left="360"/>
        <w:rPr>
          <w:rFonts w:ascii="Arial Narrow" w:hAnsi="Arial Narrow" w:cs="Times New Roman"/>
          <w:sz w:val="22"/>
          <w:szCs w:val="22"/>
        </w:rPr>
      </w:pPr>
      <w:r w:rsidRPr="00614407">
        <w:rPr>
          <w:rFonts w:ascii="Arial Narrow" w:hAnsi="Arial Narrow" w:cs="Times New Roman"/>
          <w:sz w:val="22"/>
          <w:szCs w:val="22"/>
        </w:rPr>
        <w:t xml:space="preserve">Policy and Procedure </w:t>
      </w:r>
    </w:p>
    <w:p w:rsidR="0030354A" w:rsidRPr="00614407" w:rsidRDefault="0030354A">
      <w:pPr>
        <w:ind w:left="360"/>
        <w:rPr>
          <w:rFonts w:ascii="Arial Narrow" w:hAnsi="Arial Narrow" w:cs="Times New Roman"/>
          <w:sz w:val="22"/>
          <w:szCs w:val="22"/>
        </w:rPr>
      </w:pPr>
      <w:r w:rsidRPr="00614407">
        <w:rPr>
          <w:rFonts w:ascii="Arial Narrow" w:hAnsi="Arial Narrow" w:cs="Times New Roman"/>
          <w:sz w:val="22"/>
          <w:szCs w:val="22"/>
        </w:rPr>
        <w:t>This polic</w:t>
      </w:r>
      <w:r w:rsidR="00B66BF4" w:rsidRPr="00614407">
        <w:rPr>
          <w:rFonts w:ascii="Arial Narrow" w:hAnsi="Arial Narrow" w:cs="Times New Roman"/>
          <w:sz w:val="22"/>
          <w:szCs w:val="22"/>
        </w:rPr>
        <w:t>y is designed to aid a principal</w:t>
      </w:r>
      <w:r w:rsidRPr="00614407">
        <w:rPr>
          <w:rFonts w:ascii="Arial Narrow" w:hAnsi="Arial Narrow" w:cs="Times New Roman"/>
          <w:sz w:val="22"/>
          <w:szCs w:val="22"/>
        </w:rPr>
        <w:t xml:space="preserve"> investigator in obtaining authorization to use radioactive materials under the University's Specific License. </w:t>
      </w:r>
    </w:p>
    <w:p w:rsidR="0030354A" w:rsidRPr="00614407" w:rsidRDefault="0030354A">
      <w:pPr>
        <w:rPr>
          <w:rFonts w:ascii="Arial Narrow" w:hAnsi="Arial Narrow" w:cs="Times New Roman"/>
          <w:sz w:val="22"/>
          <w:szCs w:val="22"/>
        </w:rPr>
      </w:pPr>
    </w:p>
    <w:p w:rsidR="0030354A" w:rsidRPr="00614407" w:rsidRDefault="0030354A" w:rsidP="003E3520">
      <w:pPr>
        <w:numPr>
          <w:ilvl w:val="0"/>
          <w:numId w:val="13"/>
        </w:numPr>
        <w:ind w:left="360"/>
        <w:rPr>
          <w:rFonts w:ascii="Arial Narrow" w:hAnsi="Arial Narrow" w:cs="Times New Roman"/>
          <w:sz w:val="22"/>
          <w:szCs w:val="22"/>
        </w:rPr>
      </w:pPr>
      <w:r w:rsidRPr="00614407">
        <w:rPr>
          <w:rFonts w:ascii="Arial Narrow" w:hAnsi="Arial Narrow" w:cs="Times New Roman"/>
          <w:sz w:val="22"/>
          <w:szCs w:val="22"/>
        </w:rPr>
        <w:t xml:space="preserve">Responsibilities </w:t>
      </w:r>
    </w:p>
    <w:p w:rsidR="0030354A" w:rsidRPr="00614407" w:rsidRDefault="0030354A" w:rsidP="003E3520">
      <w:pPr>
        <w:numPr>
          <w:ilvl w:val="0"/>
          <w:numId w:val="3"/>
        </w:numPr>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principal investigator</w:t>
      </w:r>
      <w:r w:rsidRPr="00614407">
        <w:rPr>
          <w:rFonts w:ascii="Arial Narrow" w:hAnsi="Arial Narrow" w:cs="Times New Roman"/>
          <w:sz w:val="22"/>
          <w:szCs w:val="22"/>
        </w:rPr>
        <w:t xml:space="preserve"> has the responsibility for understanding and complying with all the provisions of the specific academic license and the Radiation Safety Manual.  </w:t>
      </w:r>
    </w:p>
    <w:p w:rsidR="00D13560" w:rsidRPr="00614407" w:rsidRDefault="00D13560" w:rsidP="00D13560">
      <w:pPr>
        <w:pStyle w:val="Default"/>
        <w:rPr>
          <w:rFonts w:ascii="Arial Narrow" w:hAnsi="Arial Narrow"/>
        </w:rPr>
      </w:pPr>
    </w:p>
    <w:p w:rsidR="0030354A" w:rsidRPr="00614407" w:rsidRDefault="0030354A" w:rsidP="003E3520">
      <w:pPr>
        <w:numPr>
          <w:ilvl w:val="0"/>
          <w:numId w:val="3"/>
        </w:numPr>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radiation safety officer</w:t>
      </w:r>
      <w:r w:rsidRPr="00614407">
        <w:rPr>
          <w:rFonts w:ascii="Arial Narrow" w:hAnsi="Arial Narrow" w:cs="Times New Roman"/>
          <w:sz w:val="22"/>
          <w:szCs w:val="22"/>
        </w:rPr>
        <w:t xml:space="preserve"> will review authorization requests and work with requester to amend specific license to allow work. </w:t>
      </w:r>
    </w:p>
    <w:p w:rsidR="0030354A" w:rsidRPr="00614407" w:rsidRDefault="0030354A" w:rsidP="00EA7254">
      <w:pPr>
        <w:pStyle w:val="Default"/>
        <w:rPr>
          <w:rFonts w:ascii="Arial Narrow" w:hAnsi="Arial Narrow" w:cs="Times New Roman"/>
          <w:sz w:val="22"/>
          <w:szCs w:val="22"/>
        </w:rPr>
      </w:pPr>
    </w:p>
    <w:p w:rsidR="0030354A" w:rsidRPr="00614407" w:rsidRDefault="0030354A" w:rsidP="003E3520">
      <w:pPr>
        <w:numPr>
          <w:ilvl w:val="0"/>
          <w:numId w:val="13"/>
        </w:numPr>
        <w:ind w:left="360"/>
        <w:rPr>
          <w:rFonts w:ascii="Arial Narrow" w:hAnsi="Arial Narrow" w:cs="Times New Roman"/>
          <w:sz w:val="22"/>
          <w:szCs w:val="22"/>
        </w:rPr>
      </w:pPr>
      <w:r w:rsidRPr="00614407">
        <w:rPr>
          <w:rFonts w:ascii="Arial Narrow" w:hAnsi="Arial Narrow" w:cs="Times New Roman"/>
          <w:sz w:val="22"/>
          <w:szCs w:val="22"/>
        </w:rPr>
        <w:t xml:space="preserve">Procedures </w:t>
      </w:r>
    </w:p>
    <w:p w:rsidR="00117D9F" w:rsidRPr="00614407" w:rsidRDefault="0030354A" w:rsidP="003E3520">
      <w:pPr>
        <w:numPr>
          <w:ilvl w:val="0"/>
          <w:numId w:val="14"/>
        </w:numPr>
        <w:ind w:left="720"/>
        <w:rPr>
          <w:rFonts w:ascii="Arial Narrow" w:hAnsi="Arial Narrow" w:cs="Times New Roman"/>
          <w:sz w:val="22"/>
          <w:szCs w:val="22"/>
        </w:rPr>
      </w:pPr>
      <w:r w:rsidRPr="00614407">
        <w:rPr>
          <w:rFonts w:ascii="Arial Narrow" w:hAnsi="Arial Narrow" w:cs="Times New Roman"/>
          <w:sz w:val="22"/>
          <w:szCs w:val="22"/>
        </w:rPr>
        <w:t>Any requests for an authorization to use radioactive materials must be prepared on the form found in the Appendix of this manual or online at: http://business.sdsmt.edu/ehs/</w:t>
      </w:r>
    </w:p>
    <w:p w:rsidR="00D13560" w:rsidRPr="00614407" w:rsidRDefault="00D13560" w:rsidP="00D13560">
      <w:pPr>
        <w:pStyle w:val="Default"/>
        <w:rPr>
          <w:rFonts w:ascii="Arial Narrow" w:hAnsi="Arial Narrow"/>
        </w:rPr>
      </w:pPr>
    </w:p>
    <w:p w:rsidR="0030354A" w:rsidRPr="00614407" w:rsidRDefault="0030354A" w:rsidP="003E3520">
      <w:pPr>
        <w:numPr>
          <w:ilvl w:val="0"/>
          <w:numId w:val="14"/>
        </w:numPr>
        <w:ind w:left="720"/>
        <w:rPr>
          <w:rFonts w:ascii="Arial Narrow" w:hAnsi="Arial Narrow" w:cs="Times New Roman"/>
          <w:sz w:val="22"/>
          <w:szCs w:val="22"/>
        </w:rPr>
      </w:pPr>
      <w:r w:rsidRPr="00614407">
        <w:rPr>
          <w:rFonts w:ascii="Arial Narrow" w:hAnsi="Arial Narrow" w:cs="Times New Roman"/>
          <w:sz w:val="22"/>
          <w:szCs w:val="22"/>
        </w:rPr>
        <w:t xml:space="preserve">The following information must be contained in the application: </w:t>
      </w:r>
    </w:p>
    <w:p w:rsidR="00D13560" w:rsidRPr="00614407" w:rsidRDefault="0030354A" w:rsidP="003E3520">
      <w:pPr>
        <w:numPr>
          <w:ilvl w:val="0"/>
          <w:numId w:val="15"/>
        </w:numPr>
        <w:ind w:left="1440"/>
        <w:rPr>
          <w:rFonts w:ascii="Arial Narrow" w:hAnsi="Arial Narrow" w:cs="Times New Roman"/>
          <w:sz w:val="22"/>
          <w:szCs w:val="22"/>
        </w:rPr>
      </w:pPr>
      <w:r w:rsidRPr="00614407">
        <w:rPr>
          <w:rFonts w:ascii="Arial Narrow" w:hAnsi="Arial Narrow" w:cs="Times New Roman"/>
          <w:sz w:val="22"/>
          <w:szCs w:val="22"/>
        </w:rPr>
        <w:t>Name, title, department, laboratory address, phone numbers, and e-mail   address of individual who will be responsible for the use of radioactive materials (hereaft</w:t>
      </w:r>
      <w:r w:rsidR="00117D9F" w:rsidRPr="00614407">
        <w:rPr>
          <w:rFonts w:ascii="Arial Narrow" w:hAnsi="Arial Narrow" w:cs="Times New Roman"/>
          <w:sz w:val="22"/>
          <w:szCs w:val="22"/>
        </w:rPr>
        <w:t>er called the authorized user);</w:t>
      </w:r>
    </w:p>
    <w:p w:rsidR="00D13560" w:rsidRPr="00614407" w:rsidRDefault="0030354A" w:rsidP="003E3520">
      <w:pPr>
        <w:numPr>
          <w:ilvl w:val="0"/>
          <w:numId w:val="15"/>
        </w:numPr>
        <w:ind w:left="1440"/>
        <w:rPr>
          <w:rFonts w:ascii="Arial Narrow" w:hAnsi="Arial Narrow" w:cs="Times New Roman"/>
          <w:sz w:val="22"/>
          <w:szCs w:val="22"/>
        </w:rPr>
      </w:pPr>
      <w:r w:rsidRPr="00614407">
        <w:rPr>
          <w:rFonts w:ascii="Arial Narrow" w:hAnsi="Arial Narrow" w:cs="Times New Roman"/>
          <w:sz w:val="22"/>
          <w:szCs w:val="22"/>
        </w:rPr>
        <w:t>Provide authorized user’s training and experience with radiation, including any type of instruction in radiation safety, prior licenses or authorizations, and information regarding the isotopes, maximum activity levels used at a time, institution, and len</w:t>
      </w:r>
      <w:r w:rsidR="00117D9F" w:rsidRPr="00614407">
        <w:rPr>
          <w:rFonts w:ascii="Arial Narrow" w:hAnsi="Arial Narrow" w:cs="Times New Roman"/>
          <w:sz w:val="22"/>
          <w:szCs w:val="22"/>
        </w:rPr>
        <w:t>gth of time work was performed;</w:t>
      </w:r>
    </w:p>
    <w:p w:rsidR="00D13560" w:rsidRPr="00614407" w:rsidRDefault="0030354A" w:rsidP="003E3520">
      <w:pPr>
        <w:numPr>
          <w:ilvl w:val="0"/>
          <w:numId w:val="15"/>
        </w:numPr>
        <w:ind w:left="1440"/>
        <w:rPr>
          <w:rFonts w:ascii="Arial Narrow" w:hAnsi="Arial Narrow" w:cs="Times New Roman"/>
          <w:sz w:val="22"/>
          <w:szCs w:val="22"/>
        </w:rPr>
      </w:pPr>
      <w:r w:rsidRPr="00614407">
        <w:rPr>
          <w:rFonts w:ascii="Arial Narrow" w:hAnsi="Arial Narrow" w:cs="Times New Roman"/>
          <w:sz w:val="22"/>
          <w:szCs w:val="22"/>
        </w:rPr>
        <w:t xml:space="preserve">Applicant must provide a description of the general scope of the </w:t>
      </w:r>
      <w:proofErr w:type="gramStart"/>
      <w:r w:rsidRPr="00614407">
        <w:rPr>
          <w:rFonts w:ascii="Arial Narrow" w:hAnsi="Arial Narrow" w:cs="Times New Roman"/>
          <w:sz w:val="22"/>
          <w:szCs w:val="22"/>
        </w:rPr>
        <w:t>research  to</w:t>
      </w:r>
      <w:proofErr w:type="gramEnd"/>
      <w:r w:rsidRPr="00614407">
        <w:rPr>
          <w:rFonts w:ascii="Arial Narrow" w:hAnsi="Arial Narrow" w:cs="Times New Roman"/>
          <w:sz w:val="22"/>
          <w:szCs w:val="22"/>
        </w:rPr>
        <w:t xml:space="preserve"> be conducted and a brief protocol for each isotope being requested.  For sealed sources, the manufacturer’s name, model, and serial number must be listed;</w:t>
      </w:r>
    </w:p>
    <w:p w:rsidR="00D13560" w:rsidRPr="00614407" w:rsidRDefault="0030354A" w:rsidP="003E3520">
      <w:pPr>
        <w:numPr>
          <w:ilvl w:val="0"/>
          <w:numId w:val="15"/>
        </w:numPr>
        <w:ind w:left="1440"/>
        <w:rPr>
          <w:rFonts w:ascii="Arial Narrow" w:hAnsi="Arial Narrow" w:cs="Times New Roman"/>
          <w:sz w:val="22"/>
          <w:szCs w:val="22"/>
        </w:rPr>
      </w:pPr>
      <w:r w:rsidRPr="00614407">
        <w:rPr>
          <w:rFonts w:ascii="Arial Narrow" w:hAnsi="Arial Narrow" w:cs="Times New Roman"/>
          <w:sz w:val="22"/>
          <w:szCs w:val="22"/>
        </w:rPr>
        <w:t xml:space="preserve">Using the chart that is provided on page two of the application, list the specific techniques that will be used for each isotope.  The activity required for each experiment and the expected frequency must be completed to properly assess possession limits. All limits are subject to change at the discretion of the radiation safety office or radiation safety </w:t>
      </w:r>
      <w:r w:rsidR="00117D9F" w:rsidRPr="00614407">
        <w:rPr>
          <w:rFonts w:ascii="Arial Narrow" w:hAnsi="Arial Narrow" w:cs="Times New Roman"/>
          <w:sz w:val="22"/>
          <w:szCs w:val="22"/>
        </w:rPr>
        <w:t>committee;</w:t>
      </w:r>
    </w:p>
    <w:p w:rsidR="00D13560" w:rsidRPr="00614407" w:rsidRDefault="0030354A" w:rsidP="003E3520">
      <w:pPr>
        <w:numPr>
          <w:ilvl w:val="0"/>
          <w:numId w:val="15"/>
        </w:numPr>
        <w:ind w:left="1440"/>
        <w:rPr>
          <w:rFonts w:ascii="Arial Narrow" w:hAnsi="Arial Narrow" w:cs="Times New Roman"/>
          <w:sz w:val="22"/>
          <w:szCs w:val="22"/>
        </w:rPr>
      </w:pPr>
      <w:r w:rsidRPr="00614407">
        <w:rPr>
          <w:rFonts w:ascii="Arial Narrow" w:hAnsi="Arial Narrow" w:cs="Times New Roman"/>
          <w:sz w:val="22"/>
          <w:szCs w:val="22"/>
        </w:rPr>
        <w:t>The investigator must also provide information on the types of waste generated from the research. (refer to Preparation &amp; Disposal of Radioactive Waste)  Please note the restrictions to the waste since it is difficult to dispose of c</w:t>
      </w:r>
      <w:r w:rsidR="00117D9F" w:rsidRPr="00614407">
        <w:rPr>
          <w:rFonts w:ascii="Arial Narrow" w:hAnsi="Arial Narrow" w:cs="Times New Roman"/>
          <w:sz w:val="22"/>
          <w:szCs w:val="22"/>
        </w:rPr>
        <w:t>ertain types of waste;</w:t>
      </w:r>
    </w:p>
    <w:p w:rsidR="00D13560" w:rsidRPr="00614407" w:rsidRDefault="0030354A" w:rsidP="003E3520">
      <w:pPr>
        <w:numPr>
          <w:ilvl w:val="0"/>
          <w:numId w:val="15"/>
        </w:numPr>
        <w:ind w:left="1440"/>
        <w:rPr>
          <w:rFonts w:ascii="Arial Narrow" w:hAnsi="Arial Narrow" w:cs="Times New Roman"/>
          <w:sz w:val="22"/>
          <w:szCs w:val="22"/>
        </w:rPr>
      </w:pPr>
      <w:r w:rsidRPr="00614407">
        <w:rPr>
          <w:rFonts w:ascii="Arial Narrow" w:hAnsi="Arial Narrow" w:cs="Times New Roman"/>
          <w:sz w:val="22"/>
          <w:szCs w:val="22"/>
        </w:rPr>
        <w:t xml:space="preserve">A laboratory sketch (need not be to scale) detailing radioactive material  work areas, storage areas, waste storage areas, </w:t>
      </w:r>
      <w:r w:rsidR="00117D9F" w:rsidRPr="00614407">
        <w:rPr>
          <w:rFonts w:ascii="Arial Narrow" w:hAnsi="Arial Narrow" w:cs="Times New Roman"/>
          <w:sz w:val="22"/>
          <w:szCs w:val="22"/>
        </w:rPr>
        <w:t>hoods, hot sinks and shielding;</w:t>
      </w:r>
    </w:p>
    <w:p w:rsidR="00D13560" w:rsidRPr="00614407" w:rsidRDefault="0030354A" w:rsidP="003E3520">
      <w:pPr>
        <w:numPr>
          <w:ilvl w:val="0"/>
          <w:numId w:val="15"/>
        </w:numPr>
        <w:ind w:left="1440"/>
        <w:rPr>
          <w:rFonts w:ascii="Arial Narrow" w:hAnsi="Arial Narrow" w:cs="Times New Roman"/>
          <w:sz w:val="22"/>
          <w:szCs w:val="22"/>
        </w:rPr>
      </w:pPr>
      <w:r w:rsidRPr="00614407">
        <w:rPr>
          <w:rFonts w:ascii="Arial Narrow" w:hAnsi="Arial Narrow" w:cs="Times New Roman"/>
          <w:sz w:val="22"/>
          <w:szCs w:val="22"/>
        </w:rPr>
        <w:t>A brief description of the appropriate contamination controls which will be utilized (ex. wipe tests, GM surveys and personnel monitoring) as w</w:t>
      </w:r>
      <w:r w:rsidR="00117D9F" w:rsidRPr="00614407">
        <w:rPr>
          <w:rFonts w:ascii="Arial Narrow" w:hAnsi="Arial Narrow" w:cs="Times New Roman"/>
          <w:sz w:val="22"/>
          <w:szCs w:val="22"/>
        </w:rPr>
        <w:t>ell as the types of shielding;</w:t>
      </w:r>
    </w:p>
    <w:p w:rsidR="00117D9F" w:rsidRPr="00614407" w:rsidRDefault="0030354A" w:rsidP="003E3520">
      <w:pPr>
        <w:numPr>
          <w:ilvl w:val="0"/>
          <w:numId w:val="15"/>
        </w:numPr>
        <w:ind w:left="1440"/>
        <w:rPr>
          <w:rFonts w:ascii="Arial Narrow" w:hAnsi="Arial Narrow" w:cs="Times New Roman"/>
          <w:sz w:val="22"/>
          <w:szCs w:val="22"/>
        </w:rPr>
      </w:pPr>
      <w:r w:rsidRPr="00614407">
        <w:rPr>
          <w:rFonts w:ascii="Arial Narrow" w:hAnsi="Arial Narrow" w:cs="Times New Roman"/>
          <w:sz w:val="22"/>
          <w:szCs w:val="22"/>
        </w:rPr>
        <w:t>List the radiation instruments to be utilized, including manufacturer, model and serial number of each instrument. Provide a room number w</w:t>
      </w:r>
      <w:r w:rsidR="00117D9F" w:rsidRPr="00614407">
        <w:rPr>
          <w:rFonts w:ascii="Arial Narrow" w:hAnsi="Arial Narrow" w:cs="Times New Roman"/>
          <w:sz w:val="22"/>
          <w:szCs w:val="22"/>
        </w:rPr>
        <w:t>here the instrument is located;</w:t>
      </w:r>
    </w:p>
    <w:p w:rsidR="00D13560" w:rsidRPr="00614407" w:rsidRDefault="0030354A" w:rsidP="003E3520">
      <w:pPr>
        <w:numPr>
          <w:ilvl w:val="0"/>
          <w:numId w:val="15"/>
        </w:numPr>
        <w:ind w:left="1440"/>
        <w:rPr>
          <w:rFonts w:ascii="Arial Narrow" w:hAnsi="Arial Narrow" w:cs="Times New Roman"/>
          <w:sz w:val="22"/>
          <w:szCs w:val="22"/>
        </w:rPr>
      </w:pPr>
      <w:r w:rsidRPr="00614407">
        <w:rPr>
          <w:rFonts w:ascii="Arial Narrow" w:hAnsi="Arial Narrow" w:cs="Times New Roman"/>
          <w:sz w:val="22"/>
          <w:szCs w:val="22"/>
        </w:rPr>
        <w:t>Provide two references, including phone numbers and e-mails, of individuals who can attest to the principal investigator's experie</w:t>
      </w:r>
      <w:r w:rsidR="00117D9F" w:rsidRPr="00614407">
        <w:rPr>
          <w:rFonts w:ascii="Arial Narrow" w:hAnsi="Arial Narrow" w:cs="Times New Roman"/>
          <w:sz w:val="22"/>
          <w:szCs w:val="22"/>
        </w:rPr>
        <w:t>nce with radioactive materials;</w:t>
      </w:r>
    </w:p>
    <w:p w:rsidR="0030354A" w:rsidRPr="00614407" w:rsidRDefault="0030354A" w:rsidP="003E3520">
      <w:pPr>
        <w:numPr>
          <w:ilvl w:val="0"/>
          <w:numId w:val="15"/>
        </w:numPr>
        <w:ind w:left="1440"/>
        <w:rPr>
          <w:rFonts w:ascii="Arial Narrow" w:hAnsi="Arial Narrow" w:cs="Times New Roman"/>
          <w:sz w:val="22"/>
          <w:szCs w:val="22"/>
        </w:rPr>
      </w:pPr>
      <w:r w:rsidRPr="00614407">
        <w:rPr>
          <w:rFonts w:ascii="Arial Narrow" w:hAnsi="Arial Narrow" w:cs="Times New Roman"/>
          <w:sz w:val="22"/>
          <w:szCs w:val="22"/>
        </w:rPr>
        <w:t xml:space="preserve">After reading the University's Radiation Safety Manual, sign the application. </w:t>
      </w:r>
    </w:p>
    <w:p w:rsidR="0030354A" w:rsidRPr="00614407" w:rsidRDefault="0030354A" w:rsidP="00EA7254">
      <w:pPr>
        <w:ind w:left="1080" w:hanging="360"/>
        <w:rPr>
          <w:rFonts w:ascii="Arial Narrow" w:hAnsi="Arial Narrow" w:cs="Times New Roman"/>
          <w:sz w:val="22"/>
          <w:szCs w:val="22"/>
        </w:rPr>
      </w:pPr>
      <w:r w:rsidRPr="00614407">
        <w:rPr>
          <w:rFonts w:ascii="Arial Narrow" w:hAnsi="Arial Narrow" w:cs="Times New Roman"/>
          <w:sz w:val="22"/>
          <w:szCs w:val="22"/>
        </w:rPr>
        <w:t xml:space="preserve"> </w:t>
      </w:r>
    </w:p>
    <w:p w:rsidR="00117D9F" w:rsidRPr="00614407" w:rsidRDefault="0030354A" w:rsidP="003E3520">
      <w:pPr>
        <w:numPr>
          <w:ilvl w:val="0"/>
          <w:numId w:val="14"/>
        </w:numPr>
        <w:ind w:left="720"/>
        <w:rPr>
          <w:rFonts w:ascii="Arial Narrow" w:hAnsi="Arial Narrow" w:cs="Times New Roman"/>
          <w:sz w:val="22"/>
          <w:szCs w:val="22"/>
        </w:rPr>
      </w:pPr>
      <w:r w:rsidRPr="00614407">
        <w:rPr>
          <w:rFonts w:ascii="Arial Narrow" w:hAnsi="Arial Narrow" w:cs="Times New Roman"/>
          <w:sz w:val="22"/>
          <w:szCs w:val="22"/>
        </w:rPr>
        <w:t>The completed forms must be returned to the Radiation Safety Officer for review.  The principal investigator will be notified of any discrepancies or clarifications needed.</w:t>
      </w:r>
    </w:p>
    <w:p w:rsidR="00D13560" w:rsidRPr="00614407" w:rsidRDefault="00D13560" w:rsidP="00D13560">
      <w:pPr>
        <w:pStyle w:val="Default"/>
        <w:rPr>
          <w:rFonts w:ascii="Arial Narrow" w:hAnsi="Arial Narrow"/>
        </w:rPr>
      </w:pPr>
    </w:p>
    <w:p w:rsidR="00117D9F" w:rsidRPr="00614407" w:rsidRDefault="0030354A" w:rsidP="003E3520">
      <w:pPr>
        <w:numPr>
          <w:ilvl w:val="0"/>
          <w:numId w:val="14"/>
        </w:numPr>
        <w:ind w:left="720"/>
        <w:rPr>
          <w:rFonts w:ascii="Arial Narrow" w:hAnsi="Arial Narrow" w:cs="Times New Roman"/>
          <w:sz w:val="22"/>
          <w:szCs w:val="22"/>
        </w:rPr>
      </w:pPr>
      <w:r w:rsidRPr="00614407">
        <w:rPr>
          <w:rFonts w:ascii="Arial Narrow" w:hAnsi="Arial Narrow" w:cs="Times New Roman"/>
          <w:sz w:val="22"/>
          <w:szCs w:val="22"/>
        </w:rPr>
        <w:t xml:space="preserve">The Radiation Safety Officer will forward the completed authorization request form to the Environmental Health Safety and Risk </w:t>
      </w:r>
      <w:r w:rsidR="00F54ED1" w:rsidRPr="00614407">
        <w:rPr>
          <w:rFonts w:ascii="Arial Narrow" w:hAnsi="Arial Narrow" w:cs="Times New Roman"/>
          <w:sz w:val="22"/>
          <w:szCs w:val="22"/>
        </w:rPr>
        <w:t xml:space="preserve">Committee </w:t>
      </w:r>
      <w:r w:rsidRPr="00614407">
        <w:rPr>
          <w:rFonts w:ascii="Arial Narrow" w:hAnsi="Arial Narrow" w:cs="Times New Roman"/>
          <w:sz w:val="22"/>
          <w:szCs w:val="22"/>
        </w:rPr>
        <w:t>for their review.</w:t>
      </w:r>
    </w:p>
    <w:p w:rsidR="00D13560" w:rsidRPr="00614407" w:rsidRDefault="00D13560" w:rsidP="00D13560">
      <w:pPr>
        <w:pStyle w:val="Default"/>
        <w:rPr>
          <w:rFonts w:ascii="Arial Narrow" w:hAnsi="Arial Narrow"/>
        </w:rPr>
      </w:pPr>
    </w:p>
    <w:p w:rsidR="00117D9F" w:rsidRPr="00614407" w:rsidRDefault="0030354A" w:rsidP="003E3520">
      <w:pPr>
        <w:numPr>
          <w:ilvl w:val="0"/>
          <w:numId w:val="14"/>
        </w:numPr>
        <w:ind w:left="720"/>
        <w:rPr>
          <w:rFonts w:ascii="Arial Narrow" w:hAnsi="Arial Narrow" w:cs="Times New Roman"/>
          <w:sz w:val="22"/>
          <w:szCs w:val="22"/>
        </w:rPr>
      </w:pPr>
      <w:r w:rsidRPr="00614407">
        <w:rPr>
          <w:rFonts w:ascii="Arial Narrow" w:hAnsi="Arial Narrow" w:cs="Times New Roman"/>
          <w:sz w:val="22"/>
          <w:szCs w:val="22"/>
        </w:rPr>
        <w:t>After approval, the Radiation Safety Officer will grant an authorization to the principal investigator.  The Radiation Safety Office</w:t>
      </w:r>
      <w:r w:rsidR="00F54ED1" w:rsidRPr="00614407">
        <w:rPr>
          <w:rFonts w:ascii="Arial Narrow" w:hAnsi="Arial Narrow" w:cs="Times New Roman"/>
          <w:sz w:val="22"/>
          <w:szCs w:val="22"/>
        </w:rPr>
        <w:t>r</w:t>
      </w:r>
      <w:r w:rsidRPr="00614407">
        <w:rPr>
          <w:rFonts w:ascii="Arial Narrow" w:hAnsi="Arial Narrow" w:cs="Times New Roman"/>
          <w:sz w:val="22"/>
          <w:szCs w:val="22"/>
        </w:rPr>
        <w:t xml:space="preserve"> </w:t>
      </w:r>
      <w:r w:rsidR="00F54ED1" w:rsidRPr="00614407">
        <w:rPr>
          <w:rFonts w:ascii="Arial Narrow" w:hAnsi="Arial Narrow" w:cs="Times New Roman"/>
          <w:sz w:val="22"/>
          <w:szCs w:val="22"/>
        </w:rPr>
        <w:t xml:space="preserve">or designee </w:t>
      </w:r>
      <w:r w:rsidRPr="00614407">
        <w:rPr>
          <w:rFonts w:ascii="Arial Narrow" w:hAnsi="Arial Narrow" w:cs="Times New Roman"/>
          <w:sz w:val="22"/>
          <w:szCs w:val="22"/>
        </w:rPr>
        <w:t>will then assist the principal investigator with posting and record keeping requirements.</w:t>
      </w:r>
    </w:p>
    <w:p w:rsidR="00D13560" w:rsidRPr="00614407" w:rsidRDefault="00D13560" w:rsidP="00D13560">
      <w:pPr>
        <w:pStyle w:val="Default"/>
        <w:rPr>
          <w:rFonts w:ascii="Arial Narrow" w:hAnsi="Arial Narrow"/>
        </w:rPr>
      </w:pPr>
    </w:p>
    <w:p w:rsidR="0030354A" w:rsidRPr="00614407" w:rsidRDefault="0030354A" w:rsidP="003E3520">
      <w:pPr>
        <w:numPr>
          <w:ilvl w:val="0"/>
          <w:numId w:val="14"/>
        </w:numPr>
        <w:ind w:left="720"/>
        <w:rPr>
          <w:rFonts w:ascii="Arial Narrow" w:hAnsi="Arial Narrow" w:cs="Times New Roman"/>
          <w:sz w:val="22"/>
          <w:szCs w:val="22"/>
        </w:rPr>
      </w:pPr>
      <w:r w:rsidRPr="00614407">
        <w:rPr>
          <w:rFonts w:ascii="Arial Narrow" w:hAnsi="Arial Narrow" w:cs="Times New Roman"/>
          <w:sz w:val="22"/>
          <w:szCs w:val="22"/>
        </w:rPr>
        <w:t>All requests for changes in the principal investigator's authorization agreement (i.e. changes in possession limits, adding or deleting isotopes, new protocols etc.) must be made directly to the Radiation Safety Office</w:t>
      </w:r>
      <w:r w:rsidR="00F54ED1" w:rsidRPr="00614407">
        <w:rPr>
          <w:rFonts w:ascii="Arial Narrow" w:hAnsi="Arial Narrow" w:cs="Times New Roman"/>
          <w:sz w:val="22"/>
          <w:szCs w:val="22"/>
        </w:rPr>
        <w:t>r</w:t>
      </w:r>
      <w:r w:rsidRPr="00614407">
        <w:rPr>
          <w:rFonts w:ascii="Arial Narrow" w:hAnsi="Arial Narrow" w:cs="Times New Roman"/>
          <w:sz w:val="22"/>
          <w:szCs w:val="22"/>
        </w:rPr>
        <w:t xml:space="preserve">. </w:t>
      </w:r>
    </w:p>
    <w:p w:rsidR="0030354A" w:rsidRPr="00614407" w:rsidRDefault="0030354A">
      <w:pPr>
        <w:rPr>
          <w:rFonts w:ascii="Arial Narrow" w:hAnsi="Arial Narrow" w:cs="Times New Roman"/>
        </w:rPr>
      </w:pPr>
    </w:p>
    <w:p w:rsidR="0030354A" w:rsidRPr="00614407" w:rsidRDefault="0030354A" w:rsidP="00EB7D5A">
      <w:pPr>
        <w:jc w:val="center"/>
        <w:rPr>
          <w:rFonts w:ascii="Arial Narrow" w:hAnsi="Arial Narrow" w:cs="Times New Roman"/>
        </w:rPr>
      </w:pPr>
    </w:p>
    <w:p w:rsidR="0030354A" w:rsidRPr="00614407" w:rsidRDefault="0030354A" w:rsidP="00CA2F8C">
      <w:pPr>
        <w:pStyle w:val="Default"/>
        <w:rPr>
          <w:rFonts w:ascii="Arial Narrow" w:hAnsi="Arial Narrow" w:cs="Times New Roman"/>
        </w:rPr>
      </w:pPr>
    </w:p>
    <w:p w:rsidR="0030354A" w:rsidRPr="00614407" w:rsidRDefault="0030354A" w:rsidP="00CA2F8C">
      <w:pPr>
        <w:pStyle w:val="Default"/>
        <w:rPr>
          <w:rFonts w:ascii="Arial Narrow" w:hAnsi="Arial Narrow" w:cs="Times New Roman"/>
        </w:rPr>
      </w:pPr>
    </w:p>
    <w:p w:rsidR="0030354A" w:rsidRDefault="0030354A"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Default="00613698" w:rsidP="00CA2F8C">
      <w:pPr>
        <w:pStyle w:val="Default"/>
        <w:rPr>
          <w:rFonts w:ascii="Arial Narrow" w:hAnsi="Arial Narrow" w:cs="Times New Roman"/>
        </w:rPr>
      </w:pPr>
    </w:p>
    <w:p w:rsidR="00613698" w:rsidRPr="00614407" w:rsidRDefault="00613698" w:rsidP="00CA2F8C">
      <w:pPr>
        <w:pStyle w:val="Default"/>
        <w:rPr>
          <w:rFonts w:ascii="Arial Narrow" w:hAnsi="Arial Narrow" w:cs="Times New Roman"/>
        </w:rPr>
      </w:pPr>
    </w:p>
    <w:p w:rsidR="0030354A" w:rsidRPr="00614407" w:rsidRDefault="0030354A" w:rsidP="00CA2F8C">
      <w:pPr>
        <w:pStyle w:val="Default"/>
        <w:rPr>
          <w:rFonts w:ascii="Arial Narrow" w:hAnsi="Arial Narrow" w:cs="Times New Roman"/>
        </w:rPr>
      </w:pPr>
    </w:p>
    <w:p w:rsidR="0030354A" w:rsidRPr="00614407" w:rsidRDefault="0030354A" w:rsidP="00EB7D5A">
      <w:pPr>
        <w:jc w:val="center"/>
        <w:rPr>
          <w:rFonts w:ascii="Arial Narrow" w:hAnsi="Arial Narrow" w:cs="Times New Roman"/>
        </w:rPr>
      </w:pPr>
    </w:p>
    <w:p w:rsidR="0030354A" w:rsidRPr="00614407" w:rsidRDefault="00613698" w:rsidP="00074D48">
      <w:pPr>
        <w:pStyle w:val="ListParagraph"/>
        <w:numPr>
          <w:ilvl w:val="0"/>
          <w:numId w:val="88"/>
        </w:numPr>
        <w:jc w:val="center"/>
        <w:outlineLvl w:val="1"/>
        <w:rPr>
          <w:rFonts w:ascii="Arial Narrow" w:hAnsi="Arial Narrow" w:cs="Times New Roman"/>
          <w:b/>
          <w:sz w:val="32"/>
          <w:szCs w:val="32"/>
        </w:rPr>
      </w:pPr>
      <w:bookmarkStart w:id="12" w:name="_Toc316390837"/>
      <w:r>
        <w:rPr>
          <w:rFonts w:ascii="Arial Narrow" w:hAnsi="Arial Narrow" w:cs="Times New Roman"/>
          <w:b/>
          <w:sz w:val="32"/>
          <w:szCs w:val="32"/>
        </w:rPr>
        <w:lastRenderedPageBreak/>
        <w:t>R</w:t>
      </w:r>
      <w:r w:rsidR="0030354A" w:rsidRPr="00614407">
        <w:rPr>
          <w:rFonts w:ascii="Arial Narrow" w:hAnsi="Arial Narrow" w:cs="Times New Roman"/>
          <w:b/>
          <w:sz w:val="32"/>
          <w:szCs w:val="32"/>
        </w:rPr>
        <w:t>adiation Safety Training</w:t>
      </w:r>
      <w:bookmarkEnd w:id="12"/>
    </w:p>
    <w:p w:rsidR="0030354A" w:rsidRPr="00614407" w:rsidRDefault="0030354A" w:rsidP="00561324">
      <w:pPr>
        <w:rPr>
          <w:rFonts w:ascii="Arial Narrow" w:hAnsi="Arial Narrow" w:cs="Times New Roman"/>
        </w:rPr>
      </w:pPr>
    </w:p>
    <w:p w:rsidR="0030354A" w:rsidRPr="00614407" w:rsidRDefault="0030354A" w:rsidP="003E3520">
      <w:pPr>
        <w:widowControl/>
        <w:numPr>
          <w:ilvl w:val="0"/>
          <w:numId w:val="1"/>
        </w:numPr>
        <w:autoSpaceDE/>
        <w:autoSpaceDN/>
        <w:adjustRightInd/>
        <w:rPr>
          <w:rFonts w:ascii="Arial Narrow" w:hAnsi="Arial Narrow" w:cs="Times New Roman"/>
          <w:sz w:val="22"/>
          <w:szCs w:val="22"/>
        </w:rPr>
      </w:pPr>
      <w:r w:rsidRPr="00614407">
        <w:rPr>
          <w:rFonts w:ascii="Arial Narrow" w:hAnsi="Arial Narrow" w:cs="Times New Roman"/>
          <w:sz w:val="22"/>
          <w:szCs w:val="22"/>
        </w:rPr>
        <w:t>Policy and Purpose</w:t>
      </w:r>
    </w:p>
    <w:p w:rsidR="0030354A" w:rsidRPr="00614407" w:rsidRDefault="0030354A" w:rsidP="00561324">
      <w:pPr>
        <w:ind w:left="720"/>
        <w:rPr>
          <w:rFonts w:ascii="Arial Narrow" w:hAnsi="Arial Narrow" w:cs="Times New Roman"/>
          <w:sz w:val="22"/>
          <w:szCs w:val="22"/>
        </w:rPr>
      </w:pPr>
      <w:r w:rsidRPr="00614407">
        <w:rPr>
          <w:rFonts w:ascii="Arial Narrow" w:hAnsi="Arial Narrow" w:cs="Times New Roman"/>
          <w:sz w:val="22"/>
          <w:szCs w:val="22"/>
        </w:rPr>
        <w:t>This policy is designed to ensure that all employees working with or near radioactive materials or radiation emitting devices receive proper training.</w:t>
      </w:r>
      <w:r w:rsidR="00D13560" w:rsidRPr="00614407">
        <w:rPr>
          <w:rFonts w:ascii="Arial Narrow" w:hAnsi="Arial Narrow" w:cs="Times New Roman"/>
          <w:sz w:val="22"/>
          <w:szCs w:val="22"/>
        </w:rPr>
        <w:t xml:space="preserve">  </w:t>
      </w:r>
      <w:r w:rsidRPr="00614407">
        <w:rPr>
          <w:rFonts w:ascii="Arial Narrow" w:hAnsi="Arial Narrow" w:cs="Times New Roman"/>
          <w:sz w:val="22"/>
          <w:szCs w:val="22"/>
        </w:rPr>
        <w:t xml:space="preserve">Radiation safety training consists of three parts: (1).formal training classes offered by the Radiation Safety Office, (2). </w:t>
      </w:r>
      <w:proofErr w:type="gramStart"/>
      <w:r w:rsidRPr="00614407">
        <w:rPr>
          <w:rFonts w:ascii="Arial Narrow" w:hAnsi="Arial Narrow" w:cs="Times New Roman"/>
          <w:sz w:val="22"/>
          <w:szCs w:val="22"/>
        </w:rPr>
        <w:t>training</w:t>
      </w:r>
      <w:proofErr w:type="gramEnd"/>
      <w:r w:rsidRPr="00614407">
        <w:rPr>
          <w:rFonts w:ascii="Arial Narrow" w:hAnsi="Arial Narrow" w:cs="Times New Roman"/>
          <w:sz w:val="22"/>
          <w:szCs w:val="22"/>
        </w:rPr>
        <w:t xml:space="preserve"> on specific techniques, protocols and/or equipment operation offered by the principal investigator or his/her designate and (3). </w:t>
      </w:r>
      <w:proofErr w:type="gramStart"/>
      <w:r w:rsidRPr="00614407">
        <w:rPr>
          <w:rFonts w:ascii="Arial Narrow" w:hAnsi="Arial Narrow" w:cs="Times New Roman"/>
          <w:sz w:val="22"/>
          <w:szCs w:val="22"/>
        </w:rPr>
        <w:t>annual</w:t>
      </w:r>
      <w:proofErr w:type="gramEnd"/>
      <w:r w:rsidRPr="00614407">
        <w:rPr>
          <w:rFonts w:ascii="Arial Narrow" w:hAnsi="Arial Narrow" w:cs="Times New Roman"/>
          <w:sz w:val="22"/>
          <w:szCs w:val="22"/>
        </w:rPr>
        <w:t xml:space="preserve"> refresher training offered by the principal investigator or his/her designate.</w:t>
      </w:r>
    </w:p>
    <w:p w:rsidR="0030354A" w:rsidRPr="00614407" w:rsidRDefault="0030354A" w:rsidP="00561324">
      <w:pPr>
        <w:ind w:left="360"/>
        <w:rPr>
          <w:rFonts w:ascii="Arial Narrow" w:hAnsi="Arial Narrow" w:cs="Times New Roman"/>
          <w:sz w:val="22"/>
          <w:szCs w:val="22"/>
        </w:rPr>
      </w:pPr>
    </w:p>
    <w:p w:rsidR="0030354A" w:rsidRPr="00614407" w:rsidRDefault="0030354A" w:rsidP="003E3520">
      <w:pPr>
        <w:widowControl/>
        <w:numPr>
          <w:ilvl w:val="0"/>
          <w:numId w:val="1"/>
        </w:numPr>
        <w:autoSpaceDE/>
        <w:autoSpaceDN/>
        <w:adjustRightInd/>
        <w:rPr>
          <w:rFonts w:ascii="Arial Narrow" w:hAnsi="Arial Narrow" w:cs="Times New Roman"/>
          <w:sz w:val="22"/>
          <w:szCs w:val="22"/>
        </w:rPr>
      </w:pPr>
      <w:r w:rsidRPr="00614407">
        <w:rPr>
          <w:rFonts w:ascii="Arial Narrow" w:hAnsi="Arial Narrow" w:cs="Times New Roman"/>
          <w:sz w:val="22"/>
          <w:szCs w:val="22"/>
        </w:rPr>
        <w:t>Responsibilities</w:t>
      </w:r>
    </w:p>
    <w:p w:rsidR="0030354A" w:rsidRPr="00614407" w:rsidRDefault="0030354A" w:rsidP="003E3520">
      <w:pPr>
        <w:widowControl/>
        <w:numPr>
          <w:ilvl w:val="1"/>
          <w:numId w:val="1"/>
        </w:numPr>
        <w:autoSpaceDE/>
        <w:autoSpaceDN/>
        <w:adjustRightInd/>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principal investigator</w:t>
      </w:r>
      <w:r w:rsidRPr="00614407">
        <w:rPr>
          <w:rFonts w:ascii="Arial Narrow" w:hAnsi="Arial Narrow" w:cs="Times New Roman"/>
          <w:sz w:val="22"/>
          <w:szCs w:val="22"/>
        </w:rPr>
        <w:t xml:space="preserve"> is responsible for ensuring that all laboratory employees working with radioactive materials attend the formal training classes offered by the Radiation Safety Office</w:t>
      </w:r>
      <w:r w:rsidR="00F54ED1" w:rsidRPr="00614407">
        <w:rPr>
          <w:rFonts w:ascii="Arial Narrow" w:hAnsi="Arial Narrow" w:cs="Times New Roman"/>
          <w:sz w:val="22"/>
          <w:szCs w:val="22"/>
        </w:rPr>
        <w:t>r</w:t>
      </w:r>
      <w:r w:rsidRPr="00614407">
        <w:rPr>
          <w:rFonts w:ascii="Arial Narrow" w:hAnsi="Arial Narrow" w:cs="Times New Roman"/>
          <w:sz w:val="22"/>
          <w:szCs w:val="22"/>
        </w:rPr>
        <w:t xml:space="preserve"> </w:t>
      </w:r>
      <w:r w:rsidR="00F54ED1" w:rsidRPr="00614407">
        <w:rPr>
          <w:rFonts w:ascii="Arial Narrow" w:hAnsi="Arial Narrow" w:cs="Times New Roman"/>
          <w:sz w:val="22"/>
          <w:szCs w:val="22"/>
        </w:rPr>
        <w:t xml:space="preserve">or designee </w:t>
      </w:r>
      <w:r w:rsidRPr="00614407">
        <w:rPr>
          <w:rFonts w:ascii="Arial Narrow" w:hAnsi="Arial Narrow" w:cs="Times New Roman"/>
          <w:sz w:val="22"/>
          <w:szCs w:val="22"/>
        </w:rPr>
        <w:t xml:space="preserve">and for the training of each employee in specific safety measures associated with each research protocol and/or the operation of each radiation emitting device. </w:t>
      </w:r>
      <w:r w:rsidR="00D13560" w:rsidRPr="00614407">
        <w:rPr>
          <w:rFonts w:ascii="Arial Narrow" w:hAnsi="Arial Narrow" w:cs="Times New Roman"/>
          <w:sz w:val="22"/>
          <w:szCs w:val="22"/>
        </w:rPr>
        <w:t>T</w:t>
      </w:r>
      <w:r w:rsidRPr="00614407">
        <w:rPr>
          <w:rFonts w:ascii="Arial Narrow" w:hAnsi="Arial Narrow" w:cs="Times New Roman"/>
          <w:sz w:val="22"/>
          <w:szCs w:val="22"/>
        </w:rPr>
        <w:t xml:space="preserve">raining conducted by the principal investigator or his/her designee must be documented in writing. </w:t>
      </w:r>
    </w:p>
    <w:p w:rsidR="0030354A" w:rsidRPr="00614407" w:rsidRDefault="0030354A" w:rsidP="003E3520">
      <w:pPr>
        <w:widowControl/>
        <w:numPr>
          <w:ilvl w:val="1"/>
          <w:numId w:val="1"/>
        </w:numPr>
        <w:autoSpaceDE/>
        <w:autoSpaceDN/>
        <w:adjustRightInd/>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individual user (employee)</w:t>
      </w:r>
      <w:r w:rsidRPr="00614407">
        <w:rPr>
          <w:rFonts w:ascii="Arial Narrow" w:hAnsi="Arial Narrow" w:cs="Times New Roman"/>
          <w:sz w:val="22"/>
          <w:szCs w:val="22"/>
        </w:rPr>
        <w:t xml:space="preserve"> must attend formal training classes offered by the Radiation Safety Office</w:t>
      </w:r>
      <w:r w:rsidR="00F54ED1" w:rsidRPr="00614407">
        <w:rPr>
          <w:rFonts w:ascii="Arial Narrow" w:hAnsi="Arial Narrow" w:cs="Times New Roman"/>
          <w:sz w:val="22"/>
          <w:szCs w:val="22"/>
        </w:rPr>
        <w:t>r or designee</w:t>
      </w:r>
      <w:r w:rsidRPr="00614407">
        <w:rPr>
          <w:rFonts w:ascii="Arial Narrow" w:hAnsi="Arial Narrow" w:cs="Times New Roman"/>
          <w:sz w:val="22"/>
          <w:szCs w:val="22"/>
        </w:rPr>
        <w:t xml:space="preserve"> and must participate in all specific training sessions provided by the principal investigator or his/her designee.</w:t>
      </w:r>
    </w:p>
    <w:p w:rsidR="0030354A" w:rsidRPr="00614407" w:rsidRDefault="0030354A" w:rsidP="003E3520">
      <w:pPr>
        <w:widowControl/>
        <w:numPr>
          <w:ilvl w:val="1"/>
          <w:numId w:val="1"/>
        </w:numPr>
        <w:autoSpaceDE/>
        <w:autoSpaceDN/>
        <w:adjustRightInd/>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radiation safety officer</w:t>
      </w:r>
      <w:r w:rsidRPr="00614407">
        <w:rPr>
          <w:rFonts w:ascii="Arial Narrow" w:hAnsi="Arial Narrow" w:cs="Times New Roman"/>
          <w:sz w:val="22"/>
          <w:szCs w:val="22"/>
        </w:rPr>
        <w:t xml:space="preserve"> </w:t>
      </w:r>
      <w:r w:rsidR="00F54ED1" w:rsidRPr="00614407">
        <w:rPr>
          <w:rFonts w:ascii="Arial Narrow" w:hAnsi="Arial Narrow" w:cs="Times New Roman"/>
          <w:sz w:val="22"/>
          <w:szCs w:val="22"/>
        </w:rPr>
        <w:t xml:space="preserve">or designee </w:t>
      </w:r>
      <w:r w:rsidRPr="00614407">
        <w:rPr>
          <w:rFonts w:ascii="Arial Narrow" w:hAnsi="Arial Narrow" w:cs="Times New Roman"/>
          <w:sz w:val="22"/>
          <w:szCs w:val="22"/>
        </w:rPr>
        <w:t xml:space="preserve">must provide formal classes and/or computer based self-paced classes to all employees in need of training in radiation safety. In addition, the radiation safety officer must ensure that principal investigators offer specific training and yearly refresher training to laboratory employees and ensure that this training is documented. </w:t>
      </w:r>
    </w:p>
    <w:p w:rsidR="0030354A" w:rsidRPr="00614407" w:rsidRDefault="0030354A" w:rsidP="00561324">
      <w:pPr>
        <w:rPr>
          <w:rFonts w:ascii="Arial Narrow" w:hAnsi="Arial Narrow" w:cs="Times New Roman"/>
          <w:sz w:val="22"/>
          <w:szCs w:val="22"/>
        </w:rPr>
      </w:pPr>
    </w:p>
    <w:p w:rsidR="0030354A" w:rsidRPr="00614407" w:rsidRDefault="0030354A" w:rsidP="003E3520">
      <w:pPr>
        <w:widowControl/>
        <w:numPr>
          <w:ilvl w:val="0"/>
          <w:numId w:val="1"/>
        </w:numPr>
        <w:autoSpaceDE/>
        <w:autoSpaceDN/>
        <w:adjustRightInd/>
        <w:rPr>
          <w:rFonts w:ascii="Arial Narrow" w:hAnsi="Arial Narrow" w:cs="Times New Roman"/>
          <w:sz w:val="22"/>
          <w:szCs w:val="22"/>
        </w:rPr>
      </w:pPr>
      <w:r w:rsidRPr="00614407">
        <w:rPr>
          <w:rFonts w:ascii="Arial Narrow" w:hAnsi="Arial Narrow" w:cs="Times New Roman"/>
          <w:sz w:val="22"/>
          <w:szCs w:val="22"/>
        </w:rPr>
        <w:t>Procedures and Practices</w:t>
      </w:r>
    </w:p>
    <w:p w:rsidR="0030354A" w:rsidRPr="00614407" w:rsidRDefault="0030354A" w:rsidP="003E3520">
      <w:pPr>
        <w:widowControl/>
        <w:numPr>
          <w:ilvl w:val="1"/>
          <w:numId w:val="1"/>
        </w:numPr>
        <w:autoSpaceDE/>
        <w:autoSpaceDN/>
        <w:adjustRightInd/>
        <w:rPr>
          <w:rFonts w:ascii="Arial Narrow" w:hAnsi="Arial Narrow" w:cs="Times New Roman"/>
          <w:sz w:val="22"/>
          <w:szCs w:val="22"/>
        </w:rPr>
      </w:pPr>
      <w:r w:rsidRPr="00614407">
        <w:rPr>
          <w:rFonts w:ascii="Arial Narrow" w:hAnsi="Arial Narrow" w:cs="Times New Roman"/>
          <w:sz w:val="22"/>
          <w:szCs w:val="22"/>
        </w:rPr>
        <w:t>The Radiation Safety Officer will provide training programs for users of radioactive materials on an “as needed” basis. Student achievement will be assessed by having each participant take an examination and answering at least 80% of the questions correctly. A certificate of achievement will be mailed to each successful participant.</w:t>
      </w:r>
    </w:p>
    <w:p w:rsidR="0030354A" w:rsidRPr="00614407" w:rsidRDefault="0030354A" w:rsidP="003E3520">
      <w:pPr>
        <w:widowControl/>
        <w:numPr>
          <w:ilvl w:val="1"/>
          <w:numId w:val="1"/>
        </w:numPr>
        <w:autoSpaceDE/>
        <w:autoSpaceDN/>
        <w:adjustRightInd/>
        <w:rPr>
          <w:rFonts w:ascii="Arial Narrow" w:hAnsi="Arial Narrow" w:cs="Times New Roman"/>
          <w:sz w:val="22"/>
          <w:szCs w:val="22"/>
        </w:rPr>
      </w:pPr>
      <w:r w:rsidRPr="00614407">
        <w:rPr>
          <w:rFonts w:ascii="Arial Narrow" w:hAnsi="Arial Narrow" w:cs="Times New Roman"/>
          <w:color w:val="000000"/>
          <w:sz w:val="22"/>
          <w:szCs w:val="22"/>
        </w:rPr>
        <w:t>A radiation safety training lesson has been developed on SDSM&amp;T’s Radiation Safety Website for employees or students who will be working with radiation but have not yet had the opportunity to take one of the formal courses. This lesson will give the user some insight into matters related to radiation safety until one of the required formal courses can be taken. This lesson is also designed for SDSM&amp;T employees, students and/or visitors who are not actually working with radiation but have a need to visit research laboratories or medical offices where radioactive materials or radiation emitting devices may be present. This 20 minute lesson will familiarize the participant with these radiation sources and help to avoid unnecessary exposure. The address for the website is: http://business.sdsmt.edu/ehr/training/</w:t>
      </w:r>
    </w:p>
    <w:p w:rsidR="0030354A" w:rsidRPr="00614407" w:rsidRDefault="0030354A" w:rsidP="003E3520">
      <w:pPr>
        <w:widowControl/>
        <w:numPr>
          <w:ilvl w:val="1"/>
          <w:numId w:val="1"/>
        </w:numPr>
        <w:autoSpaceDE/>
        <w:autoSpaceDN/>
        <w:adjustRightInd/>
        <w:rPr>
          <w:rFonts w:ascii="Arial Narrow" w:hAnsi="Arial Narrow" w:cs="Times New Roman"/>
          <w:sz w:val="22"/>
          <w:szCs w:val="22"/>
        </w:rPr>
      </w:pPr>
      <w:r w:rsidRPr="00614407">
        <w:rPr>
          <w:rFonts w:ascii="Arial Narrow" w:hAnsi="Arial Narrow" w:cs="Times New Roman"/>
          <w:sz w:val="22"/>
          <w:szCs w:val="22"/>
        </w:rPr>
        <w:t>Before an employee begins work with radioactive materials, the principal investigator must ensure that the employee has received specific instruction on techniques and protocols related to the laboratory work that they will be required to perform. The training must include:</w:t>
      </w:r>
    </w:p>
    <w:p w:rsidR="00D13560" w:rsidRPr="00614407" w:rsidRDefault="00D13560" w:rsidP="003E3520">
      <w:pPr>
        <w:widowControl/>
        <w:numPr>
          <w:ilvl w:val="0"/>
          <w:numId w:val="4"/>
        </w:numPr>
        <w:autoSpaceDE/>
        <w:autoSpaceDN/>
        <w:adjustRightInd/>
        <w:rPr>
          <w:rFonts w:ascii="Arial Narrow" w:hAnsi="Arial Narrow" w:cs="Times New Roman"/>
          <w:sz w:val="22"/>
          <w:szCs w:val="22"/>
        </w:rPr>
        <w:sectPr w:rsidR="00D13560" w:rsidRPr="00614407" w:rsidSect="005209E5">
          <w:footerReference w:type="default" r:id="rId10"/>
          <w:footerReference w:type="first" r:id="rId11"/>
          <w:type w:val="continuous"/>
          <w:pgSz w:w="12240" w:h="15840"/>
          <w:pgMar w:top="1440" w:right="1800" w:bottom="1440" w:left="1800" w:header="720" w:footer="720" w:gutter="0"/>
          <w:cols w:space="720"/>
          <w:noEndnote/>
        </w:sectPr>
      </w:pPr>
    </w:p>
    <w:p w:rsidR="0030354A" w:rsidRPr="00614407" w:rsidRDefault="0030354A" w:rsidP="003E3520">
      <w:pPr>
        <w:pStyle w:val="ListParagraph"/>
        <w:widowControl/>
        <w:numPr>
          <w:ilvl w:val="0"/>
          <w:numId w:val="4"/>
        </w:numPr>
        <w:autoSpaceDE/>
        <w:autoSpaceDN/>
        <w:adjustRightInd/>
        <w:ind w:left="0" w:firstLine="0"/>
        <w:rPr>
          <w:rFonts w:ascii="Arial Narrow" w:hAnsi="Arial Narrow" w:cs="Times New Roman"/>
          <w:sz w:val="22"/>
          <w:szCs w:val="22"/>
        </w:rPr>
      </w:pPr>
      <w:r w:rsidRPr="00614407">
        <w:rPr>
          <w:rFonts w:ascii="Arial Narrow" w:hAnsi="Arial Narrow" w:cs="Times New Roman"/>
          <w:sz w:val="22"/>
          <w:szCs w:val="22"/>
        </w:rPr>
        <w:lastRenderedPageBreak/>
        <w:t>Handling of Radioactive Materials</w:t>
      </w:r>
    </w:p>
    <w:p w:rsidR="0030354A" w:rsidRPr="00614407" w:rsidRDefault="0030354A" w:rsidP="003E3520">
      <w:pPr>
        <w:widowControl/>
        <w:numPr>
          <w:ilvl w:val="0"/>
          <w:numId w:val="4"/>
        </w:numPr>
        <w:autoSpaceDE/>
        <w:autoSpaceDN/>
        <w:adjustRightInd/>
        <w:ind w:left="0" w:firstLine="0"/>
        <w:rPr>
          <w:rFonts w:ascii="Arial Narrow" w:hAnsi="Arial Narrow" w:cs="Times New Roman"/>
          <w:sz w:val="22"/>
          <w:szCs w:val="22"/>
        </w:rPr>
      </w:pPr>
      <w:r w:rsidRPr="00614407">
        <w:rPr>
          <w:rFonts w:ascii="Arial Narrow" w:hAnsi="Arial Narrow" w:cs="Times New Roman"/>
          <w:sz w:val="22"/>
          <w:szCs w:val="22"/>
        </w:rPr>
        <w:t>Waste Disposal Procedures</w:t>
      </w:r>
    </w:p>
    <w:p w:rsidR="0030354A" w:rsidRPr="00614407" w:rsidRDefault="0030354A" w:rsidP="003E3520">
      <w:pPr>
        <w:widowControl/>
        <w:numPr>
          <w:ilvl w:val="0"/>
          <w:numId w:val="4"/>
        </w:numPr>
        <w:autoSpaceDE/>
        <w:autoSpaceDN/>
        <w:adjustRightInd/>
        <w:ind w:left="0" w:firstLine="0"/>
        <w:rPr>
          <w:rFonts w:ascii="Arial Narrow" w:hAnsi="Arial Narrow" w:cs="Times New Roman"/>
          <w:sz w:val="22"/>
          <w:szCs w:val="22"/>
        </w:rPr>
      </w:pPr>
      <w:r w:rsidRPr="00614407">
        <w:rPr>
          <w:rFonts w:ascii="Arial Narrow" w:hAnsi="Arial Narrow" w:cs="Times New Roman"/>
          <w:sz w:val="22"/>
          <w:szCs w:val="22"/>
        </w:rPr>
        <w:lastRenderedPageBreak/>
        <w:t>Storage of Radioactive Materials</w:t>
      </w:r>
    </w:p>
    <w:p w:rsidR="0030354A" w:rsidRPr="00614407" w:rsidRDefault="0030354A" w:rsidP="003E3520">
      <w:pPr>
        <w:widowControl/>
        <w:numPr>
          <w:ilvl w:val="0"/>
          <w:numId w:val="4"/>
        </w:numPr>
        <w:autoSpaceDE/>
        <w:autoSpaceDN/>
        <w:adjustRightInd/>
        <w:ind w:left="0" w:firstLine="0"/>
        <w:rPr>
          <w:rFonts w:ascii="Arial Narrow" w:hAnsi="Arial Narrow" w:cs="Times New Roman"/>
          <w:sz w:val="22"/>
          <w:szCs w:val="22"/>
        </w:rPr>
      </w:pPr>
      <w:r w:rsidRPr="00614407">
        <w:rPr>
          <w:rFonts w:ascii="Arial Narrow" w:hAnsi="Arial Narrow" w:cs="Times New Roman"/>
          <w:sz w:val="22"/>
          <w:szCs w:val="22"/>
        </w:rPr>
        <w:t>Emergency Procedures</w:t>
      </w:r>
    </w:p>
    <w:p w:rsidR="000C508C" w:rsidRPr="00614407" w:rsidRDefault="000C508C" w:rsidP="003E3520">
      <w:pPr>
        <w:widowControl/>
        <w:numPr>
          <w:ilvl w:val="0"/>
          <w:numId w:val="4"/>
        </w:numPr>
        <w:autoSpaceDE/>
        <w:autoSpaceDN/>
        <w:adjustRightInd/>
        <w:ind w:left="0" w:firstLine="0"/>
        <w:rPr>
          <w:rFonts w:ascii="Arial Narrow" w:hAnsi="Arial Narrow" w:cs="Times New Roman"/>
          <w:sz w:val="22"/>
          <w:szCs w:val="22"/>
        </w:rPr>
        <w:sectPr w:rsidR="000C508C" w:rsidRPr="00614407" w:rsidSect="00D13560">
          <w:type w:val="continuous"/>
          <w:pgSz w:w="12240" w:h="15840"/>
          <w:pgMar w:top="1440" w:right="1800" w:bottom="1440" w:left="1800" w:header="720" w:footer="720" w:gutter="0"/>
          <w:cols w:num="2" w:space="720"/>
          <w:noEndnote/>
        </w:sectPr>
      </w:pPr>
    </w:p>
    <w:p w:rsidR="00D13560" w:rsidRPr="00614407" w:rsidRDefault="0030354A" w:rsidP="003E3520">
      <w:pPr>
        <w:widowControl/>
        <w:numPr>
          <w:ilvl w:val="0"/>
          <w:numId w:val="4"/>
        </w:numPr>
        <w:autoSpaceDE/>
        <w:autoSpaceDN/>
        <w:adjustRightInd/>
        <w:ind w:left="0" w:firstLine="0"/>
        <w:jc w:val="center"/>
        <w:rPr>
          <w:rFonts w:ascii="Arial Narrow" w:hAnsi="Arial Narrow" w:cs="Times New Roman"/>
          <w:sz w:val="22"/>
          <w:szCs w:val="22"/>
        </w:rPr>
        <w:sectPr w:rsidR="00D13560" w:rsidRPr="00614407" w:rsidSect="000C508C">
          <w:type w:val="continuous"/>
          <w:pgSz w:w="12240" w:h="15840"/>
          <w:pgMar w:top="1440" w:right="1800" w:bottom="1440" w:left="1800" w:header="720" w:footer="720" w:gutter="0"/>
          <w:cols w:space="720"/>
          <w:noEndnote/>
        </w:sectPr>
      </w:pPr>
      <w:r w:rsidRPr="00614407">
        <w:rPr>
          <w:rFonts w:ascii="Arial Narrow" w:hAnsi="Arial Narrow" w:cs="Times New Roman"/>
          <w:sz w:val="22"/>
          <w:szCs w:val="22"/>
        </w:rPr>
        <w:lastRenderedPageBreak/>
        <w:t>Other Matters the Princi</w:t>
      </w:r>
      <w:r w:rsidR="000C508C" w:rsidRPr="00614407">
        <w:rPr>
          <w:rFonts w:ascii="Arial Narrow" w:hAnsi="Arial Narrow" w:cs="Times New Roman"/>
          <w:sz w:val="22"/>
          <w:szCs w:val="22"/>
        </w:rPr>
        <w:t xml:space="preserve">pal </w:t>
      </w:r>
      <w:r w:rsidRPr="00614407">
        <w:rPr>
          <w:rFonts w:ascii="Arial Narrow" w:hAnsi="Arial Narrow" w:cs="Times New Roman"/>
          <w:sz w:val="22"/>
          <w:szCs w:val="22"/>
        </w:rPr>
        <w:t>Investigator Deems Appropriat</w:t>
      </w:r>
      <w:r w:rsidR="00EB531B" w:rsidRPr="00614407">
        <w:rPr>
          <w:rFonts w:ascii="Arial Narrow" w:hAnsi="Arial Narrow" w:cs="Times New Roman"/>
          <w:sz w:val="22"/>
          <w:szCs w:val="22"/>
        </w:rPr>
        <w:t>e</w:t>
      </w:r>
    </w:p>
    <w:p w:rsidR="00614407" w:rsidRDefault="00614407" w:rsidP="00557B42">
      <w:pPr>
        <w:jc w:val="center"/>
        <w:outlineLvl w:val="1"/>
        <w:rPr>
          <w:rFonts w:ascii="Arial Narrow" w:hAnsi="Arial Narrow" w:cs="Times New Roman"/>
          <w:b/>
          <w:sz w:val="32"/>
          <w:szCs w:val="32"/>
        </w:rPr>
      </w:pPr>
    </w:p>
    <w:p w:rsidR="0030354A" w:rsidRPr="00614407" w:rsidRDefault="0030354A" w:rsidP="00074D48">
      <w:pPr>
        <w:pStyle w:val="ListParagraph"/>
        <w:numPr>
          <w:ilvl w:val="0"/>
          <w:numId w:val="88"/>
        </w:numPr>
        <w:jc w:val="center"/>
        <w:outlineLvl w:val="1"/>
        <w:rPr>
          <w:rFonts w:ascii="Arial Narrow" w:hAnsi="Arial Narrow" w:cs="Times New Roman"/>
          <w:b/>
          <w:sz w:val="32"/>
          <w:szCs w:val="32"/>
        </w:rPr>
      </w:pPr>
      <w:bookmarkStart w:id="13" w:name="_Toc316390838"/>
      <w:r w:rsidRPr="00614407">
        <w:rPr>
          <w:rFonts w:ascii="Arial Narrow" w:hAnsi="Arial Narrow" w:cs="Times New Roman"/>
          <w:b/>
          <w:sz w:val="32"/>
          <w:szCs w:val="32"/>
        </w:rPr>
        <w:lastRenderedPageBreak/>
        <w:t>Ordering, Receipt and Transfer of Radioactive Materials</w:t>
      </w:r>
      <w:bookmarkEnd w:id="13"/>
    </w:p>
    <w:p w:rsidR="0030354A" w:rsidRPr="00614407" w:rsidRDefault="0030354A" w:rsidP="00D05EC1">
      <w:pPr>
        <w:jc w:val="both"/>
        <w:rPr>
          <w:rFonts w:ascii="Arial Narrow" w:hAnsi="Arial Narrow" w:cs="Times New Roman"/>
        </w:rPr>
      </w:pPr>
    </w:p>
    <w:p w:rsidR="0030354A" w:rsidRPr="00614407" w:rsidRDefault="0030354A" w:rsidP="003E3520">
      <w:pPr>
        <w:numPr>
          <w:ilvl w:val="1"/>
          <w:numId w:val="16"/>
        </w:numPr>
        <w:ind w:left="360"/>
        <w:jc w:val="both"/>
        <w:rPr>
          <w:rFonts w:ascii="Arial Narrow" w:hAnsi="Arial Narrow" w:cs="Times New Roman"/>
          <w:sz w:val="22"/>
          <w:szCs w:val="22"/>
        </w:rPr>
      </w:pPr>
      <w:r w:rsidRPr="00614407">
        <w:rPr>
          <w:rFonts w:ascii="Arial Narrow" w:hAnsi="Arial Narrow" w:cs="Times New Roman"/>
          <w:sz w:val="22"/>
          <w:szCs w:val="22"/>
        </w:rPr>
        <w:t xml:space="preserve">Policy and Purpose </w:t>
      </w:r>
    </w:p>
    <w:p w:rsidR="0030354A" w:rsidRPr="00614407" w:rsidRDefault="0030354A" w:rsidP="003C417D">
      <w:pPr>
        <w:ind w:left="720"/>
        <w:rPr>
          <w:rFonts w:ascii="Arial Narrow" w:hAnsi="Arial Narrow" w:cs="Times New Roman"/>
          <w:sz w:val="22"/>
          <w:szCs w:val="22"/>
        </w:rPr>
      </w:pPr>
      <w:r w:rsidRPr="00614407">
        <w:rPr>
          <w:rFonts w:ascii="Arial Narrow" w:hAnsi="Arial Narrow" w:cs="Times New Roman"/>
          <w:sz w:val="22"/>
          <w:szCs w:val="22"/>
        </w:rPr>
        <w:t xml:space="preserve">This policy is designed to ensure that radioactive materials are ordered, received and/or transferred in a safe manner and that all activities are in compliance with federal regulations governing the possession, use, and transport of radioactive materials. </w:t>
      </w:r>
    </w:p>
    <w:p w:rsidR="0030354A" w:rsidRPr="00614407" w:rsidRDefault="0030354A" w:rsidP="00887F35">
      <w:pPr>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1"/>
          <w:numId w:val="16"/>
        </w:numPr>
        <w:ind w:left="360"/>
        <w:rPr>
          <w:rFonts w:ascii="Arial Narrow" w:hAnsi="Arial Narrow" w:cs="Times New Roman"/>
          <w:sz w:val="22"/>
          <w:szCs w:val="22"/>
        </w:rPr>
      </w:pPr>
      <w:r w:rsidRPr="00614407">
        <w:rPr>
          <w:rFonts w:ascii="Arial Narrow" w:hAnsi="Arial Narrow" w:cs="Times New Roman"/>
          <w:sz w:val="22"/>
          <w:szCs w:val="22"/>
        </w:rPr>
        <w:t xml:space="preserve">Responsibilities </w:t>
      </w:r>
    </w:p>
    <w:p w:rsidR="000A165D" w:rsidRPr="00614407" w:rsidRDefault="0030354A" w:rsidP="003E3520">
      <w:pPr>
        <w:numPr>
          <w:ilvl w:val="0"/>
          <w:numId w:val="17"/>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principal investigator</w:t>
      </w:r>
      <w:r w:rsidRPr="00614407">
        <w:rPr>
          <w:rFonts w:ascii="Arial Narrow" w:hAnsi="Arial Narrow" w:cs="Times New Roman"/>
          <w:sz w:val="22"/>
          <w:szCs w:val="22"/>
        </w:rPr>
        <w:t xml:space="preserve"> is responsible for ensuring that he/she is authorized to receive any radioactive material ordered from a vendor or received from another investigator. The amount of radioactive material received plus the amount already in possession must not exceed the authorized limits.  The principal investigator is also responsible for assuring that orders from h</w:t>
      </w:r>
      <w:r w:rsidR="000A165D" w:rsidRPr="00614407">
        <w:rPr>
          <w:rFonts w:ascii="Arial Narrow" w:hAnsi="Arial Narrow" w:cs="Times New Roman"/>
          <w:sz w:val="22"/>
          <w:szCs w:val="22"/>
        </w:rPr>
        <w:t>is/her lab are properly placed.</w:t>
      </w:r>
    </w:p>
    <w:p w:rsidR="0030354A" w:rsidRPr="00614407" w:rsidRDefault="0030354A" w:rsidP="003E3520">
      <w:pPr>
        <w:numPr>
          <w:ilvl w:val="0"/>
          <w:numId w:val="17"/>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radiation safety officer</w:t>
      </w:r>
      <w:r w:rsidRPr="00614407">
        <w:rPr>
          <w:rFonts w:ascii="Arial Narrow" w:hAnsi="Arial Narrow" w:cs="Times New Roman"/>
          <w:sz w:val="22"/>
          <w:szCs w:val="22"/>
        </w:rPr>
        <w:t xml:space="preserve"> is responsible for receiving orders for radioactive materials from the principal investigator or his designate.  The RSO </w:t>
      </w:r>
      <w:r w:rsidR="006F3DF9" w:rsidRPr="00614407">
        <w:rPr>
          <w:rFonts w:ascii="Arial Narrow" w:hAnsi="Arial Narrow" w:cs="Times New Roman"/>
          <w:sz w:val="22"/>
          <w:szCs w:val="22"/>
        </w:rPr>
        <w:t xml:space="preserve">or designee </w:t>
      </w:r>
      <w:r w:rsidRPr="00614407">
        <w:rPr>
          <w:rFonts w:ascii="Arial Narrow" w:hAnsi="Arial Narrow" w:cs="Times New Roman"/>
          <w:sz w:val="22"/>
          <w:szCs w:val="22"/>
        </w:rPr>
        <w:t xml:space="preserve">will check to ensure that the principal investigator is authorized to receive the isotope and authorized for the amount ordered.  The order will be processed as outlined below.  The RSO </w:t>
      </w:r>
      <w:r w:rsidR="006F3DF9" w:rsidRPr="00614407">
        <w:rPr>
          <w:rFonts w:ascii="Arial Narrow" w:hAnsi="Arial Narrow" w:cs="Times New Roman"/>
          <w:sz w:val="22"/>
          <w:szCs w:val="22"/>
        </w:rPr>
        <w:t xml:space="preserve">or designee </w:t>
      </w:r>
      <w:r w:rsidRPr="00614407">
        <w:rPr>
          <w:rFonts w:ascii="Arial Narrow" w:hAnsi="Arial Narrow" w:cs="Times New Roman"/>
          <w:sz w:val="22"/>
          <w:szCs w:val="22"/>
        </w:rPr>
        <w:t xml:space="preserve">will handle any problems that occur with a shipment and will ensure that all shipments are handled in a safe manner after receipt by the University.  The radiation safety officer will also oversee the transfer of radioactive materials to investigators at other institutions. </w:t>
      </w:r>
    </w:p>
    <w:p w:rsidR="0030354A" w:rsidRPr="00614407" w:rsidRDefault="0030354A">
      <w:pPr>
        <w:ind w:left="720" w:hanging="360"/>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1"/>
          <w:numId w:val="16"/>
        </w:numPr>
        <w:ind w:left="360"/>
        <w:rPr>
          <w:rFonts w:ascii="Arial Narrow" w:hAnsi="Arial Narrow" w:cs="Times New Roman"/>
          <w:sz w:val="22"/>
          <w:szCs w:val="22"/>
        </w:rPr>
      </w:pPr>
      <w:r w:rsidRPr="00614407">
        <w:rPr>
          <w:rFonts w:ascii="Arial Narrow" w:hAnsi="Arial Narrow" w:cs="Times New Roman"/>
          <w:sz w:val="22"/>
          <w:szCs w:val="22"/>
        </w:rPr>
        <w:t xml:space="preserve">Procedures </w:t>
      </w:r>
    </w:p>
    <w:p w:rsidR="0030354A" w:rsidRPr="00614407" w:rsidRDefault="0030354A" w:rsidP="003E3520">
      <w:pPr>
        <w:numPr>
          <w:ilvl w:val="0"/>
          <w:numId w:val="18"/>
        </w:numPr>
        <w:ind w:left="1080"/>
        <w:rPr>
          <w:rFonts w:ascii="Arial Narrow" w:hAnsi="Arial Narrow" w:cs="Times New Roman"/>
          <w:sz w:val="22"/>
          <w:szCs w:val="22"/>
        </w:rPr>
      </w:pPr>
      <w:r w:rsidRPr="00614407">
        <w:rPr>
          <w:rFonts w:ascii="Arial Narrow" w:hAnsi="Arial Narrow" w:cs="Times New Roman"/>
          <w:sz w:val="22"/>
          <w:szCs w:val="22"/>
        </w:rPr>
        <w:t xml:space="preserve">Ordering </w:t>
      </w:r>
    </w:p>
    <w:p w:rsidR="009463EF" w:rsidRPr="00614407" w:rsidRDefault="009463EF" w:rsidP="009463EF">
      <w:pPr>
        <w:pStyle w:val="Default"/>
        <w:rPr>
          <w:rFonts w:ascii="Arial Narrow" w:hAnsi="Arial Narrow"/>
        </w:rPr>
      </w:pPr>
    </w:p>
    <w:p w:rsidR="000A165D" w:rsidRPr="00614407" w:rsidRDefault="0030354A" w:rsidP="003E3520">
      <w:pPr>
        <w:numPr>
          <w:ilvl w:val="0"/>
          <w:numId w:val="19"/>
        </w:numPr>
        <w:ind w:left="1440"/>
        <w:rPr>
          <w:rFonts w:ascii="Arial Narrow" w:hAnsi="Arial Narrow" w:cs="Times New Roman"/>
          <w:sz w:val="22"/>
          <w:szCs w:val="22"/>
        </w:rPr>
      </w:pPr>
      <w:r w:rsidRPr="00614407">
        <w:rPr>
          <w:rFonts w:ascii="Arial Narrow" w:hAnsi="Arial Narrow" w:cs="Times New Roman"/>
          <w:sz w:val="22"/>
          <w:szCs w:val="22"/>
        </w:rPr>
        <w:t>Purchase requisitions for radioactive materials will be written by the principal investigator and marked "Radioactive Material Order".  Purchase requisitions will be sent to the University Chemical Storeroom to be processed by the Radiation Safety Officer</w:t>
      </w:r>
      <w:r w:rsidR="006F3DF9" w:rsidRPr="00614407">
        <w:rPr>
          <w:rFonts w:ascii="Arial Narrow" w:hAnsi="Arial Narrow" w:cs="Times New Roman"/>
          <w:sz w:val="22"/>
          <w:szCs w:val="22"/>
        </w:rPr>
        <w:t xml:space="preserve"> or designee</w:t>
      </w:r>
      <w:r w:rsidRPr="00614407">
        <w:rPr>
          <w:rFonts w:ascii="Arial Narrow" w:hAnsi="Arial Narrow" w:cs="Times New Roman"/>
          <w:sz w:val="22"/>
          <w:szCs w:val="22"/>
        </w:rPr>
        <w:t>.  The RSO</w:t>
      </w:r>
      <w:r w:rsidR="006F3DF9" w:rsidRPr="00614407">
        <w:rPr>
          <w:rFonts w:ascii="Arial Narrow" w:hAnsi="Arial Narrow" w:cs="Times New Roman"/>
          <w:sz w:val="22"/>
          <w:szCs w:val="22"/>
        </w:rPr>
        <w:t xml:space="preserve"> or designee</w:t>
      </w:r>
      <w:r w:rsidRPr="00614407">
        <w:rPr>
          <w:rFonts w:ascii="Arial Narrow" w:hAnsi="Arial Narrow" w:cs="Times New Roman"/>
          <w:sz w:val="22"/>
          <w:szCs w:val="22"/>
        </w:rPr>
        <w:t xml:space="preserve"> will check the requisition against the authorization of the individual placing the order.  If approved, the order will be assigned a radiation safety invento</w:t>
      </w:r>
      <w:r w:rsidR="000A165D" w:rsidRPr="00614407">
        <w:rPr>
          <w:rFonts w:ascii="Arial Narrow" w:hAnsi="Arial Narrow" w:cs="Times New Roman"/>
          <w:sz w:val="22"/>
          <w:szCs w:val="22"/>
        </w:rPr>
        <w:t>ry number, signed, and ordered.</w:t>
      </w:r>
    </w:p>
    <w:p w:rsidR="0030354A" w:rsidRPr="00614407" w:rsidRDefault="0030354A" w:rsidP="003E3520">
      <w:pPr>
        <w:numPr>
          <w:ilvl w:val="0"/>
          <w:numId w:val="19"/>
        </w:numPr>
        <w:ind w:left="1440"/>
        <w:rPr>
          <w:rFonts w:ascii="Arial Narrow" w:hAnsi="Arial Narrow" w:cs="Times New Roman"/>
          <w:sz w:val="22"/>
          <w:szCs w:val="22"/>
        </w:rPr>
      </w:pPr>
      <w:r w:rsidRPr="00614407">
        <w:rPr>
          <w:rFonts w:ascii="Arial Narrow" w:hAnsi="Arial Narrow" w:cs="Times New Roman"/>
          <w:sz w:val="22"/>
          <w:szCs w:val="22"/>
        </w:rPr>
        <w:t>Any order that does not meet the approval of the Radiation Safety Officer</w:t>
      </w:r>
      <w:r w:rsidR="006F3DF9" w:rsidRPr="00614407">
        <w:rPr>
          <w:rFonts w:ascii="Arial Narrow" w:hAnsi="Arial Narrow" w:cs="Times New Roman"/>
          <w:sz w:val="22"/>
          <w:szCs w:val="22"/>
        </w:rPr>
        <w:t xml:space="preserve"> or designee</w:t>
      </w:r>
      <w:r w:rsidRPr="00614407">
        <w:rPr>
          <w:rFonts w:ascii="Arial Narrow" w:hAnsi="Arial Narrow" w:cs="Times New Roman"/>
          <w:sz w:val="22"/>
          <w:szCs w:val="22"/>
        </w:rPr>
        <w:t xml:space="preserve"> (i.e. individual not authorized for isotope ordered, order exceeds authorized limits for certain isotope or the blanket P.O. has expired) will be immediately referred back to the individual placing the order. </w:t>
      </w:r>
    </w:p>
    <w:p w:rsidR="006E0221" w:rsidRPr="00614407" w:rsidRDefault="0030354A" w:rsidP="006E0221">
      <w:pPr>
        <w:rPr>
          <w:rFonts w:ascii="Arial Narrow" w:hAnsi="Arial Narrow" w:cs="Times New Roman"/>
          <w:sz w:val="22"/>
          <w:szCs w:val="22"/>
        </w:rPr>
      </w:pPr>
      <w:r w:rsidRPr="00614407">
        <w:rPr>
          <w:rFonts w:ascii="Arial Narrow" w:hAnsi="Arial Narrow" w:cs="Times New Roman"/>
          <w:sz w:val="22"/>
          <w:szCs w:val="22"/>
        </w:rPr>
        <w:t xml:space="preserve"> </w:t>
      </w:r>
    </w:p>
    <w:p w:rsidR="006E0221" w:rsidRPr="00614407" w:rsidRDefault="0030354A" w:rsidP="003E3520">
      <w:pPr>
        <w:numPr>
          <w:ilvl w:val="0"/>
          <w:numId w:val="18"/>
        </w:numPr>
        <w:ind w:left="1080"/>
        <w:rPr>
          <w:rFonts w:ascii="Arial Narrow" w:hAnsi="Arial Narrow" w:cs="Times New Roman"/>
          <w:sz w:val="22"/>
          <w:szCs w:val="22"/>
        </w:rPr>
      </w:pPr>
      <w:r w:rsidRPr="00614407">
        <w:rPr>
          <w:rFonts w:ascii="Arial Narrow" w:hAnsi="Arial Narrow" w:cs="Times New Roman"/>
          <w:sz w:val="22"/>
          <w:szCs w:val="22"/>
        </w:rPr>
        <w:t xml:space="preserve">Receipt </w:t>
      </w:r>
    </w:p>
    <w:p w:rsidR="009463EF" w:rsidRPr="00614407" w:rsidRDefault="009463EF" w:rsidP="009463EF">
      <w:pPr>
        <w:pStyle w:val="Default"/>
        <w:rPr>
          <w:rFonts w:ascii="Arial Narrow" w:hAnsi="Arial Narrow"/>
        </w:rPr>
      </w:pPr>
    </w:p>
    <w:p w:rsidR="006E0221" w:rsidRPr="00614407" w:rsidRDefault="006E0221" w:rsidP="003E3520">
      <w:pPr>
        <w:numPr>
          <w:ilvl w:val="0"/>
          <w:numId w:val="20"/>
        </w:numPr>
        <w:rPr>
          <w:rFonts w:ascii="Arial Narrow" w:hAnsi="Arial Narrow" w:cs="Times New Roman"/>
          <w:sz w:val="22"/>
          <w:szCs w:val="22"/>
        </w:rPr>
      </w:pPr>
      <w:r w:rsidRPr="00614407">
        <w:rPr>
          <w:rFonts w:ascii="Arial Narrow" w:hAnsi="Arial Narrow" w:cs="Times New Roman"/>
          <w:sz w:val="22"/>
          <w:szCs w:val="22"/>
        </w:rPr>
        <w:t>All packages containing radioactive materials will be picked up at the mailroom by the RSO</w:t>
      </w:r>
      <w:r w:rsidR="006F3DF9" w:rsidRPr="00614407">
        <w:rPr>
          <w:rFonts w:ascii="Arial Narrow" w:hAnsi="Arial Narrow" w:cs="Times New Roman"/>
          <w:sz w:val="22"/>
          <w:szCs w:val="22"/>
        </w:rPr>
        <w:t xml:space="preserve"> or designee</w:t>
      </w:r>
      <w:r w:rsidRPr="00614407">
        <w:rPr>
          <w:rFonts w:ascii="Arial Narrow" w:hAnsi="Arial Narrow" w:cs="Times New Roman"/>
          <w:sz w:val="22"/>
          <w:szCs w:val="22"/>
        </w:rPr>
        <w:t>.</w:t>
      </w:r>
    </w:p>
    <w:p w:rsidR="006E0221" w:rsidRPr="00614407" w:rsidRDefault="006E0221" w:rsidP="003E3520">
      <w:pPr>
        <w:numPr>
          <w:ilvl w:val="0"/>
          <w:numId w:val="20"/>
        </w:numPr>
        <w:rPr>
          <w:rFonts w:ascii="Arial Narrow" w:hAnsi="Arial Narrow" w:cs="Times New Roman"/>
          <w:sz w:val="22"/>
          <w:szCs w:val="22"/>
        </w:rPr>
      </w:pPr>
      <w:r w:rsidRPr="00614407">
        <w:rPr>
          <w:rFonts w:ascii="Arial Narrow" w:hAnsi="Arial Narrow" w:cs="Times New Roman"/>
          <w:sz w:val="22"/>
          <w:szCs w:val="22"/>
        </w:rPr>
        <w:t>Packages that are damaged or appear to be leaking will be handled by the RSO</w:t>
      </w:r>
      <w:r w:rsidR="006F3DF9" w:rsidRPr="00614407">
        <w:rPr>
          <w:rFonts w:ascii="Arial Narrow" w:hAnsi="Arial Narrow" w:cs="Times New Roman"/>
          <w:sz w:val="22"/>
          <w:szCs w:val="22"/>
        </w:rPr>
        <w:t xml:space="preserve"> or designee</w:t>
      </w:r>
      <w:r w:rsidRPr="00614407">
        <w:rPr>
          <w:rFonts w:ascii="Arial Narrow" w:hAnsi="Arial Narrow" w:cs="Times New Roman"/>
          <w:sz w:val="22"/>
          <w:szCs w:val="22"/>
        </w:rPr>
        <w:t xml:space="preserve"> and appropriate actions will be taken.</w:t>
      </w:r>
    </w:p>
    <w:p w:rsidR="006E0221" w:rsidRPr="00614407" w:rsidRDefault="006E0221" w:rsidP="003E3520">
      <w:pPr>
        <w:numPr>
          <w:ilvl w:val="0"/>
          <w:numId w:val="20"/>
        </w:numPr>
        <w:rPr>
          <w:rFonts w:ascii="Arial Narrow" w:hAnsi="Arial Narrow" w:cs="Times New Roman"/>
          <w:sz w:val="22"/>
          <w:szCs w:val="22"/>
        </w:rPr>
      </w:pPr>
      <w:r w:rsidRPr="00614407">
        <w:rPr>
          <w:rFonts w:ascii="Arial Narrow" w:hAnsi="Arial Narrow" w:cs="Times New Roman"/>
          <w:sz w:val="22"/>
          <w:szCs w:val="22"/>
        </w:rPr>
        <w:t xml:space="preserve">The transport index on each package will be checked and recorded by </w:t>
      </w:r>
      <w:r w:rsidR="00FD6715" w:rsidRPr="00614407">
        <w:rPr>
          <w:rFonts w:ascii="Arial Narrow" w:hAnsi="Arial Narrow" w:cs="Times New Roman"/>
          <w:sz w:val="22"/>
          <w:szCs w:val="22"/>
        </w:rPr>
        <w:t>the radiation safety officer or designee</w:t>
      </w:r>
      <w:r w:rsidRPr="00614407">
        <w:rPr>
          <w:rFonts w:ascii="Arial Narrow" w:hAnsi="Arial Narrow" w:cs="Times New Roman"/>
          <w:sz w:val="22"/>
          <w:szCs w:val="22"/>
        </w:rPr>
        <w:t xml:space="preserve"> using a portable GM survey instrument.</w:t>
      </w:r>
    </w:p>
    <w:p w:rsidR="006E0221" w:rsidRPr="00614407" w:rsidRDefault="006E0221" w:rsidP="003E3520">
      <w:pPr>
        <w:numPr>
          <w:ilvl w:val="0"/>
          <w:numId w:val="20"/>
        </w:numPr>
        <w:rPr>
          <w:rFonts w:ascii="Arial Narrow" w:hAnsi="Arial Narrow" w:cs="Times New Roman"/>
          <w:sz w:val="22"/>
          <w:szCs w:val="22"/>
        </w:rPr>
      </w:pPr>
      <w:r w:rsidRPr="00614407">
        <w:rPr>
          <w:rFonts w:ascii="Arial Narrow" w:hAnsi="Arial Narrow" w:cs="Times New Roman"/>
          <w:sz w:val="22"/>
          <w:szCs w:val="22"/>
        </w:rPr>
        <w:t>The packing slip attached to the package will be examined and checked against ordering information.  The contents of the package will also be checked against the packing slip once the package has been opened.</w:t>
      </w:r>
    </w:p>
    <w:p w:rsidR="006E0221" w:rsidRPr="00614407" w:rsidRDefault="006E0221" w:rsidP="003E3520">
      <w:pPr>
        <w:numPr>
          <w:ilvl w:val="0"/>
          <w:numId w:val="20"/>
        </w:numPr>
        <w:rPr>
          <w:rFonts w:ascii="Arial Narrow" w:hAnsi="Arial Narrow" w:cs="Times New Roman"/>
          <w:sz w:val="22"/>
          <w:szCs w:val="22"/>
        </w:rPr>
      </w:pPr>
      <w:r w:rsidRPr="00614407">
        <w:rPr>
          <w:rFonts w:ascii="Arial Narrow" w:hAnsi="Arial Narrow" w:cs="Times New Roman"/>
          <w:sz w:val="22"/>
          <w:szCs w:val="22"/>
        </w:rPr>
        <w:t>Wipe tests will be performed by Radiation Safety</w:t>
      </w:r>
      <w:r w:rsidR="00FD6715" w:rsidRPr="00614407">
        <w:rPr>
          <w:rFonts w:ascii="Arial Narrow" w:hAnsi="Arial Narrow" w:cs="Times New Roman"/>
          <w:sz w:val="22"/>
          <w:szCs w:val="22"/>
        </w:rPr>
        <w:t xml:space="preserve"> Officer or designee</w:t>
      </w:r>
      <w:r w:rsidRPr="00614407">
        <w:rPr>
          <w:rFonts w:ascii="Arial Narrow" w:hAnsi="Arial Narrow" w:cs="Times New Roman"/>
          <w:sz w:val="22"/>
          <w:szCs w:val="22"/>
        </w:rPr>
        <w:t xml:space="preserve"> on each incoming package.  The outside of the box and each successive layer of packaging will be tested.  Wipe tests will be analyzed with alpha/beta counter. Wipe test results will be recorded at the top of Radioactive Material Worksheet (</w:t>
      </w:r>
      <w:r w:rsidR="00B25C72" w:rsidRPr="00614407">
        <w:rPr>
          <w:rFonts w:ascii="Arial Narrow" w:hAnsi="Arial Narrow" w:cs="Times New Roman"/>
          <w:sz w:val="22"/>
          <w:szCs w:val="22"/>
        </w:rPr>
        <w:t>SDSMT-RAD-10 or SDSMT-RAD-</w:t>
      </w:r>
      <w:r w:rsidR="006B4A6C" w:rsidRPr="00614407">
        <w:rPr>
          <w:rFonts w:ascii="Arial Narrow" w:hAnsi="Arial Narrow" w:cs="Times New Roman"/>
          <w:sz w:val="22"/>
          <w:szCs w:val="22"/>
        </w:rPr>
        <w:t>05</w:t>
      </w:r>
      <w:r w:rsidRPr="00614407">
        <w:rPr>
          <w:rFonts w:ascii="Arial Narrow" w:hAnsi="Arial Narrow" w:cs="Times New Roman"/>
          <w:sz w:val="22"/>
          <w:szCs w:val="22"/>
        </w:rPr>
        <w:t xml:space="preserve">) and </w:t>
      </w:r>
      <w:r w:rsidRPr="00614407">
        <w:rPr>
          <w:rFonts w:ascii="Arial Narrow" w:hAnsi="Arial Narrow" w:cs="Times New Roman"/>
          <w:sz w:val="22"/>
          <w:szCs w:val="22"/>
        </w:rPr>
        <w:lastRenderedPageBreak/>
        <w:t>delivered to the laboratory with the radioactive package.</w:t>
      </w:r>
    </w:p>
    <w:p w:rsidR="006E0221" w:rsidRPr="00614407" w:rsidRDefault="006E0221" w:rsidP="003E3520">
      <w:pPr>
        <w:numPr>
          <w:ilvl w:val="0"/>
          <w:numId w:val="20"/>
        </w:numPr>
        <w:rPr>
          <w:rFonts w:ascii="Arial Narrow" w:hAnsi="Arial Narrow" w:cs="Times New Roman"/>
          <w:sz w:val="22"/>
          <w:szCs w:val="22"/>
        </w:rPr>
      </w:pPr>
      <w:r w:rsidRPr="00614407">
        <w:rPr>
          <w:rFonts w:ascii="Arial Narrow" w:hAnsi="Arial Narrow" w:cs="Times New Roman"/>
          <w:sz w:val="22"/>
          <w:szCs w:val="22"/>
        </w:rPr>
        <w:t>If contamination is detected on any of the packing material, the packing material will be disposed of as radioactive waste.</w:t>
      </w:r>
    </w:p>
    <w:p w:rsidR="006E0221" w:rsidRPr="00614407" w:rsidRDefault="006E0221" w:rsidP="003E3520">
      <w:pPr>
        <w:numPr>
          <w:ilvl w:val="0"/>
          <w:numId w:val="20"/>
        </w:numPr>
        <w:rPr>
          <w:rFonts w:ascii="Arial Narrow" w:hAnsi="Arial Narrow" w:cs="Times New Roman"/>
          <w:sz w:val="22"/>
          <w:szCs w:val="22"/>
        </w:rPr>
      </w:pPr>
      <w:r w:rsidRPr="00614407">
        <w:rPr>
          <w:rFonts w:ascii="Arial Narrow" w:hAnsi="Arial Narrow" w:cs="Times New Roman"/>
          <w:sz w:val="22"/>
          <w:szCs w:val="22"/>
        </w:rPr>
        <w:t xml:space="preserve">If contamination (measured DPM's greater than 3 times background on the alpha/beta counter) is detected on the vial and found to be less than 1,000 DPM alpha or 20,000 DPM beta or gamma, an attempt will be made to decontaminate the vial through washing.  If contamination exceeds levels listed above, or if a contaminated vial cannot be decontaminated, the vendor will be notified to send a replacement shipment.  The contaminated package will be disposed of by </w:t>
      </w:r>
      <w:r w:rsidR="00FD6715" w:rsidRPr="00614407">
        <w:rPr>
          <w:rFonts w:ascii="Arial Narrow" w:hAnsi="Arial Narrow" w:cs="Times New Roman"/>
          <w:sz w:val="22"/>
          <w:szCs w:val="22"/>
        </w:rPr>
        <w:t>R</w:t>
      </w:r>
      <w:r w:rsidRPr="00614407">
        <w:rPr>
          <w:rFonts w:ascii="Arial Narrow" w:hAnsi="Arial Narrow" w:cs="Times New Roman"/>
          <w:sz w:val="22"/>
          <w:szCs w:val="22"/>
        </w:rPr>
        <w:t xml:space="preserve">adiation </w:t>
      </w:r>
      <w:r w:rsidR="00FD6715" w:rsidRPr="00614407">
        <w:rPr>
          <w:rFonts w:ascii="Arial Narrow" w:hAnsi="Arial Narrow" w:cs="Times New Roman"/>
          <w:sz w:val="22"/>
          <w:szCs w:val="22"/>
        </w:rPr>
        <w:t>S</w:t>
      </w:r>
      <w:r w:rsidRPr="00614407">
        <w:rPr>
          <w:rFonts w:ascii="Arial Narrow" w:hAnsi="Arial Narrow" w:cs="Times New Roman"/>
          <w:sz w:val="22"/>
          <w:szCs w:val="22"/>
        </w:rPr>
        <w:t xml:space="preserve">afety </w:t>
      </w:r>
      <w:r w:rsidR="00FD6715" w:rsidRPr="00614407">
        <w:rPr>
          <w:rFonts w:ascii="Arial Narrow" w:hAnsi="Arial Narrow" w:cs="Times New Roman"/>
          <w:sz w:val="22"/>
          <w:szCs w:val="22"/>
        </w:rPr>
        <w:t>O</w:t>
      </w:r>
      <w:r w:rsidRPr="00614407">
        <w:rPr>
          <w:rFonts w:ascii="Arial Narrow" w:hAnsi="Arial Narrow" w:cs="Times New Roman"/>
          <w:sz w:val="22"/>
          <w:szCs w:val="22"/>
        </w:rPr>
        <w:t>fficer.</w:t>
      </w:r>
    </w:p>
    <w:p w:rsidR="006E0221" w:rsidRPr="00614407" w:rsidRDefault="006E0221" w:rsidP="003E3520">
      <w:pPr>
        <w:numPr>
          <w:ilvl w:val="0"/>
          <w:numId w:val="20"/>
        </w:numPr>
        <w:rPr>
          <w:rFonts w:ascii="Arial Narrow" w:hAnsi="Arial Narrow" w:cs="Times New Roman"/>
          <w:sz w:val="22"/>
          <w:szCs w:val="22"/>
        </w:rPr>
      </w:pPr>
      <w:r w:rsidRPr="00614407">
        <w:rPr>
          <w:rFonts w:ascii="Arial Narrow" w:hAnsi="Arial Narrow" w:cs="Times New Roman"/>
          <w:sz w:val="22"/>
          <w:szCs w:val="22"/>
        </w:rPr>
        <w:t>If no contamination is found or if decontamination is successful, the package will be delivered to the principal investigator along with a record of GM survey and wipe test results.  The Radiation Safety Office</w:t>
      </w:r>
      <w:r w:rsidR="00FD6715" w:rsidRPr="00614407">
        <w:rPr>
          <w:rFonts w:ascii="Arial Narrow" w:hAnsi="Arial Narrow" w:cs="Times New Roman"/>
          <w:sz w:val="22"/>
          <w:szCs w:val="22"/>
        </w:rPr>
        <w:t>r or designee</w:t>
      </w:r>
      <w:r w:rsidRPr="00614407">
        <w:rPr>
          <w:rFonts w:ascii="Arial Narrow" w:hAnsi="Arial Narrow" w:cs="Times New Roman"/>
          <w:sz w:val="22"/>
          <w:szCs w:val="22"/>
        </w:rPr>
        <w:t xml:space="preserve"> will also keep a copy of all survey and wipe test results. </w:t>
      </w:r>
    </w:p>
    <w:p w:rsidR="006E0221" w:rsidRPr="00614407" w:rsidRDefault="006E0221" w:rsidP="006E0221">
      <w:pPr>
        <w:ind w:left="1080"/>
        <w:rPr>
          <w:rFonts w:ascii="Arial Narrow" w:hAnsi="Arial Narrow" w:cs="Times New Roman"/>
          <w:sz w:val="22"/>
          <w:szCs w:val="22"/>
        </w:rPr>
      </w:pPr>
    </w:p>
    <w:p w:rsidR="0030354A" w:rsidRPr="00614407" w:rsidRDefault="006E0221" w:rsidP="003E3520">
      <w:pPr>
        <w:numPr>
          <w:ilvl w:val="0"/>
          <w:numId w:val="18"/>
        </w:numPr>
        <w:ind w:left="1080"/>
        <w:rPr>
          <w:rFonts w:ascii="Arial Narrow" w:hAnsi="Arial Narrow" w:cs="Times New Roman"/>
          <w:sz w:val="22"/>
          <w:szCs w:val="22"/>
        </w:rPr>
      </w:pPr>
      <w:r w:rsidRPr="00614407">
        <w:rPr>
          <w:rFonts w:ascii="Arial Narrow" w:hAnsi="Arial Narrow" w:cs="Times New Roman"/>
          <w:sz w:val="22"/>
          <w:szCs w:val="22"/>
        </w:rPr>
        <w:t>Transfers</w:t>
      </w:r>
    </w:p>
    <w:p w:rsidR="009463EF" w:rsidRPr="00614407" w:rsidRDefault="009463EF" w:rsidP="009463EF">
      <w:pPr>
        <w:pStyle w:val="Default"/>
        <w:rPr>
          <w:rFonts w:ascii="Arial Narrow" w:hAnsi="Arial Narrow"/>
        </w:rPr>
      </w:pPr>
    </w:p>
    <w:p w:rsidR="000A165D" w:rsidRPr="00614407" w:rsidRDefault="0030354A" w:rsidP="003E3520">
      <w:pPr>
        <w:numPr>
          <w:ilvl w:val="0"/>
          <w:numId w:val="21"/>
        </w:numPr>
        <w:rPr>
          <w:rFonts w:ascii="Arial Narrow" w:hAnsi="Arial Narrow" w:cs="Times New Roman"/>
          <w:sz w:val="22"/>
          <w:szCs w:val="22"/>
        </w:rPr>
      </w:pPr>
      <w:r w:rsidRPr="00614407">
        <w:rPr>
          <w:rFonts w:ascii="Arial Narrow" w:hAnsi="Arial Narrow" w:cs="Times New Roman"/>
          <w:sz w:val="22"/>
          <w:szCs w:val="22"/>
        </w:rPr>
        <w:t xml:space="preserve">If radioactive material is received from another investigator at the University, this receipt must be recorded on standard transfer form </w:t>
      </w:r>
      <w:r w:rsidR="006B4A6C" w:rsidRPr="00614407">
        <w:rPr>
          <w:rFonts w:ascii="Arial Narrow" w:hAnsi="Arial Narrow" w:cs="Times New Roman"/>
          <w:sz w:val="22"/>
          <w:szCs w:val="22"/>
        </w:rPr>
        <w:t xml:space="preserve">SDSMT-RAD-05 </w:t>
      </w:r>
      <w:r w:rsidRPr="00614407">
        <w:rPr>
          <w:rFonts w:ascii="Arial Narrow" w:hAnsi="Arial Narrow" w:cs="Times New Roman"/>
          <w:sz w:val="22"/>
          <w:szCs w:val="22"/>
        </w:rPr>
        <w:t>found in th</w:t>
      </w:r>
      <w:r w:rsidR="000A165D" w:rsidRPr="00614407">
        <w:rPr>
          <w:rFonts w:ascii="Arial Narrow" w:hAnsi="Arial Narrow" w:cs="Times New Roman"/>
          <w:sz w:val="22"/>
          <w:szCs w:val="22"/>
        </w:rPr>
        <w:t>e radioisotope logbook.</w:t>
      </w:r>
    </w:p>
    <w:p w:rsidR="000A165D" w:rsidRPr="00614407" w:rsidRDefault="0030354A" w:rsidP="003E3520">
      <w:pPr>
        <w:numPr>
          <w:ilvl w:val="0"/>
          <w:numId w:val="21"/>
        </w:numPr>
        <w:rPr>
          <w:rFonts w:ascii="Arial Narrow" w:hAnsi="Arial Narrow" w:cs="Times New Roman"/>
          <w:sz w:val="22"/>
          <w:szCs w:val="22"/>
        </w:rPr>
      </w:pPr>
      <w:r w:rsidRPr="00614407">
        <w:rPr>
          <w:rFonts w:ascii="Arial Narrow" w:hAnsi="Arial Narrow" w:cs="Times New Roman"/>
          <w:sz w:val="22"/>
          <w:szCs w:val="22"/>
        </w:rPr>
        <w:t xml:space="preserve">If radioactive material is transferred to an investigator at another University, the transfer must be recorded on a transfer form </w:t>
      </w:r>
      <w:r w:rsidR="006B4A6C" w:rsidRPr="00614407">
        <w:rPr>
          <w:rFonts w:ascii="Arial Narrow" w:hAnsi="Arial Narrow" w:cs="Times New Roman"/>
          <w:sz w:val="22"/>
          <w:szCs w:val="22"/>
        </w:rPr>
        <w:t xml:space="preserve">SDSMT-RAD-05 </w:t>
      </w:r>
      <w:r w:rsidRPr="00614407">
        <w:rPr>
          <w:rFonts w:ascii="Arial Narrow" w:hAnsi="Arial Narrow" w:cs="Times New Roman"/>
          <w:sz w:val="22"/>
          <w:szCs w:val="22"/>
        </w:rPr>
        <w:t>that is obtained from the Radiation Safety Office</w:t>
      </w:r>
      <w:r w:rsidR="00D263F8" w:rsidRPr="00614407">
        <w:rPr>
          <w:rFonts w:ascii="Arial Narrow" w:hAnsi="Arial Narrow" w:cs="Times New Roman"/>
          <w:sz w:val="22"/>
          <w:szCs w:val="22"/>
        </w:rPr>
        <w:t>r</w:t>
      </w:r>
      <w:r w:rsidRPr="00614407">
        <w:rPr>
          <w:rFonts w:ascii="Arial Narrow" w:hAnsi="Arial Narrow" w:cs="Times New Roman"/>
          <w:sz w:val="22"/>
          <w:szCs w:val="22"/>
        </w:rPr>
        <w:t>. The Radiation Safety Office</w:t>
      </w:r>
      <w:r w:rsidR="00D263F8" w:rsidRPr="00614407">
        <w:rPr>
          <w:rFonts w:ascii="Arial Narrow" w:hAnsi="Arial Narrow" w:cs="Times New Roman"/>
          <w:sz w:val="22"/>
          <w:szCs w:val="22"/>
        </w:rPr>
        <w:t>r</w:t>
      </w:r>
      <w:r w:rsidRPr="00614407">
        <w:rPr>
          <w:rFonts w:ascii="Arial Narrow" w:hAnsi="Arial Narrow" w:cs="Times New Roman"/>
          <w:sz w:val="22"/>
          <w:szCs w:val="22"/>
        </w:rPr>
        <w:t xml:space="preserve"> will provide the necessary instructions for proper packaging. </w:t>
      </w:r>
      <w:r w:rsidRPr="00614407">
        <w:rPr>
          <w:rFonts w:ascii="Arial Narrow" w:hAnsi="Arial Narrow" w:cs="Times New Roman"/>
          <w:b/>
          <w:sz w:val="22"/>
          <w:szCs w:val="22"/>
          <w:u w:val="single"/>
        </w:rPr>
        <w:t>Extreme caution must be used in transferring radioactive material.</w:t>
      </w:r>
      <w:r w:rsidRPr="00614407">
        <w:rPr>
          <w:rFonts w:ascii="Arial Narrow" w:hAnsi="Arial Narrow" w:cs="Times New Roman"/>
          <w:sz w:val="22"/>
          <w:szCs w:val="22"/>
        </w:rPr>
        <w:t xml:space="preserve">  The material must be packaged in a manner that would reduce the spread of contamination in the event of an accident (i.e. use of absorbent material, unbreakable container, etc.). Shipments of radioactive material must be made in compliance with U.S. Department of Transportation (DOT) Regulations.  If such shipments are necessary, </w:t>
      </w:r>
      <w:r w:rsidR="000A165D" w:rsidRPr="00614407">
        <w:rPr>
          <w:rFonts w:ascii="Arial Narrow" w:hAnsi="Arial Narrow" w:cs="Times New Roman"/>
          <w:sz w:val="22"/>
          <w:szCs w:val="22"/>
        </w:rPr>
        <w:t>contact the RSO for assistance.</w:t>
      </w:r>
    </w:p>
    <w:p w:rsidR="0030354A" w:rsidRPr="00614407" w:rsidRDefault="0030354A" w:rsidP="003E3520">
      <w:pPr>
        <w:numPr>
          <w:ilvl w:val="0"/>
          <w:numId w:val="21"/>
        </w:numPr>
        <w:rPr>
          <w:rFonts w:ascii="Arial Narrow" w:hAnsi="Arial Narrow" w:cs="Times New Roman"/>
          <w:sz w:val="22"/>
          <w:szCs w:val="22"/>
        </w:rPr>
      </w:pPr>
      <w:r w:rsidRPr="00614407">
        <w:rPr>
          <w:rFonts w:ascii="Arial Narrow" w:hAnsi="Arial Narrow" w:cs="Times New Roman"/>
          <w:sz w:val="22"/>
          <w:szCs w:val="22"/>
        </w:rPr>
        <w:t xml:space="preserve">If radioactive material is being received from another institution, it is the responsibility of the laboratory to inform the Radiation Safety Officer of its expected arrival day.  The material must be picked up in the mailroom by the RSO so that the necessary surveys can be conducted. </w:t>
      </w:r>
    </w:p>
    <w:p w:rsidR="0030354A" w:rsidRPr="00614407" w:rsidRDefault="0030354A">
      <w:pPr>
        <w:rPr>
          <w:rFonts w:ascii="Arial Narrow" w:hAnsi="Arial Narrow" w:cs="Times New Roman"/>
        </w:rPr>
      </w:pPr>
      <w:r w:rsidRPr="00614407">
        <w:rPr>
          <w:rFonts w:ascii="Arial Narrow" w:hAnsi="Arial Narrow" w:cs="Times New Roman"/>
        </w:rPr>
        <w:t xml:space="preserve"> </w:t>
      </w:r>
    </w:p>
    <w:p w:rsidR="0030354A" w:rsidRPr="00614407" w:rsidRDefault="0030354A">
      <w:pPr>
        <w:rPr>
          <w:rFonts w:ascii="Arial Narrow" w:hAnsi="Arial Narrow" w:cs="Times New Roman"/>
        </w:rPr>
      </w:pPr>
    </w:p>
    <w:p w:rsidR="0030354A" w:rsidRPr="00614407" w:rsidRDefault="0030354A" w:rsidP="004D1BC4">
      <w:pPr>
        <w:rPr>
          <w:rFonts w:ascii="Arial Narrow" w:hAnsi="Arial Narrow" w:cs="Times New Roman"/>
        </w:rPr>
      </w:pPr>
    </w:p>
    <w:p w:rsidR="0030354A" w:rsidRPr="00614407" w:rsidRDefault="0030354A" w:rsidP="009059B3">
      <w:pPr>
        <w:pStyle w:val="Default"/>
        <w:rPr>
          <w:rFonts w:ascii="Arial Narrow" w:hAnsi="Arial Narrow"/>
        </w:rPr>
      </w:pPr>
    </w:p>
    <w:p w:rsidR="0030354A" w:rsidRPr="00614407" w:rsidRDefault="0030354A" w:rsidP="009059B3">
      <w:pPr>
        <w:pStyle w:val="Default"/>
        <w:rPr>
          <w:rFonts w:ascii="Arial Narrow" w:hAnsi="Arial Narrow"/>
        </w:rPr>
      </w:pPr>
    </w:p>
    <w:p w:rsidR="0030354A" w:rsidRPr="00614407" w:rsidRDefault="0030354A" w:rsidP="009059B3">
      <w:pPr>
        <w:pStyle w:val="Default"/>
        <w:rPr>
          <w:rFonts w:ascii="Arial Narrow" w:hAnsi="Arial Narrow"/>
        </w:rPr>
      </w:pPr>
    </w:p>
    <w:p w:rsidR="0030354A" w:rsidRPr="00614407" w:rsidRDefault="0030354A" w:rsidP="009059B3">
      <w:pPr>
        <w:pStyle w:val="Default"/>
        <w:rPr>
          <w:rFonts w:ascii="Arial Narrow" w:hAnsi="Arial Narrow"/>
        </w:rPr>
      </w:pPr>
    </w:p>
    <w:p w:rsidR="0030354A" w:rsidRPr="00614407" w:rsidRDefault="0030354A" w:rsidP="009059B3">
      <w:pPr>
        <w:pStyle w:val="Default"/>
        <w:rPr>
          <w:rFonts w:ascii="Arial Narrow" w:hAnsi="Arial Narrow"/>
        </w:rPr>
      </w:pPr>
    </w:p>
    <w:p w:rsidR="0030354A" w:rsidRPr="00614407" w:rsidRDefault="0030354A" w:rsidP="009059B3">
      <w:pPr>
        <w:pStyle w:val="Default"/>
        <w:rPr>
          <w:rFonts w:ascii="Arial Narrow" w:hAnsi="Arial Narrow"/>
        </w:rPr>
      </w:pPr>
    </w:p>
    <w:p w:rsidR="0030354A" w:rsidRPr="00614407" w:rsidRDefault="0030354A" w:rsidP="009059B3">
      <w:pPr>
        <w:pStyle w:val="Default"/>
        <w:rPr>
          <w:rFonts w:ascii="Arial Narrow" w:hAnsi="Arial Narrow"/>
        </w:rPr>
      </w:pPr>
    </w:p>
    <w:p w:rsidR="000A165D" w:rsidRDefault="000A165D" w:rsidP="009059B3">
      <w:pPr>
        <w:pStyle w:val="Default"/>
        <w:rPr>
          <w:rFonts w:ascii="Arial Narrow" w:hAnsi="Arial Narrow"/>
        </w:rPr>
      </w:pPr>
    </w:p>
    <w:p w:rsidR="00614407" w:rsidRDefault="00614407" w:rsidP="009059B3">
      <w:pPr>
        <w:pStyle w:val="Default"/>
        <w:rPr>
          <w:rFonts w:ascii="Arial Narrow" w:hAnsi="Arial Narrow"/>
        </w:rPr>
      </w:pPr>
    </w:p>
    <w:p w:rsidR="00614407" w:rsidRDefault="00614407" w:rsidP="009059B3">
      <w:pPr>
        <w:pStyle w:val="Default"/>
        <w:rPr>
          <w:rFonts w:ascii="Arial Narrow" w:hAnsi="Arial Narrow"/>
        </w:rPr>
      </w:pPr>
    </w:p>
    <w:p w:rsidR="00614407" w:rsidRDefault="00614407" w:rsidP="009059B3">
      <w:pPr>
        <w:pStyle w:val="Default"/>
        <w:rPr>
          <w:rFonts w:ascii="Arial Narrow" w:hAnsi="Arial Narrow"/>
        </w:rPr>
      </w:pPr>
    </w:p>
    <w:p w:rsidR="00614407" w:rsidRDefault="00614407" w:rsidP="009059B3">
      <w:pPr>
        <w:pStyle w:val="Default"/>
        <w:rPr>
          <w:rFonts w:ascii="Arial Narrow" w:hAnsi="Arial Narrow"/>
        </w:rPr>
      </w:pPr>
    </w:p>
    <w:p w:rsidR="00614407" w:rsidRPr="00614407" w:rsidRDefault="00614407" w:rsidP="009059B3">
      <w:pPr>
        <w:pStyle w:val="Default"/>
        <w:rPr>
          <w:rFonts w:ascii="Arial Narrow" w:hAnsi="Arial Narrow"/>
        </w:rPr>
      </w:pPr>
    </w:p>
    <w:p w:rsidR="0030354A" w:rsidRPr="00614407" w:rsidRDefault="0030354A" w:rsidP="009059B3">
      <w:pPr>
        <w:pStyle w:val="Default"/>
        <w:rPr>
          <w:rFonts w:ascii="Arial Narrow" w:hAnsi="Arial Narrow"/>
        </w:rPr>
      </w:pPr>
    </w:p>
    <w:p w:rsidR="0030354A" w:rsidRPr="00614407" w:rsidRDefault="0030354A" w:rsidP="00074D48">
      <w:pPr>
        <w:pStyle w:val="ListParagraph"/>
        <w:numPr>
          <w:ilvl w:val="0"/>
          <w:numId w:val="88"/>
        </w:numPr>
        <w:jc w:val="center"/>
        <w:outlineLvl w:val="1"/>
        <w:rPr>
          <w:rFonts w:ascii="Arial Narrow" w:hAnsi="Arial Narrow" w:cs="Times New Roman"/>
          <w:b/>
          <w:sz w:val="32"/>
          <w:szCs w:val="32"/>
        </w:rPr>
      </w:pPr>
      <w:bookmarkStart w:id="14" w:name="_Toc316390839"/>
      <w:r w:rsidRPr="00614407">
        <w:rPr>
          <w:rFonts w:ascii="Arial Narrow" w:hAnsi="Arial Narrow" w:cs="Times New Roman"/>
          <w:b/>
          <w:sz w:val="32"/>
          <w:szCs w:val="32"/>
        </w:rPr>
        <w:lastRenderedPageBreak/>
        <w:t>External Exposure Monitoring</w:t>
      </w:r>
      <w:bookmarkEnd w:id="14"/>
    </w:p>
    <w:p w:rsidR="0030354A" w:rsidRPr="00614407" w:rsidRDefault="0030354A">
      <w:pPr>
        <w:jc w:val="center"/>
        <w:rPr>
          <w:rFonts w:ascii="Arial Narrow" w:hAnsi="Arial Narrow" w:cs="Times New Roman"/>
        </w:rPr>
      </w:pPr>
      <w:r w:rsidRPr="00614407">
        <w:rPr>
          <w:rFonts w:ascii="Arial Narrow" w:hAnsi="Arial Narrow" w:cs="Times New Roman"/>
        </w:rPr>
        <w:t xml:space="preserve"> </w:t>
      </w:r>
    </w:p>
    <w:p w:rsidR="0030354A" w:rsidRPr="00614407" w:rsidRDefault="0030354A" w:rsidP="003E3520">
      <w:pPr>
        <w:numPr>
          <w:ilvl w:val="0"/>
          <w:numId w:val="22"/>
        </w:numPr>
        <w:ind w:left="360"/>
        <w:rPr>
          <w:rFonts w:ascii="Arial Narrow" w:hAnsi="Arial Narrow" w:cs="Times New Roman"/>
          <w:sz w:val="22"/>
          <w:szCs w:val="22"/>
        </w:rPr>
      </w:pPr>
      <w:r w:rsidRPr="00614407">
        <w:rPr>
          <w:rFonts w:ascii="Arial Narrow" w:hAnsi="Arial Narrow" w:cs="Times New Roman"/>
          <w:sz w:val="22"/>
          <w:szCs w:val="22"/>
        </w:rPr>
        <w:t xml:space="preserve">Policy and Purpose </w:t>
      </w:r>
    </w:p>
    <w:p w:rsidR="0030354A" w:rsidRPr="00614407" w:rsidRDefault="0030354A" w:rsidP="00560F1B">
      <w:pPr>
        <w:ind w:left="720"/>
        <w:rPr>
          <w:rFonts w:ascii="Arial Narrow" w:hAnsi="Arial Narrow" w:cs="Times New Roman"/>
          <w:sz w:val="22"/>
          <w:szCs w:val="22"/>
        </w:rPr>
      </w:pPr>
      <w:r w:rsidRPr="00614407">
        <w:rPr>
          <w:rFonts w:ascii="Arial Narrow" w:hAnsi="Arial Narrow" w:cs="Times New Roman"/>
          <w:sz w:val="22"/>
          <w:szCs w:val="22"/>
        </w:rPr>
        <w:t xml:space="preserve">Personnel dosimeters provide a record of individually accumulated radiation doses.  This policy provides the necessary control for monitoring personnel and maintaining exposures below prescribed limits. </w:t>
      </w:r>
    </w:p>
    <w:p w:rsidR="0030354A" w:rsidRPr="00614407" w:rsidRDefault="0030354A">
      <w:pPr>
        <w:rPr>
          <w:rFonts w:ascii="Arial Narrow" w:hAnsi="Arial Narrow" w:cs="Times New Roman"/>
          <w:sz w:val="22"/>
          <w:szCs w:val="22"/>
        </w:rPr>
      </w:pPr>
    </w:p>
    <w:p w:rsidR="0030354A" w:rsidRPr="00614407" w:rsidRDefault="0030354A" w:rsidP="003E3520">
      <w:pPr>
        <w:numPr>
          <w:ilvl w:val="0"/>
          <w:numId w:val="22"/>
        </w:numPr>
        <w:ind w:left="360"/>
        <w:rPr>
          <w:rFonts w:ascii="Arial Narrow" w:hAnsi="Arial Narrow" w:cs="Times New Roman"/>
          <w:sz w:val="22"/>
          <w:szCs w:val="22"/>
        </w:rPr>
      </w:pPr>
      <w:r w:rsidRPr="00614407">
        <w:rPr>
          <w:rFonts w:ascii="Arial Narrow" w:hAnsi="Arial Narrow" w:cs="Times New Roman"/>
          <w:sz w:val="22"/>
          <w:szCs w:val="22"/>
        </w:rPr>
        <w:t>Responsibilities</w:t>
      </w:r>
    </w:p>
    <w:p w:rsidR="0018132B" w:rsidRPr="00614407" w:rsidRDefault="0030354A" w:rsidP="003E3520">
      <w:pPr>
        <w:numPr>
          <w:ilvl w:val="0"/>
          <w:numId w:val="23"/>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principal investigator</w:t>
      </w:r>
      <w:r w:rsidRPr="00614407">
        <w:rPr>
          <w:rFonts w:ascii="Arial Narrow" w:hAnsi="Arial Narrow" w:cs="Times New Roman"/>
          <w:sz w:val="22"/>
          <w:szCs w:val="22"/>
        </w:rPr>
        <w:t xml:space="preserve"> must request badge service from the RSO for all personnel working in an area where radioactive material or radiation producing equipment is used.  A request for dosimeters must be made using the form supplied by the radiation safety office (Form </w:t>
      </w:r>
      <w:r w:rsidR="006B4A6C" w:rsidRPr="00614407">
        <w:rPr>
          <w:rFonts w:ascii="Arial Narrow" w:hAnsi="Arial Narrow" w:cs="Times New Roman"/>
          <w:sz w:val="22"/>
          <w:szCs w:val="22"/>
        </w:rPr>
        <w:t>SDSMT-RAD-01</w:t>
      </w:r>
      <w:r w:rsidRPr="00614407">
        <w:rPr>
          <w:rFonts w:ascii="Arial Narrow" w:hAnsi="Arial Narrow" w:cs="Times New Roman"/>
          <w:sz w:val="22"/>
          <w:szCs w:val="22"/>
        </w:rPr>
        <w:t>).  Any changes in personnel or badges that are lost or damaged must be reported immediately. Personnel who work only with pure alpha emitters or pure beta emitters having a maximum energy of less than 0.2 MeV will not be required to wear personnel dosimeters.</w:t>
      </w:r>
    </w:p>
    <w:p w:rsidR="0018132B" w:rsidRPr="00614407" w:rsidRDefault="0030354A" w:rsidP="003E3520">
      <w:pPr>
        <w:numPr>
          <w:ilvl w:val="0"/>
          <w:numId w:val="23"/>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individual user</w:t>
      </w:r>
      <w:r w:rsidRPr="00614407">
        <w:rPr>
          <w:rFonts w:ascii="Arial Narrow" w:hAnsi="Arial Narrow" w:cs="Times New Roman"/>
          <w:sz w:val="22"/>
          <w:szCs w:val="22"/>
        </w:rPr>
        <w:t xml:space="preserve"> must follow all of the guidelines of this procedure.</w:t>
      </w:r>
    </w:p>
    <w:p w:rsidR="0018132B" w:rsidRPr="00614407" w:rsidRDefault="0030354A" w:rsidP="003E3520">
      <w:pPr>
        <w:numPr>
          <w:ilvl w:val="0"/>
          <w:numId w:val="23"/>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RSO</w:t>
      </w:r>
      <w:r w:rsidRPr="00614407">
        <w:rPr>
          <w:rFonts w:ascii="Arial Narrow" w:hAnsi="Arial Narrow" w:cs="Times New Roman"/>
          <w:sz w:val="22"/>
          <w:szCs w:val="22"/>
        </w:rPr>
        <w:t xml:space="preserve"> will coordinate the exchange of badges on the designated exchange schedule.  The badges will be forwarded to the commercial dosimeter processing service. Records of exposure will be maintained for each occupationally exposed worker.  Exposure histories will be requested from previous employers and copies of current exposure records will be forwarded to future employers, upon request.</w:t>
      </w:r>
    </w:p>
    <w:p w:rsidR="0030354A" w:rsidRPr="00614407" w:rsidRDefault="0030354A" w:rsidP="003E3520">
      <w:pPr>
        <w:numPr>
          <w:ilvl w:val="0"/>
          <w:numId w:val="23"/>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RSO</w:t>
      </w:r>
      <w:r w:rsidRPr="00614407">
        <w:rPr>
          <w:rFonts w:ascii="Arial Narrow" w:hAnsi="Arial Narrow" w:cs="Times New Roman"/>
          <w:sz w:val="22"/>
          <w:szCs w:val="22"/>
        </w:rPr>
        <w:t xml:space="preserve"> will review all requests for film badge service and will issue dosimeters at his discretion.  All results will be reviewed and any abnormal readings will be investigated.  The radiation safety officer will take any immediate action concerning overexposures that is deemed necessary and will make a full report to the EHS&amp;R Committee and the NRC. </w:t>
      </w:r>
    </w:p>
    <w:p w:rsidR="0030354A" w:rsidRPr="00614407" w:rsidRDefault="0030354A">
      <w:pPr>
        <w:ind w:left="720" w:hanging="360"/>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0"/>
          <w:numId w:val="22"/>
        </w:numPr>
        <w:ind w:left="360"/>
        <w:rPr>
          <w:rFonts w:ascii="Arial Narrow" w:hAnsi="Arial Narrow" w:cs="Times New Roman"/>
          <w:sz w:val="22"/>
          <w:szCs w:val="22"/>
        </w:rPr>
      </w:pPr>
      <w:r w:rsidRPr="00614407">
        <w:rPr>
          <w:rFonts w:ascii="Arial Narrow" w:hAnsi="Arial Narrow" w:cs="Times New Roman"/>
          <w:sz w:val="22"/>
          <w:szCs w:val="22"/>
        </w:rPr>
        <w:t xml:space="preserve">Procedures and Safety Practices </w:t>
      </w:r>
    </w:p>
    <w:p w:rsidR="00AE0208" w:rsidRPr="00614407" w:rsidRDefault="0030354A" w:rsidP="003E3520">
      <w:pPr>
        <w:numPr>
          <w:ilvl w:val="0"/>
          <w:numId w:val="24"/>
        </w:numPr>
        <w:rPr>
          <w:rFonts w:ascii="Arial Narrow" w:hAnsi="Arial Narrow" w:cs="Times New Roman"/>
          <w:sz w:val="22"/>
          <w:szCs w:val="22"/>
        </w:rPr>
      </w:pPr>
      <w:r w:rsidRPr="00614407">
        <w:rPr>
          <w:rFonts w:ascii="Arial Narrow" w:hAnsi="Arial Narrow" w:cs="Times New Roman"/>
          <w:sz w:val="22"/>
          <w:szCs w:val="22"/>
        </w:rPr>
        <w:t>Always wear a dosimeter when working in restricted areas.</w:t>
      </w:r>
    </w:p>
    <w:p w:rsidR="00AE0208" w:rsidRPr="00614407" w:rsidRDefault="0030354A" w:rsidP="003E3520">
      <w:pPr>
        <w:numPr>
          <w:ilvl w:val="0"/>
          <w:numId w:val="24"/>
        </w:numPr>
        <w:rPr>
          <w:rFonts w:ascii="Arial Narrow" w:hAnsi="Arial Narrow" w:cs="Times New Roman"/>
          <w:sz w:val="22"/>
          <w:szCs w:val="22"/>
        </w:rPr>
      </w:pPr>
      <w:r w:rsidRPr="00614407">
        <w:rPr>
          <w:rFonts w:ascii="Arial Narrow" w:hAnsi="Arial Narrow" w:cs="Times New Roman"/>
          <w:sz w:val="22"/>
          <w:szCs w:val="22"/>
        </w:rPr>
        <w:t>Whole body badges must be worn on the trunk of the body nearest to the source of radiation (collar, belt, pocket, etc.)</w:t>
      </w:r>
    </w:p>
    <w:p w:rsidR="00AE0208" w:rsidRPr="00614407" w:rsidRDefault="0030354A" w:rsidP="003E3520">
      <w:pPr>
        <w:numPr>
          <w:ilvl w:val="0"/>
          <w:numId w:val="24"/>
        </w:numPr>
        <w:rPr>
          <w:rFonts w:ascii="Arial Narrow" w:hAnsi="Arial Narrow" w:cs="Times New Roman"/>
          <w:sz w:val="22"/>
          <w:szCs w:val="22"/>
        </w:rPr>
      </w:pPr>
      <w:r w:rsidRPr="00614407">
        <w:rPr>
          <w:rFonts w:ascii="Arial Narrow" w:hAnsi="Arial Narrow" w:cs="Times New Roman"/>
          <w:sz w:val="22"/>
          <w:szCs w:val="22"/>
        </w:rPr>
        <w:t>A ring badge must be worn on a finger that would be nearest to the radiation source.  Rubber gloves must be worn over the badge to prevent contamination of the badge.</w:t>
      </w:r>
    </w:p>
    <w:p w:rsidR="00AE0208" w:rsidRPr="00614407" w:rsidRDefault="0030354A" w:rsidP="003E3520">
      <w:pPr>
        <w:numPr>
          <w:ilvl w:val="0"/>
          <w:numId w:val="24"/>
        </w:numPr>
        <w:rPr>
          <w:rFonts w:ascii="Arial Narrow" w:hAnsi="Arial Narrow" w:cs="Times New Roman"/>
          <w:sz w:val="22"/>
          <w:szCs w:val="22"/>
        </w:rPr>
      </w:pPr>
      <w:r w:rsidRPr="00614407">
        <w:rPr>
          <w:rFonts w:ascii="Arial Narrow" w:hAnsi="Arial Narrow" w:cs="Times New Roman"/>
          <w:sz w:val="22"/>
          <w:szCs w:val="22"/>
        </w:rPr>
        <w:t>Do not take the badge home.  Leave it at the workplace in a safe area away from radiation sources.</w:t>
      </w:r>
    </w:p>
    <w:p w:rsidR="00AE0208" w:rsidRPr="00614407" w:rsidRDefault="0030354A" w:rsidP="003E3520">
      <w:pPr>
        <w:numPr>
          <w:ilvl w:val="0"/>
          <w:numId w:val="24"/>
        </w:numPr>
        <w:rPr>
          <w:rFonts w:ascii="Arial Narrow" w:hAnsi="Arial Narrow" w:cs="Times New Roman"/>
          <w:sz w:val="22"/>
          <w:szCs w:val="22"/>
        </w:rPr>
      </w:pPr>
      <w:r w:rsidRPr="00614407">
        <w:rPr>
          <w:rFonts w:ascii="Arial Narrow" w:hAnsi="Arial Narrow" w:cs="Times New Roman"/>
          <w:sz w:val="22"/>
          <w:szCs w:val="22"/>
        </w:rPr>
        <w:t>Never intentionally expose a badge to ionizing radiation.</w:t>
      </w:r>
    </w:p>
    <w:p w:rsidR="00AE0208" w:rsidRPr="00614407" w:rsidRDefault="0030354A" w:rsidP="003E3520">
      <w:pPr>
        <w:numPr>
          <w:ilvl w:val="0"/>
          <w:numId w:val="24"/>
        </w:numPr>
        <w:rPr>
          <w:rFonts w:ascii="Arial Narrow" w:hAnsi="Arial Narrow" w:cs="Times New Roman"/>
          <w:sz w:val="22"/>
          <w:szCs w:val="22"/>
        </w:rPr>
      </w:pPr>
      <w:r w:rsidRPr="00614407">
        <w:rPr>
          <w:rFonts w:ascii="Arial Narrow" w:hAnsi="Arial Narrow" w:cs="Times New Roman"/>
          <w:sz w:val="22"/>
          <w:szCs w:val="22"/>
        </w:rPr>
        <w:t xml:space="preserve">Do not wear the badge while being exposed to medical x-rays or fluoroscopes.   The badge is only for monitoring occupational </w:t>
      </w:r>
      <w:r w:rsidR="00AE0208" w:rsidRPr="00614407">
        <w:rPr>
          <w:rFonts w:ascii="Arial Narrow" w:hAnsi="Arial Narrow" w:cs="Times New Roman"/>
          <w:sz w:val="22"/>
          <w:szCs w:val="22"/>
        </w:rPr>
        <w:t>exposure, not medical exposure.</w:t>
      </w:r>
    </w:p>
    <w:p w:rsidR="00AE0208" w:rsidRPr="00614407" w:rsidRDefault="0030354A" w:rsidP="003E3520">
      <w:pPr>
        <w:numPr>
          <w:ilvl w:val="0"/>
          <w:numId w:val="24"/>
        </w:numPr>
        <w:rPr>
          <w:rFonts w:ascii="Arial Narrow" w:hAnsi="Arial Narrow" w:cs="Times New Roman"/>
          <w:sz w:val="22"/>
          <w:szCs w:val="22"/>
        </w:rPr>
      </w:pPr>
      <w:r w:rsidRPr="00614407">
        <w:rPr>
          <w:rFonts w:ascii="Arial Narrow" w:hAnsi="Arial Narrow" w:cs="Times New Roman"/>
          <w:sz w:val="22"/>
          <w:szCs w:val="22"/>
        </w:rPr>
        <w:t xml:space="preserve">Do not tamper with the badge </w:t>
      </w:r>
      <w:proofErr w:type="gramStart"/>
      <w:r w:rsidRPr="00614407">
        <w:rPr>
          <w:rFonts w:ascii="Arial Narrow" w:hAnsi="Arial Narrow" w:cs="Times New Roman"/>
          <w:sz w:val="22"/>
          <w:szCs w:val="22"/>
        </w:rPr>
        <w:t>or  open</w:t>
      </w:r>
      <w:proofErr w:type="gramEnd"/>
      <w:r w:rsidRPr="00614407">
        <w:rPr>
          <w:rFonts w:ascii="Arial Narrow" w:hAnsi="Arial Narrow" w:cs="Times New Roman"/>
          <w:sz w:val="22"/>
          <w:szCs w:val="22"/>
        </w:rPr>
        <w:t xml:space="preserve"> the packet that contains the dosimeter device (except during periodic changes). E</w:t>
      </w:r>
      <w:r w:rsidR="00AE0208" w:rsidRPr="00614407">
        <w:rPr>
          <w:rFonts w:ascii="Arial Narrow" w:hAnsi="Arial Narrow" w:cs="Times New Roman"/>
          <w:sz w:val="22"/>
          <w:szCs w:val="22"/>
        </w:rPr>
        <w:t>rroneous readings could result.</w:t>
      </w:r>
    </w:p>
    <w:p w:rsidR="00AE0208" w:rsidRPr="00614407" w:rsidRDefault="0030354A" w:rsidP="003E3520">
      <w:pPr>
        <w:numPr>
          <w:ilvl w:val="0"/>
          <w:numId w:val="24"/>
        </w:numPr>
        <w:rPr>
          <w:rFonts w:ascii="Arial Narrow" w:hAnsi="Arial Narrow" w:cs="Times New Roman"/>
          <w:sz w:val="22"/>
          <w:szCs w:val="22"/>
        </w:rPr>
      </w:pPr>
      <w:r w:rsidRPr="00614407">
        <w:rPr>
          <w:rFonts w:ascii="Arial Narrow" w:hAnsi="Arial Narrow" w:cs="Times New Roman"/>
          <w:sz w:val="22"/>
          <w:szCs w:val="22"/>
        </w:rPr>
        <w:t>Protect the badge from moisture (i.e., rain, washing machines, etc.) and excessive heat (i.e. dryer, car, etc.).</w:t>
      </w:r>
    </w:p>
    <w:p w:rsidR="00AE0208" w:rsidRPr="00614407" w:rsidRDefault="0030354A" w:rsidP="003E3520">
      <w:pPr>
        <w:numPr>
          <w:ilvl w:val="0"/>
          <w:numId w:val="24"/>
        </w:numPr>
        <w:rPr>
          <w:rFonts w:ascii="Arial Narrow" w:hAnsi="Arial Narrow" w:cs="Times New Roman"/>
          <w:sz w:val="22"/>
          <w:szCs w:val="22"/>
        </w:rPr>
      </w:pPr>
      <w:r w:rsidRPr="00614407">
        <w:rPr>
          <w:rFonts w:ascii="Arial Narrow" w:hAnsi="Arial Narrow" w:cs="Times New Roman"/>
          <w:sz w:val="22"/>
          <w:szCs w:val="22"/>
        </w:rPr>
        <w:t>Notify the RSO of any change in status: termination of employment, leave of absence, ma</w:t>
      </w:r>
      <w:r w:rsidR="00AE0208" w:rsidRPr="00614407">
        <w:rPr>
          <w:rFonts w:ascii="Arial Narrow" w:hAnsi="Arial Narrow" w:cs="Times New Roman"/>
          <w:sz w:val="22"/>
          <w:szCs w:val="22"/>
        </w:rPr>
        <w:t>ternity leave, name change etc.</w:t>
      </w:r>
    </w:p>
    <w:p w:rsidR="00AE0208" w:rsidRPr="00614407" w:rsidRDefault="0030354A" w:rsidP="003E3520">
      <w:pPr>
        <w:numPr>
          <w:ilvl w:val="0"/>
          <w:numId w:val="24"/>
        </w:numPr>
        <w:rPr>
          <w:rFonts w:ascii="Arial Narrow" w:hAnsi="Arial Narrow" w:cs="Times New Roman"/>
          <w:sz w:val="22"/>
          <w:szCs w:val="22"/>
        </w:rPr>
      </w:pPr>
      <w:r w:rsidRPr="00614407">
        <w:rPr>
          <w:rFonts w:ascii="Arial Narrow" w:hAnsi="Arial Narrow" w:cs="Times New Roman"/>
          <w:sz w:val="22"/>
          <w:szCs w:val="22"/>
        </w:rPr>
        <w:t>Keep all</w:t>
      </w:r>
      <w:r w:rsidR="00AE0208" w:rsidRPr="00614407">
        <w:rPr>
          <w:rFonts w:ascii="Arial Narrow" w:hAnsi="Arial Narrow" w:cs="Times New Roman"/>
          <w:sz w:val="22"/>
          <w:szCs w:val="22"/>
        </w:rPr>
        <w:t xml:space="preserve"> exposure records indefinitely.</w:t>
      </w:r>
    </w:p>
    <w:p w:rsidR="0030354A" w:rsidRPr="00614407" w:rsidRDefault="0030354A" w:rsidP="003E3520">
      <w:pPr>
        <w:numPr>
          <w:ilvl w:val="0"/>
          <w:numId w:val="24"/>
        </w:numPr>
        <w:rPr>
          <w:rFonts w:ascii="Arial Narrow" w:hAnsi="Arial Narrow" w:cs="Times New Roman"/>
          <w:sz w:val="22"/>
          <w:szCs w:val="22"/>
        </w:rPr>
      </w:pPr>
      <w:r w:rsidRPr="00614407">
        <w:rPr>
          <w:rFonts w:ascii="Arial Narrow" w:hAnsi="Arial Narrow" w:cs="Times New Roman"/>
          <w:sz w:val="22"/>
          <w:szCs w:val="22"/>
        </w:rPr>
        <w:t xml:space="preserve">The badge is assigned to one person and must not be worn by another individual for any reason. </w:t>
      </w:r>
    </w:p>
    <w:p w:rsidR="0030354A" w:rsidRPr="00614407" w:rsidRDefault="0030354A">
      <w:pPr>
        <w:jc w:val="center"/>
        <w:rPr>
          <w:rFonts w:ascii="Arial Narrow" w:hAnsi="Arial Narrow" w:cs="Times New Roman"/>
        </w:rPr>
      </w:pPr>
    </w:p>
    <w:p w:rsidR="00AE0208" w:rsidRDefault="00AE0208" w:rsidP="00AE0208">
      <w:pPr>
        <w:pStyle w:val="Default"/>
        <w:rPr>
          <w:rFonts w:ascii="Arial Narrow" w:hAnsi="Arial Narrow"/>
        </w:rPr>
      </w:pPr>
    </w:p>
    <w:p w:rsidR="00614407" w:rsidRDefault="00614407" w:rsidP="00AE0208">
      <w:pPr>
        <w:pStyle w:val="Default"/>
        <w:rPr>
          <w:rFonts w:ascii="Arial Narrow" w:hAnsi="Arial Narrow"/>
        </w:rPr>
      </w:pPr>
    </w:p>
    <w:p w:rsidR="00614407" w:rsidRPr="00614407" w:rsidRDefault="00614407" w:rsidP="00AE0208">
      <w:pPr>
        <w:pStyle w:val="Default"/>
        <w:rPr>
          <w:rFonts w:ascii="Arial Narrow" w:hAnsi="Arial Narrow"/>
        </w:rPr>
      </w:pPr>
    </w:p>
    <w:p w:rsidR="00AE0208" w:rsidRPr="00614407" w:rsidRDefault="00AE0208" w:rsidP="00AE0208">
      <w:pPr>
        <w:pStyle w:val="Default"/>
        <w:rPr>
          <w:rFonts w:ascii="Arial Narrow" w:hAnsi="Arial Narrow"/>
        </w:rPr>
      </w:pPr>
    </w:p>
    <w:p w:rsidR="0030354A" w:rsidRPr="00614407" w:rsidRDefault="0030354A" w:rsidP="00074D48">
      <w:pPr>
        <w:pStyle w:val="ListParagraph"/>
        <w:numPr>
          <w:ilvl w:val="0"/>
          <w:numId w:val="88"/>
        </w:numPr>
        <w:jc w:val="center"/>
        <w:outlineLvl w:val="1"/>
        <w:rPr>
          <w:rFonts w:ascii="Arial Narrow" w:hAnsi="Arial Narrow" w:cs="Times New Roman"/>
          <w:b/>
          <w:sz w:val="32"/>
          <w:szCs w:val="32"/>
        </w:rPr>
      </w:pPr>
      <w:bookmarkStart w:id="15" w:name="_Toc316390840"/>
      <w:r w:rsidRPr="00614407">
        <w:rPr>
          <w:rFonts w:ascii="Arial Narrow" w:hAnsi="Arial Narrow" w:cs="Times New Roman"/>
          <w:b/>
          <w:sz w:val="32"/>
          <w:szCs w:val="32"/>
        </w:rPr>
        <w:lastRenderedPageBreak/>
        <w:t>General Laboratory Safety Procedures</w:t>
      </w:r>
      <w:bookmarkEnd w:id="15"/>
      <w:r w:rsidRPr="00614407">
        <w:rPr>
          <w:rFonts w:ascii="Arial Narrow" w:hAnsi="Arial Narrow" w:cs="Times New Roman"/>
          <w:b/>
          <w:sz w:val="32"/>
          <w:szCs w:val="32"/>
        </w:rPr>
        <w:t xml:space="preserve"> </w:t>
      </w:r>
    </w:p>
    <w:p w:rsidR="0030354A" w:rsidRPr="00614407" w:rsidRDefault="0030354A">
      <w:pPr>
        <w:jc w:val="center"/>
        <w:rPr>
          <w:rFonts w:ascii="Arial Narrow" w:hAnsi="Arial Narrow" w:cs="Times New Roman"/>
        </w:rPr>
      </w:pPr>
    </w:p>
    <w:p w:rsidR="0030354A" w:rsidRPr="00614407" w:rsidRDefault="0030354A" w:rsidP="003E3520">
      <w:pPr>
        <w:numPr>
          <w:ilvl w:val="0"/>
          <w:numId w:val="25"/>
        </w:numPr>
        <w:ind w:left="360"/>
        <w:rPr>
          <w:rFonts w:ascii="Arial Narrow" w:hAnsi="Arial Narrow" w:cs="Times New Roman"/>
          <w:sz w:val="22"/>
          <w:szCs w:val="22"/>
        </w:rPr>
      </w:pPr>
      <w:r w:rsidRPr="00614407">
        <w:rPr>
          <w:rFonts w:ascii="Arial Narrow" w:hAnsi="Arial Narrow" w:cs="Times New Roman"/>
          <w:sz w:val="22"/>
          <w:szCs w:val="22"/>
        </w:rPr>
        <w:t xml:space="preserve">Policy and Purpose </w:t>
      </w:r>
    </w:p>
    <w:p w:rsidR="0030354A" w:rsidRPr="00614407" w:rsidRDefault="0030354A" w:rsidP="009C4736">
      <w:pPr>
        <w:ind w:left="720"/>
        <w:rPr>
          <w:rFonts w:ascii="Arial Narrow" w:hAnsi="Arial Narrow" w:cs="Times New Roman"/>
          <w:sz w:val="22"/>
          <w:szCs w:val="22"/>
        </w:rPr>
      </w:pPr>
      <w:r w:rsidRPr="00614407">
        <w:rPr>
          <w:rFonts w:ascii="Arial Narrow" w:hAnsi="Arial Narrow" w:cs="Times New Roman"/>
          <w:sz w:val="22"/>
          <w:szCs w:val="22"/>
        </w:rPr>
        <w:t xml:space="preserve">This policy provides general guidelines for the safe handling of radioactive materials in the laboratory.  The safety procedures contained in this policy apply to all laboratories and must be used in conjunction with other safety procedures that are pertinent to each specific laboratory. </w:t>
      </w:r>
    </w:p>
    <w:p w:rsidR="0030354A" w:rsidRPr="00614407" w:rsidRDefault="0030354A" w:rsidP="00887F35">
      <w:pPr>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0"/>
          <w:numId w:val="25"/>
        </w:numPr>
        <w:ind w:left="360" w:right="-288"/>
        <w:rPr>
          <w:rFonts w:ascii="Arial Narrow" w:hAnsi="Arial Narrow" w:cs="Times New Roman"/>
          <w:sz w:val="22"/>
          <w:szCs w:val="22"/>
        </w:rPr>
      </w:pPr>
      <w:r w:rsidRPr="00614407">
        <w:rPr>
          <w:rFonts w:ascii="Arial Narrow" w:hAnsi="Arial Narrow" w:cs="Times New Roman"/>
          <w:sz w:val="22"/>
          <w:szCs w:val="22"/>
        </w:rPr>
        <w:t xml:space="preserve">Responsibilities </w:t>
      </w:r>
    </w:p>
    <w:p w:rsidR="009C4736" w:rsidRPr="00614407" w:rsidRDefault="0030354A" w:rsidP="003E3520">
      <w:pPr>
        <w:numPr>
          <w:ilvl w:val="0"/>
          <w:numId w:val="26"/>
        </w:numPr>
        <w:ind w:left="720" w:right="-288"/>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principal investigator</w:t>
      </w:r>
      <w:r w:rsidRPr="00614407">
        <w:rPr>
          <w:rFonts w:ascii="Arial Narrow" w:hAnsi="Arial Narrow" w:cs="Times New Roman"/>
          <w:sz w:val="22"/>
          <w:szCs w:val="22"/>
        </w:rPr>
        <w:t xml:space="preserve"> must ensure that the general safety procedures are observed by all individuals working in the laboratory and must establish additional safety practices, when applicable, to assure the safe utilization of radioactive materials.</w:t>
      </w:r>
    </w:p>
    <w:p w:rsidR="009C4736" w:rsidRPr="00614407" w:rsidRDefault="0030354A" w:rsidP="003E3520">
      <w:pPr>
        <w:numPr>
          <w:ilvl w:val="0"/>
          <w:numId w:val="26"/>
        </w:numPr>
        <w:ind w:left="720" w:right="-288"/>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individual user</w:t>
      </w:r>
      <w:r w:rsidRPr="00614407">
        <w:rPr>
          <w:rFonts w:ascii="Arial Narrow" w:hAnsi="Arial Narrow" w:cs="Times New Roman"/>
          <w:sz w:val="22"/>
          <w:szCs w:val="22"/>
        </w:rPr>
        <w:t xml:space="preserve"> must exercise extreme caution when working with radioactive materials and must observe all provisions of this procedure.</w:t>
      </w:r>
    </w:p>
    <w:p w:rsidR="0030354A" w:rsidRPr="00614407" w:rsidRDefault="0030354A" w:rsidP="003E3520">
      <w:pPr>
        <w:numPr>
          <w:ilvl w:val="0"/>
          <w:numId w:val="26"/>
        </w:numPr>
        <w:ind w:left="720" w:right="-288"/>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radiation safety officer</w:t>
      </w:r>
      <w:r w:rsidRPr="00614407">
        <w:rPr>
          <w:rFonts w:ascii="Arial Narrow" w:hAnsi="Arial Narrow" w:cs="Times New Roman"/>
          <w:sz w:val="22"/>
          <w:szCs w:val="22"/>
        </w:rPr>
        <w:t xml:space="preserve"> will assess the level of compliance of the general safety procedures contained in this procedure. </w:t>
      </w:r>
    </w:p>
    <w:p w:rsidR="009C4736" w:rsidRPr="00614407" w:rsidRDefault="009C4736">
      <w:pPr>
        <w:ind w:right="-288"/>
        <w:rPr>
          <w:rFonts w:ascii="Arial Narrow" w:hAnsi="Arial Narrow" w:cs="Times New Roman"/>
          <w:color w:val="000000"/>
          <w:sz w:val="22"/>
          <w:szCs w:val="22"/>
        </w:rPr>
      </w:pPr>
    </w:p>
    <w:p w:rsidR="0030354A" w:rsidRPr="00614407" w:rsidRDefault="0030354A" w:rsidP="003E3520">
      <w:pPr>
        <w:numPr>
          <w:ilvl w:val="0"/>
          <w:numId w:val="25"/>
        </w:numPr>
        <w:ind w:left="360" w:right="-288"/>
        <w:rPr>
          <w:rFonts w:ascii="Arial Narrow" w:hAnsi="Arial Narrow" w:cs="Times New Roman"/>
          <w:sz w:val="22"/>
          <w:szCs w:val="22"/>
        </w:rPr>
      </w:pPr>
      <w:r w:rsidRPr="00614407">
        <w:rPr>
          <w:rFonts w:ascii="Arial Narrow" w:hAnsi="Arial Narrow" w:cs="Times New Roman"/>
          <w:sz w:val="22"/>
          <w:szCs w:val="22"/>
        </w:rPr>
        <w:t xml:space="preserve">Procedures and Safety Practices </w:t>
      </w:r>
    </w:p>
    <w:p w:rsidR="0030354A" w:rsidRPr="00614407" w:rsidRDefault="0030354A" w:rsidP="00F45A71">
      <w:pPr>
        <w:ind w:left="360" w:right="-288"/>
        <w:rPr>
          <w:rFonts w:ascii="Arial Narrow" w:hAnsi="Arial Narrow" w:cs="Times New Roman"/>
          <w:sz w:val="22"/>
          <w:szCs w:val="22"/>
        </w:rPr>
      </w:pPr>
      <w:r w:rsidRPr="00614407">
        <w:rPr>
          <w:rFonts w:ascii="Arial Narrow" w:hAnsi="Arial Narrow" w:cs="Times New Roman"/>
          <w:sz w:val="22"/>
          <w:szCs w:val="22"/>
        </w:rPr>
        <w:t xml:space="preserve">The following items are general radiation safety procedures that must be followed by each laboratory using radioactive materials. </w:t>
      </w: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Appropriate personal protective equipment or apparel must be utilized by persons working with radioactive materials, e.g.</w:t>
      </w:r>
      <w:proofErr w:type="gramStart"/>
      <w:r w:rsidRPr="00614407">
        <w:rPr>
          <w:rFonts w:ascii="Arial Narrow" w:hAnsi="Arial Narrow" w:cs="Times New Roman"/>
          <w:sz w:val="22"/>
          <w:szCs w:val="22"/>
        </w:rPr>
        <w:t xml:space="preserve">, </w:t>
      </w:r>
      <w:r w:rsidR="00FB60D6" w:rsidRPr="00614407">
        <w:rPr>
          <w:rFonts w:ascii="Arial Narrow" w:hAnsi="Arial Narrow" w:cs="Times New Roman"/>
          <w:sz w:val="22"/>
          <w:szCs w:val="22"/>
        </w:rPr>
        <w:t xml:space="preserve"> disposable</w:t>
      </w:r>
      <w:proofErr w:type="gramEnd"/>
      <w:r w:rsidR="00FB60D6" w:rsidRPr="00614407">
        <w:rPr>
          <w:rFonts w:ascii="Arial Narrow" w:hAnsi="Arial Narrow" w:cs="Times New Roman"/>
          <w:sz w:val="22"/>
          <w:szCs w:val="22"/>
        </w:rPr>
        <w:t xml:space="preserve"> </w:t>
      </w:r>
      <w:r w:rsidRPr="00614407">
        <w:rPr>
          <w:rFonts w:ascii="Arial Narrow" w:hAnsi="Arial Narrow" w:cs="Times New Roman"/>
          <w:sz w:val="22"/>
          <w:szCs w:val="22"/>
        </w:rPr>
        <w:t>gloves</w:t>
      </w:r>
      <w:r w:rsidR="00FB60D6" w:rsidRPr="00614407">
        <w:rPr>
          <w:rFonts w:ascii="Arial Narrow" w:hAnsi="Arial Narrow" w:cs="Times New Roman"/>
          <w:sz w:val="22"/>
          <w:szCs w:val="22"/>
        </w:rPr>
        <w:t>,</w:t>
      </w:r>
      <w:r w:rsidRPr="00614407">
        <w:rPr>
          <w:rFonts w:ascii="Arial Narrow" w:hAnsi="Arial Narrow" w:cs="Times New Roman"/>
          <w:sz w:val="22"/>
          <w:szCs w:val="22"/>
        </w:rPr>
        <w:t xml:space="preserve"> lab c</w:t>
      </w:r>
      <w:r w:rsidR="00731232" w:rsidRPr="00614407">
        <w:rPr>
          <w:rFonts w:ascii="Arial Narrow" w:hAnsi="Arial Narrow" w:cs="Times New Roman"/>
          <w:sz w:val="22"/>
          <w:szCs w:val="22"/>
        </w:rPr>
        <w:t>oats, lab aprons, goggles, etc.</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Radioactive materials must be stored under lock and key or the door to the laboratory must be locked when unattended, to prevent exposure to unauthorized persons and/or loss or theft of the materials.  All radioactive materials will be stored such that the exposure rate at the surface of the stora</w:t>
      </w:r>
      <w:r w:rsidR="00731232" w:rsidRPr="00614407">
        <w:rPr>
          <w:rFonts w:ascii="Arial Narrow" w:hAnsi="Arial Narrow" w:cs="Times New Roman"/>
          <w:sz w:val="22"/>
          <w:szCs w:val="22"/>
        </w:rPr>
        <w:t xml:space="preserve">ge area is </w:t>
      </w:r>
      <w:proofErr w:type="gramStart"/>
      <w:r w:rsidR="00731232" w:rsidRPr="00614407">
        <w:rPr>
          <w:rFonts w:ascii="Arial Narrow" w:hAnsi="Arial Narrow" w:cs="Times New Roman"/>
          <w:sz w:val="22"/>
          <w:szCs w:val="22"/>
        </w:rPr>
        <w:t xml:space="preserve">less than 2.0 </w:t>
      </w:r>
      <w:proofErr w:type="spellStart"/>
      <w:r w:rsidR="00731232" w:rsidRPr="00614407">
        <w:rPr>
          <w:rFonts w:ascii="Arial Narrow" w:hAnsi="Arial Narrow" w:cs="Times New Roman"/>
          <w:sz w:val="22"/>
          <w:szCs w:val="22"/>
        </w:rPr>
        <w:t>mR</w:t>
      </w:r>
      <w:proofErr w:type="spellEnd"/>
      <w:r w:rsidR="00731232" w:rsidRPr="00614407">
        <w:rPr>
          <w:rFonts w:ascii="Arial Narrow" w:hAnsi="Arial Narrow" w:cs="Times New Roman"/>
          <w:sz w:val="22"/>
          <w:szCs w:val="22"/>
        </w:rPr>
        <w:t>/hr</w:t>
      </w:r>
      <w:proofErr w:type="gramEnd"/>
      <w:r w:rsidR="00731232" w:rsidRPr="00614407">
        <w:rPr>
          <w:rFonts w:ascii="Arial Narrow" w:hAnsi="Arial Narrow" w:cs="Times New Roman"/>
          <w:sz w:val="22"/>
          <w:szCs w:val="22"/>
        </w:rPr>
        <w:t>.</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Work with radioactive materials must be performed in ventilated fume hoods if the manipulation of such materials involves any possibility of airborne contamination.</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Pipetting of radioactive solutions b</w:t>
      </w:r>
      <w:r w:rsidR="00731232" w:rsidRPr="00614407">
        <w:rPr>
          <w:rFonts w:ascii="Arial Narrow" w:hAnsi="Arial Narrow" w:cs="Times New Roman"/>
          <w:sz w:val="22"/>
          <w:szCs w:val="22"/>
        </w:rPr>
        <w:t>y mouth is strictly prohibited.</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Smoking, drinking, eating, and applying of cosmetics is prohibited in areas where radioactive materials are used or stored.</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 xml:space="preserve">Food and drink must not be kept in refrigerators used </w:t>
      </w:r>
      <w:r w:rsidR="00731232" w:rsidRPr="00614407">
        <w:rPr>
          <w:rFonts w:ascii="Arial Narrow" w:hAnsi="Arial Narrow" w:cs="Times New Roman"/>
          <w:sz w:val="22"/>
          <w:szCs w:val="22"/>
        </w:rPr>
        <w:t>to store radioactive materials.</w:t>
      </w:r>
    </w:p>
    <w:p w:rsidR="004F7C4B" w:rsidRPr="00614407" w:rsidRDefault="004F7C4B" w:rsidP="004F7C4B">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 xml:space="preserve">Contaminated glassware and other utensils must be kept separate from other laboratory glassware or utensils and must be labeled "radioactive". </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Personnel monitoring badges, when required in a laboratory, must be kept in an area free of radioactivity when not in use. Do not take the badges home!</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Remote handling equipment (long-handled tongs, remote pipettes, etc.) will be routinely used in handling high l</w:t>
      </w:r>
      <w:r w:rsidR="00731232" w:rsidRPr="00614407">
        <w:rPr>
          <w:rFonts w:ascii="Arial Narrow" w:hAnsi="Arial Narrow" w:cs="Times New Roman"/>
          <w:sz w:val="22"/>
          <w:szCs w:val="22"/>
        </w:rPr>
        <w:t>evels of radioactive materials.</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If a personnel monitoring device has been assigned, it must be worn at all times while in areas where radioa</w:t>
      </w:r>
      <w:r w:rsidR="00731232" w:rsidRPr="00614407">
        <w:rPr>
          <w:rFonts w:ascii="Arial Narrow" w:hAnsi="Arial Narrow" w:cs="Times New Roman"/>
          <w:sz w:val="22"/>
          <w:szCs w:val="22"/>
        </w:rPr>
        <w:t>ctive materials are being used.</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lastRenderedPageBreak/>
        <w:t>Lead and/or Plexiglas shields must be used for sources having high radiation intensity.  Contact the RSO for information concerning the type and amount of shielding that would be required for your laboratory set-up.</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Hands, shoes and clothin</w:t>
      </w:r>
      <w:r w:rsidR="00731232" w:rsidRPr="00614407">
        <w:rPr>
          <w:rFonts w:ascii="Arial Narrow" w:hAnsi="Arial Narrow" w:cs="Times New Roman"/>
          <w:sz w:val="22"/>
          <w:szCs w:val="22"/>
        </w:rPr>
        <w:t>g must be frequently monitored.</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Liquid and solid radioactive waste must be placed in approved containers.  Liquid waste cont</w:t>
      </w:r>
      <w:r w:rsidR="00731232" w:rsidRPr="00614407">
        <w:rPr>
          <w:rFonts w:ascii="Arial Narrow" w:hAnsi="Arial Narrow" w:cs="Times New Roman"/>
          <w:sz w:val="22"/>
          <w:szCs w:val="22"/>
        </w:rPr>
        <w:t>ainers are provided by the RSO.</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When working with a new procedure in which radioactive materials are to be used, a dry run (without the isotope) should be considere</w:t>
      </w:r>
      <w:r w:rsidR="00731232" w:rsidRPr="00614407">
        <w:rPr>
          <w:rFonts w:ascii="Arial Narrow" w:hAnsi="Arial Narrow" w:cs="Times New Roman"/>
          <w:sz w:val="22"/>
          <w:szCs w:val="22"/>
        </w:rPr>
        <w:t>d to isolate any problem areas.</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In the case of a spill or breakage, the area (table top, floor, etc.) must be decontaminated until all loose activity is removed. Fixed contamination must be reduced to the practical minimum.  DECONTAMINATION IS TO BE PERFORMED BY LABORATORY PERSONNEL,</w:t>
      </w:r>
      <w:r w:rsidR="00731232" w:rsidRPr="00614407">
        <w:rPr>
          <w:rFonts w:ascii="Arial Narrow" w:hAnsi="Arial Narrow" w:cs="Times New Roman"/>
          <w:sz w:val="22"/>
          <w:szCs w:val="22"/>
        </w:rPr>
        <w:t xml:space="preserve"> NOT BY HOUSEKEEPING PERSONNEL.</w:t>
      </w:r>
      <w:r w:rsidR="008D18D4" w:rsidRPr="00614407">
        <w:rPr>
          <w:rFonts w:ascii="Arial Narrow" w:hAnsi="Arial Narrow" w:cs="Times New Roman"/>
          <w:sz w:val="22"/>
          <w:szCs w:val="22"/>
        </w:rPr>
        <w:t xml:space="preserve">  The spill should be reported to the RSO and an incident report completed.</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All persons involved in a spill and decontamination activities must be checked immediately after the spill and after decontamination is finished.  A Geiger-Mueller survey meter is to be used as required.  After such an accident, the general area especially floors, doors, handles, stair railings, etc. must be surveyed.</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Label all work areas where radioactive materials ar</w:t>
      </w:r>
      <w:r w:rsidR="00731232" w:rsidRPr="00614407">
        <w:rPr>
          <w:rFonts w:ascii="Arial Narrow" w:hAnsi="Arial Narrow" w:cs="Times New Roman"/>
          <w:sz w:val="22"/>
          <w:szCs w:val="22"/>
        </w:rPr>
        <w:t>e used with "radioactive" tape.</w:t>
      </w:r>
    </w:p>
    <w:p w:rsidR="009463EF" w:rsidRPr="00614407" w:rsidRDefault="009463EF" w:rsidP="009463EF">
      <w:pPr>
        <w:pStyle w:val="Default"/>
        <w:rPr>
          <w:rFonts w:ascii="Arial Narrow" w:hAnsi="Arial Narrow"/>
        </w:rPr>
      </w:pPr>
    </w:p>
    <w:p w:rsidR="00731232"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All areas in which radioactive material is used or stored must be in compliance with Occupational Safety and Health Act, 1970 (OSHA) and United States Nuclear Regulatory Commission (NRC).</w:t>
      </w:r>
    </w:p>
    <w:p w:rsidR="009463EF" w:rsidRPr="00614407" w:rsidRDefault="009463EF" w:rsidP="009463EF">
      <w:pPr>
        <w:pStyle w:val="Default"/>
        <w:rPr>
          <w:rFonts w:ascii="Arial Narrow" w:hAnsi="Arial Narrow"/>
        </w:rPr>
      </w:pPr>
    </w:p>
    <w:p w:rsidR="0030354A" w:rsidRPr="00614407" w:rsidRDefault="0030354A" w:rsidP="003E3520">
      <w:pPr>
        <w:numPr>
          <w:ilvl w:val="0"/>
          <w:numId w:val="27"/>
        </w:numPr>
        <w:ind w:left="720" w:right="-288"/>
        <w:rPr>
          <w:rFonts w:ascii="Arial Narrow" w:hAnsi="Arial Narrow" w:cs="Times New Roman"/>
          <w:sz w:val="22"/>
          <w:szCs w:val="22"/>
        </w:rPr>
      </w:pPr>
      <w:r w:rsidRPr="00614407">
        <w:rPr>
          <w:rFonts w:ascii="Arial Narrow" w:hAnsi="Arial Narrow" w:cs="Times New Roman"/>
          <w:sz w:val="22"/>
          <w:szCs w:val="22"/>
        </w:rPr>
        <w:t>Entrance doors to rooms and laboratories in which radioactive materials are stored or used will be posted with a conventional sign bearing the words "CAUTION - RADIOACTIVE MATERIALS".   In addition to the foregoing requirement, some areas may be required to post a sign bearing the words "CAUTION - HIGH RADIATION AREA" or "RADIATION AREA"</w:t>
      </w:r>
      <w:proofErr w:type="gramStart"/>
      <w:r w:rsidRPr="00614407">
        <w:rPr>
          <w:rFonts w:ascii="Arial Narrow" w:hAnsi="Arial Narrow" w:cs="Times New Roman"/>
          <w:sz w:val="22"/>
          <w:szCs w:val="22"/>
        </w:rPr>
        <w:t>;  these</w:t>
      </w:r>
      <w:proofErr w:type="gramEnd"/>
      <w:r w:rsidRPr="00614407">
        <w:rPr>
          <w:rFonts w:ascii="Arial Narrow" w:hAnsi="Arial Narrow" w:cs="Times New Roman"/>
          <w:sz w:val="22"/>
          <w:szCs w:val="22"/>
        </w:rPr>
        <w:t xml:space="preserve"> areas will be designated by the RSO, in compliance with </w:t>
      </w:r>
      <w:r w:rsidR="00D263F8" w:rsidRPr="00614407">
        <w:rPr>
          <w:rFonts w:ascii="Arial Narrow" w:hAnsi="Arial Narrow" w:cs="Times New Roman"/>
          <w:sz w:val="22"/>
          <w:szCs w:val="22"/>
        </w:rPr>
        <w:t xml:space="preserve">federal </w:t>
      </w:r>
      <w:r w:rsidRPr="00614407">
        <w:rPr>
          <w:rFonts w:ascii="Arial Narrow" w:hAnsi="Arial Narrow" w:cs="Times New Roman"/>
          <w:sz w:val="22"/>
          <w:szCs w:val="22"/>
        </w:rPr>
        <w:t xml:space="preserve">regulations. </w:t>
      </w:r>
    </w:p>
    <w:p w:rsidR="0030354A" w:rsidRPr="00614407" w:rsidRDefault="0030354A" w:rsidP="00F45A71">
      <w:pPr>
        <w:pStyle w:val="Default"/>
        <w:rPr>
          <w:rFonts w:ascii="Arial Narrow" w:hAnsi="Arial Narrow"/>
        </w:rPr>
      </w:pPr>
    </w:p>
    <w:p w:rsidR="003E3520" w:rsidRPr="00614407" w:rsidRDefault="003E3520" w:rsidP="00AB6C92">
      <w:pPr>
        <w:jc w:val="center"/>
        <w:rPr>
          <w:rFonts w:ascii="Arial Narrow" w:hAnsi="Arial Narrow" w:cs="Times New Roman"/>
          <w:b/>
          <w:sz w:val="32"/>
          <w:szCs w:val="32"/>
        </w:rPr>
      </w:pPr>
    </w:p>
    <w:p w:rsidR="003E3520" w:rsidRPr="00614407" w:rsidRDefault="003E3520" w:rsidP="00AB6C92">
      <w:pPr>
        <w:jc w:val="center"/>
        <w:rPr>
          <w:rFonts w:ascii="Arial Narrow" w:hAnsi="Arial Narrow" w:cs="Times New Roman"/>
          <w:b/>
          <w:sz w:val="32"/>
          <w:szCs w:val="32"/>
        </w:rPr>
      </w:pPr>
    </w:p>
    <w:p w:rsidR="003E3520" w:rsidRPr="00614407" w:rsidRDefault="003E3520" w:rsidP="00AB6C92">
      <w:pPr>
        <w:jc w:val="center"/>
        <w:rPr>
          <w:rFonts w:ascii="Arial Narrow" w:hAnsi="Arial Narrow" w:cs="Times New Roman"/>
          <w:b/>
          <w:sz w:val="32"/>
          <w:szCs w:val="32"/>
        </w:rPr>
      </w:pPr>
    </w:p>
    <w:p w:rsidR="003E3520" w:rsidRPr="00614407" w:rsidRDefault="003E3520" w:rsidP="00AB6C92">
      <w:pPr>
        <w:jc w:val="center"/>
        <w:rPr>
          <w:rFonts w:ascii="Arial Narrow" w:hAnsi="Arial Narrow" w:cs="Times New Roman"/>
          <w:b/>
          <w:sz w:val="32"/>
          <w:szCs w:val="32"/>
        </w:rPr>
      </w:pPr>
    </w:p>
    <w:p w:rsidR="003E3520" w:rsidRPr="00614407" w:rsidRDefault="003E3520" w:rsidP="00AB6C92">
      <w:pPr>
        <w:jc w:val="center"/>
        <w:rPr>
          <w:rFonts w:ascii="Arial Narrow" w:hAnsi="Arial Narrow" w:cs="Times New Roman"/>
          <w:b/>
          <w:sz w:val="32"/>
          <w:szCs w:val="32"/>
        </w:rPr>
      </w:pPr>
    </w:p>
    <w:p w:rsidR="003E3520" w:rsidRPr="00614407" w:rsidRDefault="003E3520" w:rsidP="00AB6C92">
      <w:pPr>
        <w:jc w:val="center"/>
        <w:rPr>
          <w:rFonts w:ascii="Arial Narrow" w:hAnsi="Arial Narrow" w:cs="Times New Roman"/>
          <w:b/>
          <w:sz w:val="32"/>
          <w:szCs w:val="32"/>
        </w:rPr>
      </w:pPr>
    </w:p>
    <w:p w:rsidR="003E3520" w:rsidRPr="00614407" w:rsidRDefault="003E3520" w:rsidP="00AB6C92">
      <w:pPr>
        <w:jc w:val="center"/>
        <w:rPr>
          <w:rFonts w:ascii="Arial Narrow" w:hAnsi="Arial Narrow" w:cs="Times New Roman"/>
          <w:b/>
          <w:sz w:val="32"/>
          <w:szCs w:val="32"/>
        </w:rPr>
      </w:pPr>
    </w:p>
    <w:p w:rsidR="003E3520" w:rsidRPr="00614407" w:rsidRDefault="003E3520" w:rsidP="00AB6C92">
      <w:pPr>
        <w:jc w:val="center"/>
        <w:rPr>
          <w:rFonts w:ascii="Arial Narrow" w:hAnsi="Arial Narrow" w:cs="Times New Roman"/>
          <w:b/>
          <w:sz w:val="32"/>
          <w:szCs w:val="32"/>
        </w:rPr>
      </w:pPr>
    </w:p>
    <w:p w:rsidR="003E3520" w:rsidRDefault="003E3520" w:rsidP="00AB6C92">
      <w:pPr>
        <w:jc w:val="center"/>
        <w:rPr>
          <w:rFonts w:ascii="Arial Narrow" w:hAnsi="Arial Narrow" w:cs="Times New Roman"/>
          <w:b/>
          <w:sz w:val="32"/>
          <w:szCs w:val="32"/>
        </w:rPr>
      </w:pPr>
    </w:p>
    <w:p w:rsidR="00614407" w:rsidRDefault="00614407" w:rsidP="00614407">
      <w:pPr>
        <w:pStyle w:val="Default"/>
      </w:pPr>
    </w:p>
    <w:p w:rsidR="00614407" w:rsidRPr="00614407" w:rsidRDefault="00614407" w:rsidP="00614407">
      <w:pPr>
        <w:pStyle w:val="Default"/>
      </w:pPr>
    </w:p>
    <w:p w:rsidR="00AB6C92" w:rsidRPr="00614407" w:rsidRDefault="00AB6C92" w:rsidP="00074D48">
      <w:pPr>
        <w:pStyle w:val="ListParagraph"/>
        <w:numPr>
          <w:ilvl w:val="0"/>
          <w:numId w:val="88"/>
        </w:numPr>
        <w:jc w:val="center"/>
        <w:outlineLvl w:val="1"/>
        <w:rPr>
          <w:rFonts w:ascii="Arial Narrow" w:hAnsi="Arial Narrow" w:cs="Times New Roman"/>
          <w:b/>
          <w:sz w:val="32"/>
          <w:szCs w:val="32"/>
        </w:rPr>
      </w:pPr>
      <w:bookmarkStart w:id="16" w:name="_Toc316390841"/>
      <w:r w:rsidRPr="00614407">
        <w:rPr>
          <w:rFonts w:ascii="Arial Narrow" w:hAnsi="Arial Narrow" w:cs="Times New Roman"/>
          <w:b/>
          <w:sz w:val="32"/>
          <w:szCs w:val="32"/>
        </w:rPr>
        <w:lastRenderedPageBreak/>
        <w:t>General Emergency Procedures</w:t>
      </w:r>
      <w:bookmarkEnd w:id="16"/>
      <w:r w:rsidRPr="00614407">
        <w:rPr>
          <w:rFonts w:ascii="Arial Narrow" w:hAnsi="Arial Narrow" w:cs="Times New Roman"/>
          <w:b/>
          <w:sz w:val="32"/>
          <w:szCs w:val="32"/>
        </w:rPr>
        <w:t xml:space="preserve"> </w:t>
      </w:r>
    </w:p>
    <w:p w:rsidR="0030354A" w:rsidRPr="00614407" w:rsidRDefault="0030354A" w:rsidP="00F45A71">
      <w:pPr>
        <w:pStyle w:val="Default"/>
        <w:rPr>
          <w:rFonts w:ascii="Arial Narrow" w:hAnsi="Arial Narrow"/>
        </w:rPr>
      </w:pPr>
    </w:p>
    <w:p w:rsidR="00AB6C92" w:rsidRPr="00614407" w:rsidRDefault="00AB6C92" w:rsidP="003E3520">
      <w:pPr>
        <w:numPr>
          <w:ilvl w:val="0"/>
          <w:numId w:val="80"/>
        </w:numPr>
        <w:tabs>
          <w:tab w:val="left" w:pos="360"/>
          <w:tab w:val="left" w:pos="810"/>
        </w:tabs>
        <w:ind w:firstLine="0"/>
        <w:rPr>
          <w:rFonts w:ascii="Arial Narrow" w:hAnsi="Arial Narrow" w:cs="Times New Roman"/>
          <w:sz w:val="22"/>
          <w:szCs w:val="22"/>
        </w:rPr>
      </w:pPr>
      <w:r w:rsidRPr="00614407">
        <w:rPr>
          <w:rFonts w:ascii="Arial Narrow" w:hAnsi="Arial Narrow" w:cs="Times New Roman"/>
          <w:sz w:val="22"/>
          <w:szCs w:val="22"/>
        </w:rPr>
        <w:t xml:space="preserve">Policy and Purpose </w:t>
      </w:r>
    </w:p>
    <w:p w:rsidR="00AB6C92" w:rsidRPr="00614407" w:rsidRDefault="00AB6C92" w:rsidP="00AB6C92">
      <w:pPr>
        <w:ind w:left="360"/>
        <w:rPr>
          <w:rFonts w:ascii="Arial Narrow" w:hAnsi="Arial Narrow" w:cs="Times New Roman"/>
          <w:sz w:val="22"/>
          <w:szCs w:val="22"/>
        </w:rPr>
      </w:pPr>
      <w:r w:rsidRPr="00614407">
        <w:rPr>
          <w:rFonts w:ascii="Arial Narrow" w:hAnsi="Arial Narrow" w:cs="Times New Roman"/>
          <w:sz w:val="22"/>
          <w:szCs w:val="22"/>
        </w:rPr>
        <w:t xml:space="preserve">This policy provides general guidelines for </w:t>
      </w:r>
      <w:r w:rsidR="003260DF" w:rsidRPr="00614407">
        <w:rPr>
          <w:rFonts w:ascii="Arial Narrow" w:hAnsi="Arial Narrow" w:cs="Times New Roman"/>
          <w:sz w:val="22"/>
          <w:szCs w:val="22"/>
        </w:rPr>
        <w:t>handling emergency incidents involving</w:t>
      </w:r>
      <w:r w:rsidRPr="00614407">
        <w:rPr>
          <w:rFonts w:ascii="Arial Narrow" w:hAnsi="Arial Narrow" w:cs="Times New Roman"/>
          <w:sz w:val="22"/>
          <w:szCs w:val="22"/>
        </w:rPr>
        <w:t xml:space="preserve"> radioactive materials in the laboratory.  The safety procedures contained in this policy apply to all laboratories and must be used in conjunction with other safety procedures that are pertinent to each specific laboratory. </w:t>
      </w:r>
    </w:p>
    <w:p w:rsidR="00AB6C92" w:rsidRPr="00614407" w:rsidRDefault="00AB6C92" w:rsidP="00AB6C92">
      <w:pPr>
        <w:rPr>
          <w:rFonts w:ascii="Arial Narrow" w:hAnsi="Arial Narrow" w:cs="Times New Roman"/>
          <w:sz w:val="22"/>
          <w:szCs w:val="22"/>
        </w:rPr>
      </w:pPr>
      <w:r w:rsidRPr="00614407">
        <w:rPr>
          <w:rFonts w:ascii="Arial Narrow" w:hAnsi="Arial Narrow" w:cs="Times New Roman"/>
          <w:sz w:val="22"/>
          <w:szCs w:val="22"/>
        </w:rPr>
        <w:t xml:space="preserve"> </w:t>
      </w:r>
    </w:p>
    <w:p w:rsidR="00AB6C92" w:rsidRPr="00614407" w:rsidRDefault="00AB6C92" w:rsidP="003E3520">
      <w:pPr>
        <w:numPr>
          <w:ilvl w:val="0"/>
          <w:numId w:val="80"/>
        </w:numPr>
        <w:ind w:left="360" w:right="-288"/>
        <w:rPr>
          <w:rFonts w:ascii="Arial Narrow" w:hAnsi="Arial Narrow" w:cs="Times New Roman"/>
          <w:sz w:val="22"/>
          <w:szCs w:val="22"/>
        </w:rPr>
      </w:pPr>
      <w:r w:rsidRPr="00614407">
        <w:rPr>
          <w:rFonts w:ascii="Arial Narrow" w:hAnsi="Arial Narrow" w:cs="Times New Roman"/>
          <w:sz w:val="22"/>
          <w:szCs w:val="22"/>
        </w:rPr>
        <w:t xml:space="preserve">Responsibilities </w:t>
      </w:r>
    </w:p>
    <w:p w:rsidR="00AB6C92" w:rsidRPr="00614407" w:rsidRDefault="00AB6C92" w:rsidP="003E3520">
      <w:pPr>
        <w:numPr>
          <w:ilvl w:val="0"/>
          <w:numId w:val="81"/>
        </w:numPr>
        <w:ind w:left="720" w:right="-288"/>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principal investigator</w:t>
      </w:r>
      <w:r w:rsidRPr="00614407">
        <w:rPr>
          <w:rFonts w:ascii="Arial Narrow" w:hAnsi="Arial Narrow" w:cs="Times New Roman"/>
          <w:sz w:val="22"/>
          <w:szCs w:val="22"/>
        </w:rPr>
        <w:t xml:space="preserve"> must ensure that the </w:t>
      </w:r>
      <w:r w:rsidR="003260DF" w:rsidRPr="00614407">
        <w:rPr>
          <w:rFonts w:ascii="Arial Narrow" w:hAnsi="Arial Narrow" w:cs="Times New Roman"/>
          <w:sz w:val="22"/>
          <w:szCs w:val="22"/>
        </w:rPr>
        <w:t>emergency</w:t>
      </w:r>
      <w:r w:rsidRPr="00614407">
        <w:rPr>
          <w:rFonts w:ascii="Arial Narrow" w:hAnsi="Arial Narrow" w:cs="Times New Roman"/>
          <w:sz w:val="22"/>
          <w:szCs w:val="22"/>
        </w:rPr>
        <w:t xml:space="preserve"> procedures are observed by all individuals working in the laboratory and must establish additional</w:t>
      </w:r>
      <w:r w:rsidR="003260DF" w:rsidRPr="00614407">
        <w:rPr>
          <w:rFonts w:ascii="Arial Narrow" w:hAnsi="Arial Narrow" w:cs="Times New Roman"/>
          <w:sz w:val="22"/>
          <w:szCs w:val="22"/>
        </w:rPr>
        <w:t xml:space="preserve"> lab specific</w:t>
      </w:r>
      <w:r w:rsidRPr="00614407">
        <w:rPr>
          <w:rFonts w:ascii="Arial Narrow" w:hAnsi="Arial Narrow" w:cs="Times New Roman"/>
          <w:sz w:val="22"/>
          <w:szCs w:val="22"/>
        </w:rPr>
        <w:t xml:space="preserve"> </w:t>
      </w:r>
      <w:r w:rsidR="003260DF" w:rsidRPr="00614407">
        <w:rPr>
          <w:rFonts w:ascii="Arial Narrow" w:hAnsi="Arial Narrow" w:cs="Times New Roman"/>
          <w:sz w:val="22"/>
          <w:szCs w:val="22"/>
        </w:rPr>
        <w:t>emergency procedures</w:t>
      </w:r>
      <w:r w:rsidRPr="00614407">
        <w:rPr>
          <w:rFonts w:ascii="Arial Narrow" w:hAnsi="Arial Narrow" w:cs="Times New Roman"/>
          <w:sz w:val="22"/>
          <w:szCs w:val="22"/>
        </w:rPr>
        <w:t>, when applicable, to assure the safe utilization of radioactive materials.</w:t>
      </w:r>
    </w:p>
    <w:p w:rsidR="00AB6C92" w:rsidRPr="00614407" w:rsidRDefault="00AB6C92" w:rsidP="003E3520">
      <w:pPr>
        <w:numPr>
          <w:ilvl w:val="0"/>
          <w:numId w:val="81"/>
        </w:numPr>
        <w:ind w:left="720" w:right="-288"/>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individual user</w:t>
      </w:r>
      <w:r w:rsidRPr="00614407">
        <w:rPr>
          <w:rFonts w:ascii="Arial Narrow" w:hAnsi="Arial Narrow" w:cs="Times New Roman"/>
          <w:sz w:val="22"/>
          <w:szCs w:val="22"/>
        </w:rPr>
        <w:t xml:space="preserve"> must exercise extreme caution when working with radioactive materials and must observe all provisions of this procedure.</w:t>
      </w:r>
    </w:p>
    <w:p w:rsidR="00AB6C92" w:rsidRPr="00614407" w:rsidRDefault="00AB6C92" w:rsidP="003E3520">
      <w:pPr>
        <w:numPr>
          <w:ilvl w:val="0"/>
          <w:numId w:val="81"/>
        </w:numPr>
        <w:ind w:left="720" w:right="-288"/>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radiation safety officer</w:t>
      </w:r>
      <w:r w:rsidRPr="00614407">
        <w:rPr>
          <w:rFonts w:ascii="Arial Narrow" w:hAnsi="Arial Narrow" w:cs="Times New Roman"/>
          <w:sz w:val="22"/>
          <w:szCs w:val="22"/>
        </w:rPr>
        <w:t xml:space="preserve"> will assess the level of compliance of the general safety procedures contained in this procedure. </w:t>
      </w:r>
    </w:p>
    <w:p w:rsidR="00AB6C92" w:rsidRPr="00614407" w:rsidRDefault="00AB6C92" w:rsidP="00AB6C92">
      <w:pPr>
        <w:ind w:right="-288"/>
        <w:rPr>
          <w:rFonts w:ascii="Arial Narrow" w:hAnsi="Arial Narrow" w:cs="Times New Roman"/>
          <w:color w:val="000000"/>
          <w:sz w:val="22"/>
          <w:szCs w:val="22"/>
        </w:rPr>
      </w:pPr>
    </w:p>
    <w:p w:rsidR="00513DBA" w:rsidRPr="00614407" w:rsidRDefault="00513DBA" w:rsidP="003E3520">
      <w:pPr>
        <w:pStyle w:val="ListParagraph"/>
        <w:widowControl/>
        <w:numPr>
          <w:ilvl w:val="0"/>
          <w:numId w:val="80"/>
        </w:numPr>
        <w:ind w:left="360"/>
        <w:rPr>
          <w:rFonts w:ascii="Arial Narrow" w:hAnsi="Arial Narrow" w:cs="Times New Roman"/>
          <w:sz w:val="22"/>
          <w:szCs w:val="22"/>
        </w:rPr>
      </w:pPr>
      <w:r w:rsidRPr="00614407">
        <w:rPr>
          <w:rFonts w:ascii="Arial Narrow" w:hAnsi="Arial Narrow" w:cs="Times New Roman"/>
          <w:sz w:val="22"/>
          <w:szCs w:val="22"/>
        </w:rPr>
        <w:t>Emergency Procedures (NUREG - 1556, Vol. 7 P-4</w:t>
      </w:r>
      <w:r w:rsidR="005D306E" w:rsidRPr="00614407">
        <w:rPr>
          <w:rFonts w:ascii="Arial Narrow" w:hAnsi="Arial Narrow" w:cs="Times New Roman"/>
          <w:sz w:val="22"/>
          <w:szCs w:val="22"/>
        </w:rPr>
        <w:t xml:space="preserve"> used as basis</w:t>
      </w:r>
      <w:r w:rsidRPr="00614407">
        <w:rPr>
          <w:rFonts w:ascii="Arial Narrow" w:hAnsi="Arial Narrow" w:cs="Times New Roman"/>
          <w:sz w:val="22"/>
          <w:szCs w:val="22"/>
        </w:rPr>
        <w:t>)</w:t>
      </w:r>
    </w:p>
    <w:p w:rsidR="00AB6C92" w:rsidRPr="00614407" w:rsidRDefault="00AB6C92" w:rsidP="00513DBA">
      <w:pPr>
        <w:ind w:left="360" w:right="-288"/>
        <w:rPr>
          <w:rFonts w:ascii="Arial Narrow" w:hAnsi="Arial Narrow" w:cs="Times New Roman"/>
          <w:sz w:val="22"/>
          <w:szCs w:val="22"/>
        </w:rPr>
      </w:pPr>
    </w:p>
    <w:p w:rsidR="003F096E" w:rsidRPr="00614407" w:rsidRDefault="003F096E" w:rsidP="003F096E">
      <w:pPr>
        <w:widowControl/>
        <w:ind w:left="360"/>
        <w:rPr>
          <w:rFonts w:ascii="Arial Narrow" w:hAnsi="Arial Narrow" w:cs="Times New Roman"/>
          <w:sz w:val="22"/>
          <w:szCs w:val="22"/>
        </w:rPr>
      </w:pPr>
      <w:r w:rsidRPr="00614407">
        <w:rPr>
          <w:rFonts w:ascii="Arial Narrow" w:hAnsi="Arial Narrow" w:cs="Times New Roman"/>
          <w:sz w:val="22"/>
          <w:szCs w:val="22"/>
        </w:rPr>
        <w:t>Copies of emergency procedures should be provided to all users. Post a current copy in each laboratory or other area where radioactive material is used.</w:t>
      </w:r>
    </w:p>
    <w:p w:rsidR="0030354A" w:rsidRPr="00614407" w:rsidRDefault="0030354A" w:rsidP="00F45A71">
      <w:pPr>
        <w:pStyle w:val="Default"/>
        <w:rPr>
          <w:rFonts w:ascii="Arial Narrow" w:hAnsi="Arial Narrow"/>
        </w:rPr>
      </w:pPr>
    </w:p>
    <w:p w:rsidR="00AB6C92" w:rsidRPr="00614407" w:rsidRDefault="00AB6C92" w:rsidP="00513DBA">
      <w:pPr>
        <w:widowControl/>
        <w:ind w:firstLine="360"/>
        <w:rPr>
          <w:rFonts w:ascii="Arial Narrow" w:hAnsi="Arial Narrow" w:cs="Times New Roman"/>
          <w:b/>
          <w:sz w:val="22"/>
          <w:szCs w:val="22"/>
        </w:rPr>
      </w:pPr>
      <w:r w:rsidRPr="00614407">
        <w:rPr>
          <w:rFonts w:ascii="Arial Narrow" w:hAnsi="Arial Narrow" w:cs="Times New Roman"/>
          <w:b/>
          <w:sz w:val="22"/>
          <w:szCs w:val="22"/>
        </w:rPr>
        <w:t>General Safety Procedures to Handle Spills</w:t>
      </w:r>
    </w:p>
    <w:p w:rsidR="00AB6C92" w:rsidRPr="00614407" w:rsidRDefault="00AB6C92" w:rsidP="00513DBA">
      <w:pPr>
        <w:widowControl/>
        <w:ind w:left="360" w:firstLine="15"/>
        <w:rPr>
          <w:rFonts w:ascii="Arial Narrow" w:hAnsi="Arial Narrow" w:cs="Times New Roman"/>
          <w:sz w:val="22"/>
          <w:szCs w:val="22"/>
        </w:rPr>
      </w:pPr>
      <w:r w:rsidRPr="00614407">
        <w:rPr>
          <w:rFonts w:ascii="Arial Narrow" w:hAnsi="Arial Narrow" w:cs="Times New Roman"/>
          <w:sz w:val="22"/>
          <w:szCs w:val="22"/>
        </w:rPr>
        <w:t xml:space="preserve">Name and telephone number of RSO or an alternate person(s) should be posted </w:t>
      </w:r>
      <w:r w:rsidR="00513DBA" w:rsidRPr="00614407">
        <w:rPr>
          <w:rFonts w:ascii="Arial Narrow" w:hAnsi="Arial Narrow" w:cs="Times New Roman"/>
          <w:sz w:val="22"/>
          <w:szCs w:val="22"/>
        </w:rPr>
        <w:t>c</w:t>
      </w:r>
      <w:r w:rsidRPr="00614407">
        <w:rPr>
          <w:rFonts w:ascii="Arial Narrow" w:hAnsi="Arial Narrow" w:cs="Times New Roman"/>
          <w:sz w:val="22"/>
          <w:szCs w:val="22"/>
        </w:rPr>
        <w:t>onspicuously</w:t>
      </w:r>
      <w:r w:rsidR="00513DBA" w:rsidRPr="00614407">
        <w:rPr>
          <w:rFonts w:ascii="Arial Narrow" w:hAnsi="Arial Narrow" w:cs="Times New Roman"/>
          <w:sz w:val="22"/>
          <w:szCs w:val="22"/>
        </w:rPr>
        <w:t xml:space="preserve"> </w:t>
      </w:r>
      <w:r w:rsidRPr="00614407">
        <w:rPr>
          <w:rFonts w:ascii="Arial Narrow" w:hAnsi="Arial Narrow" w:cs="Times New Roman"/>
          <w:sz w:val="22"/>
          <w:szCs w:val="22"/>
        </w:rPr>
        <w:t>in areas of use, so that it is readily available to workers in case of emergencies. Licensee</w:t>
      </w:r>
      <w:r w:rsidR="00513DBA" w:rsidRPr="00614407">
        <w:rPr>
          <w:rFonts w:ascii="Arial Narrow" w:hAnsi="Arial Narrow" w:cs="Times New Roman"/>
          <w:sz w:val="22"/>
          <w:szCs w:val="22"/>
        </w:rPr>
        <w:t xml:space="preserve"> </w:t>
      </w:r>
      <w:r w:rsidRPr="00614407">
        <w:rPr>
          <w:rFonts w:ascii="Arial Narrow" w:hAnsi="Arial Narrow" w:cs="Times New Roman"/>
          <w:sz w:val="22"/>
          <w:szCs w:val="22"/>
        </w:rPr>
        <w:t xml:space="preserve">should have emergency equipment readily available for handling spills. Spill kits </w:t>
      </w:r>
      <w:proofErr w:type="spellStart"/>
      <w:r w:rsidRPr="00614407">
        <w:rPr>
          <w:rFonts w:ascii="Arial Narrow" w:hAnsi="Arial Narrow" w:cs="Times New Roman"/>
          <w:sz w:val="22"/>
          <w:szCs w:val="22"/>
        </w:rPr>
        <w:t>shouldinclude</w:t>
      </w:r>
      <w:proofErr w:type="spellEnd"/>
      <w:r w:rsidRPr="00614407">
        <w:rPr>
          <w:rFonts w:ascii="Arial Narrow" w:hAnsi="Arial Narrow" w:cs="Times New Roman"/>
          <w:sz w:val="22"/>
          <w:szCs w:val="22"/>
        </w:rPr>
        <w:t xml:space="preserve"> the following:</w:t>
      </w:r>
    </w:p>
    <w:p w:rsidR="00AB6C92"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Disposable gloves</w:t>
      </w:r>
    </w:p>
    <w:p w:rsidR="00AB6C92"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Housekeeping gloves</w:t>
      </w:r>
    </w:p>
    <w:p w:rsidR="00AB6C92"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Disposable lab coats</w:t>
      </w:r>
    </w:p>
    <w:p w:rsidR="00AB6C92"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Disposable head coverings</w:t>
      </w:r>
    </w:p>
    <w:p w:rsidR="00AB6C92"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Disposable shoe covers</w:t>
      </w:r>
    </w:p>
    <w:p w:rsidR="00AB6C92"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Roll of absorbent paper with plastic backing</w:t>
      </w:r>
    </w:p>
    <w:p w:rsidR="00AB6C92"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Masking tape</w:t>
      </w:r>
    </w:p>
    <w:p w:rsidR="00AB6C92"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Plastic trash bags with twist ties</w:t>
      </w:r>
    </w:p>
    <w:p w:rsidR="00AB6C92"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“Radioactive Material” labeling tape</w:t>
      </w:r>
    </w:p>
    <w:p w:rsidR="00513DBA"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Marking pen</w:t>
      </w:r>
    </w:p>
    <w:p w:rsidR="00513DBA"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Pre-strung “Radioactive Material” labeling tags</w:t>
      </w:r>
    </w:p>
    <w:p w:rsidR="00513DBA"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Box of Wipes</w:t>
      </w:r>
    </w:p>
    <w:p w:rsidR="00513DBA"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Instructions for “Emergency Procedures”</w:t>
      </w:r>
    </w:p>
    <w:p w:rsidR="00513DBA"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Clipboard with a copy of the Radioactive Spill Report Form for the facility</w:t>
      </w:r>
    </w:p>
    <w:p w:rsidR="00513DBA"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Pencil</w:t>
      </w:r>
    </w:p>
    <w:p w:rsidR="00AB6C92" w:rsidRPr="00614407" w:rsidRDefault="00AB6C92" w:rsidP="003E3520">
      <w:pPr>
        <w:pStyle w:val="ListParagraph"/>
        <w:widowControl/>
        <w:numPr>
          <w:ilvl w:val="0"/>
          <w:numId w:val="82"/>
        </w:numPr>
        <w:rPr>
          <w:rFonts w:ascii="Arial Narrow" w:hAnsi="Arial Narrow" w:cs="Times New Roman"/>
          <w:sz w:val="22"/>
          <w:szCs w:val="22"/>
        </w:rPr>
      </w:pPr>
      <w:r w:rsidRPr="00614407">
        <w:rPr>
          <w:rFonts w:ascii="Arial Narrow" w:hAnsi="Arial Narrow" w:cs="Times New Roman"/>
          <w:sz w:val="22"/>
          <w:szCs w:val="22"/>
        </w:rPr>
        <w:t>Appropriate survey instruments including batteries (for survey meters).</w:t>
      </w:r>
    </w:p>
    <w:p w:rsidR="00513DBA" w:rsidRPr="00614407" w:rsidRDefault="00513DBA" w:rsidP="00AB6C92">
      <w:pPr>
        <w:widowControl/>
        <w:rPr>
          <w:rFonts w:ascii="Arial Narrow" w:hAnsi="Arial Narrow" w:cs="Times New Roman"/>
          <w:sz w:val="22"/>
          <w:szCs w:val="22"/>
        </w:rPr>
      </w:pPr>
    </w:p>
    <w:p w:rsidR="00AB6C92" w:rsidRPr="00614407" w:rsidRDefault="00AB6C92" w:rsidP="00513DBA">
      <w:pPr>
        <w:widowControl/>
        <w:ind w:firstLine="360"/>
        <w:rPr>
          <w:rFonts w:ascii="Arial Narrow" w:hAnsi="Arial Narrow" w:cs="Times New Roman"/>
          <w:b/>
          <w:sz w:val="22"/>
          <w:szCs w:val="22"/>
        </w:rPr>
      </w:pPr>
      <w:r w:rsidRPr="00614407">
        <w:rPr>
          <w:rFonts w:ascii="Arial Narrow" w:hAnsi="Arial Narrow" w:cs="Times New Roman"/>
          <w:b/>
          <w:sz w:val="22"/>
          <w:szCs w:val="22"/>
        </w:rPr>
        <w:t>Minor Spills of Liquids and Solids</w:t>
      </w:r>
    </w:p>
    <w:p w:rsidR="00AB6C92" w:rsidRPr="00614407" w:rsidRDefault="00AB6C92" w:rsidP="00513DBA">
      <w:pPr>
        <w:widowControl/>
        <w:ind w:firstLine="360"/>
        <w:rPr>
          <w:rFonts w:ascii="Arial Narrow" w:hAnsi="Arial Narrow" w:cs="Times New Roman"/>
          <w:sz w:val="22"/>
          <w:szCs w:val="22"/>
        </w:rPr>
      </w:pPr>
      <w:r w:rsidRPr="00614407">
        <w:rPr>
          <w:rFonts w:ascii="Arial Narrow" w:hAnsi="Arial Narrow" w:cs="Times New Roman"/>
          <w:sz w:val="22"/>
          <w:szCs w:val="22"/>
        </w:rPr>
        <w:t>Instructions to Workers</w:t>
      </w:r>
    </w:p>
    <w:p w:rsidR="00513DBA" w:rsidRPr="00614407" w:rsidRDefault="00AB6C92" w:rsidP="003E3520">
      <w:pPr>
        <w:pStyle w:val="ListParagraph"/>
        <w:widowControl/>
        <w:numPr>
          <w:ilvl w:val="0"/>
          <w:numId w:val="83"/>
        </w:numPr>
        <w:rPr>
          <w:rFonts w:ascii="Arial Narrow" w:hAnsi="Arial Narrow" w:cs="Times New Roman"/>
          <w:sz w:val="22"/>
          <w:szCs w:val="22"/>
        </w:rPr>
      </w:pPr>
      <w:r w:rsidRPr="00614407">
        <w:rPr>
          <w:rFonts w:ascii="Arial Narrow" w:hAnsi="Arial Narrow" w:cs="Times New Roman"/>
          <w:sz w:val="22"/>
          <w:szCs w:val="22"/>
        </w:rPr>
        <w:t>Notify persons in the area that a spill has occurred.</w:t>
      </w:r>
    </w:p>
    <w:p w:rsidR="00513DBA" w:rsidRPr="00614407" w:rsidRDefault="00AB6C92" w:rsidP="003E3520">
      <w:pPr>
        <w:pStyle w:val="ListParagraph"/>
        <w:widowControl/>
        <w:numPr>
          <w:ilvl w:val="0"/>
          <w:numId w:val="83"/>
        </w:numPr>
        <w:rPr>
          <w:rFonts w:ascii="Arial Narrow" w:hAnsi="Arial Narrow" w:cs="Times New Roman"/>
          <w:sz w:val="22"/>
          <w:szCs w:val="22"/>
        </w:rPr>
      </w:pPr>
      <w:r w:rsidRPr="00614407">
        <w:rPr>
          <w:rFonts w:ascii="Arial Narrow" w:hAnsi="Arial Narrow" w:cs="Times New Roman"/>
          <w:sz w:val="22"/>
          <w:szCs w:val="22"/>
        </w:rPr>
        <w:t>Prevent the spread of contamination by covering the spill with absorbent paper. (</w:t>
      </w:r>
      <w:proofErr w:type="spellStart"/>
      <w:r w:rsidRPr="00614407">
        <w:rPr>
          <w:rFonts w:ascii="Arial Narrow" w:hAnsi="Arial Narrow" w:cs="Times New Roman"/>
          <w:sz w:val="22"/>
          <w:szCs w:val="22"/>
        </w:rPr>
        <w:t>Papershould</w:t>
      </w:r>
      <w:proofErr w:type="spellEnd"/>
      <w:r w:rsidRPr="00614407">
        <w:rPr>
          <w:rFonts w:ascii="Arial Narrow" w:hAnsi="Arial Narrow" w:cs="Times New Roman"/>
          <w:sz w:val="22"/>
          <w:szCs w:val="22"/>
        </w:rPr>
        <w:t xml:space="preserve"> be dampened if solids are spilled).</w:t>
      </w:r>
    </w:p>
    <w:p w:rsidR="00AB6C92" w:rsidRPr="00614407" w:rsidRDefault="00AB6C92" w:rsidP="003E3520">
      <w:pPr>
        <w:pStyle w:val="ListParagraph"/>
        <w:widowControl/>
        <w:numPr>
          <w:ilvl w:val="0"/>
          <w:numId w:val="83"/>
        </w:numPr>
        <w:rPr>
          <w:rFonts w:ascii="Arial Narrow" w:hAnsi="Arial Narrow" w:cs="Times New Roman"/>
          <w:sz w:val="22"/>
          <w:szCs w:val="22"/>
        </w:rPr>
      </w:pPr>
      <w:r w:rsidRPr="00614407">
        <w:rPr>
          <w:rFonts w:ascii="Arial Narrow" w:hAnsi="Arial Narrow" w:cs="Times New Roman"/>
          <w:sz w:val="22"/>
          <w:szCs w:val="22"/>
        </w:rPr>
        <w:t>Clean up the spill, wearing disposable gloves and using absorbent paper.</w:t>
      </w:r>
    </w:p>
    <w:p w:rsidR="00513DBA" w:rsidRPr="00614407" w:rsidRDefault="00AB6C92" w:rsidP="003E3520">
      <w:pPr>
        <w:pStyle w:val="ListParagraph"/>
        <w:widowControl/>
        <w:numPr>
          <w:ilvl w:val="0"/>
          <w:numId w:val="83"/>
        </w:numPr>
        <w:rPr>
          <w:rFonts w:ascii="Arial Narrow" w:hAnsi="Arial Narrow" w:cs="Times New Roman"/>
          <w:sz w:val="22"/>
          <w:szCs w:val="22"/>
        </w:rPr>
      </w:pPr>
      <w:r w:rsidRPr="00614407">
        <w:rPr>
          <w:rFonts w:ascii="Arial Narrow" w:hAnsi="Arial Narrow" w:cs="Times New Roman"/>
          <w:sz w:val="22"/>
          <w:szCs w:val="22"/>
        </w:rPr>
        <w:lastRenderedPageBreak/>
        <w:t>Carefully fold the absorbent paper with the clean side out and place in a plastic bag for</w:t>
      </w:r>
      <w:r w:rsidR="00513DBA" w:rsidRPr="00614407">
        <w:rPr>
          <w:rFonts w:ascii="Arial Narrow" w:hAnsi="Arial Narrow" w:cs="Times New Roman"/>
          <w:sz w:val="22"/>
          <w:szCs w:val="22"/>
        </w:rPr>
        <w:t xml:space="preserve"> </w:t>
      </w:r>
      <w:r w:rsidRPr="00614407">
        <w:rPr>
          <w:rFonts w:ascii="Arial Narrow" w:hAnsi="Arial Narrow" w:cs="Times New Roman"/>
          <w:sz w:val="22"/>
          <w:szCs w:val="22"/>
        </w:rPr>
        <w:t>transfer to a radioactive waste container. Put contaminated gloves and any other</w:t>
      </w:r>
      <w:r w:rsidR="00513DBA" w:rsidRPr="00614407">
        <w:rPr>
          <w:rFonts w:ascii="Arial Narrow" w:hAnsi="Arial Narrow" w:cs="Times New Roman"/>
          <w:sz w:val="22"/>
          <w:szCs w:val="22"/>
        </w:rPr>
        <w:t xml:space="preserve"> </w:t>
      </w:r>
      <w:r w:rsidRPr="00614407">
        <w:rPr>
          <w:rFonts w:ascii="Arial Narrow" w:hAnsi="Arial Narrow" w:cs="Times New Roman"/>
          <w:sz w:val="22"/>
          <w:szCs w:val="22"/>
        </w:rPr>
        <w:t>contaminated disposable material in the bag.</w:t>
      </w:r>
    </w:p>
    <w:p w:rsidR="00513DBA" w:rsidRPr="00614407" w:rsidRDefault="00AB6C92" w:rsidP="003E3520">
      <w:pPr>
        <w:pStyle w:val="ListParagraph"/>
        <w:widowControl/>
        <w:numPr>
          <w:ilvl w:val="0"/>
          <w:numId w:val="83"/>
        </w:numPr>
        <w:rPr>
          <w:rFonts w:ascii="Arial Narrow" w:hAnsi="Arial Narrow" w:cs="Times New Roman"/>
          <w:sz w:val="22"/>
          <w:szCs w:val="22"/>
        </w:rPr>
      </w:pPr>
      <w:r w:rsidRPr="00614407">
        <w:rPr>
          <w:rFonts w:ascii="Arial Narrow" w:hAnsi="Arial Narrow" w:cs="Times New Roman"/>
          <w:sz w:val="22"/>
          <w:szCs w:val="22"/>
        </w:rPr>
        <w:t>Survey the area with an appropriate low-range radiation detector survey meter or other</w:t>
      </w:r>
      <w:r w:rsidR="00513DBA" w:rsidRPr="00614407">
        <w:rPr>
          <w:rFonts w:ascii="Arial Narrow" w:hAnsi="Arial Narrow" w:cs="Times New Roman"/>
          <w:sz w:val="22"/>
          <w:szCs w:val="22"/>
        </w:rPr>
        <w:t xml:space="preserve"> </w:t>
      </w:r>
      <w:r w:rsidRPr="00614407">
        <w:rPr>
          <w:rFonts w:ascii="Arial Narrow" w:hAnsi="Arial Narrow" w:cs="Times New Roman"/>
          <w:sz w:val="22"/>
          <w:szCs w:val="22"/>
        </w:rPr>
        <w:t>appropriate technique. Check the area around the spill for contamination. Also check</w:t>
      </w:r>
      <w:r w:rsidR="005D306E" w:rsidRPr="00614407">
        <w:rPr>
          <w:rFonts w:ascii="Arial Narrow" w:hAnsi="Arial Narrow" w:cs="Times New Roman"/>
          <w:sz w:val="22"/>
          <w:szCs w:val="22"/>
        </w:rPr>
        <w:t xml:space="preserve"> </w:t>
      </w:r>
      <w:r w:rsidRPr="00614407">
        <w:rPr>
          <w:rFonts w:ascii="Arial Narrow" w:hAnsi="Arial Narrow" w:cs="Times New Roman"/>
          <w:sz w:val="22"/>
          <w:szCs w:val="22"/>
        </w:rPr>
        <w:t>hands, clothing, and shoes for contamination.</w:t>
      </w:r>
    </w:p>
    <w:p w:rsidR="00AB6C92" w:rsidRPr="00614407" w:rsidRDefault="00AB6C92" w:rsidP="003E3520">
      <w:pPr>
        <w:pStyle w:val="ListParagraph"/>
        <w:widowControl/>
        <w:numPr>
          <w:ilvl w:val="0"/>
          <w:numId w:val="83"/>
        </w:numPr>
        <w:rPr>
          <w:rFonts w:ascii="Arial Narrow" w:hAnsi="Arial Narrow" w:cs="Times New Roman"/>
          <w:sz w:val="22"/>
          <w:szCs w:val="22"/>
        </w:rPr>
      </w:pPr>
      <w:r w:rsidRPr="00614407">
        <w:rPr>
          <w:rFonts w:ascii="Arial Narrow" w:hAnsi="Arial Narrow" w:cs="Times New Roman"/>
          <w:sz w:val="22"/>
          <w:szCs w:val="22"/>
        </w:rPr>
        <w:t>Report the incident to the Radiation Safety Officer (RSO) promptly.</w:t>
      </w:r>
    </w:p>
    <w:p w:rsidR="00AB6C92" w:rsidRPr="00614407" w:rsidRDefault="00AB6C92" w:rsidP="003E3520">
      <w:pPr>
        <w:pStyle w:val="ListParagraph"/>
        <w:widowControl/>
        <w:numPr>
          <w:ilvl w:val="0"/>
          <w:numId w:val="83"/>
        </w:numPr>
        <w:rPr>
          <w:rFonts w:ascii="Arial Narrow" w:hAnsi="Arial Narrow" w:cs="Times New Roman"/>
          <w:sz w:val="22"/>
          <w:szCs w:val="22"/>
        </w:rPr>
      </w:pPr>
      <w:r w:rsidRPr="00614407">
        <w:rPr>
          <w:rFonts w:ascii="Arial Narrow" w:hAnsi="Arial Narrow" w:cs="Times New Roman"/>
          <w:sz w:val="22"/>
          <w:szCs w:val="22"/>
        </w:rPr>
        <w:t>Allow no one to return to work in the area unless approved by the RSO.</w:t>
      </w:r>
    </w:p>
    <w:p w:rsidR="00AB6C92" w:rsidRPr="00614407" w:rsidRDefault="00AB6C92" w:rsidP="003E3520">
      <w:pPr>
        <w:pStyle w:val="ListParagraph"/>
        <w:widowControl/>
        <w:numPr>
          <w:ilvl w:val="0"/>
          <w:numId w:val="83"/>
        </w:numPr>
        <w:rPr>
          <w:rFonts w:ascii="Arial Narrow" w:hAnsi="Arial Narrow" w:cs="Times New Roman"/>
          <w:sz w:val="22"/>
          <w:szCs w:val="22"/>
        </w:rPr>
      </w:pPr>
      <w:r w:rsidRPr="00614407">
        <w:rPr>
          <w:rFonts w:ascii="Arial Narrow" w:hAnsi="Arial Narrow" w:cs="Times New Roman"/>
          <w:sz w:val="22"/>
          <w:szCs w:val="22"/>
        </w:rPr>
        <w:t>Cooperate with RSO/RSO staff (e.g., investigation of root cause, provision of requested</w:t>
      </w:r>
      <w:r w:rsidR="005D306E" w:rsidRPr="00614407">
        <w:rPr>
          <w:rFonts w:ascii="Arial Narrow" w:hAnsi="Arial Narrow" w:cs="Times New Roman"/>
          <w:sz w:val="22"/>
          <w:szCs w:val="22"/>
        </w:rPr>
        <w:t xml:space="preserve"> </w:t>
      </w:r>
      <w:r w:rsidRPr="00614407">
        <w:rPr>
          <w:rFonts w:ascii="Arial Narrow" w:hAnsi="Arial Narrow" w:cs="Times New Roman"/>
          <w:sz w:val="22"/>
          <w:szCs w:val="22"/>
        </w:rPr>
        <w:t>bioassay samples).</w:t>
      </w:r>
    </w:p>
    <w:p w:rsidR="005D306E" w:rsidRPr="00614407" w:rsidRDefault="00AB6C92" w:rsidP="003E3520">
      <w:pPr>
        <w:pStyle w:val="ListParagraph"/>
        <w:widowControl/>
        <w:numPr>
          <w:ilvl w:val="0"/>
          <w:numId w:val="83"/>
        </w:numPr>
        <w:rPr>
          <w:rFonts w:ascii="Arial Narrow" w:hAnsi="Arial Narrow" w:cs="Times New Roman"/>
          <w:sz w:val="22"/>
          <w:szCs w:val="22"/>
        </w:rPr>
      </w:pPr>
      <w:r w:rsidRPr="00614407">
        <w:rPr>
          <w:rFonts w:ascii="Arial Narrow" w:hAnsi="Arial Narrow" w:cs="Times New Roman"/>
          <w:sz w:val="22"/>
          <w:szCs w:val="22"/>
        </w:rPr>
        <w:t>Follow the instructions of the RSO/RSO staff (e.g., decontamination techniques, surveys,</w:t>
      </w:r>
      <w:r w:rsidR="005D306E" w:rsidRPr="00614407">
        <w:rPr>
          <w:rFonts w:ascii="Arial Narrow" w:hAnsi="Arial Narrow" w:cs="Times New Roman"/>
          <w:sz w:val="22"/>
          <w:szCs w:val="22"/>
        </w:rPr>
        <w:t xml:space="preserve"> </w:t>
      </w:r>
      <w:r w:rsidRPr="00614407">
        <w:rPr>
          <w:rFonts w:ascii="Arial Narrow" w:hAnsi="Arial Narrow" w:cs="Times New Roman"/>
          <w:sz w:val="22"/>
          <w:szCs w:val="22"/>
        </w:rPr>
        <w:t>provision of bioassay samples, requested documentation).</w:t>
      </w:r>
    </w:p>
    <w:p w:rsidR="005D306E" w:rsidRPr="00614407" w:rsidRDefault="005D306E" w:rsidP="003E3520">
      <w:pPr>
        <w:pStyle w:val="ListParagraph"/>
        <w:widowControl/>
        <w:numPr>
          <w:ilvl w:val="0"/>
          <w:numId w:val="83"/>
        </w:numPr>
        <w:rPr>
          <w:rFonts w:ascii="Arial Narrow" w:hAnsi="Arial Narrow" w:cs="Times New Roman"/>
          <w:sz w:val="22"/>
          <w:szCs w:val="22"/>
        </w:rPr>
      </w:pPr>
      <w:r w:rsidRPr="00614407">
        <w:rPr>
          <w:rFonts w:ascii="Arial Narrow" w:hAnsi="Arial Narrow" w:cs="Times New Roman"/>
          <w:sz w:val="22"/>
          <w:szCs w:val="22"/>
        </w:rPr>
        <w:t>RSO will complete incident report and will report to NRC, if appropriate.</w:t>
      </w:r>
    </w:p>
    <w:p w:rsidR="005D306E" w:rsidRPr="00614407" w:rsidRDefault="005D306E" w:rsidP="005D306E">
      <w:pPr>
        <w:widowControl/>
        <w:ind w:left="360"/>
        <w:rPr>
          <w:rFonts w:ascii="Arial Narrow" w:hAnsi="Arial Narrow" w:cs="Times New Roman"/>
          <w:b/>
          <w:sz w:val="22"/>
          <w:szCs w:val="22"/>
        </w:rPr>
      </w:pPr>
    </w:p>
    <w:p w:rsidR="00AB6C92" w:rsidRPr="00614407" w:rsidRDefault="00AB6C92" w:rsidP="005D306E">
      <w:pPr>
        <w:widowControl/>
        <w:ind w:left="360"/>
        <w:rPr>
          <w:rFonts w:ascii="Arial Narrow" w:hAnsi="Arial Narrow" w:cs="Times New Roman"/>
          <w:b/>
          <w:sz w:val="22"/>
          <w:szCs w:val="22"/>
        </w:rPr>
      </w:pPr>
      <w:r w:rsidRPr="00614407">
        <w:rPr>
          <w:rFonts w:ascii="Arial Narrow" w:hAnsi="Arial Narrow" w:cs="Times New Roman"/>
          <w:b/>
          <w:sz w:val="22"/>
          <w:szCs w:val="22"/>
        </w:rPr>
        <w:t>Major Spills of Liquids and Solids</w:t>
      </w:r>
    </w:p>
    <w:p w:rsidR="00AB6C92" w:rsidRPr="00614407" w:rsidRDefault="00AB6C92" w:rsidP="005D306E">
      <w:pPr>
        <w:widowControl/>
        <w:ind w:firstLine="360"/>
        <w:rPr>
          <w:rFonts w:ascii="Arial Narrow" w:hAnsi="Arial Narrow" w:cs="Times New Roman"/>
          <w:sz w:val="22"/>
          <w:szCs w:val="22"/>
        </w:rPr>
      </w:pPr>
      <w:r w:rsidRPr="00614407">
        <w:rPr>
          <w:rFonts w:ascii="Arial Narrow" w:hAnsi="Arial Narrow" w:cs="Times New Roman"/>
          <w:sz w:val="22"/>
          <w:szCs w:val="22"/>
        </w:rPr>
        <w:t>Instructions to Workers</w:t>
      </w:r>
    </w:p>
    <w:p w:rsidR="00AB6C92" w:rsidRPr="00614407" w:rsidRDefault="00AB6C92" w:rsidP="003E3520">
      <w:pPr>
        <w:pStyle w:val="ListParagraph"/>
        <w:widowControl/>
        <w:numPr>
          <w:ilvl w:val="0"/>
          <w:numId w:val="84"/>
        </w:numPr>
        <w:rPr>
          <w:rFonts w:ascii="Arial Narrow" w:hAnsi="Arial Narrow" w:cs="Times New Roman"/>
          <w:sz w:val="22"/>
          <w:szCs w:val="22"/>
        </w:rPr>
      </w:pPr>
      <w:r w:rsidRPr="00614407">
        <w:rPr>
          <w:rFonts w:ascii="Arial Narrow" w:hAnsi="Arial Narrow" w:cs="Times New Roman"/>
          <w:sz w:val="22"/>
          <w:szCs w:val="22"/>
        </w:rPr>
        <w:t>Clear the area. If appropriate, survey all persons not involved in the spill and vacate the</w:t>
      </w:r>
      <w:r w:rsidR="005D306E" w:rsidRPr="00614407">
        <w:rPr>
          <w:rFonts w:ascii="Arial Narrow" w:hAnsi="Arial Narrow" w:cs="Times New Roman"/>
          <w:sz w:val="22"/>
          <w:szCs w:val="22"/>
        </w:rPr>
        <w:t xml:space="preserve"> </w:t>
      </w:r>
      <w:r w:rsidRPr="00614407">
        <w:rPr>
          <w:rFonts w:ascii="Arial Narrow" w:hAnsi="Arial Narrow" w:cs="Times New Roman"/>
          <w:sz w:val="22"/>
          <w:szCs w:val="22"/>
        </w:rPr>
        <w:t>room.</w:t>
      </w:r>
    </w:p>
    <w:p w:rsidR="00AB6C92" w:rsidRPr="00614407" w:rsidRDefault="00AB6C92" w:rsidP="003E3520">
      <w:pPr>
        <w:pStyle w:val="ListParagraph"/>
        <w:widowControl/>
        <w:numPr>
          <w:ilvl w:val="0"/>
          <w:numId w:val="84"/>
        </w:numPr>
        <w:rPr>
          <w:rFonts w:ascii="Arial Narrow" w:hAnsi="Arial Narrow" w:cs="Times New Roman"/>
          <w:sz w:val="22"/>
          <w:szCs w:val="22"/>
        </w:rPr>
      </w:pPr>
      <w:r w:rsidRPr="00614407">
        <w:rPr>
          <w:rFonts w:ascii="Arial Narrow" w:hAnsi="Arial Narrow" w:cs="Times New Roman"/>
          <w:sz w:val="22"/>
          <w:szCs w:val="22"/>
        </w:rPr>
        <w:t>Prevent the spread of contamination by covering the spill with absorbent paper (paper</w:t>
      </w:r>
      <w:r w:rsidR="005D306E" w:rsidRPr="00614407">
        <w:rPr>
          <w:rFonts w:ascii="Arial Narrow" w:hAnsi="Arial Narrow" w:cs="Times New Roman"/>
          <w:sz w:val="22"/>
          <w:szCs w:val="22"/>
        </w:rPr>
        <w:t xml:space="preserve"> </w:t>
      </w:r>
      <w:r w:rsidRPr="00614407">
        <w:rPr>
          <w:rFonts w:ascii="Arial Narrow" w:hAnsi="Arial Narrow" w:cs="Times New Roman"/>
          <w:sz w:val="22"/>
          <w:szCs w:val="22"/>
        </w:rPr>
        <w:t>should be dampened if solids are spilled), but do not attempt to clean it up. To prevent the</w:t>
      </w:r>
      <w:r w:rsidR="005D306E" w:rsidRPr="00614407">
        <w:rPr>
          <w:rFonts w:ascii="Arial Narrow" w:hAnsi="Arial Narrow" w:cs="Times New Roman"/>
          <w:sz w:val="22"/>
          <w:szCs w:val="22"/>
        </w:rPr>
        <w:t xml:space="preserve"> </w:t>
      </w:r>
      <w:r w:rsidRPr="00614407">
        <w:rPr>
          <w:rFonts w:ascii="Arial Narrow" w:hAnsi="Arial Narrow" w:cs="Times New Roman"/>
          <w:sz w:val="22"/>
          <w:szCs w:val="22"/>
        </w:rPr>
        <w:t>spread of contamination, limit the movement of all personnel who may be contaminated.</w:t>
      </w:r>
    </w:p>
    <w:p w:rsidR="00AB6C92" w:rsidRPr="00614407" w:rsidRDefault="00AB6C92" w:rsidP="003E3520">
      <w:pPr>
        <w:pStyle w:val="ListParagraph"/>
        <w:widowControl/>
        <w:numPr>
          <w:ilvl w:val="0"/>
          <w:numId w:val="84"/>
        </w:numPr>
        <w:rPr>
          <w:rFonts w:ascii="Arial Narrow" w:hAnsi="Arial Narrow" w:cs="Times New Roman"/>
          <w:sz w:val="22"/>
          <w:szCs w:val="22"/>
        </w:rPr>
      </w:pPr>
      <w:r w:rsidRPr="00614407">
        <w:rPr>
          <w:rFonts w:ascii="Arial Narrow" w:hAnsi="Arial Narrow" w:cs="Times New Roman"/>
          <w:sz w:val="22"/>
          <w:szCs w:val="22"/>
        </w:rPr>
        <w:t>Shield the source only if it can be done without further contamination or significant</w:t>
      </w:r>
      <w:r w:rsidR="005D306E" w:rsidRPr="00614407">
        <w:rPr>
          <w:rFonts w:ascii="Arial Narrow" w:hAnsi="Arial Narrow" w:cs="Times New Roman"/>
          <w:sz w:val="22"/>
          <w:szCs w:val="22"/>
        </w:rPr>
        <w:t xml:space="preserve"> </w:t>
      </w:r>
      <w:r w:rsidRPr="00614407">
        <w:rPr>
          <w:rFonts w:ascii="Arial Narrow" w:hAnsi="Arial Narrow" w:cs="Times New Roman"/>
          <w:sz w:val="22"/>
          <w:szCs w:val="22"/>
        </w:rPr>
        <w:t>increase in radiation exposure.</w:t>
      </w:r>
    </w:p>
    <w:p w:rsidR="00AB6C92" w:rsidRPr="00614407" w:rsidRDefault="00AB6C92" w:rsidP="003E3520">
      <w:pPr>
        <w:pStyle w:val="ListParagraph"/>
        <w:widowControl/>
        <w:numPr>
          <w:ilvl w:val="0"/>
          <w:numId w:val="84"/>
        </w:numPr>
        <w:rPr>
          <w:rFonts w:ascii="Arial Narrow" w:hAnsi="Arial Narrow" w:cs="Times New Roman"/>
          <w:sz w:val="22"/>
          <w:szCs w:val="22"/>
        </w:rPr>
      </w:pPr>
      <w:r w:rsidRPr="00614407">
        <w:rPr>
          <w:rFonts w:ascii="Arial Narrow" w:hAnsi="Arial Narrow" w:cs="Times New Roman"/>
          <w:sz w:val="22"/>
          <w:szCs w:val="22"/>
        </w:rPr>
        <w:t>Close the room and lock or otherwise secure the area to prevent entry. Post the room with</w:t>
      </w:r>
      <w:r w:rsidR="005D306E" w:rsidRPr="00614407">
        <w:rPr>
          <w:rFonts w:ascii="Arial Narrow" w:hAnsi="Arial Narrow" w:cs="Times New Roman"/>
          <w:sz w:val="22"/>
          <w:szCs w:val="22"/>
        </w:rPr>
        <w:t xml:space="preserve"> </w:t>
      </w:r>
      <w:r w:rsidRPr="00614407">
        <w:rPr>
          <w:rFonts w:ascii="Arial Narrow" w:hAnsi="Arial Narrow" w:cs="Times New Roman"/>
          <w:sz w:val="22"/>
          <w:szCs w:val="22"/>
        </w:rPr>
        <w:t>a sign to warn anyone trying to enter that a spill of radioactive material has occurred.</w:t>
      </w:r>
    </w:p>
    <w:p w:rsidR="00AB6C92" w:rsidRPr="00614407" w:rsidRDefault="00AB6C92" w:rsidP="003E3520">
      <w:pPr>
        <w:pStyle w:val="ListParagraph"/>
        <w:widowControl/>
        <w:numPr>
          <w:ilvl w:val="0"/>
          <w:numId w:val="84"/>
        </w:numPr>
        <w:rPr>
          <w:rFonts w:ascii="Arial Narrow" w:hAnsi="Arial Narrow" w:cs="Times New Roman"/>
          <w:sz w:val="22"/>
          <w:szCs w:val="22"/>
        </w:rPr>
      </w:pPr>
      <w:r w:rsidRPr="00614407">
        <w:rPr>
          <w:rFonts w:ascii="Arial Narrow" w:hAnsi="Arial Narrow" w:cs="Times New Roman"/>
          <w:sz w:val="22"/>
          <w:szCs w:val="22"/>
        </w:rPr>
        <w:t>Notify the RSO immediately.</w:t>
      </w:r>
    </w:p>
    <w:p w:rsidR="00AB6C92" w:rsidRPr="00614407" w:rsidRDefault="00AB6C92" w:rsidP="003E3520">
      <w:pPr>
        <w:pStyle w:val="ListParagraph"/>
        <w:widowControl/>
        <w:numPr>
          <w:ilvl w:val="0"/>
          <w:numId w:val="84"/>
        </w:numPr>
        <w:rPr>
          <w:rFonts w:ascii="Arial Narrow" w:hAnsi="Arial Narrow" w:cs="Times New Roman"/>
          <w:sz w:val="22"/>
          <w:szCs w:val="22"/>
        </w:rPr>
      </w:pPr>
      <w:r w:rsidRPr="00614407">
        <w:rPr>
          <w:rFonts w:ascii="Arial Narrow" w:hAnsi="Arial Narrow" w:cs="Times New Roman"/>
          <w:sz w:val="22"/>
          <w:szCs w:val="22"/>
        </w:rPr>
        <w:t>Survey all personnel who could possibly have been contaminated. Decontaminate</w:t>
      </w:r>
      <w:r w:rsidR="005D306E" w:rsidRPr="00614407">
        <w:rPr>
          <w:rFonts w:ascii="Arial Narrow" w:hAnsi="Arial Narrow" w:cs="Times New Roman"/>
          <w:sz w:val="22"/>
          <w:szCs w:val="22"/>
        </w:rPr>
        <w:t xml:space="preserve"> </w:t>
      </w:r>
      <w:r w:rsidRPr="00614407">
        <w:rPr>
          <w:rFonts w:ascii="Arial Narrow" w:hAnsi="Arial Narrow" w:cs="Times New Roman"/>
          <w:sz w:val="22"/>
          <w:szCs w:val="22"/>
        </w:rPr>
        <w:t>personnel by removing contaminated clothing and flushing contaminated skin with</w:t>
      </w:r>
      <w:r w:rsidR="005D306E" w:rsidRPr="00614407">
        <w:rPr>
          <w:rFonts w:ascii="Arial Narrow" w:hAnsi="Arial Narrow" w:cs="Times New Roman"/>
          <w:sz w:val="22"/>
          <w:szCs w:val="22"/>
        </w:rPr>
        <w:t xml:space="preserve"> </w:t>
      </w:r>
      <w:r w:rsidRPr="00614407">
        <w:rPr>
          <w:rFonts w:ascii="Arial Narrow" w:hAnsi="Arial Narrow" w:cs="Times New Roman"/>
          <w:sz w:val="22"/>
          <w:szCs w:val="22"/>
        </w:rPr>
        <w:t>lukewarm water and then washing with a mild soap.</w:t>
      </w:r>
    </w:p>
    <w:p w:rsidR="00AB6C92" w:rsidRPr="00614407" w:rsidRDefault="00AB6C92" w:rsidP="003E3520">
      <w:pPr>
        <w:pStyle w:val="ListParagraph"/>
        <w:widowControl/>
        <w:numPr>
          <w:ilvl w:val="0"/>
          <w:numId w:val="84"/>
        </w:numPr>
        <w:rPr>
          <w:rFonts w:ascii="Arial Narrow" w:hAnsi="Arial Narrow" w:cs="Times New Roman"/>
          <w:sz w:val="22"/>
          <w:szCs w:val="22"/>
        </w:rPr>
      </w:pPr>
      <w:r w:rsidRPr="00614407">
        <w:rPr>
          <w:rFonts w:ascii="Arial Narrow" w:hAnsi="Arial Narrow" w:cs="Times New Roman"/>
          <w:sz w:val="22"/>
          <w:szCs w:val="22"/>
        </w:rPr>
        <w:t>Allow no one to return to work in the area unless approved by the RSO.</w:t>
      </w:r>
    </w:p>
    <w:p w:rsidR="00AB6C92" w:rsidRPr="00614407" w:rsidRDefault="00AB6C92" w:rsidP="003E3520">
      <w:pPr>
        <w:pStyle w:val="ListParagraph"/>
        <w:widowControl/>
        <w:numPr>
          <w:ilvl w:val="0"/>
          <w:numId w:val="84"/>
        </w:numPr>
        <w:rPr>
          <w:rFonts w:ascii="Arial Narrow" w:hAnsi="Arial Narrow" w:cs="Times New Roman"/>
          <w:sz w:val="22"/>
          <w:szCs w:val="22"/>
        </w:rPr>
      </w:pPr>
      <w:r w:rsidRPr="00614407">
        <w:rPr>
          <w:rFonts w:ascii="Arial Narrow" w:hAnsi="Arial Narrow" w:cs="Times New Roman"/>
          <w:sz w:val="22"/>
          <w:szCs w:val="22"/>
        </w:rPr>
        <w:t>Cooperate with RSO/RSO staff (e.g., investigation of root cause, provision of requested</w:t>
      </w:r>
      <w:r w:rsidR="005D306E" w:rsidRPr="00614407">
        <w:rPr>
          <w:rFonts w:ascii="Arial Narrow" w:hAnsi="Arial Narrow" w:cs="Times New Roman"/>
          <w:sz w:val="22"/>
          <w:szCs w:val="22"/>
        </w:rPr>
        <w:t xml:space="preserve"> </w:t>
      </w:r>
      <w:r w:rsidRPr="00614407">
        <w:rPr>
          <w:rFonts w:ascii="Arial Narrow" w:hAnsi="Arial Narrow" w:cs="Times New Roman"/>
          <w:sz w:val="22"/>
          <w:szCs w:val="22"/>
        </w:rPr>
        <w:t>bioassay samples).</w:t>
      </w:r>
    </w:p>
    <w:p w:rsidR="00AB6C92" w:rsidRPr="00614407" w:rsidRDefault="00AB6C92" w:rsidP="003E3520">
      <w:pPr>
        <w:pStyle w:val="ListParagraph"/>
        <w:widowControl/>
        <w:numPr>
          <w:ilvl w:val="0"/>
          <w:numId w:val="84"/>
        </w:numPr>
        <w:rPr>
          <w:rFonts w:ascii="Arial Narrow" w:hAnsi="Arial Narrow" w:cs="Times New Roman"/>
          <w:sz w:val="22"/>
          <w:szCs w:val="22"/>
        </w:rPr>
      </w:pPr>
      <w:r w:rsidRPr="00614407">
        <w:rPr>
          <w:rFonts w:ascii="Arial Narrow" w:hAnsi="Arial Narrow" w:cs="Times New Roman"/>
          <w:sz w:val="22"/>
          <w:szCs w:val="22"/>
        </w:rPr>
        <w:t>Follow the instructions of the RSO/RSO staff (e.g., decontamination techniques, surveys,</w:t>
      </w:r>
      <w:r w:rsidR="005D306E" w:rsidRPr="00614407">
        <w:rPr>
          <w:rFonts w:ascii="Arial Narrow" w:hAnsi="Arial Narrow" w:cs="Times New Roman"/>
          <w:sz w:val="22"/>
          <w:szCs w:val="22"/>
        </w:rPr>
        <w:t xml:space="preserve"> </w:t>
      </w:r>
      <w:r w:rsidRPr="00614407">
        <w:rPr>
          <w:rFonts w:ascii="Arial Narrow" w:hAnsi="Arial Narrow" w:cs="Times New Roman"/>
          <w:sz w:val="22"/>
          <w:szCs w:val="22"/>
        </w:rPr>
        <w:t>provision of bioassay samples, requested documentation).</w:t>
      </w:r>
    </w:p>
    <w:p w:rsidR="005D306E" w:rsidRPr="00614407" w:rsidRDefault="005D306E" w:rsidP="003E3520">
      <w:pPr>
        <w:pStyle w:val="ListParagraph"/>
        <w:widowControl/>
        <w:numPr>
          <w:ilvl w:val="0"/>
          <w:numId w:val="84"/>
        </w:numPr>
        <w:rPr>
          <w:rFonts w:ascii="Arial Narrow" w:hAnsi="Arial Narrow" w:cs="Times New Roman"/>
          <w:sz w:val="22"/>
          <w:szCs w:val="22"/>
        </w:rPr>
      </w:pPr>
      <w:r w:rsidRPr="00614407">
        <w:rPr>
          <w:rFonts w:ascii="Arial Narrow" w:hAnsi="Arial Narrow" w:cs="Times New Roman"/>
          <w:sz w:val="22"/>
          <w:szCs w:val="22"/>
        </w:rPr>
        <w:t>RSO will complete incident report and will report to NRC, if appropriate.</w:t>
      </w:r>
    </w:p>
    <w:p w:rsidR="005D306E" w:rsidRPr="00614407" w:rsidRDefault="005D306E" w:rsidP="00AB6C92">
      <w:pPr>
        <w:widowControl/>
        <w:rPr>
          <w:rFonts w:ascii="Arial Narrow" w:hAnsi="Arial Narrow" w:cs="Times New Roman"/>
          <w:sz w:val="22"/>
          <w:szCs w:val="22"/>
        </w:rPr>
      </w:pPr>
    </w:p>
    <w:p w:rsidR="00AB6C92" w:rsidRPr="00614407" w:rsidRDefault="00AB6C92" w:rsidP="005D306E">
      <w:pPr>
        <w:widowControl/>
        <w:ind w:left="360"/>
        <w:rPr>
          <w:rFonts w:ascii="Arial Narrow" w:hAnsi="Arial Narrow" w:cs="Times New Roman"/>
          <w:b/>
          <w:sz w:val="22"/>
          <w:szCs w:val="22"/>
        </w:rPr>
      </w:pPr>
      <w:r w:rsidRPr="00614407">
        <w:rPr>
          <w:rFonts w:ascii="Arial Narrow" w:hAnsi="Arial Narrow" w:cs="Times New Roman"/>
          <w:b/>
          <w:sz w:val="22"/>
          <w:szCs w:val="22"/>
        </w:rPr>
        <w:t>Incidents Involving Radioactive Dusts, Mists, Fumes, Organic Vapors, and Gases</w:t>
      </w:r>
    </w:p>
    <w:p w:rsidR="00AB6C92" w:rsidRPr="00614407" w:rsidRDefault="00AB6C92" w:rsidP="005D306E">
      <w:pPr>
        <w:widowControl/>
        <w:ind w:firstLine="360"/>
        <w:rPr>
          <w:rFonts w:ascii="Arial Narrow" w:hAnsi="Arial Narrow" w:cs="Times New Roman"/>
          <w:sz w:val="22"/>
          <w:szCs w:val="22"/>
        </w:rPr>
      </w:pPr>
      <w:r w:rsidRPr="00614407">
        <w:rPr>
          <w:rFonts w:ascii="Arial Narrow" w:hAnsi="Arial Narrow" w:cs="Times New Roman"/>
          <w:sz w:val="22"/>
          <w:szCs w:val="22"/>
        </w:rPr>
        <w:t>Instructions to Workers</w:t>
      </w:r>
    </w:p>
    <w:p w:rsidR="00E57B18" w:rsidRPr="00614407" w:rsidRDefault="00AB6C92" w:rsidP="003E3520">
      <w:pPr>
        <w:pStyle w:val="ListParagraph"/>
        <w:widowControl/>
        <w:numPr>
          <w:ilvl w:val="0"/>
          <w:numId w:val="85"/>
        </w:numPr>
        <w:rPr>
          <w:rFonts w:ascii="Arial Narrow" w:hAnsi="Arial Narrow" w:cs="Times New Roman"/>
          <w:sz w:val="22"/>
          <w:szCs w:val="22"/>
        </w:rPr>
      </w:pPr>
      <w:r w:rsidRPr="00614407">
        <w:rPr>
          <w:rFonts w:ascii="Arial Narrow" w:hAnsi="Arial Narrow" w:cs="Times New Roman"/>
          <w:sz w:val="22"/>
          <w:szCs w:val="22"/>
        </w:rPr>
        <w:t>Notify all personnel to vacate the room immediately.</w:t>
      </w:r>
    </w:p>
    <w:p w:rsidR="00AB6C92" w:rsidRPr="00614407" w:rsidRDefault="00AB6C92" w:rsidP="003E3520">
      <w:pPr>
        <w:pStyle w:val="ListParagraph"/>
        <w:widowControl/>
        <w:numPr>
          <w:ilvl w:val="0"/>
          <w:numId w:val="85"/>
        </w:numPr>
        <w:rPr>
          <w:rFonts w:ascii="Arial Narrow" w:hAnsi="Arial Narrow" w:cs="Times New Roman"/>
          <w:sz w:val="22"/>
          <w:szCs w:val="22"/>
        </w:rPr>
      </w:pPr>
      <w:r w:rsidRPr="00614407">
        <w:rPr>
          <w:rFonts w:ascii="Arial Narrow" w:hAnsi="Arial Narrow" w:cs="Times New Roman"/>
          <w:sz w:val="22"/>
          <w:szCs w:val="22"/>
        </w:rPr>
        <w:t>Shut down ventilation system, if appropriate, to prevent the spread of contamination</w:t>
      </w:r>
      <w:r w:rsidR="00E57B18" w:rsidRPr="00614407">
        <w:rPr>
          <w:rFonts w:ascii="Arial Narrow" w:hAnsi="Arial Narrow" w:cs="Times New Roman"/>
          <w:sz w:val="22"/>
          <w:szCs w:val="22"/>
        </w:rPr>
        <w:t xml:space="preserve"> </w:t>
      </w:r>
      <w:r w:rsidRPr="00614407">
        <w:rPr>
          <w:rFonts w:ascii="Arial Narrow" w:hAnsi="Arial Narrow" w:cs="Times New Roman"/>
          <w:sz w:val="22"/>
          <w:szCs w:val="22"/>
        </w:rPr>
        <w:t>throughout system and other parts of facility.</w:t>
      </w:r>
    </w:p>
    <w:p w:rsidR="00AB6C92" w:rsidRPr="00614407" w:rsidRDefault="00AB6C92" w:rsidP="003E3520">
      <w:pPr>
        <w:pStyle w:val="ListParagraph"/>
        <w:widowControl/>
        <w:numPr>
          <w:ilvl w:val="0"/>
          <w:numId w:val="85"/>
        </w:numPr>
        <w:rPr>
          <w:rFonts w:ascii="Arial Narrow" w:hAnsi="Arial Narrow" w:cs="Times New Roman"/>
          <w:sz w:val="22"/>
          <w:szCs w:val="22"/>
        </w:rPr>
      </w:pPr>
      <w:r w:rsidRPr="00614407">
        <w:rPr>
          <w:rFonts w:ascii="Arial Narrow" w:hAnsi="Arial Narrow" w:cs="Times New Roman"/>
          <w:sz w:val="22"/>
          <w:szCs w:val="22"/>
        </w:rPr>
        <w:t>Vacate the room. Seal the area, if possible.</w:t>
      </w:r>
    </w:p>
    <w:p w:rsidR="00AB6C92" w:rsidRPr="00614407" w:rsidRDefault="00AB6C92" w:rsidP="003E3520">
      <w:pPr>
        <w:pStyle w:val="ListParagraph"/>
        <w:widowControl/>
        <w:numPr>
          <w:ilvl w:val="0"/>
          <w:numId w:val="85"/>
        </w:numPr>
        <w:rPr>
          <w:rFonts w:ascii="Arial Narrow" w:hAnsi="Arial Narrow" w:cs="Times New Roman"/>
          <w:sz w:val="22"/>
          <w:szCs w:val="22"/>
        </w:rPr>
      </w:pPr>
      <w:r w:rsidRPr="00614407">
        <w:rPr>
          <w:rFonts w:ascii="Arial Narrow" w:hAnsi="Arial Narrow" w:cs="Times New Roman"/>
          <w:sz w:val="22"/>
          <w:szCs w:val="22"/>
        </w:rPr>
        <w:t>Notify the RSO immediately.</w:t>
      </w:r>
    </w:p>
    <w:p w:rsidR="00AB6C92" w:rsidRPr="00614407" w:rsidRDefault="00AB6C92" w:rsidP="003E3520">
      <w:pPr>
        <w:pStyle w:val="ListParagraph"/>
        <w:widowControl/>
        <w:numPr>
          <w:ilvl w:val="0"/>
          <w:numId w:val="85"/>
        </w:numPr>
        <w:rPr>
          <w:rFonts w:ascii="Arial Narrow" w:hAnsi="Arial Narrow" w:cs="Times New Roman"/>
          <w:sz w:val="22"/>
          <w:szCs w:val="22"/>
        </w:rPr>
      </w:pPr>
      <w:r w:rsidRPr="00614407">
        <w:rPr>
          <w:rFonts w:ascii="Arial Narrow" w:hAnsi="Arial Narrow" w:cs="Times New Roman"/>
          <w:sz w:val="22"/>
          <w:szCs w:val="22"/>
        </w:rPr>
        <w:t>Ensure that all access doors to the area are closed and post</w:t>
      </w:r>
      <w:r w:rsidR="00E57B18" w:rsidRPr="00614407">
        <w:rPr>
          <w:rFonts w:ascii="Arial Narrow" w:hAnsi="Arial Narrow" w:cs="Times New Roman"/>
          <w:sz w:val="22"/>
          <w:szCs w:val="22"/>
        </w:rPr>
        <w:t xml:space="preserve">ed with radiation warning signs, </w:t>
      </w:r>
      <w:r w:rsidRPr="00614407">
        <w:rPr>
          <w:rFonts w:ascii="Arial Narrow" w:hAnsi="Arial Narrow" w:cs="Times New Roman"/>
          <w:sz w:val="22"/>
          <w:szCs w:val="22"/>
        </w:rPr>
        <w:t>or post guards (trained) at all access doors to prevent accidental opening of the doors or</w:t>
      </w:r>
      <w:r w:rsidR="00E57B18" w:rsidRPr="00614407">
        <w:rPr>
          <w:rFonts w:ascii="Arial Narrow" w:hAnsi="Arial Narrow" w:cs="Times New Roman"/>
          <w:sz w:val="22"/>
          <w:szCs w:val="22"/>
        </w:rPr>
        <w:t xml:space="preserve"> </w:t>
      </w:r>
      <w:r w:rsidRPr="00614407">
        <w:rPr>
          <w:rFonts w:ascii="Arial Narrow" w:hAnsi="Arial Narrow" w:cs="Times New Roman"/>
          <w:sz w:val="22"/>
          <w:szCs w:val="22"/>
        </w:rPr>
        <w:t>entry to the area.</w:t>
      </w:r>
    </w:p>
    <w:p w:rsidR="00AB6C92" w:rsidRPr="00614407" w:rsidRDefault="00AB6C92" w:rsidP="003E3520">
      <w:pPr>
        <w:pStyle w:val="ListParagraph"/>
        <w:widowControl/>
        <w:numPr>
          <w:ilvl w:val="0"/>
          <w:numId w:val="85"/>
        </w:numPr>
        <w:rPr>
          <w:rFonts w:ascii="Arial Narrow" w:hAnsi="Arial Narrow" w:cs="Times New Roman"/>
          <w:sz w:val="22"/>
          <w:szCs w:val="22"/>
        </w:rPr>
      </w:pPr>
      <w:r w:rsidRPr="00614407">
        <w:rPr>
          <w:rFonts w:ascii="Arial Narrow" w:hAnsi="Arial Narrow" w:cs="Times New Roman"/>
          <w:sz w:val="22"/>
          <w:szCs w:val="22"/>
        </w:rPr>
        <w:t>Survey all persons who could have possibly been contaminated. Decontaminate as</w:t>
      </w:r>
      <w:r w:rsidR="00E57B18" w:rsidRPr="00614407">
        <w:rPr>
          <w:rFonts w:ascii="Arial Narrow" w:hAnsi="Arial Narrow" w:cs="Times New Roman"/>
          <w:sz w:val="22"/>
          <w:szCs w:val="22"/>
        </w:rPr>
        <w:t xml:space="preserve"> </w:t>
      </w:r>
      <w:r w:rsidRPr="00614407">
        <w:rPr>
          <w:rFonts w:ascii="Arial Narrow" w:hAnsi="Arial Narrow" w:cs="Times New Roman"/>
          <w:sz w:val="22"/>
          <w:szCs w:val="22"/>
        </w:rPr>
        <w:t>directed by the RSO.</w:t>
      </w:r>
    </w:p>
    <w:p w:rsidR="00AB6C92" w:rsidRPr="00614407" w:rsidRDefault="00AB6C92" w:rsidP="003E3520">
      <w:pPr>
        <w:pStyle w:val="ListParagraph"/>
        <w:widowControl/>
        <w:numPr>
          <w:ilvl w:val="0"/>
          <w:numId w:val="85"/>
        </w:numPr>
        <w:rPr>
          <w:rFonts w:ascii="Arial Narrow" w:hAnsi="Arial Narrow" w:cs="Times New Roman"/>
          <w:sz w:val="22"/>
          <w:szCs w:val="22"/>
        </w:rPr>
      </w:pPr>
      <w:r w:rsidRPr="00614407">
        <w:rPr>
          <w:rFonts w:ascii="Arial Narrow" w:hAnsi="Arial Narrow" w:cs="Times New Roman"/>
          <w:sz w:val="22"/>
          <w:szCs w:val="22"/>
        </w:rPr>
        <w:t>Promptly report suspected inhalations and ingestions of licensed material to the RSO.</w:t>
      </w:r>
    </w:p>
    <w:p w:rsidR="00AB6C92" w:rsidRPr="00614407" w:rsidRDefault="00AB6C92" w:rsidP="003E3520">
      <w:pPr>
        <w:pStyle w:val="ListParagraph"/>
        <w:widowControl/>
        <w:numPr>
          <w:ilvl w:val="0"/>
          <w:numId w:val="85"/>
        </w:numPr>
        <w:rPr>
          <w:rFonts w:ascii="Arial Narrow" w:hAnsi="Arial Narrow" w:cs="Times New Roman"/>
          <w:sz w:val="22"/>
          <w:szCs w:val="22"/>
        </w:rPr>
      </w:pPr>
      <w:r w:rsidRPr="00614407">
        <w:rPr>
          <w:rFonts w:ascii="Arial Narrow" w:hAnsi="Arial Narrow" w:cs="Times New Roman"/>
          <w:sz w:val="22"/>
          <w:szCs w:val="22"/>
        </w:rPr>
        <w:t>Decontaminate the area only when advised and/or supervised by the RSO.</w:t>
      </w:r>
    </w:p>
    <w:p w:rsidR="00AB6C92" w:rsidRPr="00614407" w:rsidRDefault="00AB6C92" w:rsidP="003E3520">
      <w:pPr>
        <w:pStyle w:val="ListParagraph"/>
        <w:widowControl/>
        <w:numPr>
          <w:ilvl w:val="0"/>
          <w:numId w:val="85"/>
        </w:numPr>
        <w:rPr>
          <w:rFonts w:ascii="Arial Narrow" w:hAnsi="Arial Narrow" w:cs="Times New Roman"/>
          <w:sz w:val="22"/>
          <w:szCs w:val="22"/>
        </w:rPr>
      </w:pPr>
      <w:r w:rsidRPr="00614407">
        <w:rPr>
          <w:rFonts w:ascii="Arial Narrow" w:hAnsi="Arial Narrow" w:cs="Times New Roman"/>
          <w:sz w:val="22"/>
          <w:szCs w:val="22"/>
        </w:rPr>
        <w:t>Allow no one to return to work in the area unless approved by the RSO.</w:t>
      </w:r>
    </w:p>
    <w:p w:rsidR="00AB6C92" w:rsidRPr="00614407" w:rsidRDefault="00AB6C92" w:rsidP="003E3520">
      <w:pPr>
        <w:pStyle w:val="ListParagraph"/>
        <w:widowControl/>
        <w:numPr>
          <w:ilvl w:val="0"/>
          <w:numId w:val="85"/>
        </w:numPr>
        <w:rPr>
          <w:rFonts w:ascii="Arial Narrow" w:hAnsi="Arial Narrow" w:cs="Times New Roman"/>
          <w:sz w:val="22"/>
          <w:szCs w:val="22"/>
        </w:rPr>
      </w:pPr>
      <w:r w:rsidRPr="00614407">
        <w:rPr>
          <w:rFonts w:ascii="Arial Narrow" w:hAnsi="Arial Narrow" w:cs="Times New Roman"/>
          <w:sz w:val="22"/>
          <w:szCs w:val="22"/>
        </w:rPr>
        <w:lastRenderedPageBreak/>
        <w:t>Cooperate with RSO/RSO staff (e.g., investigation of root cause, provision of requested</w:t>
      </w:r>
      <w:r w:rsidR="00E57B18" w:rsidRPr="00614407">
        <w:rPr>
          <w:rFonts w:ascii="Arial Narrow" w:hAnsi="Arial Narrow" w:cs="Times New Roman"/>
          <w:sz w:val="22"/>
          <w:szCs w:val="22"/>
        </w:rPr>
        <w:t xml:space="preserve"> </w:t>
      </w:r>
      <w:r w:rsidRPr="00614407">
        <w:rPr>
          <w:rFonts w:ascii="Arial Narrow" w:hAnsi="Arial Narrow" w:cs="Times New Roman"/>
          <w:sz w:val="22"/>
          <w:szCs w:val="22"/>
        </w:rPr>
        <w:t>bioassay samples).</w:t>
      </w:r>
    </w:p>
    <w:p w:rsidR="00AB6C92" w:rsidRPr="00614407" w:rsidRDefault="00AB6C92" w:rsidP="003E3520">
      <w:pPr>
        <w:pStyle w:val="ListParagraph"/>
        <w:widowControl/>
        <w:numPr>
          <w:ilvl w:val="0"/>
          <w:numId w:val="85"/>
        </w:numPr>
        <w:rPr>
          <w:rFonts w:ascii="Arial Narrow" w:hAnsi="Arial Narrow" w:cs="Times New Roman"/>
          <w:sz w:val="22"/>
          <w:szCs w:val="22"/>
        </w:rPr>
      </w:pPr>
      <w:r w:rsidRPr="00614407">
        <w:rPr>
          <w:rFonts w:ascii="Arial Narrow" w:hAnsi="Arial Narrow" w:cs="Times New Roman"/>
          <w:sz w:val="22"/>
          <w:szCs w:val="22"/>
        </w:rPr>
        <w:t>Follow the instructions of the RSO/RSO staff (e.g., decontamination techniques, surveys,</w:t>
      </w:r>
      <w:r w:rsidR="00E57B18" w:rsidRPr="00614407">
        <w:rPr>
          <w:rFonts w:ascii="Arial Narrow" w:hAnsi="Arial Narrow" w:cs="Times New Roman"/>
          <w:sz w:val="22"/>
          <w:szCs w:val="22"/>
        </w:rPr>
        <w:t xml:space="preserve"> </w:t>
      </w:r>
      <w:r w:rsidRPr="00614407">
        <w:rPr>
          <w:rFonts w:ascii="Arial Narrow" w:hAnsi="Arial Narrow" w:cs="Times New Roman"/>
          <w:sz w:val="22"/>
          <w:szCs w:val="22"/>
        </w:rPr>
        <w:t>provision and collection of bioassay samples, requested documentation).</w:t>
      </w:r>
    </w:p>
    <w:p w:rsidR="00E57B18" w:rsidRPr="00614407" w:rsidRDefault="00E57B18" w:rsidP="003E3520">
      <w:pPr>
        <w:pStyle w:val="ListParagraph"/>
        <w:widowControl/>
        <w:numPr>
          <w:ilvl w:val="0"/>
          <w:numId w:val="85"/>
        </w:numPr>
        <w:rPr>
          <w:rFonts w:ascii="Arial Narrow" w:hAnsi="Arial Narrow" w:cs="Times New Roman"/>
          <w:sz w:val="22"/>
          <w:szCs w:val="22"/>
        </w:rPr>
      </w:pPr>
      <w:r w:rsidRPr="00614407">
        <w:rPr>
          <w:rFonts w:ascii="Arial Narrow" w:hAnsi="Arial Narrow" w:cs="Times New Roman"/>
          <w:sz w:val="22"/>
          <w:szCs w:val="22"/>
        </w:rPr>
        <w:t>RSO will complete incident report and will report to NRC, if appropriate.</w:t>
      </w:r>
    </w:p>
    <w:p w:rsidR="00E57B18" w:rsidRPr="00614407" w:rsidRDefault="00E57B18" w:rsidP="00E57B18">
      <w:pPr>
        <w:widowControl/>
        <w:rPr>
          <w:rFonts w:ascii="Arial Narrow" w:hAnsi="Arial Narrow" w:cs="Times New Roman"/>
          <w:sz w:val="22"/>
          <w:szCs w:val="22"/>
        </w:rPr>
      </w:pPr>
    </w:p>
    <w:p w:rsidR="00E57B18" w:rsidRPr="00614407" w:rsidRDefault="00E57B18" w:rsidP="00E57B18">
      <w:pPr>
        <w:widowControl/>
        <w:ind w:firstLine="360"/>
        <w:rPr>
          <w:rFonts w:ascii="Arial Narrow" w:hAnsi="Arial Narrow" w:cs="Times New Roman"/>
          <w:b/>
          <w:sz w:val="22"/>
          <w:szCs w:val="22"/>
        </w:rPr>
      </w:pPr>
      <w:r w:rsidRPr="00614407">
        <w:rPr>
          <w:rFonts w:ascii="Arial Narrow" w:hAnsi="Arial Narrow" w:cs="Times New Roman"/>
          <w:b/>
          <w:sz w:val="22"/>
          <w:szCs w:val="22"/>
        </w:rPr>
        <w:t>Minor Fires</w:t>
      </w:r>
    </w:p>
    <w:p w:rsidR="00AB6C92" w:rsidRPr="00614407" w:rsidRDefault="00AB6C92" w:rsidP="00E57B18">
      <w:pPr>
        <w:widowControl/>
        <w:ind w:firstLine="360"/>
        <w:rPr>
          <w:rFonts w:ascii="Arial Narrow" w:hAnsi="Arial Narrow" w:cs="Times New Roman"/>
          <w:sz w:val="22"/>
          <w:szCs w:val="22"/>
        </w:rPr>
      </w:pPr>
      <w:r w:rsidRPr="00614407">
        <w:rPr>
          <w:rFonts w:ascii="Arial Narrow" w:hAnsi="Arial Narrow" w:cs="Times New Roman"/>
          <w:sz w:val="22"/>
          <w:szCs w:val="22"/>
        </w:rPr>
        <w:t>Instructions to Workers</w:t>
      </w:r>
    </w:p>
    <w:p w:rsidR="00AB6C92" w:rsidRPr="00614407" w:rsidRDefault="00AB6C92" w:rsidP="003E3520">
      <w:pPr>
        <w:pStyle w:val="ListParagraph"/>
        <w:widowControl/>
        <w:numPr>
          <w:ilvl w:val="0"/>
          <w:numId w:val="86"/>
        </w:numPr>
        <w:rPr>
          <w:rFonts w:ascii="Arial Narrow" w:hAnsi="Arial Narrow" w:cs="Times New Roman"/>
          <w:sz w:val="22"/>
          <w:szCs w:val="22"/>
        </w:rPr>
      </w:pPr>
      <w:r w:rsidRPr="00614407">
        <w:rPr>
          <w:rFonts w:ascii="Arial Narrow" w:hAnsi="Arial Narrow" w:cs="Times New Roman"/>
          <w:sz w:val="22"/>
          <w:szCs w:val="22"/>
        </w:rPr>
        <w:t>Immediately attempt to put out the fire by approved methods (i.e., fire extinguisher) if</w:t>
      </w:r>
      <w:r w:rsidR="00E57B18" w:rsidRPr="00614407">
        <w:rPr>
          <w:rFonts w:ascii="Arial Narrow" w:hAnsi="Arial Narrow" w:cs="Times New Roman"/>
          <w:sz w:val="22"/>
          <w:szCs w:val="22"/>
        </w:rPr>
        <w:t xml:space="preserve"> </w:t>
      </w:r>
      <w:r w:rsidRPr="00614407">
        <w:rPr>
          <w:rFonts w:ascii="Arial Narrow" w:hAnsi="Arial Narrow" w:cs="Times New Roman"/>
          <w:sz w:val="22"/>
          <w:szCs w:val="22"/>
        </w:rPr>
        <w:t>other fire hazards or radiation hazards are not present.</w:t>
      </w:r>
    </w:p>
    <w:p w:rsidR="00AB6C92" w:rsidRPr="00614407" w:rsidRDefault="00AB6C92" w:rsidP="003E3520">
      <w:pPr>
        <w:pStyle w:val="ListParagraph"/>
        <w:widowControl/>
        <w:numPr>
          <w:ilvl w:val="0"/>
          <w:numId w:val="86"/>
        </w:numPr>
        <w:rPr>
          <w:rFonts w:ascii="Arial Narrow" w:hAnsi="Arial Narrow" w:cs="Times New Roman"/>
          <w:sz w:val="22"/>
          <w:szCs w:val="22"/>
        </w:rPr>
      </w:pPr>
      <w:r w:rsidRPr="00614407">
        <w:rPr>
          <w:rFonts w:ascii="Arial Narrow" w:hAnsi="Arial Narrow" w:cs="Times New Roman"/>
          <w:sz w:val="22"/>
          <w:szCs w:val="22"/>
        </w:rPr>
        <w:t>Notify all persons present to vacate the area and have one individual immediately call the</w:t>
      </w:r>
      <w:r w:rsidR="00E57B18" w:rsidRPr="00614407">
        <w:rPr>
          <w:rFonts w:ascii="Arial Narrow" w:hAnsi="Arial Narrow" w:cs="Times New Roman"/>
          <w:sz w:val="22"/>
          <w:szCs w:val="22"/>
        </w:rPr>
        <w:t xml:space="preserve"> </w:t>
      </w:r>
      <w:r w:rsidRPr="00614407">
        <w:rPr>
          <w:rFonts w:ascii="Arial Narrow" w:hAnsi="Arial Narrow" w:cs="Times New Roman"/>
          <w:sz w:val="22"/>
          <w:szCs w:val="22"/>
        </w:rPr>
        <w:t>RSO and fire department (as instructed by RSO).</w:t>
      </w:r>
    </w:p>
    <w:p w:rsidR="00AB6C92" w:rsidRPr="00614407" w:rsidRDefault="00AB6C92" w:rsidP="003E3520">
      <w:pPr>
        <w:pStyle w:val="ListParagraph"/>
        <w:widowControl/>
        <w:numPr>
          <w:ilvl w:val="0"/>
          <w:numId w:val="86"/>
        </w:numPr>
        <w:rPr>
          <w:rFonts w:ascii="Arial Narrow" w:hAnsi="Arial Narrow" w:cs="Times New Roman"/>
          <w:sz w:val="22"/>
          <w:szCs w:val="22"/>
        </w:rPr>
      </w:pPr>
      <w:r w:rsidRPr="00614407">
        <w:rPr>
          <w:rFonts w:ascii="Arial Narrow" w:hAnsi="Arial Narrow" w:cs="Times New Roman"/>
          <w:sz w:val="22"/>
          <w:szCs w:val="22"/>
        </w:rPr>
        <w:t>Once the fire is out, isolate the area to prevent the spread of possible contamination.</w:t>
      </w:r>
    </w:p>
    <w:p w:rsidR="00AB6C92" w:rsidRPr="00614407" w:rsidRDefault="00AB6C92" w:rsidP="003E3520">
      <w:pPr>
        <w:pStyle w:val="ListParagraph"/>
        <w:widowControl/>
        <w:numPr>
          <w:ilvl w:val="0"/>
          <w:numId w:val="86"/>
        </w:numPr>
        <w:rPr>
          <w:rFonts w:ascii="Arial Narrow" w:hAnsi="Arial Narrow" w:cs="Times New Roman"/>
          <w:sz w:val="22"/>
          <w:szCs w:val="22"/>
        </w:rPr>
      </w:pPr>
      <w:r w:rsidRPr="00614407">
        <w:rPr>
          <w:rFonts w:ascii="Arial Narrow" w:hAnsi="Arial Narrow" w:cs="Times New Roman"/>
          <w:sz w:val="22"/>
          <w:szCs w:val="22"/>
        </w:rPr>
        <w:t>Survey all persons involved in combating the fire for possible contamination.</w:t>
      </w:r>
    </w:p>
    <w:p w:rsidR="00AB6C92" w:rsidRPr="00614407" w:rsidRDefault="00AB6C92" w:rsidP="003E3520">
      <w:pPr>
        <w:pStyle w:val="ListParagraph"/>
        <w:widowControl/>
        <w:numPr>
          <w:ilvl w:val="0"/>
          <w:numId w:val="86"/>
        </w:numPr>
        <w:rPr>
          <w:rFonts w:ascii="Arial Narrow" w:hAnsi="Arial Narrow" w:cs="Times New Roman"/>
          <w:sz w:val="22"/>
          <w:szCs w:val="22"/>
        </w:rPr>
      </w:pPr>
      <w:r w:rsidRPr="00614407">
        <w:rPr>
          <w:rFonts w:ascii="Arial Narrow" w:hAnsi="Arial Narrow" w:cs="Times New Roman"/>
          <w:sz w:val="22"/>
          <w:szCs w:val="22"/>
        </w:rPr>
        <w:t>Decontaminate personnel by removing contaminated clothing and flushing contaminated</w:t>
      </w:r>
      <w:r w:rsidR="00E57B18" w:rsidRPr="00614407">
        <w:rPr>
          <w:rFonts w:ascii="Arial Narrow" w:hAnsi="Arial Narrow" w:cs="Times New Roman"/>
          <w:sz w:val="22"/>
          <w:szCs w:val="22"/>
        </w:rPr>
        <w:t xml:space="preserve"> </w:t>
      </w:r>
      <w:r w:rsidRPr="00614407">
        <w:rPr>
          <w:rFonts w:ascii="Arial Narrow" w:hAnsi="Arial Narrow" w:cs="Times New Roman"/>
          <w:sz w:val="22"/>
          <w:szCs w:val="22"/>
        </w:rPr>
        <w:t>skin with lukewarm water, then washing with a mild soap.</w:t>
      </w:r>
    </w:p>
    <w:p w:rsidR="00AB6C92" w:rsidRPr="00614407" w:rsidRDefault="00AB6C92" w:rsidP="003E3520">
      <w:pPr>
        <w:pStyle w:val="ListParagraph"/>
        <w:widowControl/>
        <w:numPr>
          <w:ilvl w:val="0"/>
          <w:numId w:val="86"/>
        </w:numPr>
        <w:rPr>
          <w:rFonts w:ascii="Arial Narrow" w:hAnsi="Arial Narrow" w:cs="Times New Roman"/>
          <w:sz w:val="22"/>
          <w:szCs w:val="22"/>
        </w:rPr>
      </w:pPr>
      <w:r w:rsidRPr="00614407">
        <w:rPr>
          <w:rFonts w:ascii="Arial Narrow" w:hAnsi="Arial Narrow" w:cs="Times New Roman"/>
          <w:sz w:val="22"/>
          <w:szCs w:val="22"/>
        </w:rPr>
        <w:t>In consultation with the RSO, determine a plan of decontamination and the types of</w:t>
      </w:r>
      <w:r w:rsidR="003F096E" w:rsidRPr="00614407">
        <w:rPr>
          <w:rFonts w:ascii="Arial Narrow" w:hAnsi="Arial Narrow" w:cs="Times New Roman"/>
          <w:sz w:val="22"/>
          <w:szCs w:val="22"/>
        </w:rPr>
        <w:t xml:space="preserve"> </w:t>
      </w:r>
      <w:r w:rsidRPr="00614407">
        <w:rPr>
          <w:rFonts w:ascii="Arial Narrow" w:hAnsi="Arial Narrow" w:cs="Times New Roman"/>
          <w:sz w:val="22"/>
          <w:szCs w:val="22"/>
        </w:rPr>
        <w:t>protective devices and survey equipment that will be necessary to decontaminate the area.</w:t>
      </w:r>
    </w:p>
    <w:p w:rsidR="00AB6C92" w:rsidRPr="00614407" w:rsidRDefault="00AB6C92" w:rsidP="003E3520">
      <w:pPr>
        <w:pStyle w:val="ListParagraph"/>
        <w:widowControl/>
        <w:numPr>
          <w:ilvl w:val="0"/>
          <w:numId w:val="86"/>
        </w:numPr>
        <w:rPr>
          <w:rFonts w:ascii="Arial Narrow" w:hAnsi="Arial Narrow" w:cs="Times New Roman"/>
          <w:sz w:val="22"/>
          <w:szCs w:val="22"/>
        </w:rPr>
      </w:pPr>
      <w:r w:rsidRPr="00614407">
        <w:rPr>
          <w:rFonts w:ascii="Arial Narrow" w:hAnsi="Arial Narrow" w:cs="Times New Roman"/>
          <w:sz w:val="22"/>
          <w:szCs w:val="22"/>
        </w:rPr>
        <w:t>Allow no one to return to work in the area unless approved by the RSO.</w:t>
      </w:r>
    </w:p>
    <w:p w:rsidR="00AB6C92" w:rsidRPr="00614407" w:rsidRDefault="00AB6C92" w:rsidP="003E3520">
      <w:pPr>
        <w:pStyle w:val="ListParagraph"/>
        <w:widowControl/>
        <w:numPr>
          <w:ilvl w:val="0"/>
          <w:numId w:val="86"/>
        </w:numPr>
        <w:rPr>
          <w:rFonts w:ascii="Arial Narrow" w:hAnsi="Arial Narrow" w:cs="Times New Roman"/>
          <w:sz w:val="22"/>
          <w:szCs w:val="22"/>
        </w:rPr>
      </w:pPr>
      <w:r w:rsidRPr="00614407">
        <w:rPr>
          <w:rFonts w:ascii="Arial Narrow" w:hAnsi="Arial Narrow" w:cs="Times New Roman"/>
          <w:sz w:val="22"/>
          <w:szCs w:val="22"/>
        </w:rPr>
        <w:t>Cooperate with RSO/RSO staff (e.g., investigation of root cause, provision of requested</w:t>
      </w:r>
      <w:r w:rsidR="003F096E" w:rsidRPr="00614407">
        <w:rPr>
          <w:rFonts w:ascii="Arial Narrow" w:hAnsi="Arial Narrow" w:cs="Times New Roman"/>
          <w:sz w:val="22"/>
          <w:szCs w:val="22"/>
        </w:rPr>
        <w:t xml:space="preserve"> </w:t>
      </w:r>
      <w:r w:rsidRPr="00614407">
        <w:rPr>
          <w:rFonts w:ascii="Arial Narrow" w:hAnsi="Arial Narrow" w:cs="Times New Roman"/>
          <w:sz w:val="22"/>
          <w:szCs w:val="22"/>
        </w:rPr>
        <w:t>bioassay samples).</w:t>
      </w:r>
    </w:p>
    <w:p w:rsidR="00AB6C92" w:rsidRPr="00614407" w:rsidRDefault="00AB6C92" w:rsidP="003E3520">
      <w:pPr>
        <w:pStyle w:val="ListParagraph"/>
        <w:widowControl/>
        <w:numPr>
          <w:ilvl w:val="0"/>
          <w:numId w:val="86"/>
        </w:numPr>
        <w:rPr>
          <w:rFonts w:ascii="Arial Narrow" w:hAnsi="Arial Narrow" w:cs="Times New Roman"/>
          <w:sz w:val="22"/>
          <w:szCs w:val="22"/>
        </w:rPr>
      </w:pPr>
      <w:r w:rsidRPr="00614407">
        <w:rPr>
          <w:rFonts w:ascii="Arial Narrow" w:hAnsi="Arial Narrow" w:cs="Times New Roman"/>
          <w:sz w:val="22"/>
          <w:szCs w:val="22"/>
        </w:rPr>
        <w:t>Follow the instructions of the RSO/RSO staff (e.g., decontamination techniques, surveys,</w:t>
      </w:r>
      <w:r w:rsidR="003F096E" w:rsidRPr="00614407">
        <w:rPr>
          <w:rFonts w:ascii="Arial Narrow" w:hAnsi="Arial Narrow" w:cs="Times New Roman"/>
          <w:sz w:val="22"/>
          <w:szCs w:val="22"/>
        </w:rPr>
        <w:t xml:space="preserve"> </w:t>
      </w:r>
      <w:r w:rsidRPr="00614407">
        <w:rPr>
          <w:rFonts w:ascii="Arial Narrow" w:hAnsi="Arial Narrow" w:cs="Times New Roman"/>
          <w:sz w:val="22"/>
          <w:szCs w:val="22"/>
        </w:rPr>
        <w:t>provision of bioassay samples, requested documentation).</w:t>
      </w:r>
    </w:p>
    <w:p w:rsidR="003F096E" w:rsidRPr="00614407" w:rsidRDefault="003F096E" w:rsidP="003E3520">
      <w:pPr>
        <w:pStyle w:val="ListParagraph"/>
        <w:widowControl/>
        <w:numPr>
          <w:ilvl w:val="0"/>
          <w:numId w:val="86"/>
        </w:numPr>
        <w:rPr>
          <w:rFonts w:ascii="Arial Narrow" w:hAnsi="Arial Narrow" w:cs="Times New Roman"/>
          <w:sz w:val="22"/>
          <w:szCs w:val="22"/>
        </w:rPr>
      </w:pPr>
      <w:r w:rsidRPr="00614407">
        <w:rPr>
          <w:rFonts w:ascii="Arial Narrow" w:hAnsi="Arial Narrow" w:cs="Times New Roman"/>
          <w:sz w:val="22"/>
          <w:szCs w:val="22"/>
        </w:rPr>
        <w:t>RSO will complete incident report and will report to NRC, if appropriate.</w:t>
      </w:r>
    </w:p>
    <w:p w:rsidR="003F096E" w:rsidRPr="00614407" w:rsidRDefault="003F096E" w:rsidP="003F096E">
      <w:pPr>
        <w:widowControl/>
        <w:rPr>
          <w:rFonts w:ascii="Arial Narrow" w:hAnsi="Arial Narrow" w:cs="Times New Roman"/>
          <w:sz w:val="22"/>
          <w:szCs w:val="22"/>
        </w:rPr>
      </w:pPr>
    </w:p>
    <w:p w:rsidR="00AB6C92" w:rsidRPr="00614407" w:rsidRDefault="00AB6C92" w:rsidP="003F096E">
      <w:pPr>
        <w:widowControl/>
        <w:ind w:firstLine="360"/>
        <w:rPr>
          <w:rFonts w:ascii="Arial Narrow" w:hAnsi="Arial Narrow" w:cs="Times New Roman"/>
          <w:b/>
          <w:sz w:val="22"/>
          <w:szCs w:val="22"/>
        </w:rPr>
      </w:pPr>
      <w:r w:rsidRPr="00614407">
        <w:rPr>
          <w:rFonts w:ascii="Arial Narrow" w:hAnsi="Arial Narrow" w:cs="Times New Roman"/>
          <w:b/>
          <w:sz w:val="22"/>
          <w:szCs w:val="22"/>
        </w:rPr>
        <w:t>Fires, Explosions, or Major Emergencies</w:t>
      </w:r>
    </w:p>
    <w:p w:rsidR="00AB6C92" w:rsidRPr="00614407" w:rsidRDefault="00AB6C92" w:rsidP="003F096E">
      <w:pPr>
        <w:widowControl/>
        <w:ind w:firstLine="360"/>
        <w:rPr>
          <w:rFonts w:ascii="Arial Narrow" w:hAnsi="Arial Narrow" w:cs="Times New Roman"/>
          <w:sz w:val="22"/>
          <w:szCs w:val="22"/>
        </w:rPr>
      </w:pPr>
      <w:r w:rsidRPr="00614407">
        <w:rPr>
          <w:rFonts w:ascii="Arial Narrow" w:hAnsi="Arial Narrow" w:cs="Times New Roman"/>
          <w:sz w:val="22"/>
          <w:szCs w:val="22"/>
        </w:rPr>
        <w:t>Instructions to Workers</w:t>
      </w:r>
    </w:p>
    <w:p w:rsidR="00AB6C92" w:rsidRPr="00614407" w:rsidRDefault="00AB6C92" w:rsidP="003E3520">
      <w:pPr>
        <w:pStyle w:val="ListParagraph"/>
        <w:widowControl/>
        <w:numPr>
          <w:ilvl w:val="0"/>
          <w:numId w:val="87"/>
        </w:numPr>
        <w:rPr>
          <w:rFonts w:ascii="Arial Narrow" w:hAnsi="Arial Narrow" w:cs="Times New Roman"/>
          <w:sz w:val="22"/>
          <w:szCs w:val="22"/>
        </w:rPr>
      </w:pPr>
      <w:r w:rsidRPr="00614407">
        <w:rPr>
          <w:rFonts w:ascii="Arial Narrow" w:hAnsi="Arial Narrow" w:cs="Times New Roman"/>
          <w:sz w:val="22"/>
          <w:szCs w:val="22"/>
        </w:rPr>
        <w:t>Notify all persons in the area to leave immediately.</w:t>
      </w:r>
    </w:p>
    <w:p w:rsidR="00AB6C92" w:rsidRPr="00614407" w:rsidRDefault="003F096E" w:rsidP="003E3520">
      <w:pPr>
        <w:pStyle w:val="ListParagraph"/>
        <w:widowControl/>
        <w:numPr>
          <w:ilvl w:val="0"/>
          <w:numId w:val="87"/>
        </w:numPr>
        <w:rPr>
          <w:rFonts w:ascii="Arial Narrow" w:hAnsi="Arial Narrow" w:cs="Times New Roman"/>
          <w:sz w:val="22"/>
          <w:szCs w:val="22"/>
        </w:rPr>
      </w:pPr>
      <w:r w:rsidRPr="00614407">
        <w:rPr>
          <w:rFonts w:ascii="Arial Narrow" w:hAnsi="Arial Narrow" w:cs="Times New Roman"/>
          <w:sz w:val="22"/>
          <w:szCs w:val="22"/>
        </w:rPr>
        <w:t>Call 911</w:t>
      </w:r>
      <w:r w:rsidR="00AB6C92" w:rsidRPr="00614407">
        <w:rPr>
          <w:rFonts w:ascii="Arial Narrow" w:hAnsi="Arial Narrow" w:cs="Times New Roman"/>
          <w:sz w:val="22"/>
          <w:szCs w:val="22"/>
        </w:rPr>
        <w:t>.</w:t>
      </w:r>
    </w:p>
    <w:p w:rsidR="003F096E" w:rsidRPr="00614407" w:rsidRDefault="00AB6C92" w:rsidP="003E3520">
      <w:pPr>
        <w:pStyle w:val="ListParagraph"/>
        <w:widowControl/>
        <w:numPr>
          <w:ilvl w:val="0"/>
          <w:numId w:val="87"/>
        </w:numPr>
        <w:rPr>
          <w:rFonts w:ascii="Arial Narrow" w:hAnsi="Arial Narrow" w:cs="Times New Roman"/>
          <w:sz w:val="22"/>
          <w:szCs w:val="22"/>
        </w:rPr>
      </w:pPr>
      <w:r w:rsidRPr="00614407">
        <w:rPr>
          <w:rFonts w:ascii="Arial Narrow" w:hAnsi="Arial Narrow" w:cs="Times New Roman"/>
          <w:sz w:val="22"/>
          <w:szCs w:val="22"/>
        </w:rPr>
        <w:t xml:space="preserve">Notify the RSO and </w:t>
      </w:r>
      <w:r w:rsidR="003F096E" w:rsidRPr="00614407">
        <w:rPr>
          <w:rFonts w:ascii="Arial Narrow" w:hAnsi="Arial Narrow" w:cs="Times New Roman"/>
          <w:sz w:val="22"/>
          <w:szCs w:val="22"/>
        </w:rPr>
        <w:t>Campus Safety</w:t>
      </w:r>
      <w:r w:rsidRPr="00614407">
        <w:rPr>
          <w:rFonts w:ascii="Arial Narrow" w:hAnsi="Arial Narrow" w:cs="Times New Roman"/>
          <w:sz w:val="22"/>
          <w:szCs w:val="22"/>
        </w:rPr>
        <w:t>.</w:t>
      </w:r>
    </w:p>
    <w:p w:rsidR="00AB6C92" w:rsidRPr="00614407" w:rsidRDefault="00AB6C92" w:rsidP="003E3520">
      <w:pPr>
        <w:pStyle w:val="ListParagraph"/>
        <w:widowControl/>
        <w:numPr>
          <w:ilvl w:val="0"/>
          <w:numId w:val="87"/>
        </w:numPr>
        <w:rPr>
          <w:rFonts w:ascii="Arial Narrow" w:hAnsi="Arial Narrow" w:cs="Times New Roman"/>
          <w:sz w:val="22"/>
          <w:szCs w:val="22"/>
        </w:rPr>
      </w:pPr>
      <w:r w:rsidRPr="00614407">
        <w:rPr>
          <w:rFonts w:ascii="Arial Narrow" w:hAnsi="Arial Narrow" w:cs="Times New Roman"/>
          <w:sz w:val="22"/>
          <w:szCs w:val="22"/>
        </w:rPr>
        <w:t xml:space="preserve">Upon arrival of </w:t>
      </w:r>
      <w:r w:rsidR="003F096E" w:rsidRPr="00614407">
        <w:rPr>
          <w:rFonts w:ascii="Arial Narrow" w:hAnsi="Arial Narrow" w:cs="Times New Roman"/>
          <w:sz w:val="22"/>
          <w:szCs w:val="22"/>
        </w:rPr>
        <w:t>Rapid City Fire Department (RCFD)</w:t>
      </w:r>
      <w:r w:rsidRPr="00614407">
        <w:rPr>
          <w:rFonts w:ascii="Arial Narrow" w:hAnsi="Arial Narrow" w:cs="Times New Roman"/>
          <w:sz w:val="22"/>
          <w:szCs w:val="22"/>
        </w:rPr>
        <w:t>, inform them where radioactive materials are stored or where</w:t>
      </w:r>
      <w:r w:rsidR="003F096E" w:rsidRPr="00614407">
        <w:rPr>
          <w:rFonts w:ascii="Arial Narrow" w:hAnsi="Arial Narrow" w:cs="Times New Roman"/>
          <w:sz w:val="22"/>
          <w:szCs w:val="22"/>
        </w:rPr>
        <w:t xml:space="preserve"> </w:t>
      </w:r>
      <w:r w:rsidRPr="00614407">
        <w:rPr>
          <w:rFonts w:ascii="Arial Narrow" w:hAnsi="Arial Narrow" w:cs="Times New Roman"/>
          <w:sz w:val="22"/>
          <w:szCs w:val="22"/>
        </w:rPr>
        <w:t>radioisotopes were being used; inform them of the present location of the licensed material</w:t>
      </w:r>
      <w:r w:rsidR="003F096E" w:rsidRPr="00614407">
        <w:rPr>
          <w:rFonts w:ascii="Arial Narrow" w:hAnsi="Arial Narrow" w:cs="Times New Roman"/>
          <w:sz w:val="22"/>
          <w:szCs w:val="22"/>
        </w:rPr>
        <w:t xml:space="preserve"> </w:t>
      </w:r>
      <w:r w:rsidRPr="00614407">
        <w:rPr>
          <w:rFonts w:ascii="Arial Narrow" w:hAnsi="Arial Narrow" w:cs="Times New Roman"/>
          <w:sz w:val="22"/>
          <w:szCs w:val="22"/>
        </w:rPr>
        <w:t>and the best possible entrance route to the radiation area, as well as any precautions to</w:t>
      </w:r>
      <w:r w:rsidR="003F096E" w:rsidRPr="00614407">
        <w:rPr>
          <w:rFonts w:ascii="Arial Narrow" w:hAnsi="Arial Narrow" w:cs="Times New Roman"/>
          <w:sz w:val="22"/>
          <w:szCs w:val="22"/>
        </w:rPr>
        <w:t xml:space="preserve"> </w:t>
      </w:r>
      <w:r w:rsidRPr="00614407">
        <w:rPr>
          <w:rFonts w:ascii="Arial Narrow" w:hAnsi="Arial Narrow" w:cs="Times New Roman"/>
          <w:sz w:val="22"/>
          <w:szCs w:val="22"/>
        </w:rPr>
        <w:t>avoid exposure or risk of creating radioactive contamination by use of high pressure</w:t>
      </w:r>
      <w:r w:rsidR="003F096E" w:rsidRPr="00614407">
        <w:rPr>
          <w:rFonts w:ascii="Arial Narrow" w:hAnsi="Arial Narrow" w:cs="Times New Roman"/>
          <w:sz w:val="22"/>
          <w:szCs w:val="22"/>
        </w:rPr>
        <w:t xml:space="preserve"> </w:t>
      </w:r>
      <w:r w:rsidRPr="00614407">
        <w:rPr>
          <w:rFonts w:ascii="Arial Narrow" w:hAnsi="Arial Narrow" w:cs="Times New Roman"/>
          <w:sz w:val="22"/>
          <w:szCs w:val="22"/>
        </w:rPr>
        <w:t>water, etc.</w:t>
      </w:r>
    </w:p>
    <w:p w:rsidR="00AB6C92" w:rsidRPr="00614407" w:rsidRDefault="00AB6C92" w:rsidP="003E3520">
      <w:pPr>
        <w:pStyle w:val="ListParagraph"/>
        <w:widowControl/>
        <w:numPr>
          <w:ilvl w:val="0"/>
          <w:numId w:val="87"/>
        </w:numPr>
        <w:rPr>
          <w:rFonts w:ascii="Arial Narrow" w:hAnsi="Arial Narrow" w:cs="Times New Roman"/>
          <w:sz w:val="22"/>
          <w:szCs w:val="22"/>
        </w:rPr>
      </w:pPr>
      <w:r w:rsidRPr="00614407">
        <w:rPr>
          <w:rFonts w:ascii="Arial Narrow" w:hAnsi="Arial Narrow" w:cs="Times New Roman"/>
          <w:sz w:val="22"/>
          <w:szCs w:val="22"/>
        </w:rPr>
        <w:t>Cooperate with RSO/RSO staff (e.g., investigation of root cause, provision of requested</w:t>
      </w:r>
      <w:r w:rsidR="003F096E" w:rsidRPr="00614407">
        <w:rPr>
          <w:rFonts w:ascii="Arial Narrow" w:hAnsi="Arial Narrow" w:cs="Times New Roman"/>
          <w:sz w:val="22"/>
          <w:szCs w:val="22"/>
        </w:rPr>
        <w:t xml:space="preserve"> </w:t>
      </w:r>
      <w:r w:rsidRPr="00614407">
        <w:rPr>
          <w:rFonts w:ascii="Arial Narrow" w:hAnsi="Arial Narrow" w:cs="Times New Roman"/>
          <w:sz w:val="22"/>
          <w:szCs w:val="22"/>
        </w:rPr>
        <w:t>bioassay samples).</w:t>
      </w:r>
    </w:p>
    <w:p w:rsidR="00AB6C92" w:rsidRPr="00614407" w:rsidRDefault="00AB6C92" w:rsidP="003E3520">
      <w:pPr>
        <w:pStyle w:val="ListParagraph"/>
        <w:widowControl/>
        <w:numPr>
          <w:ilvl w:val="0"/>
          <w:numId w:val="87"/>
        </w:numPr>
        <w:rPr>
          <w:rFonts w:ascii="Arial Narrow" w:hAnsi="Arial Narrow" w:cs="Times New Roman"/>
          <w:sz w:val="22"/>
          <w:szCs w:val="22"/>
        </w:rPr>
      </w:pPr>
      <w:r w:rsidRPr="00614407">
        <w:rPr>
          <w:rFonts w:ascii="Arial Narrow" w:hAnsi="Arial Narrow" w:cs="Times New Roman"/>
          <w:sz w:val="22"/>
          <w:szCs w:val="22"/>
        </w:rPr>
        <w:t>Allow no one to return to work in the area unless approved by the RSO.</w:t>
      </w:r>
    </w:p>
    <w:p w:rsidR="00AB6C92" w:rsidRPr="00614407" w:rsidRDefault="00AB6C92" w:rsidP="003E3520">
      <w:pPr>
        <w:pStyle w:val="ListParagraph"/>
        <w:widowControl/>
        <w:numPr>
          <w:ilvl w:val="0"/>
          <w:numId w:val="87"/>
        </w:numPr>
        <w:rPr>
          <w:rFonts w:ascii="Arial Narrow" w:hAnsi="Arial Narrow" w:cs="Times New Roman"/>
          <w:sz w:val="22"/>
          <w:szCs w:val="22"/>
        </w:rPr>
      </w:pPr>
      <w:r w:rsidRPr="00614407">
        <w:rPr>
          <w:rFonts w:ascii="Arial Narrow" w:hAnsi="Arial Narrow" w:cs="Times New Roman"/>
          <w:sz w:val="22"/>
          <w:szCs w:val="22"/>
        </w:rPr>
        <w:t>Follow the instructions of the RSO/RSO staff (e.g., decontamination techniques, surveys,</w:t>
      </w:r>
      <w:r w:rsidR="003F096E" w:rsidRPr="00614407">
        <w:rPr>
          <w:rFonts w:ascii="Arial Narrow" w:hAnsi="Arial Narrow" w:cs="Times New Roman"/>
          <w:sz w:val="22"/>
          <w:szCs w:val="22"/>
        </w:rPr>
        <w:t xml:space="preserve"> </w:t>
      </w:r>
      <w:r w:rsidRPr="00614407">
        <w:rPr>
          <w:rFonts w:ascii="Arial Narrow" w:hAnsi="Arial Narrow" w:cs="Times New Roman"/>
          <w:sz w:val="22"/>
          <w:szCs w:val="22"/>
        </w:rPr>
        <w:t>provision of bioassay samples, requested documentation).</w:t>
      </w:r>
    </w:p>
    <w:p w:rsidR="003E3520" w:rsidRPr="00614407" w:rsidRDefault="003E3520" w:rsidP="003E3520">
      <w:pPr>
        <w:pStyle w:val="ListParagraph"/>
        <w:widowControl/>
        <w:numPr>
          <w:ilvl w:val="0"/>
          <w:numId w:val="87"/>
        </w:numPr>
        <w:rPr>
          <w:rFonts w:ascii="Arial Narrow" w:hAnsi="Arial Narrow" w:cs="Times New Roman"/>
          <w:sz w:val="22"/>
          <w:szCs w:val="22"/>
        </w:rPr>
      </w:pPr>
      <w:r w:rsidRPr="00614407">
        <w:rPr>
          <w:rFonts w:ascii="Arial Narrow" w:hAnsi="Arial Narrow" w:cs="Times New Roman"/>
          <w:sz w:val="22"/>
          <w:szCs w:val="22"/>
        </w:rPr>
        <w:t>RSO will complete incident report and will report to NRC, if appropriate.</w:t>
      </w:r>
    </w:p>
    <w:p w:rsidR="0030354A" w:rsidRPr="00614407" w:rsidRDefault="0030354A" w:rsidP="003E3520">
      <w:pPr>
        <w:pStyle w:val="ListParagraph"/>
        <w:widowControl/>
        <w:ind w:left="1095"/>
        <w:rPr>
          <w:rFonts w:ascii="Arial Narrow" w:hAnsi="Arial Narrow" w:cs="Times New Roman"/>
          <w:sz w:val="22"/>
          <w:szCs w:val="22"/>
        </w:rPr>
      </w:pPr>
    </w:p>
    <w:p w:rsidR="0030354A" w:rsidRPr="00614407" w:rsidRDefault="0030354A" w:rsidP="00F45A71">
      <w:pPr>
        <w:pStyle w:val="Default"/>
        <w:rPr>
          <w:rFonts w:ascii="Arial Narrow" w:hAnsi="Arial Narrow" w:cs="Times New Roman"/>
          <w:color w:val="auto"/>
          <w:sz w:val="22"/>
          <w:szCs w:val="22"/>
        </w:rPr>
      </w:pPr>
    </w:p>
    <w:p w:rsidR="003E3520" w:rsidRPr="00614407" w:rsidRDefault="003E3520" w:rsidP="00F45A71">
      <w:pPr>
        <w:pStyle w:val="Default"/>
        <w:rPr>
          <w:rFonts w:ascii="Arial Narrow" w:hAnsi="Arial Narrow" w:cs="Times New Roman"/>
          <w:color w:val="auto"/>
          <w:sz w:val="22"/>
          <w:szCs w:val="22"/>
        </w:rPr>
      </w:pPr>
    </w:p>
    <w:p w:rsidR="003E3520" w:rsidRPr="00614407" w:rsidRDefault="003E3520" w:rsidP="00F45A71">
      <w:pPr>
        <w:pStyle w:val="Default"/>
        <w:rPr>
          <w:rFonts w:ascii="Arial Narrow" w:hAnsi="Arial Narrow" w:cs="Times New Roman"/>
          <w:color w:val="auto"/>
          <w:sz w:val="22"/>
          <w:szCs w:val="22"/>
        </w:rPr>
      </w:pPr>
    </w:p>
    <w:p w:rsidR="003E3520" w:rsidRDefault="003E3520" w:rsidP="00F45A71">
      <w:pPr>
        <w:pStyle w:val="Default"/>
        <w:rPr>
          <w:rFonts w:ascii="Arial Narrow" w:hAnsi="Arial Narrow" w:cs="Times New Roman"/>
          <w:color w:val="auto"/>
          <w:sz w:val="22"/>
          <w:szCs w:val="22"/>
        </w:rPr>
      </w:pPr>
    </w:p>
    <w:p w:rsidR="00614407" w:rsidRDefault="00614407" w:rsidP="00F45A71">
      <w:pPr>
        <w:pStyle w:val="Default"/>
        <w:rPr>
          <w:rFonts w:ascii="Arial Narrow" w:hAnsi="Arial Narrow" w:cs="Times New Roman"/>
          <w:color w:val="auto"/>
          <w:sz w:val="22"/>
          <w:szCs w:val="22"/>
        </w:rPr>
      </w:pPr>
    </w:p>
    <w:p w:rsidR="00614407" w:rsidRDefault="00614407" w:rsidP="00F45A71">
      <w:pPr>
        <w:pStyle w:val="Default"/>
        <w:rPr>
          <w:rFonts w:ascii="Arial Narrow" w:hAnsi="Arial Narrow" w:cs="Times New Roman"/>
          <w:color w:val="auto"/>
          <w:sz w:val="22"/>
          <w:szCs w:val="22"/>
        </w:rPr>
      </w:pPr>
    </w:p>
    <w:p w:rsidR="00614407" w:rsidRDefault="00614407" w:rsidP="00F45A71">
      <w:pPr>
        <w:pStyle w:val="Default"/>
        <w:rPr>
          <w:rFonts w:ascii="Arial Narrow" w:hAnsi="Arial Narrow" w:cs="Times New Roman"/>
          <w:color w:val="auto"/>
          <w:sz w:val="22"/>
          <w:szCs w:val="22"/>
        </w:rPr>
      </w:pPr>
    </w:p>
    <w:p w:rsidR="00614407" w:rsidRPr="00614407" w:rsidRDefault="00614407" w:rsidP="00F45A71">
      <w:pPr>
        <w:pStyle w:val="Default"/>
        <w:rPr>
          <w:rFonts w:ascii="Arial Narrow" w:hAnsi="Arial Narrow" w:cs="Times New Roman"/>
          <w:color w:val="auto"/>
          <w:sz w:val="22"/>
          <w:szCs w:val="22"/>
        </w:rPr>
      </w:pPr>
    </w:p>
    <w:p w:rsidR="0030354A" w:rsidRPr="00614407" w:rsidRDefault="0030354A" w:rsidP="00074D48">
      <w:pPr>
        <w:pStyle w:val="ListParagraph"/>
        <w:numPr>
          <w:ilvl w:val="0"/>
          <w:numId w:val="88"/>
        </w:numPr>
        <w:jc w:val="center"/>
        <w:outlineLvl w:val="1"/>
        <w:rPr>
          <w:rFonts w:ascii="Arial Narrow" w:hAnsi="Arial Narrow" w:cs="Times New Roman"/>
          <w:b/>
          <w:sz w:val="32"/>
          <w:szCs w:val="32"/>
        </w:rPr>
      </w:pPr>
      <w:bookmarkStart w:id="17" w:name="_Toc316390842"/>
      <w:r w:rsidRPr="00614407">
        <w:rPr>
          <w:rFonts w:ascii="Arial Narrow" w:hAnsi="Arial Narrow" w:cs="Times New Roman"/>
          <w:b/>
          <w:sz w:val="32"/>
          <w:szCs w:val="32"/>
        </w:rPr>
        <w:lastRenderedPageBreak/>
        <w:t>Preparation and Disposal of Radioactive Waste</w:t>
      </w:r>
      <w:bookmarkEnd w:id="17"/>
    </w:p>
    <w:p w:rsidR="0030354A" w:rsidRPr="00614407" w:rsidRDefault="0030354A">
      <w:pPr>
        <w:jc w:val="center"/>
        <w:rPr>
          <w:rFonts w:ascii="Arial Narrow" w:hAnsi="Arial Narrow" w:cs="Times New Roman"/>
        </w:rPr>
      </w:pPr>
      <w:r w:rsidRPr="00614407">
        <w:rPr>
          <w:rFonts w:ascii="Arial Narrow" w:hAnsi="Arial Narrow" w:cs="Times New Roman"/>
        </w:rPr>
        <w:t xml:space="preserve"> </w:t>
      </w:r>
    </w:p>
    <w:p w:rsidR="0030354A" w:rsidRPr="00614407" w:rsidRDefault="0030354A" w:rsidP="003E3520">
      <w:pPr>
        <w:numPr>
          <w:ilvl w:val="0"/>
          <w:numId w:val="28"/>
        </w:numPr>
        <w:ind w:left="360"/>
        <w:rPr>
          <w:rFonts w:ascii="Arial Narrow" w:hAnsi="Arial Narrow" w:cs="Times New Roman"/>
          <w:sz w:val="22"/>
          <w:szCs w:val="22"/>
        </w:rPr>
      </w:pPr>
      <w:r w:rsidRPr="00614407">
        <w:rPr>
          <w:rFonts w:ascii="Arial Narrow" w:hAnsi="Arial Narrow" w:cs="Times New Roman"/>
          <w:sz w:val="22"/>
          <w:szCs w:val="22"/>
        </w:rPr>
        <w:t xml:space="preserve">Policy and Purpose </w:t>
      </w:r>
    </w:p>
    <w:p w:rsidR="0030354A" w:rsidRPr="00614407" w:rsidRDefault="0030354A" w:rsidP="00050AD0">
      <w:pPr>
        <w:ind w:left="720"/>
        <w:rPr>
          <w:rFonts w:ascii="Arial Narrow" w:hAnsi="Arial Narrow" w:cs="Times New Roman"/>
          <w:sz w:val="22"/>
          <w:szCs w:val="22"/>
        </w:rPr>
      </w:pPr>
      <w:r w:rsidRPr="00614407">
        <w:rPr>
          <w:rFonts w:ascii="Arial Narrow" w:hAnsi="Arial Narrow" w:cs="Times New Roman"/>
          <w:sz w:val="22"/>
          <w:szCs w:val="22"/>
        </w:rPr>
        <w:t xml:space="preserve">This policy is designed to ensure that all radioactive waste is handled safely and is sorted for ease of disposal. Implementation of this policy will ensure compliance with State Regulation RHA 3.55, concerning the general requirements for waste disposal. </w:t>
      </w:r>
    </w:p>
    <w:p w:rsidR="00050AD0" w:rsidRPr="00614407" w:rsidRDefault="0030354A">
      <w:pPr>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0"/>
          <w:numId w:val="28"/>
        </w:numPr>
        <w:ind w:left="360"/>
        <w:rPr>
          <w:rFonts w:ascii="Arial Narrow" w:hAnsi="Arial Narrow" w:cs="Times New Roman"/>
          <w:sz w:val="22"/>
          <w:szCs w:val="22"/>
        </w:rPr>
      </w:pPr>
      <w:r w:rsidRPr="00614407">
        <w:rPr>
          <w:rFonts w:ascii="Arial Narrow" w:hAnsi="Arial Narrow" w:cs="Times New Roman"/>
          <w:sz w:val="22"/>
          <w:szCs w:val="22"/>
        </w:rPr>
        <w:t xml:space="preserve">Responsibilities </w:t>
      </w:r>
    </w:p>
    <w:p w:rsidR="00050AD0" w:rsidRPr="00614407" w:rsidRDefault="0030354A" w:rsidP="003E3520">
      <w:pPr>
        <w:numPr>
          <w:ilvl w:val="0"/>
          <w:numId w:val="29"/>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principal investigator</w:t>
      </w:r>
      <w:r w:rsidRPr="00614407">
        <w:rPr>
          <w:rFonts w:ascii="Arial Narrow" w:hAnsi="Arial Narrow" w:cs="Times New Roman"/>
          <w:sz w:val="22"/>
          <w:szCs w:val="22"/>
        </w:rPr>
        <w:t xml:space="preserve"> is responsible for preparing all waste material for transport from the laboratory.  The material must be sorted and labeled as outlined in this policy.</w:t>
      </w:r>
    </w:p>
    <w:p w:rsidR="00050AD0" w:rsidRPr="00614407" w:rsidRDefault="0030354A" w:rsidP="003E3520">
      <w:pPr>
        <w:numPr>
          <w:ilvl w:val="0"/>
          <w:numId w:val="29"/>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individual user</w:t>
      </w:r>
      <w:r w:rsidRPr="00614407">
        <w:rPr>
          <w:rFonts w:ascii="Arial Narrow" w:hAnsi="Arial Narrow" w:cs="Times New Roman"/>
          <w:sz w:val="22"/>
          <w:szCs w:val="22"/>
        </w:rPr>
        <w:t xml:space="preserve"> must dispose of radioactive waste in a safe manner and must follow the provisions outlined in this policy.</w:t>
      </w:r>
    </w:p>
    <w:p w:rsidR="0030354A" w:rsidRPr="00614407" w:rsidRDefault="0030354A" w:rsidP="003E3520">
      <w:pPr>
        <w:numPr>
          <w:ilvl w:val="0"/>
          <w:numId w:val="29"/>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RSO</w:t>
      </w:r>
      <w:r w:rsidRPr="00614407">
        <w:rPr>
          <w:rFonts w:ascii="Arial Narrow" w:hAnsi="Arial Narrow" w:cs="Times New Roman"/>
          <w:sz w:val="22"/>
          <w:szCs w:val="22"/>
        </w:rPr>
        <w:t xml:space="preserve"> is responsible for ensuring that all radioactive trash is properly sorted, labeled and tagged.   The RSO has the authority to reject or return any waste that has not been properly handled by the principal investigator. The </w:t>
      </w:r>
      <w:r w:rsidRPr="00614407">
        <w:rPr>
          <w:rFonts w:ascii="Arial Narrow" w:hAnsi="Arial Narrow" w:cs="Times New Roman"/>
          <w:sz w:val="22"/>
          <w:szCs w:val="22"/>
          <w:u w:val="single"/>
        </w:rPr>
        <w:t xml:space="preserve">RSO </w:t>
      </w:r>
      <w:r w:rsidRPr="00614407">
        <w:rPr>
          <w:rFonts w:ascii="Arial Narrow" w:hAnsi="Arial Narrow" w:cs="Times New Roman"/>
          <w:sz w:val="22"/>
          <w:szCs w:val="22"/>
        </w:rPr>
        <w:t xml:space="preserve">will oversee the packaging, transport and disposal of all radioactive waste generated by the University. </w:t>
      </w:r>
    </w:p>
    <w:p w:rsidR="0030354A" w:rsidRPr="00614407" w:rsidRDefault="0030354A">
      <w:pPr>
        <w:ind w:left="720" w:hanging="360"/>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0"/>
          <w:numId w:val="28"/>
        </w:numPr>
        <w:ind w:left="360"/>
        <w:rPr>
          <w:rFonts w:ascii="Arial Narrow" w:hAnsi="Arial Narrow" w:cs="Times New Roman"/>
          <w:sz w:val="22"/>
          <w:szCs w:val="22"/>
        </w:rPr>
      </w:pPr>
      <w:r w:rsidRPr="00614407">
        <w:rPr>
          <w:rFonts w:ascii="Arial Narrow" w:hAnsi="Arial Narrow" w:cs="Times New Roman"/>
          <w:sz w:val="22"/>
          <w:szCs w:val="22"/>
        </w:rPr>
        <w:t xml:space="preserve">Procedures and Practices </w:t>
      </w:r>
    </w:p>
    <w:p w:rsidR="0030354A" w:rsidRPr="00614407" w:rsidRDefault="0030354A" w:rsidP="003E3520">
      <w:pPr>
        <w:numPr>
          <w:ilvl w:val="0"/>
          <w:numId w:val="30"/>
        </w:numPr>
        <w:rPr>
          <w:rFonts w:ascii="Arial Narrow" w:hAnsi="Arial Narrow" w:cs="Times New Roman"/>
          <w:sz w:val="22"/>
          <w:szCs w:val="22"/>
        </w:rPr>
      </w:pPr>
      <w:r w:rsidRPr="00614407">
        <w:rPr>
          <w:rFonts w:ascii="Arial Narrow" w:hAnsi="Arial Narrow" w:cs="Times New Roman"/>
          <w:sz w:val="22"/>
          <w:szCs w:val="22"/>
        </w:rPr>
        <w:t>The RSO must be notified by e-mail at Jerilyn.Roberts@sdsmt.edu</w:t>
      </w:r>
    </w:p>
    <w:p w:rsidR="00050AD0" w:rsidRPr="00614407" w:rsidRDefault="0030354A" w:rsidP="009D5A6E">
      <w:pPr>
        <w:ind w:left="720" w:hanging="360"/>
        <w:rPr>
          <w:rFonts w:ascii="Arial Narrow" w:hAnsi="Arial Narrow" w:cs="Times New Roman"/>
          <w:sz w:val="22"/>
          <w:szCs w:val="22"/>
        </w:rPr>
      </w:pPr>
      <w:r w:rsidRPr="00614407">
        <w:rPr>
          <w:rFonts w:ascii="Arial Narrow" w:hAnsi="Arial Narrow" w:cs="Times New Roman"/>
          <w:sz w:val="22"/>
          <w:szCs w:val="22"/>
        </w:rPr>
        <w:tab/>
      </w:r>
      <w:proofErr w:type="gramStart"/>
      <w:r w:rsidRPr="00614407">
        <w:rPr>
          <w:rFonts w:ascii="Arial Narrow" w:hAnsi="Arial Narrow" w:cs="Times New Roman"/>
          <w:sz w:val="22"/>
          <w:szCs w:val="22"/>
        </w:rPr>
        <w:t>when</w:t>
      </w:r>
      <w:proofErr w:type="gramEnd"/>
      <w:r w:rsidRPr="00614407">
        <w:rPr>
          <w:rFonts w:ascii="Arial Narrow" w:hAnsi="Arial Narrow" w:cs="Times New Roman"/>
          <w:sz w:val="22"/>
          <w:szCs w:val="22"/>
        </w:rPr>
        <w:t xml:space="preserve"> a radioactive waste pick-up is needed.  All waste will be picked up based on scheduled appointment.</w:t>
      </w:r>
    </w:p>
    <w:p w:rsidR="00050AD0" w:rsidRPr="00614407" w:rsidRDefault="0030354A" w:rsidP="003E3520">
      <w:pPr>
        <w:numPr>
          <w:ilvl w:val="0"/>
          <w:numId w:val="30"/>
        </w:numPr>
        <w:rPr>
          <w:rFonts w:ascii="Arial Narrow" w:hAnsi="Arial Narrow" w:cs="Times New Roman"/>
          <w:sz w:val="22"/>
          <w:szCs w:val="22"/>
        </w:rPr>
      </w:pPr>
      <w:r w:rsidRPr="00614407">
        <w:rPr>
          <w:rFonts w:ascii="Arial Narrow" w:hAnsi="Arial Narrow" w:cs="Times New Roman"/>
          <w:sz w:val="22"/>
          <w:szCs w:val="22"/>
        </w:rPr>
        <w:t>In the event of inclement weather, holidays, etc., the schedule will be changed to the next available day.</w:t>
      </w:r>
    </w:p>
    <w:p w:rsidR="00050AD0" w:rsidRPr="00614407" w:rsidRDefault="0030354A" w:rsidP="003E3520">
      <w:pPr>
        <w:numPr>
          <w:ilvl w:val="0"/>
          <w:numId w:val="30"/>
        </w:numPr>
        <w:rPr>
          <w:rFonts w:ascii="Arial Narrow" w:hAnsi="Arial Narrow" w:cs="Times New Roman"/>
          <w:sz w:val="22"/>
          <w:szCs w:val="22"/>
        </w:rPr>
      </w:pPr>
      <w:r w:rsidRPr="00614407">
        <w:rPr>
          <w:rFonts w:ascii="Arial Narrow" w:hAnsi="Arial Narrow" w:cs="Times New Roman"/>
          <w:sz w:val="22"/>
          <w:szCs w:val="22"/>
        </w:rPr>
        <w:t xml:space="preserve">RSO will </w:t>
      </w:r>
      <w:r w:rsidRPr="00614407">
        <w:rPr>
          <w:rFonts w:ascii="Arial Narrow" w:hAnsi="Arial Narrow" w:cs="Times New Roman"/>
          <w:b/>
          <w:sz w:val="22"/>
          <w:szCs w:val="22"/>
          <w:u w:val="single"/>
        </w:rPr>
        <w:t>REJECT</w:t>
      </w:r>
      <w:r w:rsidRPr="00614407">
        <w:rPr>
          <w:rFonts w:ascii="Arial Narrow" w:hAnsi="Arial Narrow" w:cs="Times New Roman"/>
          <w:sz w:val="22"/>
          <w:szCs w:val="22"/>
        </w:rPr>
        <w:t xml:space="preserve"> any material that is not properly packaged, labeled or tagged</w:t>
      </w:r>
      <w:r w:rsidR="00050AD0" w:rsidRPr="00614407">
        <w:rPr>
          <w:rFonts w:ascii="Arial Narrow" w:hAnsi="Arial Narrow" w:cs="Times New Roman"/>
          <w:sz w:val="22"/>
          <w:szCs w:val="22"/>
        </w:rPr>
        <w:t>.</w:t>
      </w:r>
    </w:p>
    <w:p w:rsidR="0030354A" w:rsidRPr="00614407" w:rsidRDefault="0030354A" w:rsidP="003E3520">
      <w:pPr>
        <w:numPr>
          <w:ilvl w:val="0"/>
          <w:numId w:val="30"/>
        </w:numPr>
        <w:rPr>
          <w:rFonts w:ascii="Arial Narrow" w:hAnsi="Arial Narrow" w:cs="Times New Roman"/>
          <w:sz w:val="22"/>
          <w:szCs w:val="22"/>
        </w:rPr>
      </w:pPr>
      <w:r w:rsidRPr="00614407">
        <w:rPr>
          <w:rFonts w:ascii="Arial Narrow" w:hAnsi="Arial Narrow" w:cs="Times New Roman"/>
          <w:sz w:val="22"/>
          <w:szCs w:val="22"/>
        </w:rPr>
        <w:t>The activity (</w:t>
      </w:r>
      <w:proofErr w:type="spellStart"/>
      <w:r w:rsidRPr="00614407">
        <w:rPr>
          <w:rFonts w:ascii="Arial Narrow" w:hAnsi="Arial Narrow" w:cs="Times New Roman"/>
          <w:sz w:val="22"/>
          <w:szCs w:val="22"/>
        </w:rPr>
        <w:t>mCi</w:t>
      </w:r>
      <w:proofErr w:type="spellEnd"/>
      <w:r w:rsidRPr="00614407">
        <w:rPr>
          <w:rFonts w:ascii="Arial Narrow" w:hAnsi="Arial Narrow" w:cs="Times New Roman"/>
          <w:sz w:val="22"/>
          <w:szCs w:val="22"/>
        </w:rPr>
        <w:t xml:space="preserve"> or </w:t>
      </w:r>
      <w:proofErr w:type="spellStart"/>
      <w:r w:rsidRPr="00614407">
        <w:rPr>
          <w:rFonts w:ascii="Arial Narrow" w:hAnsi="Arial Narrow" w:cs="Times New Roman"/>
          <w:sz w:val="22"/>
          <w:szCs w:val="22"/>
        </w:rPr>
        <w:t>uCi</w:t>
      </w:r>
      <w:proofErr w:type="spellEnd"/>
      <w:r w:rsidRPr="00614407">
        <w:rPr>
          <w:rFonts w:ascii="Arial Narrow" w:hAnsi="Arial Narrow" w:cs="Times New Roman"/>
          <w:sz w:val="22"/>
          <w:szCs w:val="22"/>
        </w:rPr>
        <w:t xml:space="preserve">) for each type of waste must be recorded on form </w:t>
      </w:r>
      <w:r w:rsidR="006B4A6C" w:rsidRPr="00614407">
        <w:rPr>
          <w:rFonts w:ascii="Arial Narrow" w:hAnsi="Arial Narrow" w:cs="Times New Roman"/>
          <w:sz w:val="22"/>
          <w:szCs w:val="22"/>
        </w:rPr>
        <w:t>SDSMT-RAD-06</w:t>
      </w:r>
      <w:r w:rsidRPr="00614407">
        <w:rPr>
          <w:rFonts w:ascii="Arial Narrow" w:hAnsi="Arial Narrow" w:cs="Times New Roman"/>
          <w:sz w:val="22"/>
          <w:szCs w:val="22"/>
        </w:rPr>
        <w:t xml:space="preserve"> and the disposal of radioactive waste shall be handled as follows: </w:t>
      </w:r>
    </w:p>
    <w:p w:rsidR="0030354A" w:rsidRPr="00614407" w:rsidRDefault="0030354A" w:rsidP="003E3520">
      <w:pPr>
        <w:numPr>
          <w:ilvl w:val="0"/>
          <w:numId w:val="31"/>
        </w:numPr>
        <w:ind w:left="1440" w:right="288"/>
        <w:rPr>
          <w:rFonts w:ascii="Arial Narrow" w:hAnsi="Arial Narrow" w:cs="Times New Roman"/>
          <w:sz w:val="22"/>
          <w:szCs w:val="22"/>
        </w:rPr>
      </w:pPr>
      <w:r w:rsidRPr="00614407">
        <w:rPr>
          <w:rFonts w:ascii="Arial Narrow" w:hAnsi="Arial Narrow" w:cs="Times New Roman"/>
          <w:sz w:val="22"/>
          <w:szCs w:val="22"/>
        </w:rPr>
        <w:t xml:space="preserve">Solid Waste </w:t>
      </w:r>
    </w:p>
    <w:p w:rsidR="00050AD0" w:rsidRPr="00614407" w:rsidRDefault="0030354A" w:rsidP="003E3520">
      <w:pPr>
        <w:numPr>
          <w:ilvl w:val="0"/>
          <w:numId w:val="32"/>
        </w:numPr>
        <w:ind w:left="1800" w:right="288"/>
        <w:rPr>
          <w:rFonts w:ascii="Arial Narrow" w:hAnsi="Arial Narrow" w:cs="Times New Roman"/>
          <w:sz w:val="22"/>
          <w:szCs w:val="22"/>
        </w:rPr>
      </w:pPr>
      <w:r w:rsidRPr="00614407">
        <w:rPr>
          <w:rFonts w:ascii="Arial Narrow" w:hAnsi="Arial Narrow" w:cs="Times New Roman"/>
          <w:sz w:val="22"/>
          <w:szCs w:val="22"/>
        </w:rPr>
        <w:t>Solid waste must be placed in covered, trash containers that are lined with plastic bags.  The containers must be labeled with "radioactive" t</w:t>
      </w:r>
      <w:r w:rsidR="00050AD0" w:rsidRPr="00614407">
        <w:rPr>
          <w:rFonts w:ascii="Arial Narrow" w:hAnsi="Arial Narrow" w:cs="Times New Roman"/>
          <w:sz w:val="22"/>
          <w:szCs w:val="22"/>
        </w:rPr>
        <w:t>ape or radiation warning signs.</w:t>
      </w:r>
    </w:p>
    <w:p w:rsidR="00050AD0" w:rsidRPr="00614407" w:rsidRDefault="0030354A" w:rsidP="003E3520">
      <w:pPr>
        <w:numPr>
          <w:ilvl w:val="0"/>
          <w:numId w:val="32"/>
        </w:numPr>
        <w:ind w:left="1800" w:right="288"/>
        <w:rPr>
          <w:rFonts w:ascii="Arial Narrow" w:hAnsi="Arial Narrow" w:cs="Times New Roman"/>
          <w:sz w:val="22"/>
          <w:szCs w:val="22"/>
        </w:rPr>
      </w:pPr>
      <w:r w:rsidRPr="00614407">
        <w:rPr>
          <w:rFonts w:ascii="Arial Narrow" w:hAnsi="Arial Narrow" w:cs="Times New Roman"/>
          <w:sz w:val="22"/>
          <w:szCs w:val="22"/>
        </w:rPr>
        <w:t>No liquid whatsoever shall be put into the solid waste.  If any liquid is found in the collected solid waste, the waste will be returned to the principal investigato</w:t>
      </w:r>
      <w:r w:rsidR="00050AD0" w:rsidRPr="00614407">
        <w:rPr>
          <w:rFonts w:ascii="Arial Narrow" w:hAnsi="Arial Narrow" w:cs="Times New Roman"/>
          <w:sz w:val="22"/>
          <w:szCs w:val="22"/>
        </w:rPr>
        <w:t>r's laboratory to be separated.</w:t>
      </w:r>
    </w:p>
    <w:p w:rsidR="0030354A" w:rsidRPr="00614407" w:rsidRDefault="0030354A" w:rsidP="003E3520">
      <w:pPr>
        <w:numPr>
          <w:ilvl w:val="0"/>
          <w:numId w:val="32"/>
        </w:numPr>
        <w:ind w:left="1800" w:right="288"/>
        <w:rPr>
          <w:rFonts w:ascii="Arial Narrow" w:hAnsi="Arial Narrow" w:cs="Times New Roman"/>
          <w:sz w:val="22"/>
          <w:szCs w:val="22"/>
        </w:rPr>
      </w:pPr>
      <w:r w:rsidRPr="00614407">
        <w:rPr>
          <w:rFonts w:ascii="Arial Narrow" w:hAnsi="Arial Narrow" w:cs="Times New Roman"/>
          <w:sz w:val="22"/>
          <w:szCs w:val="22"/>
        </w:rPr>
        <w:t xml:space="preserve">Pasteur pipettes, needles, razors and other sharp objects must be packaged in a cardboard box. </w:t>
      </w:r>
    </w:p>
    <w:p w:rsidR="0030354A" w:rsidRPr="00614407" w:rsidRDefault="0030354A">
      <w:pPr>
        <w:ind w:left="1440" w:right="288" w:hanging="360"/>
        <w:rPr>
          <w:rFonts w:ascii="Arial Narrow" w:hAnsi="Arial Narrow" w:cs="Times New Roman"/>
          <w:sz w:val="22"/>
          <w:szCs w:val="22"/>
        </w:rPr>
      </w:pPr>
      <w:r w:rsidRPr="00614407">
        <w:rPr>
          <w:rFonts w:ascii="Arial Narrow" w:hAnsi="Arial Narrow" w:cs="Times New Roman"/>
          <w:sz w:val="22"/>
          <w:szCs w:val="22"/>
        </w:rPr>
        <w:t xml:space="preserve"> </w:t>
      </w:r>
    </w:p>
    <w:p w:rsidR="00050AD0" w:rsidRPr="00614407" w:rsidRDefault="00050AD0" w:rsidP="003E3520">
      <w:pPr>
        <w:numPr>
          <w:ilvl w:val="0"/>
          <w:numId w:val="31"/>
        </w:numPr>
        <w:ind w:left="1440" w:right="288"/>
        <w:rPr>
          <w:rFonts w:ascii="Arial Narrow" w:hAnsi="Arial Narrow" w:cs="Times New Roman"/>
          <w:sz w:val="22"/>
          <w:szCs w:val="22"/>
        </w:rPr>
      </w:pPr>
      <w:r w:rsidRPr="00614407">
        <w:rPr>
          <w:rFonts w:ascii="Arial Narrow" w:hAnsi="Arial Narrow" w:cs="Times New Roman"/>
          <w:sz w:val="22"/>
          <w:szCs w:val="22"/>
        </w:rPr>
        <w:t>Liquid Waste</w:t>
      </w:r>
    </w:p>
    <w:p w:rsidR="00050AD0" w:rsidRPr="00614407" w:rsidRDefault="00050AD0" w:rsidP="003E3520">
      <w:pPr>
        <w:numPr>
          <w:ilvl w:val="0"/>
          <w:numId w:val="33"/>
        </w:numPr>
        <w:ind w:left="1800" w:right="288"/>
        <w:rPr>
          <w:rFonts w:ascii="Arial Narrow" w:hAnsi="Arial Narrow" w:cs="Times New Roman"/>
          <w:sz w:val="22"/>
          <w:szCs w:val="22"/>
        </w:rPr>
      </w:pPr>
      <w:r w:rsidRPr="00614407">
        <w:rPr>
          <w:rFonts w:ascii="Arial Narrow" w:hAnsi="Arial Narrow" w:cs="Times New Roman"/>
          <w:sz w:val="22"/>
          <w:szCs w:val="22"/>
        </w:rPr>
        <w:t>Two and one half gallon plastic carboys are provided, on request, from the Radiation Safety Office</w:t>
      </w:r>
      <w:r w:rsidR="005F545C" w:rsidRPr="00614407">
        <w:rPr>
          <w:rFonts w:ascii="Arial Narrow" w:hAnsi="Arial Narrow" w:cs="Times New Roman"/>
          <w:sz w:val="22"/>
          <w:szCs w:val="22"/>
        </w:rPr>
        <w:t xml:space="preserve"> or designee</w:t>
      </w:r>
      <w:r w:rsidRPr="00614407">
        <w:rPr>
          <w:rFonts w:ascii="Arial Narrow" w:hAnsi="Arial Narrow" w:cs="Times New Roman"/>
          <w:sz w:val="22"/>
          <w:szCs w:val="22"/>
        </w:rPr>
        <w:t xml:space="preserve"> for collection of bulk liquids.</w:t>
      </w:r>
    </w:p>
    <w:p w:rsidR="00FB276C" w:rsidRPr="00614407" w:rsidRDefault="00FB276C" w:rsidP="00FB276C">
      <w:pPr>
        <w:pStyle w:val="Default"/>
        <w:rPr>
          <w:rFonts w:ascii="Arial Narrow" w:hAnsi="Arial Narrow"/>
        </w:rPr>
      </w:pPr>
    </w:p>
    <w:p w:rsidR="00050AD0" w:rsidRPr="00614407" w:rsidRDefault="00050AD0" w:rsidP="003E3520">
      <w:pPr>
        <w:numPr>
          <w:ilvl w:val="0"/>
          <w:numId w:val="33"/>
        </w:numPr>
        <w:ind w:left="1800" w:right="288"/>
        <w:rPr>
          <w:rFonts w:ascii="Arial Narrow" w:hAnsi="Arial Narrow" w:cs="Times New Roman"/>
          <w:sz w:val="22"/>
          <w:szCs w:val="22"/>
        </w:rPr>
      </w:pPr>
      <w:r w:rsidRPr="00614407">
        <w:rPr>
          <w:rFonts w:ascii="Arial Narrow" w:hAnsi="Arial Narrow" w:cs="Times New Roman"/>
          <w:sz w:val="22"/>
          <w:szCs w:val="22"/>
        </w:rPr>
        <w:t xml:space="preserve">Bulk liquids must be separated as follows: </w:t>
      </w:r>
    </w:p>
    <w:p w:rsidR="00050AD0" w:rsidRPr="00614407" w:rsidRDefault="00050AD0" w:rsidP="003E3520">
      <w:pPr>
        <w:numPr>
          <w:ilvl w:val="0"/>
          <w:numId w:val="34"/>
        </w:numPr>
        <w:ind w:right="288"/>
        <w:rPr>
          <w:rFonts w:ascii="Arial Narrow" w:hAnsi="Arial Narrow" w:cs="Times New Roman"/>
          <w:sz w:val="22"/>
          <w:szCs w:val="22"/>
        </w:rPr>
      </w:pPr>
      <w:r w:rsidRPr="00614407">
        <w:rPr>
          <w:rFonts w:ascii="Arial Narrow" w:hAnsi="Arial Narrow" w:cs="Times New Roman"/>
          <w:sz w:val="22"/>
          <w:szCs w:val="22"/>
        </w:rPr>
        <w:t xml:space="preserve">Aqueous liquids </w:t>
      </w:r>
    </w:p>
    <w:p w:rsidR="008B43AD" w:rsidRPr="00614407" w:rsidRDefault="00050AD0" w:rsidP="003E3520">
      <w:pPr>
        <w:numPr>
          <w:ilvl w:val="0"/>
          <w:numId w:val="35"/>
        </w:numPr>
        <w:ind w:right="288"/>
        <w:rPr>
          <w:rFonts w:ascii="Arial Narrow" w:hAnsi="Arial Narrow" w:cs="Times New Roman"/>
          <w:sz w:val="22"/>
          <w:szCs w:val="22"/>
        </w:rPr>
      </w:pPr>
      <w:r w:rsidRPr="00614407">
        <w:rPr>
          <w:rFonts w:ascii="Arial Narrow" w:hAnsi="Arial Narrow" w:cs="Times New Roman"/>
          <w:sz w:val="22"/>
          <w:szCs w:val="22"/>
        </w:rPr>
        <w:t>C-14 and</w:t>
      </w:r>
      <w:r w:rsidR="008B43AD" w:rsidRPr="00614407">
        <w:rPr>
          <w:rFonts w:ascii="Arial Narrow" w:hAnsi="Arial Narrow" w:cs="Times New Roman"/>
          <w:sz w:val="22"/>
          <w:szCs w:val="22"/>
        </w:rPr>
        <w:t xml:space="preserve"> H-3 (tritium) can be combined;</w:t>
      </w:r>
    </w:p>
    <w:p w:rsidR="00050AD0" w:rsidRPr="00614407" w:rsidRDefault="00050AD0" w:rsidP="003E3520">
      <w:pPr>
        <w:numPr>
          <w:ilvl w:val="0"/>
          <w:numId w:val="35"/>
        </w:numPr>
        <w:ind w:right="288"/>
        <w:rPr>
          <w:rFonts w:ascii="Arial Narrow" w:hAnsi="Arial Narrow" w:cs="Times New Roman"/>
          <w:sz w:val="22"/>
          <w:szCs w:val="22"/>
        </w:rPr>
      </w:pPr>
      <w:r w:rsidRPr="00614407">
        <w:rPr>
          <w:rFonts w:ascii="Arial Narrow" w:hAnsi="Arial Narrow" w:cs="Times New Roman"/>
          <w:sz w:val="22"/>
          <w:szCs w:val="22"/>
        </w:rPr>
        <w:t xml:space="preserve">It is preferred that all other isotopes be separated for ease of analyzing. </w:t>
      </w:r>
    </w:p>
    <w:p w:rsidR="00FB276C" w:rsidRPr="00614407" w:rsidRDefault="00FB276C" w:rsidP="00FB276C">
      <w:pPr>
        <w:pStyle w:val="Default"/>
        <w:rPr>
          <w:rFonts w:ascii="Arial Narrow" w:hAnsi="Arial Narrow"/>
        </w:rPr>
      </w:pPr>
    </w:p>
    <w:p w:rsidR="00050AD0" w:rsidRPr="00614407" w:rsidRDefault="00050AD0" w:rsidP="003E3520">
      <w:pPr>
        <w:numPr>
          <w:ilvl w:val="0"/>
          <w:numId w:val="34"/>
        </w:numPr>
        <w:ind w:right="288"/>
        <w:rPr>
          <w:rFonts w:ascii="Arial Narrow" w:hAnsi="Arial Narrow" w:cs="Times New Roman"/>
          <w:sz w:val="22"/>
          <w:szCs w:val="22"/>
        </w:rPr>
      </w:pPr>
      <w:r w:rsidRPr="00614407">
        <w:rPr>
          <w:rFonts w:ascii="Arial Narrow" w:hAnsi="Arial Narrow" w:cs="Times New Roman"/>
          <w:sz w:val="22"/>
          <w:szCs w:val="22"/>
        </w:rPr>
        <w:t xml:space="preserve">Mixed liquids </w:t>
      </w:r>
    </w:p>
    <w:p w:rsidR="00050AD0" w:rsidRPr="00614407" w:rsidRDefault="00050AD0" w:rsidP="00050AD0">
      <w:pPr>
        <w:ind w:left="2400" w:right="288" w:hanging="600"/>
        <w:rPr>
          <w:rFonts w:ascii="Arial Narrow" w:hAnsi="Arial Narrow" w:cs="Times New Roman"/>
          <w:sz w:val="22"/>
          <w:szCs w:val="22"/>
        </w:rPr>
      </w:pPr>
      <w:r w:rsidRPr="00614407">
        <w:rPr>
          <w:rFonts w:ascii="Arial Narrow" w:hAnsi="Arial Narrow" w:cs="Times New Roman"/>
          <w:sz w:val="22"/>
          <w:szCs w:val="22"/>
        </w:rPr>
        <w:t xml:space="preserve">          The generation of mixed liquids (radioactive and hazardous) must be avoided due to severe disposal restrictions.  If the generation of this type waste is unavoidable, the RSO must be contacted prior to its generation to ensure a disposal option is available. Bulk scintillation media with C-14 </w:t>
      </w:r>
      <w:r w:rsidRPr="00614407">
        <w:rPr>
          <w:rFonts w:ascii="Arial Narrow" w:hAnsi="Arial Narrow" w:cs="Times New Roman"/>
          <w:sz w:val="22"/>
          <w:szCs w:val="22"/>
        </w:rPr>
        <w:lastRenderedPageBreak/>
        <w:t xml:space="preserve">and/or H-3 may be classified as “Hazardous </w:t>
      </w:r>
      <w:proofErr w:type="gramStart"/>
      <w:r w:rsidRPr="00614407">
        <w:rPr>
          <w:rFonts w:ascii="Arial Narrow" w:hAnsi="Arial Narrow" w:cs="Times New Roman"/>
          <w:sz w:val="22"/>
          <w:szCs w:val="22"/>
        </w:rPr>
        <w:t>Only</w:t>
      </w:r>
      <w:proofErr w:type="gramEnd"/>
      <w:r w:rsidRPr="00614407">
        <w:rPr>
          <w:rFonts w:ascii="Arial Narrow" w:hAnsi="Arial Narrow" w:cs="Times New Roman"/>
          <w:sz w:val="22"/>
          <w:szCs w:val="22"/>
        </w:rPr>
        <w:t>” providing a radioactive limit is not exceeded.</w:t>
      </w:r>
    </w:p>
    <w:p w:rsidR="00050AD0" w:rsidRPr="00614407" w:rsidRDefault="00050AD0" w:rsidP="00050AD0">
      <w:pPr>
        <w:ind w:left="1800" w:right="288"/>
        <w:rPr>
          <w:rFonts w:ascii="Arial Narrow" w:hAnsi="Arial Narrow" w:cs="Times New Roman"/>
          <w:sz w:val="22"/>
          <w:szCs w:val="22"/>
        </w:rPr>
      </w:pPr>
      <w:r w:rsidRPr="00614407">
        <w:rPr>
          <w:rFonts w:ascii="Arial Narrow" w:hAnsi="Arial Narrow" w:cs="Times New Roman"/>
          <w:sz w:val="22"/>
          <w:szCs w:val="22"/>
        </w:rPr>
        <w:t xml:space="preserve"> </w:t>
      </w:r>
    </w:p>
    <w:p w:rsidR="008B43AD" w:rsidRPr="00614407" w:rsidRDefault="00050AD0" w:rsidP="003E3520">
      <w:pPr>
        <w:numPr>
          <w:ilvl w:val="0"/>
          <w:numId w:val="33"/>
        </w:numPr>
        <w:ind w:left="1800" w:right="288"/>
        <w:rPr>
          <w:rFonts w:ascii="Arial Narrow" w:hAnsi="Arial Narrow" w:cs="Times New Roman"/>
          <w:sz w:val="22"/>
          <w:szCs w:val="22"/>
        </w:rPr>
      </w:pPr>
      <w:r w:rsidRPr="00614407">
        <w:rPr>
          <w:rFonts w:ascii="Arial Narrow" w:hAnsi="Arial Narrow" w:cs="Times New Roman"/>
          <w:sz w:val="22"/>
          <w:szCs w:val="22"/>
        </w:rPr>
        <w:t>All liquid waste must be readily soluble with no trace of mold, bacteria, tissues, or other materia</w:t>
      </w:r>
      <w:r w:rsidR="008B43AD" w:rsidRPr="00614407">
        <w:rPr>
          <w:rFonts w:ascii="Arial Narrow" w:hAnsi="Arial Narrow" w:cs="Times New Roman"/>
          <w:sz w:val="22"/>
          <w:szCs w:val="22"/>
        </w:rPr>
        <w:t>ls that would prohibit pouring.</w:t>
      </w:r>
    </w:p>
    <w:p w:rsidR="00FB276C" w:rsidRPr="00614407" w:rsidRDefault="00FB276C" w:rsidP="00FB276C">
      <w:pPr>
        <w:pStyle w:val="Default"/>
        <w:rPr>
          <w:rFonts w:ascii="Arial Narrow" w:hAnsi="Arial Narrow"/>
        </w:rPr>
      </w:pPr>
    </w:p>
    <w:p w:rsidR="00050AD0" w:rsidRPr="00614407" w:rsidRDefault="00050AD0" w:rsidP="003E3520">
      <w:pPr>
        <w:numPr>
          <w:ilvl w:val="0"/>
          <w:numId w:val="33"/>
        </w:numPr>
        <w:ind w:left="1800" w:right="288"/>
        <w:rPr>
          <w:rFonts w:ascii="Arial Narrow" w:hAnsi="Arial Narrow" w:cs="Times New Roman"/>
          <w:sz w:val="22"/>
          <w:szCs w:val="22"/>
        </w:rPr>
      </w:pPr>
      <w:r w:rsidRPr="00614407">
        <w:rPr>
          <w:rFonts w:ascii="Arial Narrow" w:hAnsi="Arial Narrow" w:cs="Times New Roman"/>
          <w:sz w:val="22"/>
          <w:szCs w:val="22"/>
        </w:rPr>
        <w:t>Liquids can only be accepted with a pH range of 6 to 9</w:t>
      </w:r>
      <w:r w:rsidR="008B43AD" w:rsidRPr="00614407">
        <w:rPr>
          <w:rFonts w:ascii="Arial Narrow" w:hAnsi="Arial Narrow" w:cs="Times New Roman"/>
          <w:sz w:val="22"/>
          <w:szCs w:val="22"/>
        </w:rPr>
        <w:t>.</w:t>
      </w:r>
    </w:p>
    <w:p w:rsidR="00050AD0" w:rsidRPr="00614407" w:rsidRDefault="00050AD0" w:rsidP="00050AD0">
      <w:pPr>
        <w:pStyle w:val="Default"/>
        <w:rPr>
          <w:rFonts w:ascii="Arial Narrow" w:hAnsi="Arial Narrow"/>
        </w:rPr>
      </w:pPr>
    </w:p>
    <w:p w:rsidR="0030354A" w:rsidRPr="00614407" w:rsidRDefault="00050AD0" w:rsidP="003E3520">
      <w:pPr>
        <w:numPr>
          <w:ilvl w:val="0"/>
          <w:numId w:val="31"/>
        </w:numPr>
        <w:ind w:left="1440" w:right="288"/>
        <w:rPr>
          <w:rFonts w:ascii="Arial Narrow" w:hAnsi="Arial Narrow" w:cs="Times New Roman"/>
          <w:sz w:val="22"/>
          <w:szCs w:val="22"/>
        </w:rPr>
      </w:pPr>
      <w:r w:rsidRPr="00614407">
        <w:rPr>
          <w:rFonts w:ascii="Arial Narrow" w:hAnsi="Arial Narrow" w:cs="Times New Roman"/>
          <w:sz w:val="22"/>
          <w:szCs w:val="22"/>
        </w:rPr>
        <w:t>Scintillation Vials</w:t>
      </w:r>
    </w:p>
    <w:p w:rsidR="00AE0A36" w:rsidRPr="00614407" w:rsidRDefault="0030354A" w:rsidP="003E3520">
      <w:pPr>
        <w:numPr>
          <w:ilvl w:val="0"/>
          <w:numId w:val="36"/>
        </w:numPr>
        <w:tabs>
          <w:tab w:val="left" w:pos="1800"/>
        </w:tabs>
        <w:rPr>
          <w:rFonts w:ascii="Arial Narrow" w:hAnsi="Arial Narrow" w:cs="Times New Roman"/>
          <w:b/>
          <w:bCs/>
          <w:sz w:val="22"/>
          <w:szCs w:val="22"/>
        </w:rPr>
      </w:pPr>
      <w:r w:rsidRPr="00614407">
        <w:rPr>
          <w:rFonts w:ascii="Arial Narrow" w:hAnsi="Arial Narrow" w:cs="Times New Roman"/>
          <w:b/>
          <w:bCs/>
          <w:sz w:val="22"/>
          <w:szCs w:val="22"/>
        </w:rPr>
        <w:t>Only vials containing non-hazardous scintillation fluid will be accepted for disposal.</w:t>
      </w:r>
    </w:p>
    <w:p w:rsidR="00FB276C" w:rsidRPr="00614407" w:rsidRDefault="00FB276C" w:rsidP="00FB276C">
      <w:pPr>
        <w:pStyle w:val="Default"/>
        <w:rPr>
          <w:rFonts w:ascii="Arial Narrow" w:hAnsi="Arial Narrow"/>
        </w:rPr>
      </w:pPr>
    </w:p>
    <w:p w:rsidR="0030354A" w:rsidRPr="00614407" w:rsidRDefault="0030354A" w:rsidP="003E3520">
      <w:pPr>
        <w:numPr>
          <w:ilvl w:val="0"/>
          <w:numId w:val="36"/>
        </w:numPr>
        <w:tabs>
          <w:tab w:val="left" w:pos="1800"/>
        </w:tabs>
        <w:rPr>
          <w:rFonts w:ascii="Arial Narrow" w:hAnsi="Arial Narrow" w:cs="Times New Roman"/>
          <w:sz w:val="22"/>
          <w:szCs w:val="22"/>
        </w:rPr>
      </w:pPr>
      <w:r w:rsidRPr="00614407">
        <w:rPr>
          <w:rFonts w:ascii="Arial Narrow" w:hAnsi="Arial Narrow" w:cs="Times New Roman"/>
          <w:sz w:val="22"/>
          <w:szCs w:val="22"/>
        </w:rPr>
        <w:t xml:space="preserve">Vials will be picked up with the scintillation fluids in them if they are  packed in scintillation vial trays and separated as follows: </w:t>
      </w:r>
    </w:p>
    <w:p w:rsidR="00AE0A36" w:rsidRPr="00614407" w:rsidRDefault="00AE0A36" w:rsidP="003E3520">
      <w:pPr>
        <w:numPr>
          <w:ilvl w:val="0"/>
          <w:numId w:val="37"/>
        </w:numPr>
        <w:rPr>
          <w:rFonts w:ascii="Arial Narrow" w:hAnsi="Arial Narrow" w:cs="Times New Roman"/>
          <w:sz w:val="22"/>
          <w:szCs w:val="22"/>
        </w:rPr>
      </w:pPr>
      <w:r w:rsidRPr="00614407">
        <w:rPr>
          <w:rFonts w:ascii="Arial Narrow" w:hAnsi="Arial Narrow" w:cs="Times New Roman"/>
          <w:sz w:val="22"/>
          <w:szCs w:val="22"/>
        </w:rPr>
        <w:t>C-14 and H-3 can be combined;</w:t>
      </w:r>
    </w:p>
    <w:p w:rsidR="0030354A" w:rsidRPr="00614407" w:rsidRDefault="0030354A" w:rsidP="003E3520">
      <w:pPr>
        <w:numPr>
          <w:ilvl w:val="0"/>
          <w:numId w:val="37"/>
        </w:numPr>
        <w:rPr>
          <w:rFonts w:ascii="Arial Narrow" w:hAnsi="Arial Narrow" w:cs="Times New Roman"/>
          <w:sz w:val="22"/>
          <w:szCs w:val="22"/>
        </w:rPr>
      </w:pPr>
      <w:r w:rsidRPr="00614407">
        <w:rPr>
          <w:rFonts w:ascii="Arial Narrow" w:hAnsi="Arial Narrow" w:cs="Times New Roman"/>
          <w:sz w:val="22"/>
          <w:szCs w:val="22"/>
        </w:rPr>
        <w:t xml:space="preserve">All other isotopes must be separated; for example P-32 vials and S-35 vials go into different waste drums, so they must be placed in separate trays.  </w:t>
      </w:r>
    </w:p>
    <w:p w:rsidR="0030354A" w:rsidRPr="00614407" w:rsidRDefault="0030354A">
      <w:pPr>
        <w:ind w:left="720" w:hanging="360"/>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0"/>
          <w:numId w:val="30"/>
        </w:numPr>
        <w:rPr>
          <w:rFonts w:ascii="Arial Narrow" w:hAnsi="Arial Narrow" w:cs="Times New Roman"/>
          <w:sz w:val="22"/>
          <w:szCs w:val="22"/>
        </w:rPr>
      </w:pPr>
      <w:r w:rsidRPr="00614407">
        <w:rPr>
          <w:rFonts w:ascii="Arial Narrow" w:hAnsi="Arial Narrow" w:cs="Times New Roman"/>
          <w:sz w:val="22"/>
          <w:szCs w:val="22"/>
        </w:rPr>
        <w:t xml:space="preserve">No liquid radioactive waste shall be disposed of in the sanitary sewer system.  When cleaning contaminated glassware, the first two rinses must be poured into a plastic carboy and treated as liquid waste. Any remaining residue in the glassware can be washed down the sink drain. </w:t>
      </w: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2E754D" w:rsidRPr="00614407" w:rsidRDefault="002E754D" w:rsidP="00282497">
      <w:pPr>
        <w:pStyle w:val="Default"/>
        <w:rPr>
          <w:rFonts w:ascii="Arial Narrow" w:hAnsi="Arial Narrow" w:cs="Times New Roman"/>
        </w:rPr>
      </w:pPr>
    </w:p>
    <w:p w:rsidR="002E754D" w:rsidRPr="00614407" w:rsidRDefault="002E754D" w:rsidP="00282497">
      <w:pPr>
        <w:pStyle w:val="Default"/>
        <w:rPr>
          <w:rFonts w:ascii="Arial Narrow" w:hAnsi="Arial Narrow" w:cs="Times New Roman"/>
        </w:rPr>
      </w:pPr>
    </w:p>
    <w:p w:rsidR="002E754D" w:rsidRPr="00614407" w:rsidRDefault="002E754D" w:rsidP="00282497">
      <w:pPr>
        <w:pStyle w:val="Default"/>
        <w:rPr>
          <w:rFonts w:ascii="Arial Narrow" w:hAnsi="Arial Narrow" w:cs="Times New Roman"/>
        </w:rPr>
      </w:pPr>
    </w:p>
    <w:p w:rsidR="002E754D" w:rsidRDefault="002E754D" w:rsidP="00282497">
      <w:pPr>
        <w:pStyle w:val="Default"/>
        <w:rPr>
          <w:rFonts w:ascii="Arial Narrow" w:hAnsi="Arial Narrow" w:cs="Times New Roman"/>
        </w:rPr>
      </w:pPr>
    </w:p>
    <w:p w:rsidR="00614407" w:rsidRDefault="00614407" w:rsidP="00282497">
      <w:pPr>
        <w:pStyle w:val="Default"/>
        <w:rPr>
          <w:rFonts w:ascii="Arial Narrow" w:hAnsi="Arial Narrow" w:cs="Times New Roman"/>
        </w:rPr>
      </w:pPr>
    </w:p>
    <w:p w:rsidR="00614407" w:rsidRDefault="00614407" w:rsidP="00282497">
      <w:pPr>
        <w:pStyle w:val="Default"/>
        <w:rPr>
          <w:rFonts w:ascii="Arial Narrow" w:hAnsi="Arial Narrow" w:cs="Times New Roman"/>
        </w:rPr>
      </w:pPr>
    </w:p>
    <w:p w:rsidR="00614407" w:rsidRPr="00614407" w:rsidRDefault="00614407" w:rsidP="00282497">
      <w:pPr>
        <w:pStyle w:val="Default"/>
        <w:rPr>
          <w:rFonts w:ascii="Arial Narrow" w:hAnsi="Arial Narrow" w:cs="Times New Roman"/>
        </w:rPr>
      </w:pPr>
    </w:p>
    <w:p w:rsidR="0030354A" w:rsidRPr="00614407" w:rsidRDefault="0030354A" w:rsidP="00282497">
      <w:pPr>
        <w:pStyle w:val="Default"/>
        <w:rPr>
          <w:rFonts w:ascii="Arial Narrow" w:hAnsi="Arial Narrow" w:cs="Times New Roman"/>
        </w:rPr>
      </w:pPr>
    </w:p>
    <w:p w:rsidR="0030354A" w:rsidRPr="00614407" w:rsidRDefault="0030354A" w:rsidP="00074D48">
      <w:pPr>
        <w:pStyle w:val="ListParagraph"/>
        <w:numPr>
          <w:ilvl w:val="0"/>
          <w:numId w:val="88"/>
        </w:numPr>
        <w:jc w:val="center"/>
        <w:outlineLvl w:val="1"/>
        <w:rPr>
          <w:rFonts w:ascii="Arial Narrow" w:hAnsi="Arial Narrow" w:cs="Times New Roman"/>
          <w:b/>
          <w:sz w:val="32"/>
          <w:szCs w:val="32"/>
        </w:rPr>
      </w:pPr>
      <w:bookmarkStart w:id="18" w:name="_Toc316390843"/>
      <w:r w:rsidRPr="00614407">
        <w:rPr>
          <w:rFonts w:ascii="Arial Narrow" w:hAnsi="Arial Narrow" w:cs="Times New Roman"/>
          <w:b/>
          <w:sz w:val="32"/>
          <w:szCs w:val="32"/>
        </w:rPr>
        <w:lastRenderedPageBreak/>
        <w:t>Laboratory Surveys and Contamination Control</w:t>
      </w:r>
      <w:bookmarkEnd w:id="18"/>
    </w:p>
    <w:p w:rsidR="0030354A" w:rsidRPr="00614407" w:rsidRDefault="0030354A">
      <w:pPr>
        <w:jc w:val="center"/>
        <w:rPr>
          <w:rFonts w:ascii="Arial Narrow" w:hAnsi="Arial Narrow" w:cs="Times New Roman"/>
        </w:rPr>
      </w:pPr>
    </w:p>
    <w:p w:rsidR="0030354A" w:rsidRPr="00614407" w:rsidRDefault="0030354A" w:rsidP="003E3520">
      <w:pPr>
        <w:numPr>
          <w:ilvl w:val="0"/>
          <w:numId w:val="38"/>
        </w:numPr>
        <w:ind w:left="360"/>
        <w:rPr>
          <w:rFonts w:ascii="Arial Narrow" w:hAnsi="Arial Narrow" w:cs="Times New Roman"/>
          <w:sz w:val="22"/>
          <w:szCs w:val="22"/>
        </w:rPr>
      </w:pPr>
      <w:r w:rsidRPr="00614407">
        <w:rPr>
          <w:rFonts w:ascii="Arial Narrow" w:hAnsi="Arial Narrow" w:cs="Times New Roman"/>
          <w:sz w:val="22"/>
          <w:szCs w:val="22"/>
        </w:rPr>
        <w:t xml:space="preserve">Policy and Purpose </w:t>
      </w:r>
    </w:p>
    <w:p w:rsidR="0030354A" w:rsidRPr="00614407" w:rsidRDefault="0030354A" w:rsidP="002E754D">
      <w:pPr>
        <w:ind w:left="720"/>
        <w:rPr>
          <w:rFonts w:ascii="Arial Narrow" w:hAnsi="Arial Narrow" w:cs="Times New Roman"/>
          <w:sz w:val="22"/>
          <w:szCs w:val="22"/>
        </w:rPr>
      </w:pPr>
      <w:r w:rsidRPr="00614407">
        <w:rPr>
          <w:rFonts w:ascii="Arial Narrow" w:hAnsi="Arial Narrow" w:cs="Times New Roman"/>
          <w:sz w:val="22"/>
          <w:szCs w:val="22"/>
        </w:rPr>
        <w:t xml:space="preserve">This policy is designed to provide appropriate controls over radioactive contamination of personnel, equipment and work areas and to satisfy the requirements of United States Nuclear Regulatory Committee concerning tests and surveys. </w:t>
      </w:r>
    </w:p>
    <w:p w:rsidR="0030354A" w:rsidRPr="00614407" w:rsidRDefault="0030354A">
      <w:pPr>
        <w:rPr>
          <w:rFonts w:ascii="Arial Narrow" w:hAnsi="Arial Narrow" w:cs="Times New Roman"/>
          <w:sz w:val="22"/>
          <w:szCs w:val="22"/>
        </w:rPr>
      </w:pPr>
      <w:r w:rsidRPr="00614407">
        <w:rPr>
          <w:rFonts w:ascii="Arial Narrow" w:hAnsi="Arial Narrow" w:cs="Times New Roman"/>
          <w:sz w:val="22"/>
          <w:szCs w:val="22"/>
          <w:u w:val="single"/>
        </w:rPr>
        <w:t xml:space="preserve"> </w:t>
      </w:r>
    </w:p>
    <w:p w:rsidR="0030354A" w:rsidRPr="00614407" w:rsidRDefault="0030354A" w:rsidP="003E3520">
      <w:pPr>
        <w:numPr>
          <w:ilvl w:val="0"/>
          <w:numId w:val="38"/>
        </w:numPr>
        <w:ind w:left="360"/>
        <w:rPr>
          <w:rFonts w:ascii="Arial Narrow" w:hAnsi="Arial Narrow" w:cs="Times New Roman"/>
          <w:sz w:val="22"/>
          <w:szCs w:val="22"/>
        </w:rPr>
      </w:pPr>
      <w:r w:rsidRPr="00614407">
        <w:rPr>
          <w:rFonts w:ascii="Arial Narrow" w:hAnsi="Arial Narrow" w:cs="Times New Roman"/>
          <w:sz w:val="22"/>
          <w:szCs w:val="22"/>
        </w:rPr>
        <w:t xml:space="preserve">Responsibilities </w:t>
      </w:r>
    </w:p>
    <w:p w:rsidR="00221D60" w:rsidRPr="00614407" w:rsidRDefault="0030354A" w:rsidP="003E3520">
      <w:pPr>
        <w:numPr>
          <w:ilvl w:val="0"/>
          <w:numId w:val="39"/>
        </w:numPr>
        <w:ind w:right="-144"/>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principal investigator</w:t>
      </w:r>
      <w:r w:rsidRPr="00614407">
        <w:rPr>
          <w:rFonts w:ascii="Arial Narrow" w:hAnsi="Arial Narrow" w:cs="Times New Roman"/>
          <w:sz w:val="22"/>
          <w:szCs w:val="22"/>
        </w:rPr>
        <w:t xml:space="preserve"> has the responsibility of ensuring that all surveys and wipe tests are performed in accordance with the provisions of this policy.</w:t>
      </w:r>
    </w:p>
    <w:p w:rsidR="00221D60" w:rsidRPr="00614407" w:rsidRDefault="0030354A" w:rsidP="003E3520">
      <w:pPr>
        <w:numPr>
          <w:ilvl w:val="0"/>
          <w:numId w:val="39"/>
        </w:numPr>
        <w:ind w:right="-144"/>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individual user</w:t>
      </w:r>
      <w:r w:rsidRPr="00614407">
        <w:rPr>
          <w:rFonts w:ascii="Arial Narrow" w:hAnsi="Arial Narrow" w:cs="Times New Roman"/>
          <w:sz w:val="22"/>
          <w:szCs w:val="22"/>
        </w:rPr>
        <w:t xml:space="preserve"> must survey his/her hands, clothing, shoes/footwear and work area at the completion of each experiment.  In addition, occasional surveys must be performed while the experiment is in progress.</w:t>
      </w:r>
    </w:p>
    <w:p w:rsidR="0030354A" w:rsidRPr="00614407" w:rsidRDefault="0030354A" w:rsidP="003E3520">
      <w:pPr>
        <w:numPr>
          <w:ilvl w:val="0"/>
          <w:numId w:val="39"/>
        </w:numPr>
        <w:ind w:right="-144"/>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RSO</w:t>
      </w:r>
      <w:r w:rsidRPr="00614407">
        <w:rPr>
          <w:rFonts w:ascii="Arial Narrow" w:hAnsi="Arial Narrow" w:cs="Times New Roman"/>
          <w:sz w:val="22"/>
          <w:szCs w:val="22"/>
        </w:rPr>
        <w:t xml:space="preserve"> shall ensure that all survey instruments are calibrated at the appropriate intervals.  In addition, the radiation safety officer or his designate will periodically assess the contamination control program for each laboratory and will respond to emergencies. </w:t>
      </w:r>
    </w:p>
    <w:p w:rsidR="0030354A" w:rsidRPr="00614407" w:rsidRDefault="0030354A">
      <w:pPr>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0"/>
          <w:numId w:val="38"/>
        </w:numPr>
        <w:ind w:left="360"/>
        <w:rPr>
          <w:rFonts w:ascii="Arial Narrow" w:hAnsi="Arial Narrow" w:cs="Times New Roman"/>
          <w:sz w:val="22"/>
          <w:szCs w:val="22"/>
        </w:rPr>
      </w:pPr>
      <w:r w:rsidRPr="00614407">
        <w:rPr>
          <w:rFonts w:ascii="Arial Narrow" w:hAnsi="Arial Narrow" w:cs="Times New Roman"/>
          <w:sz w:val="22"/>
          <w:szCs w:val="22"/>
        </w:rPr>
        <w:t xml:space="preserve">Procedures and Safety Practices </w:t>
      </w:r>
    </w:p>
    <w:p w:rsidR="00221D60" w:rsidRPr="00614407" w:rsidRDefault="0030354A" w:rsidP="003E3520">
      <w:pPr>
        <w:numPr>
          <w:ilvl w:val="0"/>
          <w:numId w:val="40"/>
        </w:numPr>
        <w:rPr>
          <w:rFonts w:ascii="Arial Narrow" w:hAnsi="Arial Narrow" w:cs="Times New Roman"/>
          <w:sz w:val="22"/>
          <w:szCs w:val="22"/>
        </w:rPr>
      </w:pPr>
      <w:r w:rsidRPr="00614407">
        <w:rPr>
          <w:rFonts w:ascii="Arial Narrow" w:hAnsi="Arial Narrow" w:cs="Times New Roman"/>
          <w:sz w:val="22"/>
          <w:szCs w:val="22"/>
        </w:rPr>
        <w:t>Each laboratory must have adequate instrumentation for detecting and counting contamination.  A Geiger-Mueller (GM) survey instrument is essential for detecting contaminated areas (excluding H-3) in the laboratory.  More sophisticated instrumentation, such as a liquid scintillation counter (or gamma scintillation counter), is necessary for accurately counting radioactive emissions from wipe samples.</w:t>
      </w:r>
    </w:p>
    <w:p w:rsidR="00F6179D" w:rsidRPr="00614407" w:rsidRDefault="00F6179D" w:rsidP="00F6179D">
      <w:pPr>
        <w:pStyle w:val="Default"/>
        <w:rPr>
          <w:rFonts w:ascii="Arial Narrow" w:hAnsi="Arial Narrow"/>
        </w:rPr>
      </w:pPr>
    </w:p>
    <w:p w:rsidR="00221D60" w:rsidRPr="00614407" w:rsidRDefault="0030354A" w:rsidP="003E3520">
      <w:pPr>
        <w:numPr>
          <w:ilvl w:val="0"/>
          <w:numId w:val="40"/>
        </w:numPr>
        <w:rPr>
          <w:rFonts w:ascii="Arial Narrow" w:hAnsi="Arial Narrow" w:cs="Times New Roman"/>
          <w:sz w:val="22"/>
          <w:szCs w:val="22"/>
        </w:rPr>
      </w:pPr>
      <w:r w:rsidRPr="00614407">
        <w:rPr>
          <w:rFonts w:ascii="Arial Narrow" w:hAnsi="Arial Narrow" w:cs="Times New Roman"/>
          <w:sz w:val="22"/>
          <w:szCs w:val="22"/>
        </w:rPr>
        <w:t>Survey instruments will be calibrated at intervals not to exceed one (1) year.  The Radiation Safety Office will make the appropriate arrangements for instrument calibration.</w:t>
      </w:r>
    </w:p>
    <w:p w:rsidR="00F6179D" w:rsidRPr="00614407" w:rsidRDefault="00F6179D" w:rsidP="00F6179D">
      <w:pPr>
        <w:pStyle w:val="Default"/>
        <w:rPr>
          <w:rFonts w:ascii="Arial Narrow" w:hAnsi="Arial Narrow"/>
        </w:rPr>
      </w:pPr>
    </w:p>
    <w:p w:rsidR="00221D60" w:rsidRPr="00614407" w:rsidRDefault="0030354A" w:rsidP="003E3520">
      <w:pPr>
        <w:numPr>
          <w:ilvl w:val="0"/>
          <w:numId w:val="40"/>
        </w:numPr>
        <w:rPr>
          <w:rFonts w:ascii="Arial Narrow" w:hAnsi="Arial Narrow" w:cs="Times New Roman"/>
          <w:sz w:val="22"/>
          <w:szCs w:val="22"/>
        </w:rPr>
      </w:pPr>
      <w:r w:rsidRPr="00614407">
        <w:rPr>
          <w:rFonts w:ascii="Arial Narrow" w:hAnsi="Arial Narrow" w:cs="Times New Roman"/>
          <w:sz w:val="22"/>
          <w:szCs w:val="22"/>
        </w:rPr>
        <w:t>The GM survey instrument must be used to monitor the work area during and after completion of each experiment.  The individual user must also monitor his/her hands, shoes/footwear and clothing for contamination.</w:t>
      </w:r>
    </w:p>
    <w:p w:rsidR="00F6179D" w:rsidRPr="00614407" w:rsidRDefault="00F6179D" w:rsidP="00F6179D">
      <w:pPr>
        <w:pStyle w:val="Default"/>
        <w:rPr>
          <w:rFonts w:ascii="Arial Narrow" w:hAnsi="Arial Narrow"/>
        </w:rPr>
      </w:pPr>
    </w:p>
    <w:p w:rsidR="00221D60" w:rsidRPr="00614407" w:rsidRDefault="0030354A" w:rsidP="003E3520">
      <w:pPr>
        <w:numPr>
          <w:ilvl w:val="0"/>
          <w:numId w:val="40"/>
        </w:numPr>
        <w:rPr>
          <w:rFonts w:ascii="Arial Narrow" w:hAnsi="Arial Narrow" w:cs="Times New Roman"/>
          <w:sz w:val="22"/>
          <w:szCs w:val="22"/>
        </w:rPr>
      </w:pPr>
      <w:r w:rsidRPr="00614407">
        <w:rPr>
          <w:rFonts w:ascii="Arial Narrow" w:hAnsi="Arial Narrow" w:cs="Times New Roman"/>
          <w:sz w:val="22"/>
          <w:szCs w:val="22"/>
        </w:rPr>
        <w:t>Wipe tests using absorbent filter paper must be performed in the laboratory work area on a weekly basis. If radioactive materials are not used during a particular week, then it is not necessary to smear test the work area.  A notation stating that isotopes were not used is to be included in the logs.  Approximately 100 cm</w:t>
      </w:r>
      <w:r w:rsidRPr="00614407">
        <w:rPr>
          <w:rFonts w:ascii="Arial Narrow" w:hAnsi="Arial Narrow" w:cs="Times New Roman"/>
          <w:sz w:val="22"/>
          <w:szCs w:val="22"/>
          <w:vertAlign w:val="superscript"/>
        </w:rPr>
        <w:t>2</w:t>
      </w:r>
      <w:r w:rsidRPr="00614407">
        <w:rPr>
          <w:rFonts w:ascii="Arial Narrow" w:hAnsi="Arial Narrow" w:cs="Times New Roman"/>
          <w:sz w:val="22"/>
          <w:szCs w:val="22"/>
        </w:rPr>
        <w:t xml:space="preserve"> of area must be wiped with each filter disc.</w:t>
      </w:r>
    </w:p>
    <w:p w:rsidR="00F6179D" w:rsidRPr="00614407" w:rsidRDefault="00F6179D" w:rsidP="00F6179D">
      <w:pPr>
        <w:pStyle w:val="Default"/>
        <w:rPr>
          <w:rFonts w:ascii="Arial Narrow" w:hAnsi="Arial Narrow"/>
        </w:rPr>
      </w:pPr>
    </w:p>
    <w:p w:rsidR="00221D60" w:rsidRPr="00614407" w:rsidRDefault="0030354A" w:rsidP="003E3520">
      <w:pPr>
        <w:numPr>
          <w:ilvl w:val="0"/>
          <w:numId w:val="40"/>
        </w:numPr>
        <w:rPr>
          <w:rFonts w:ascii="Arial Narrow" w:hAnsi="Arial Narrow" w:cs="Times New Roman"/>
          <w:sz w:val="22"/>
          <w:szCs w:val="22"/>
        </w:rPr>
      </w:pPr>
      <w:r w:rsidRPr="00614407">
        <w:rPr>
          <w:rFonts w:ascii="Arial Narrow" w:hAnsi="Arial Narrow" w:cs="Times New Roman"/>
          <w:sz w:val="22"/>
          <w:szCs w:val="22"/>
        </w:rPr>
        <w:t>The survey meter must be used in those areas inaccessible to a wipe, for example, cracks in benches, grills in hoods, areas around radioactive waste containers.</w:t>
      </w:r>
    </w:p>
    <w:p w:rsidR="00F6179D" w:rsidRPr="00614407" w:rsidRDefault="00F6179D" w:rsidP="00F6179D">
      <w:pPr>
        <w:pStyle w:val="Default"/>
        <w:rPr>
          <w:rFonts w:ascii="Arial Narrow" w:hAnsi="Arial Narrow"/>
        </w:rPr>
      </w:pPr>
    </w:p>
    <w:p w:rsidR="00221D60" w:rsidRPr="00614407" w:rsidRDefault="0030354A" w:rsidP="003E3520">
      <w:pPr>
        <w:numPr>
          <w:ilvl w:val="0"/>
          <w:numId w:val="40"/>
        </w:numPr>
        <w:rPr>
          <w:rFonts w:ascii="Arial Narrow" w:hAnsi="Arial Narrow" w:cs="Times New Roman"/>
          <w:sz w:val="22"/>
          <w:szCs w:val="22"/>
        </w:rPr>
      </w:pPr>
      <w:r w:rsidRPr="00614407">
        <w:rPr>
          <w:rFonts w:ascii="Arial Narrow" w:hAnsi="Arial Narrow" w:cs="Times New Roman"/>
          <w:sz w:val="22"/>
          <w:szCs w:val="22"/>
        </w:rPr>
        <w:t>Before removing any piece of equipment from a restricted or radioactive area, a wipe test must be performed on the equipment to ensure that no loose contamination is present.  Large appliances (refrigerators) or sink drains must be free of contamination prior to any work by maintenance personnel.</w:t>
      </w:r>
    </w:p>
    <w:p w:rsidR="00F6179D" w:rsidRPr="00614407" w:rsidRDefault="00F6179D" w:rsidP="00F6179D">
      <w:pPr>
        <w:pStyle w:val="Default"/>
        <w:rPr>
          <w:rFonts w:ascii="Arial Narrow" w:hAnsi="Arial Narrow"/>
        </w:rPr>
      </w:pPr>
    </w:p>
    <w:p w:rsidR="00F6179D" w:rsidRPr="00614407" w:rsidRDefault="0030354A" w:rsidP="003E3520">
      <w:pPr>
        <w:numPr>
          <w:ilvl w:val="0"/>
          <w:numId w:val="40"/>
        </w:numPr>
        <w:rPr>
          <w:rFonts w:ascii="Arial Narrow" w:hAnsi="Arial Narrow" w:cs="Times New Roman"/>
          <w:sz w:val="22"/>
          <w:szCs w:val="22"/>
        </w:rPr>
      </w:pPr>
      <w:r w:rsidRPr="00614407">
        <w:rPr>
          <w:rFonts w:ascii="Arial Narrow" w:hAnsi="Arial Narrow" w:cs="Times New Roman"/>
          <w:sz w:val="22"/>
          <w:szCs w:val="22"/>
        </w:rPr>
        <w:t>If a laboratory or facility designated as a restricted or radioactive area is being changed to an unrestricted use, a copy of the exit survey and wipe test results must be forwarded to the Radiation Safety Office</w:t>
      </w:r>
      <w:r w:rsidR="003E0D17" w:rsidRPr="00614407">
        <w:rPr>
          <w:rFonts w:ascii="Arial Narrow" w:hAnsi="Arial Narrow" w:cs="Times New Roman"/>
          <w:sz w:val="22"/>
          <w:szCs w:val="22"/>
        </w:rPr>
        <w:t>r</w:t>
      </w:r>
      <w:r w:rsidRPr="00614407">
        <w:rPr>
          <w:rFonts w:ascii="Arial Narrow" w:hAnsi="Arial Narrow" w:cs="Times New Roman"/>
          <w:sz w:val="22"/>
          <w:szCs w:val="22"/>
        </w:rPr>
        <w:t>.</w:t>
      </w:r>
    </w:p>
    <w:p w:rsidR="00221D60" w:rsidRPr="00614407" w:rsidRDefault="0030354A" w:rsidP="003E3520">
      <w:pPr>
        <w:numPr>
          <w:ilvl w:val="0"/>
          <w:numId w:val="40"/>
        </w:numPr>
        <w:rPr>
          <w:rFonts w:ascii="Arial Narrow" w:hAnsi="Arial Narrow" w:cs="Times New Roman"/>
          <w:sz w:val="22"/>
          <w:szCs w:val="22"/>
        </w:rPr>
      </w:pPr>
      <w:r w:rsidRPr="00614407">
        <w:rPr>
          <w:rFonts w:ascii="Arial Narrow" w:hAnsi="Arial Narrow" w:cs="Times New Roman"/>
          <w:sz w:val="22"/>
          <w:szCs w:val="22"/>
        </w:rPr>
        <w:t xml:space="preserve">Weekly wipe test results must be recorded in the principal investigator's log book using form </w:t>
      </w:r>
      <w:r w:rsidR="006B4A6C" w:rsidRPr="00614407">
        <w:rPr>
          <w:rFonts w:ascii="Arial Narrow" w:hAnsi="Arial Narrow" w:cs="Times New Roman"/>
          <w:sz w:val="22"/>
          <w:szCs w:val="22"/>
        </w:rPr>
        <w:t>SDSMT-RAD-10</w:t>
      </w:r>
      <w:r w:rsidRPr="00614407">
        <w:rPr>
          <w:rFonts w:ascii="Arial Narrow" w:hAnsi="Arial Narrow" w:cs="Times New Roman"/>
          <w:sz w:val="22"/>
          <w:szCs w:val="22"/>
        </w:rPr>
        <w:t>.</w:t>
      </w:r>
    </w:p>
    <w:p w:rsidR="00F6179D" w:rsidRPr="00614407" w:rsidRDefault="00F6179D" w:rsidP="00F6179D">
      <w:pPr>
        <w:pStyle w:val="Default"/>
        <w:rPr>
          <w:rFonts w:ascii="Arial Narrow" w:hAnsi="Arial Narrow"/>
        </w:rPr>
      </w:pPr>
    </w:p>
    <w:p w:rsidR="00221D60" w:rsidRPr="00614407" w:rsidRDefault="0030354A" w:rsidP="003E3520">
      <w:pPr>
        <w:numPr>
          <w:ilvl w:val="0"/>
          <w:numId w:val="40"/>
        </w:numPr>
        <w:rPr>
          <w:rFonts w:ascii="Arial Narrow" w:hAnsi="Arial Narrow" w:cs="Times New Roman"/>
          <w:sz w:val="22"/>
          <w:szCs w:val="22"/>
        </w:rPr>
      </w:pPr>
      <w:r w:rsidRPr="00614407">
        <w:rPr>
          <w:rFonts w:ascii="Arial Narrow" w:hAnsi="Arial Narrow" w:cs="Times New Roman"/>
          <w:sz w:val="22"/>
          <w:szCs w:val="22"/>
        </w:rPr>
        <w:lastRenderedPageBreak/>
        <w:t>If contamination is found to exceed three times the background level in the laboratory, then decontamination procedures must be instituted and must continue until further wipe tests indicate that th</w:t>
      </w:r>
      <w:r w:rsidR="00221D60" w:rsidRPr="00614407">
        <w:rPr>
          <w:rFonts w:ascii="Arial Narrow" w:hAnsi="Arial Narrow" w:cs="Times New Roman"/>
          <w:sz w:val="22"/>
          <w:szCs w:val="22"/>
        </w:rPr>
        <w:t>e area has been decontaminated.</w:t>
      </w:r>
    </w:p>
    <w:p w:rsidR="00F6179D" w:rsidRPr="00614407" w:rsidRDefault="00F6179D" w:rsidP="00F6179D">
      <w:pPr>
        <w:pStyle w:val="Default"/>
        <w:rPr>
          <w:rFonts w:ascii="Arial Narrow" w:hAnsi="Arial Narrow"/>
        </w:rPr>
      </w:pPr>
    </w:p>
    <w:p w:rsidR="00221D60" w:rsidRPr="00614407" w:rsidRDefault="0030354A" w:rsidP="003E3520">
      <w:pPr>
        <w:numPr>
          <w:ilvl w:val="0"/>
          <w:numId w:val="40"/>
        </w:numPr>
        <w:rPr>
          <w:rFonts w:ascii="Arial Narrow" w:hAnsi="Arial Narrow" w:cs="Times New Roman"/>
          <w:sz w:val="22"/>
          <w:szCs w:val="22"/>
        </w:rPr>
      </w:pPr>
      <w:r w:rsidRPr="00614407">
        <w:rPr>
          <w:rFonts w:ascii="Arial Narrow" w:hAnsi="Arial Narrow" w:cs="Times New Roman"/>
          <w:sz w:val="22"/>
          <w:szCs w:val="22"/>
        </w:rPr>
        <w:t xml:space="preserve">If contamination is found to exceed 20,000 </w:t>
      </w:r>
      <w:proofErr w:type="spellStart"/>
      <w:r w:rsidRPr="00614407">
        <w:rPr>
          <w:rFonts w:ascii="Arial Narrow" w:hAnsi="Arial Narrow" w:cs="Times New Roman"/>
          <w:sz w:val="22"/>
          <w:szCs w:val="22"/>
        </w:rPr>
        <w:t>dpm</w:t>
      </w:r>
      <w:proofErr w:type="spellEnd"/>
      <w:r w:rsidRPr="00614407">
        <w:rPr>
          <w:rFonts w:ascii="Arial Narrow" w:hAnsi="Arial Narrow" w:cs="Times New Roman"/>
          <w:sz w:val="22"/>
          <w:szCs w:val="22"/>
        </w:rPr>
        <w:t xml:space="preserve"> beta/gamma or 1,000 </w:t>
      </w:r>
      <w:proofErr w:type="spellStart"/>
      <w:r w:rsidRPr="00614407">
        <w:rPr>
          <w:rFonts w:ascii="Arial Narrow" w:hAnsi="Arial Narrow" w:cs="Times New Roman"/>
          <w:sz w:val="22"/>
          <w:szCs w:val="22"/>
        </w:rPr>
        <w:t>dpm</w:t>
      </w:r>
      <w:proofErr w:type="spellEnd"/>
      <w:r w:rsidRPr="00614407">
        <w:rPr>
          <w:rFonts w:ascii="Arial Narrow" w:hAnsi="Arial Narrow" w:cs="Times New Roman"/>
          <w:sz w:val="22"/>
          <w:szCs w:val="22"/>
        </w:rPr>
        <w:t xml:space="preserve"> </w:t>
      </w:r>
      <w:proofErr w:type="gramStart"/>
      <w:r w:rsidRPr="00614407">
        <w:rPr>
          <w:rFonts w:ascii="Arial Narrow" w:hAnsi="Arial Narrow" w:cs="Times New Roman"/>
          <w:sz w:val="22"/>
          <w:szCs w:val="22"/>
        </w:rPr>
        <w:t>alpha</w:t>
      </w:r>
      <w:proofErr w:type="gramEnd"/>
      <w:r w:rsidRPr="00614407">
        <w:rPr>
          <w:rFonts w:ascii="Arial Narrow" w:hAnsi="Arial Narrow" w:cs="Times New Roman"/>
          <w:sz w:val="22"/>
          <w:szCs w:val="22"/>
        </w:rPr>
        <w:t>, then Laboratory Surveys and Contamination Control Section must be instituted.  The principal investigator must halt all traffic into and out of the area to minimize the spread of contamination to adjacent laboratories and offices.  The Radiation Safety Officer must be immediately notified and all personnel in the contaminated area must remain there until the Radiation Safety Officer or his designa</w:t>
      </w:r>
      <w:r w:rsidR="00221D60" w:rsidRPr="00614407">
        <w:rPr>
          <w:rFonts w:ascii="Arial Narrow" w:hAnsi="Arial Narrow" w:cs="Times New Roman"/>
          <w:sz w:val="22"/>
          <w:szCs w:val="22"/>
        </w:rPr>
        <w:t>ted representative has arrived.</w:t>
      </w:r>
    </w:p>
    <w:p w:rsidR="00F6179D" w:rsidRPr="00614407" w:rsidRDefault="00F6179D" w:rsidP="00F6179D">
      <w:pPr>
        <w:pStyle w:val="Default"/>
        <w:rPr>
          <w:rFonts w:ascii="Arial Narrow" w:hAnsi="Arial Narrow"/>
        </w:rPr>
      </w:pPr>
    </w:p>
    <w:p w:rsidR="00221D60" w:rsidRPr="00614407" w:rsidRDefault="0030354A" w:rsidP="003E3520">
      <w:pPr>
        <w:numPr>
          <w:ilvl w:val="0"/>
          <w:numId w:val="40"/>
        </w:numPr>
        <w:rPr>
          <w:rFonts w:ascii="Arial Narrow" w:hAnsi="Arial Narrow" w:cs="Times New Roman"/>
          <w:b/>
          <w:sz w:val="22"/>
          <w:szCs w:val="22"/>
        </w:rPr>
      </w:pPr>
      <w:r w:rsidRPr="00614407">
        <w:rPr>
          <w:rFonts w:ascii="Arial Narrow" w:hAnsi="Arial Narrow" w:cs="Times New Roman"/>
          <w:sz w:val="22"/>
          <w:szCs w:val="22"/>
        </w:rPr>
        <w:t>The clean-up of a contaminated area will be performed by the principal investigator and laboratory personnel under the supervision of the Radiation Safety Office</w:t>
      </w:r>
      <w:r w:rsidR="003E0D17" w:rsidRPr="00614407">
        <w:rPr>
          <w:rFonts w:ascii="Arial Narrow" w:hAnsi="Arial Narrow" w:cs="Times New Roman"/>
          <w:sz w:val="22"/>
          <w:szCs w:val="22"/>
        </w:rPr>
        <w:t>r</w:t>
      </w:r>
      <w:r w:rsidRPr="00614407">
        <w:rPr>
          <w:rFonts w:ascii="Arial Narrow" w:hAnsi="Arial Narrow" w:cs="Times New Roman"/>
          <w:sz w:val="22"/>
          <w:szCs w:val="22"/>
        </w:rPr>
        <w:t xml:space="preserve">.  </w:t>
      </w:r>
      <w:r w:rsidRPr="00614407">
        <w:rPr>
          <w:rFonts w:ascii="Arial Narrow" w:hAnsi="Arial Narrow" w:cs="Times New Roman"/>
          <w:b/>
          <w:sz w:val="22"/>
          <w:szCs w:val="22"/>
        </w:rPr>
        <w:t>At no time are University custodial personnel to be involved in the decontamination process.</w:t>
      </w:r>
    </w:p>
    <w:p w:rsidR="00F6179D" w:rsidRPr="00614407" w:rsidRDefault="00F6179D" w:rsidP="00F6179D">
      <w:pPr>
        <w:pStyle w:val="Default"/>
        <w:rPr>
          <w:rFonts w:ascii="Arial Narrow" w:hAnsi="Arial Narrow"/>
        </w:rPr>
      </w:pPr>
    </w:p>
    <w:p w:rsidR="0030354A" w:rsidRPr="00614407" w:rsidRDefault="0030354A" w:rsidP="003E3520">
      <w:pPr>
        <w:numPr>
          <w:ilvl w:val="0"/>
          <w:numId w:val="40"/>
        </w:numPr>
        <w:rPr>
          <w:rFonts w:ascii="Arial Narrow" w:hAnsi="Arial Narrow" w:cs="Times New Roman"/>
          <w:sz w:val="22"/>
          <w:szCs w:val="22"/>
        </w:rPr>
      </w:pPr>
      <w:r w:rsidRPr="00614407">
        <w:rPr>
          <w:rFonts w:ascii="Arial Narrow" w:hAnsi="Arial Narrow" w:cs="Times New Roman"/>
          <w:sz w:val="22"/>
          <w:szCs w:val="22"/>
        </w:rPr>
        <w:t xml:space="preserve">Laboratories using sealed sources in gas chromatographs must ensure that all sources are secured against loss or theft.  Wipe tests of the sealed sources will be performed by </w:t>
      </w:r>
      <w:r w:rsidR="003B2C04" w:rsidRPr="00614407">
        <w:rPr>
          <w:rFonts w:ascii="Arial Narrow" w:hAnsi="Arial Narrow" w:cs="Times New Roman"/>
          <w:sz w:val="22"/>
          <w:szCs w:val="22"/>
        </w:rPr>
        <w:t>R</w:t>
      </w:r>
      <w:r w:rsidRPr="00614407">
        <w:rPr>
          <w:rFonts w:ascii="Arial Narrow" w:hAnsi="Arial Narrow" w:cs="Times New Roman"/>
          <w:sz w:val="22"/>
          <w:szCs w:val="22"/>
        </w:rPr>
        <w:t xml:space="preserve">adiation </w:t>
      </w:r>
      <w:r w:rsidR="003B2C04" w:rsidRPr="00614407">
        <w:rPr>
          <w:rFonts w:ascii="Arial Narrow" w:hAnsi="Arial Narrow" w:cs="Times New Roman"/>
          <w:sz w:val="22"/>
          <w:szCs w:val="22"/>
        </w:rPr>
        <w:t>S</w:t>
      </w:r>
      <w:r w:rsidRPr="00614407">
        <w:rPr>
          <w:rFonts w:ascii="Arial Narrow" w:hAnsi="Arial Narrow" w:cs="Times New Roman"/>
          <w:sz w:val="22"/>
          <w:szCs w:val="22"/>
        </w:rPr>
        <w:t xml:space="preserve">afety </w:t>
      </w:r>
      <w:r w:rsidR="003B2C04" w:rsidRPr="00614407">
        <w:rPr>
          <w:rFonts w:ascii="Arial Narrow" w:hAnsi="Arial Narrow" w:cs="Times New Roman"/>
          <w:sz w:val="22"/>
          <w:szCs w:val="22"/>
        </w:rPr>
        <w:t>O</w:t>
      </w:r>
      <w:r w:rsidR="003E0D17" w:rsidRPr="00614407">
        <w:rPr>
          <w:rFonts w:ascii="Arial Narrow" w:hAnsi="Arial Narrow" w:cs="Times New Roman"/>
          <w:sz w:val="22"/>
          <w:szCs w:val="22"/>
        </w:rPr>
        <w:t xml:space="preserve">fficer or designee </w:t>
      </w:r>
      <w:r w:rsidRPr="00614407">
        <w:rPr>
          <w:rFonts w:ascii="Arial Narrow" w:hAnsi="Arial Narrow" w:cs="Times New Roman"/>
          <w:sz w:val="22"/>
          <w:szCs w:val="22"/>
        </w:rPr>
        <w:t xml:space="preserve">at appropriate intervals. The sealed source may be removed from the gas </w:t>
      </w:r>
      <w:proofErr w:type="gramStart"/>
      <w:r w:rsidRPr="00614407">
        <w:rPr>
          <w:rFonts w:ascii="Arial Narrow" w:hAnsi="Arial Narrow" w:cs="Times New Roman"/>
          <w:sz w:val="22"/>
          <w:szCs w:val="22"/>
        </w:rPr>
        <w:t>chromatograph,</w:t>
      </w:r>
      <w:proofErr w:type="gramEnd"/>
      <w:r w:rsidRPr="00614407">
        <w:rPr>
          <w:rFonts w:ascii="Arial Narrow" w:hAnsi="Arial Narrow" w:cs="Times New Roman"/>
          <w:sz w:val="22"/>
          <w:szCs w:val="22"/>
        </w:rPr>
        <w:t xml:space="preserve"> the actual source housing must never be disassembled by laboratory staff.  Copies of the wipe test results will be maintained by the Radiation Safety Office.</w:t>
      </w:r>
    </w:p>
    <w:p w:rsidR="0030354A" w:rsidRPr="00614407" w:rsidRDefault="0030354A" w:rsidP="004A0DF3">
      <w:pPr>
        <w:ind w:left="720" w:hanging="360"/>
        <w:rPr>
          <w:rFonts w:ascii="Arial Narrow" w:hAnsi="Arial Narrow" w:cs="Times New Roman"/>
        </w:rPr>
      </w:pPr>
    </w:p>
    <w:p w:rsidR="0030354A" w:rsidRPr="00614407" w:rsidRDefault="0030354A" w:rsidP="004A0DF3">
      <w:pPr>
        <w:ind w:left="720" w:hanging="360"/>
        <w:rPr>
          <w:rFonts w:ascii="Arial Narrow" w:hAnsi="Arial Narrow" w:cs="Times New Roman"/>
        </w:rPr>
      </w:pPr>
    </w:p>
    <w:p w:rsidR="0030354A" w:rsidRPr="00614407" w:rsidRDefault="0030354A" w:rsidP="004A0DF3">
      <w:pPr>
        <w:ind w:left="720" w:hanging="360"/>
        <w:rPr>
          <w:rFonts w:ascii="Arial Narrow" w:hAnsi="Arial Narrow" w:cs="Times New Roman"/>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Pr="00614407" w:rsidRDefault="0030354A" w:rsidP="006E68B5">
      <w:pPr>
        <w:pStyle w:val="Default"/>
        <w:rPr>
          <w:rFonts w:ascii="Arial Narrow" w:hAnsi="Arial Narrow"/>
        </w:rPr>
      </w:pPr>
    </w:p>
    <w:p w:rsidR="0030354A" w:rsidRDefault="0030354A" w:rsidP="006E68B5">
      <w:pPr>
        <w:pStyle w:val="Default"/>
        <w:rPr>
          <w:rFonts w:ascii="Arial Narrow" w:hAnsi="Arial Narrow"/>
        </w:rPr>
      </w:pPr>
    </w:p>
    <w:p w:rsidR="00614407" w:rsidRDefault="00614407" w:rsidP="006E68B5">
      <w:pPr>
        <w:pStyle w:val="Default"/>
        <w:rPr>
          <w:rFonts w:ascii="Arial Narrow" w:hAnsi="Arial Narrow"/>
        </w:rPr>
      </w:pPr>
    </w:p>
    <w:p w:rsidR="00614407" w:rsidRDefault="00614407" w:rsidP="006E68B5">
      <w:pPr>
        <w:pStyle w:val="Default"/>
        <w:rPr>
          <w:rFonts w:ascii="Arial Narrow" w:hAnsi="Arial Narrow"/>
        </w:rPr>
      </w:pPr>
    </w:p>
    <w:p w:rsidR="00614407" w:rsidRDefault="00614407" w:rsidP="006E68B5">
      <w:pPr>
        <w:pStyle w:val="Default"/>
        <w:rPr>
          <w:rFonts w:ascii="Arial Narrow" w:hAnsi="Arial Narrow"/>
        </w:rPr>
      </w:pPr>
    </w:p>
    <w:p w:rsidR="00614407" w:rsidRDefault="00614407" w:rsidP="006E68B5">
      <w:pPr>
        <w:pStyle w:val="Default"/>
        <w:rPr>
          <w:rFonts w:ascii="Arial Narrow" w:hAnsi="Arial Narrow"/>
        </w:rPr>
      </w:pPr>
    </w:p>
    <w:p w:rsidR="00614407" w:rsidRPr="00614407" w:rsidRDefault="00614407" w:rsidP="006E68B5">
      <w:pPr>
        <w:pStyle w:val="Default"/>
        <w:rPr>
          <w:rFonts w:ascii="Arial Narrow" w:hAnsi="Arial Narrow"/>
        </w:rPr>
      </w:pPr>
    </w:p>
    <w:p w:rsidR="0030354A" w:rsidRPr="00614407" w:rsidRDefault="0030354A" w:rsidP="00A86BC7">
      <w:pPr>
        <w:pStyle w:val="Default"/>
        <w:rPr>
          <w:rFonts w:ascii="Arial Narrow" w:hAnsi="Arial Narrow"/>
        </w:rPr>
      </w:pPr>
    </w:p>
    <w:p w:rsidR="0030354A" w:rsidRPr="00614407" w:rsidRDefault="0030354A" w:rsidP="00074D48">
      <w:pPr>
        <w:pStyle w:val="ListParagraph"/>
        <w:numPr>
          <w:ilvl w:val="0"/>
          <w:numId w:val="88"/>
        </w:numPr>
        <w:jc w:val="center"/>
        <w:outlineLvl w:val="1"/>
        <w:rPr>
          <w:rFonts w:ascii="Arial Narrow" w:hAnsi="Arial Narrow" w:cs="Times New Roman"/>
          <w:b/>
          <w:sz w:val="32"/>
          <w:szCs w:val="32"/>
        </w:rPr>
      </w:pPr>
      <w:bookmarkStart w:id="19" w:name="_Toc316390844"/>
      <w:r w:rsidRPr="00614407">
        <w:rPr>
          <w:rFonts w:ascii="Arial Narrow" w:hAnsi="Arial Narrow" w:cs="Times New Roman"/>
          <w:b/>
          <w:sz w:val="32"/>
          <w:szCs w:val="32"/>
        </w:rPr>
        <w:lastRenderedPageBreak/>
        <w:t>Decontamination of Laboratories and Personnel</w:t>
      </w:r>
      <w:bookmarkEnd w:id="19"/>
    </w:p>
    <w:p w:rsidR="0030354A" w:rsidRPr="00614407" w:rsidRDefault="0030354A" w:rsidP="00617669">
      <w:pPr>
        <w:jc w:val="center"/>
        <w:rPr>
          <w:rFonts w:ascii="Arial Narrow" w:hAnsi="Arial Narrow" w:cs="Times New Roman"/>
        </w:rPr>
      </w:pPr>
      <w:r w:rsidRPr="00614407">
        <w:rPr>
          <w:rFonts w:ascii="Arial Narrow" w:hAnsi="Arial Narrow" w:cs="Times New Roman"/>
        </w:rPr>
        <w:t xml:space="preserve"> </w:t>
      </w:r>
    </w:p>
    <w:p w:rsidR="0030354A" w:rsidRPr="00614407" w:rsidRDefault="0030354A" w:rsidP="003E3520">
      <w:pPr>
        <w:numPr>
          <w:ilvl w:val="0"/>
          <w:numId w:val="41"/>
        </w:numPr>
        <w:ind w:left="360"/>
        <w:rPr>
          <w:rFonts w:ascii="Arial Narrow" w:hAnsi="Arial Narrow" w:cs="Times New Roman"/>
          <w:sz w:val="22"/>
          <w:szCs w:val="22"/>
        </w:rPr>
      </w:pPr>
      <w:r w:rsidRPr="00614407">
        <w:rPr>
          <w:rFonts w:ascii="Arial Narrow" w:hAnsi="Arial Narrow" w:cs="Times New Roman"/>
          <w:sz w:val="22"/>
          <w:szCs w:val="22"/>
        </w:rPr>
        <w:t>Policy and Purpose</w:t>
      </w:r>
    </w:p>
    <w:p w:rsidR="0030354A" w:rsidRPr="00614407" w:rsidRDefault="0030354A" w:rsidP="00F51F14">
      <w:pPr>
        <w:ind w:left="720"/>
        <w:rPr>
          <w:rFonts w:ascii="Arial Narrow" w:hAnsi="Arial Narrow" w:cs="Times New Roman"/>
          <w:sz w:val="22"/>
          <w:szCs w:val="22"/>
        </w:rPr>
      </w:pPr>
      <w:r w:rsidRPr="00614407">
        <w:rPr>
          <w:rFonts w:ascii="Arial Narrow" w:hAnsi="Arial Narrow" w:cs="Times New Roman"/>
          <w:sz w:val="22"/>
          <w:szCs w:val="22"/>
        </w:rPr>
        <w:t xml:space="preserve">This policy is designed to provide safe and effective methods for the decontamination of laboratory work areas, equipment and personnel in order to minimize personnel radiation exposure and prevent the spread of contamination. </w:t>
      </w:r>
    </w:p>
    <w:p w:rsidR="0030354A" w:rsidRPr="00614407" w:rsidRDefault="0030354A">
      <w:pPr>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0"/>
          <w:numId w:val="41"/>
        </w:numPr>
        <w:ind w:left="360"/>
        <w:rPr>
          <w:rFonts w:ascii="Arial Narrow" w:hAnsi="Arial Narrow" w:cs="Times New Roman"/>
          <w:sz w:val="22"/>
          <w:szCs w:val="22"/>
        </w:rPr>
      </w:pPr>
      <w:r w:rsidRPr="00614407">
        <w:rPr>
          <w:rFonts w:ascii="Arial Narrow" w:hAnsi="Arial Narrow" w:cs="Times New Roman"/>
          <w:sz w:val="22"/>
          <w:szCs w:val="22"/>
        </w:rPr>
        <w:t xml:space="preserve">Responsibilities </w:t>
      </w:r>
    </w:p>
    <w:p w:rsidR="00F51F14" w:rsidRPr="00614407" w:rsidRDefault="0030354A" w:rsidP="003E3520">
      <w:pPr>
        <w:numPr>
          <w:ilvl w:val="0"/>
          <w:numId w:val="42"/>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principal investigator</w:t>
      </w:r>
      <w:r w:rsidRPr="00614407">
        <w:rPr>
          <w:rFonts w:ascii="Arial Narrow" w:hAnsi="Arial Narrow" w:cs="Times New Roman"/>
          <w:sz w:val="22"/>
          <w:szCs w:val="22"/>
        </w:rPr>
        <w:t xml:space="preserve"> shall ensure that laboratory contamination is   adequately contained and proper decontamination procedures are utilized.</w:t>
      </w:r>
    </w:p>
    <w:p w:rsidR="00F51F14" w:rsidRPr="00614407" w:rsidRDefault="0030354A" w:rsidP="003E3520">
      <w:pPr>
        <w:numPr>
          <w:ilvl w:val="0"/>
          <w:numId w:val="42"/>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individual user</w:t>
      </w:r>
      <w:r w:rsidRPr="00614407">
        <w:rPr>
          <w:rFonts w:ascii="Arial Narrow" w:hAnsi="Arial Narrow" w:cs="Times New Roman"/>
          <w:sz w:val="22"/>
          <w:szCs w:val="22"/>
        </w:rPr>
        <w:t xml:space="preserve"> is responsible for informing the principal investigator of </w:t>
      </w:r>
      <w:r w:rsidRPr="00614407">
        <w:rPr>
          <w:rFonts w:ascii="Arial Narrow" w:hAnsi="Arial Narrow" w:cs="Times New Roman"/>
          <w:b/>
          <w:sz w:val="22"/>
          <w:szCs w:val="22"/>
        </w:rPr>
        <w:t>ANY</w:t>
      </w:r>
      <w:r w:rsidRPr="00614407">
        <w:rPr>
          <w:rFonts w:ascii="Arial Narrow" w:hAnsi="Arial Narrow" w:cs="Times New Roman"/>
          <w:sz w:val="22"/>
          <w:szCs w:val="22"/>
        </w:rPr>
        <w:t xml:space="preserve"> contamination found in the laboratory and will work with the principal investigator in decontaminating the laboratory </w:t>
      </w:r>
      <w:r w:rsidR="00F51F14" w:rsidRPr="00614407">
        <w:rPr>
          <w:rFonts w:ascii="Arial Narrow" w:hAnsi="Arial Narrow" w:cs="Times New Roman"/>
          <w:sz w:val="22"/>
          <w:szCs w:val="22"/>
        </w:rPr>
        <w:t>and/or personnel, if necessary.</w:t>
      </w:r>
    </w:p>
    <w:p w:rsidR="0030354A" w:rsidRPr="00614407" w:rsidRDefault="0030354A" w:rsidP="003E3520">
      <w:pPr>
        <w:numPr>
          <w:ilvl w:val="0"/>
          <w:numId w:val="42"/>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radiation safety officer</w:t>
      </w:r>
      <w:r w:rsidRPr="00614407">
        <w:rPr>
          <w:rFonts w:ascii="Arial Narrow" w:hAnsi="Arial Narrow" w:cs="Times New Roman"/>
          <w:sz w:val="22"/>
          <w:szCs w:val="22"/>
        </w:rPr>
        <w:t xml:space="preserve"> will oversee decontamination efforts when a significant portion of the laboratory is contaminated and will ensure that laboratory and personnel are safely and properly decontaminated. </w:t>
      </w:r>
    </w:p>
    <w:p w:rsidR="0030354A" w:rsidRPr="00614407" w:rsidRDefault="0030354A">
      <w:pPr>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0"/>
          <w:numId w:val="41"/>
        </w:numPr>
        <w:ind w:left="360"/>
        <w:rPr>
          <w:rFonts w:ascii="Arial Narrow" w:hAnsi="Arial Narrow" w:cs="Times New Roman"/>
          <w:sz w:val="22"/>
          <w:szCs w:val="22"/>
        </w:rPr>
      </w:pPr>
      <w:r w:rsidRPr="00614407">
        <w:rPr>
          <w:rFonts w:ascii="Arial Narrow" w:hAnsi="Arial Narrow" w:cs="Times New Roman"/>
          <w:sz w:val="22"/>
          <w:szCs w:val="22"/>
        </w:rPr>
        <w:t xml:space="preserve">Procedures and Safety Practices </w:t>
      </w:r>
    </w:p>
    <w:p w:rsidR="0030354A" w:rsidRPr="00614407" w:rsidRDefault="0030354A" w:rsidP="003E3520">
      <w:pPr>
        <w:numPr>
          <w:ilvl w:val="0"/>
          <w:numId w:val="43"/>
        </w:numPr>
        <w:rPr>
          <w:rFonts w:ascii="Arial Narrow" w:hAnsi="Arial Narrow" w:cs="Times New Roman"/>
          <w:sz w:val="22"/>
          <w:szCs w:val="22"/>
        </w:rPr>
      </w:pPr>
      <w:r w:rsidRPr="00614407">
        <w:rPr>
          <w:rFonts w:ascii="Arial Narrow" w:hAnsi="Arial Narrow" w:cs="Times New Roman"/>
          <w:sz w:val="22"/>
          <w:szCs w:val="22"/>
        </w:rPr>
        <w:t xml:space="preserve">Laboratory Decontamination: </w:t>
      </w:r>
    </w:p>
    <w:p w:rsidR="005954BF" w:rsidRPr="00614407" w:rsidRDefault="0030354A" w:rsidP="003E3520">
      <w:pPr>
        <w:numPr>
          <w:ilvl w:val="0"/>
          <w:numId w:val="44"/>
        </w:numPr>
        <w:ind w:left="1080"/>
        <w:rPr>
          <w:rFonts w:ascii="Arial Narrow" w:hAnsi="Arial Narrow" w:cs="Times New Roman"/>
          <w:sz w:val="22"/>
          <w:szCs w:val="22"/>
        </w:rPr>
      </w:pPr>
      <w:r w:rsidRPr="00614407">
        <w:rPr>
          <w:rFonts w:ascii="Arial Narrow" w:hAnsi="Arial Narrow" w:cs="Times New Roman"/>
          <w:sz w:val="22"/>
          <w:szCs w:val="22"/>
        </w:rPr>
        <w:t>If laboratory contamination is localized (e.g., a small portion of a workbench or floor) and is found to be more than three times the normal background levels for the laboratory (determined by GM survey or smear results), then decontamination procedures must be inst</w:t>
      </w:r>
      <w:r w:rsidR="005954BF" w:rsidRPr="00614407">
        <w:rPr>
          <w:rFonts w:ascii="Arial Narrow" w:hAnsi="Arial Narrow" w:cs="Times New Roman"/>
          <w:sz w:val="22"/>
          <w:szCs w:val="22"/>
        </w:rPr>
        <w:t>ituted by laboratory personnel.</w:t>
      </w:r>
    </w:p>
    <w:p w:rsidR="005954BF" w:rsidRPr="00614407" w:rsidRDefault="0030354A" w:rsidP="003E3520">
      <w:pPr>
        <w:numPr>
          <w:ilvl w:val="0"/>
          <w:numId w:val="44"/>
        </w:numPr>
        <w:ind w:left="1080"/>
        <w:rPr>
          <w:rFonts w:ascii="Arial Narrow" w:hAnsi="Arial Narrow" w:cs="Times New Roman"/>
          <w:sz w:val="22"/>
          <w:szCs w:val="22"/>
        </w:rPr>
      </w:pPr>
      <w:r w:rsidRPr="00614407">
        <w:rPr>
          <w:rFonts w:ascii="Arial Narrow" w:hAnsi="Arial Narrow" w:cs="Times New Roman"/>
          <w:sz w:val="22"/>
          <w:szCs w:val="22"/>
        </w:rPr>
        <w:t xml:space="preserve">If laboratory contamination is widespread (e.g., on workbench, chairs, floor, refrigerator, etc.) or if removable contamination in any area exceeds 1,000 </w:t>
      </w:r>
      <w:proofErr w:type="spellStart"/>
      <w:r w:rsidRPr="00614407">
        <w:rPr>
          <w:rFonts w:ascii="Arial Narrow" w:hAnsi="Arial Narrow" w:cs="Times New Roman"/>
          <w:sz w:val="22"/>
          <w:szCs w:val="22"/>
        </w:rPr>
        <w:t>dpm</w:t>
      </w:r>
      <w:proofErr w:type="spellEnd"/>
      <w:r w:rsidRPr="00614407">
        <w:rPr>
          <w:rFonts w:ascii="Arial Narrow" w:hAnsi="Arial Narrow" w:cs="Times New Roman"/>
          <w:sz w:val="22"/>
          <w:szCs w:val="22"/>
        </w:rPr>
        <w:t xml:space="preserve"> alpha or 20,000 </w:t>
      </w:r>
      <w:proofErr w:type="spellStart"/>
      <w:r w:rsidRPr="00614407">
        <w:rPr>
          <w:rFonts w:ascii="Arial Narrow" w:hAnsi="Arial Narrow" w:cs="Times New Roman"/>
          <w:sz w:val="22"/>
          <w:szCs w:val="22"/>
        </w:rPr>
        <w:t>dpm</w:t>
      </w:r>
      <w:proofErr w:type="spellEnd"/>
      <w:r w:rsidRPr="00614407">
        <w:rPr>
          <w:rFonts w:ascii="Arial Narrow" w:hAnsi="Arial Narrow" w:cs="Times New Roman"/>
          <w:sz w:val="22"/>
          <w:szCs w:val="22"/>
        </w:rPr>
        <w:t xml:space="preserve"> beta/gamma, then decontamination procedures must be supervised by the Radiation Safety Officer or his desi</w:t>
      </w:r>
      <w:r w:rsidR="005954BF" w:rsidRPr="00614407">
        <w:rPr>
          <w:rFonts w:ascii="Arial Narrow" w:hAnsi="Arial Narrow" w:cs="Times New Roman"/>
          <w:sz w:val="22"/>
          <w:szCs w:val="22"/>
        </w:rPr>
        <w:t>gnate.</w:t>
      </w:r>
    </w:p>
    <w:p w:rsidR="005954BF" w:rsidRPr="00614407" w:rsidRDefault="0030354A" w:rsidP="003E3520">
      <w:pPr>
        <w:numPr>
          <w:ilvl w:val="0"/>
          <w:numId w:val="44"/>
        </w:numPr>
        <w:ind w:left="1080"/>
        <w:rPr>
          <w:rFonts w:ascii="Arial Narrow" w:hAnsi="Arial Narrow" w:cs="Times New Roman"/>
          <w:sz w:val="22"/>
          <w:szCs w:val="22"/>
        </w:rPr>
      </w:pPr>
      <w:r w:rsidRPr="00614407">
        <w:rPr>
          <w:rFonts w:ascii="Arial Narrow" w:hAnsi="Arial Narrow" w:cs="Times New Roman"/>
          <w:sz w:val="22"/>
          <w:szCs w:val="22"/>
        </w:rPr>
        <w:t xml:space="preserve">Attempts should be made to keep contamination localized.  Use dry paper towels to absorb liquid or cover a dry spill with a damp </w:t>
      </w:r>
      <w:r w:rsidR="005954BF" w:rsidRPr="00614407">
        <w:rPr>
          <w:rFonts w:ascii="Arial Narrow" w:hAnsi="Arial Narrow" w:cs="Times New Roman"/>
          <w:sz w:val="22"/>
          <w:szCs w:val="22"/>
        </w:rPr>
        <w:t>cloth.  Be sure to wear gloves!</w:t>
      </w:r>
    </w:p>
    <w:p w:rsidR="005954BF" w:rsidRPr="00614407" w:rsidRDefault="0030354A" w:rsidP="003E3520">
      <w:pPr>
        <w:numPr>
          <w:ilvl w:val="0"/>
          <w:numId w:val="44"/>
        </w:numPr>
        <w:ind w:left="1080"/>
        <w:rPr>
          <w:rFonts w:ascii="Arial Narrow" w:hAnsi="Arial Narrow" w:cs="Times New Roman"/>
          <w:sz w:val="22"/>
          <w:szCs w:val="22"/>
        </w:rPr>
      </w:pPr>
      <w:r w:rsidRPr="00614407">
        <w:rPr>
          <w:rFonts w:ascii="Arial Narrow" w:hAnsi="Arial Narrow" w:cs="Times New Roman"/>
          <w:sz w:val="22"/>
          <w:szCs w:val="22"/>
        </w:rPr>
        <w:t>To reduce the further spread of contamination, eliminate all traffic in the area.  If floor contamination is extensive, rope off the area and lock all doors leading to the area.  A step-off area must be established at the contamination boundary and shoes, lab coats, gloves, etc. must be removed in the step-off area to avoid spreading contamination.  All personnel leaving a contaminated area must have their hand</w:t>
      </w:r>
      <w:r w:rsidR="005954BF" w:rsidRPr="00614407">
        <w:rPr>
          <w:rFonts w:ascii="Arial Narrow" w:hAnsi="Arial Narrow" w:cs="Times New Roman"/>
          <w:sz w:val="22"/>
          <w:szCs w:val="22"/>
        </w:rPr>
        <w:t>s, shoes and clothing surveyed.</w:t>
      </w:r>
    </w:p>
    <w:p w:rsidR="005954BF" w:rsidRPr="00614407" w:rsidRDefault="0030354A" w:rsidP="003E3520">
      <w:pPr>
        <w:numPr>
          <w:ilvl w:val="0"/>
          <w:numId w:val="44"/>
        </w:numPr>
        <w:ind w:left="1080"/>
        <w:rPr>
          <w:rFonts w:ascii="Arial Narrow" w:hAnsi="Arial Narrow" w:cs="Times New Roman"/>
          <w:sz w:val="22"/>
          <w:szCs w:val="22"/>
        </w:rPr>
      </w:pPr>
      <w:proofErr w:type="spellStart"/>
      <w:r w:rsidRPr="00614407">
        <w:rPr>
          <w:rFonts w:ascii="Arial Narrow" w:hAnsi="Arial Narrow" w:cs="Times New Roman"/>
          <w:sz w:val="22"/>
          <w:szCs w:val="22"/>
        </w:rPr>
        <w:t>Radcon</w:t>
      </w:r>
      <w:proofErr w:type="spellEnd"/>
      <w:r w:rsidRPr="00614407">
        <w:rPr>
          <w:rFonts w:ascii="Arial Narrow" w:hAnsi="Arial Narrow" w:cs="Times New Roman"/>
          <w:sz w:val="22"/>
          <w:szCs w:val="22"/>
        </w:rPr>
        <w:t xml:space="preserve"> or cleaners containing alcohol are usually most effective in removing loose contamination from hard surfaces.  Gloves and protective clothing must be worn when decontaminating an area.  Generally, glassware and counter tops can be decon</w:t>
      </w:r>
      <w:r w:rsidR="005954BF" w:rsidRPr="00614407">
        <w:rPr>
          <w:rFonts w:ascii="Arial Narrow" w:hAnsi="Arial Narrow" w:cs="Times New Roman"/>
          <w:sz w:val="22"/>
          <w:szCs w:val="22"/>
        </w:rPr>
        <w:t>taminated by repeated washings.</w:t>
      </w:r>
    </w:p>
    <w:p w:rsidR="0030354A" w:rsidRPr="00614407" w:rsidRDefault="0030354A" w:rsidP="003E3520">
      <w:pPr>
        <w:numPr>
          <w:ilvl w:val="0"/>
          <w:numId w:val="44"/>
        </w:numPr>
        <w:ind w:left="1080"/>
        <w:rPr>
          <w:rFonts w:ascii="Arial Narrow" w:hAnsi="Arial Narrow" w:cs="Times New Roman"/>
          <w:sz w:val="22"/>
          <w:szCs w:val="22"/>
        </w:rPr>
      </w:pPr>
      <w:r w:rsidRPr="00614407">
        <w:rPr>
          <w:rFonts w:ascii="Arial Narrow" w:hAnsi="Arial Narrow" w:cs="Times New Roman"/>
          <w:sz w:val="22"/>
          <w:szCs w:val="22"/>
        </w:rPr>
        <w:t>Survey the area repeatedly with a GM counter or by taking wipe samples.  Continue to clean the area until contamination is removed.  If contamination cannot be removed, contact the RSO for further instruction.</w:t>
      </w:r>
    </w:p>
    <w:p w:rsidR="0030354A" w:rsidRPr="00614407" w:rsidRDefault="0030354A">
      <w:pPr>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0"/>
          <w:numId w:val="43"/>
        </w:numPr>
        <w:tabs>
          <w:tab w:val="left" w:pos="720"/>
        </w:tabs>
        <w:rPr>
          <w:rFonts w:ascii="Arial Narrow" w:hAnsi="Arial Narrow" w:cs="Times New Roman"/>
          <w:sz w:val="22"/>
          <w:szCs w:val="22"/>
        </w:rPr>
      </w:pPr>
      <w:r w:rsidRPr="00614407">
        <w:rPr>
          <w:rFonts w:ascii="Arial Narrow" w:hAnsi="Arial Narrow" w:cs="Times New Roman"/>
          <w:sz w:val="22"/>
          <w:szCs w:val="22"/>
        </w:rPr>
        <w:t xml:space="preserve">Personnel Decontamination </w:t>
      </w:r>
    </w:p>
    <w:p w:rsidR="0030354A" w:rsidRPr="00614407" w:rsidRDefault="0030354A" w:rsidP="003E3520">
      <w:pPr>
        <w:numPr>
          <w:ilvl w:val="0"/>
          <w:numId w:val="45"/>
        </w:numPr>
        <w:ind w:left="1080"/>
        <w:rPr>
          <w:rFonts w:ascii="Arial Narrow" w:hAnsi="Arial Narrow" w:cs="Times New Roman"/>
          <w:sz w:val="22"/>
          <w:szCs w:val="22"/>
        </w:rPr>
      </w:pPr>
      <w:r w:rsidRPr="00614407">
        <w:rPr>
          <w:rFonts w:ascii="Arial Narrow" w:hAnsi="Arial Narrow" w:cs="Times New Roman"/>
          <w:sz w:val="22"/>
          <w:szCs w:val="22"/>
        </w:rPr>
        <w:t xml:space="preserve">External contamination (including small amounts) resulting in local skin exposure must be treated seriously.  Radioactive materials can penetrate intact skin, especially when organic solvents are present.  Contamination may also be ingested or inhaled and may be spread to other areas or personnel.  Therefore, it is most critical to remove loose contamination as quickly and safely as possible.  </w:t>
      </w:r>
    </w:p>
    <w:p w:rsidR="0030354A" w:rsidRPr="00614407" w:rsidRDefault="0030354A" w:rsidP="00270061">
      <w:pPr>
        <w:pStyle w:val="Default"/>
        <w:rPr>
          <w:rFonts w:ascii="Arial Narrow" w:hAnsi="Arial Narrow" w:cs="Times New Roman"/>
          <w:sz w:val="22"/>
          <w:szCs w:val="22"/>
        </w:rPr>
      </w:pPr>
      <w:r w:rsidRPr="00614407">
        <w:rPr>
          <w:rFonts w:ascii="Arial Narrow" w:hAnsi="Arial Narrow" w:cs="Times New Roman"/>
          <w:sz w:val="22"/>
          <w:szCs w:val="22"/>
        </w:rPr>
        <w:tab/>
        <w:t>Decontamination Procedures Are as Follows:</w:t>
      </w:r>
    </w:p>
    <w:p w:rsidR="0030354A" w:rsidRPr="00614407" w:rsidRDefault="0030354A" w:rsidP="003E3520">
      <w:pPr>
        <w:numPr>
          <w:ilvl w:val="0"/>
          <w:numId w:val="46"/>
        </w:numPr>
        <w:ind w:left="1440"/>
        <w:rPr>
          <w:rFonts w:ascii="Arial Narrow" w:hAnsi="Arial Narrow" w:cs="Times New Roman"/>
          <w:b/>
          <w:sz w:val="22"/>
          <w:szCs w:val="22"/>
        </w:rPr>
      </w:pPr>
      <w:r w:rsidRPr="00614407">
        <w:rPr>
          <w:rFonts w:ascii="Arial Narrow" w:hAnsi="Arial Narrow" w:cs="Times New Roman"/>
          <w:b/>
          <w:sz w:val="22"/>
          <w:szCs w:val="22"/>
          <w:u w:val="single"/>
        </w:rPr>
        <w:t>Skin</w:t>
      </w:r>
      <w:r w:rsidRPr="00614407">
        <w:rPr>
          <w:rFonts w:ascii="Arial Narrow" w:hAnsi="Arial Narrow" w:cs="Times New Roman"/>
          <w:b/>
          <w:sz w:val="22"/>
          <w:szCs w:val="22"/>
        </w:rPr>
        <w:t>:</w:t>
      </w:r>
    </w:p>
    <w:p w:rsidR="003B5E82" w:rsidRPr="00614407" w:rsidRDefault="0030354A" w:rsidP="003E3520">
      <w:pPr>
        <w:numPr>
          <w:ilvl w:val="0"/>
          <w:numId w:val="47"/>
        </w:numPr>
        <w:ind w:left="1800"/>
        <w:rPr>
          <w:rFonts w:ascii="Arial Narrow" w:hAnsi="Arial Narrow" w:cs="Times New Roman"/>
          <w:sz w:val="22"/>
          <w:szCs w:val="22"/>
        </w:rPr>
      </w:pPr>
      <w:r w:rsidRPr="00614407">
        <w:rPr>
          <w:rFonts w:ascii="Arial Narrow" w:hAnsi="Arial Narrow" w:cs="Times New Roman"/>
          <w:sz w:val="22"/>
          <w:szCs w:val="22"/>
        </w:rPr>
        <w:lastRenderedPageBreak/>
        <w:t xml:space="preserve">Wet contaminated area and apply mild soap; use </w:t>
      </w:r>
      <w:proofErr w:type="spellStart"/>
      <w:r w:rsidRPr="00614407">
        <w:rPr>
          <w:rFonts w:ascii="Arial Narrow" w:hAnsi="Arial Narrow" w:cs="Times New Roman"/>
          <w:sz w:val="22"/>
          <w:szCs w:val="22"/>
        </w:rPr>
        <w:t>luke</w:t>
      </w:r>
      <w:proofErr w:type="spellEnd"/>
      <w:r w:rsidRPr="00614407">
        <w:rPr>
          <w:rFonts w:ascii="Arial Narrow" w:hAnsi="Arial Narrow" w:cs="Times New Roman"/>
          <w:sz w:val="22"/>
          <w:szCs w:val="22"/>
        </w:rPr>
        <w:t>-warm water-</w:t>
      </w:r>
      <w:r w:rsidRPr="00614407">
        <w:rPr>
          <w:rFonts w:ascii="Arial Narrow" w:hAnsi="Arial Narrow" w:cs="Times New Roman"/>
          <w:sz w:val="22"/>
          <w:szCs w:val="22"/>
          <w:u w:val="single"/>
        </w:rPr>
        <w:t>NOT hot water</w:t>
      </w:r>
      <w:r w:rsidR="003B5E82" w:rsidRPr="00614407">
        <w:rPr>
          <w:rFonts w:ascii="Arial Narrow" w:hAnsi="Arial Narrow" w:cs="Times New Roman"/>
          <w:sz w:val="22"/>
          <w:szCs w:val="22"/>
        </w:rPr>
        <w:t>;</w:t>
      </w:r>
    </w:p>
    <w:p w:rsidR="003B5E82" w:rsidRPr="00614407" w:rsidRDefault="0030354A" w:rsidP="003E3520">
      <w:pPr>
        <w:numPr>
          <w:ilvl w:val="0"/>
          <w:numId w:val="47"/>
        </w:numPr>
        <w:ind w:left="1800"/>
        <w:rPr>
          <w:rFonts w:ascii="Arial Narrow" w:hAnsi="Arial Narrow" w:cs="Times New Roman"/>
          <w:sz w:val="22"/>
          <w:szCs w:val="22"/>
        </w:rPr>
      </w:pPr>
      <w:r w:rsidRPr="00614407">
        <w:rPr>
          <w:rFonts w:ascii="Arial Narrow" w:hAnsi="Arial Narrow" w:cs="Times New Roman"/>
          <w:sz w:val="22"/>
          <w:szCs w:val="22"/>
        </w:rPr>
        <w:t>Work up a good lather</w:t>
      </w:r>
      <w:r w:rsidR="003B5E82" w:rsidRPr="00614407">
        <w:rPr>
          <w:rFonts w:ascii="Arial Narrow" w:hAnsi="Arial Narrow" w:cs="Times New Roman"/>
          <w:sz w:val="22"/>
          <w:szCs w:val="22"/>
        </w:rPr>
        <w:t xml:space="preserve"> and use a soft bristled brush;</w:t>
      </w:r>
    </w:p>
    <w:p w:rsidR="003B5E82" w:rsidRPr="00614407" w:rsidRDefault="0030354A" w:rsidP="003E3520">
      <w:pPr>
        <w:numPr>
          <w:ilvl w:val="0"/>
          <w:numId w:val="47"/>
        </w:numPr>
        <w:ind w:left="1800"/>
        <w:rPr>
          <w:rFonts w:ascii="Arial Narrow" w:hAnsi="Arial Narrow" w:cs="Times New Roman"/>
          <w:sz w:val="22"/>
          <w:szCs w:val="22"/>
        </w:rPr>
      </w:pPr>
      <w:r w:rsidRPr="00614407">
        <w:rPr>
          <w:rFonts w:ascii="Arial Narrow" w:hAnsi="Arial Narrow" w:cs="Times New Roman"/>
          <w:sz w:val="22"/>
          <w:szCs w:val="22"/>
        </w:rPr>
        <w:t>Repeat at least 3-4 times; monitor betw</w:t>
      </w:r>
      <w:r w:rsidR="003B5E82" w:rsidRPr="00614407">
        <w:rPr>
          <w:rFonts w:ascii="Arial Narrow" w:hAnsi="Arial Narrow" w:cs="Times New Roman"/>
          <w:sz w:val="22"/>
          <w:szCs w:val="22"/>
        </w:rPr>
        <w:t>een washes;</w:t>
      </w:r>
    </w:p>
    <w:p w:rsidR="0030354A" w:rsidRPr="00614407" w:rsidRDefault="0030354A" w:rsidP="003E3520">
      <w:pPr>
        <w:numPr>
          <w:ilvl w:val="0"/>
          <w:numId w:val="47"/>
        </w:numPr>
        <w:ind w:left="1800"/>
        <w:rPr>
          <w:rFonts w:ascii="Arial Narrow" w:hAnsi="Arial Narrow" w:cs="Times New Roman"/>
          <w:sz w:val="22"/>
          <w:szCs w:val="22"/>
        </w:rPr>
      </w:pPr>
      <w:r w:rsidRPr="00614407">
        <w:rPr>
          <w:rFonts w:ascii="Arial Narrow" w:hAnsi="Arial Narrow" w:cs="Times New Roman"/>
          <w:sz w:val="22"/>
          <w:szCs w:val="22"/>
        </w:rPr>
        <w:t xml:space="preserve">If necessary, use a mild abrasive such as lava soap or a paste of cornmeal and Tide, 50/50, wash and dry the skin and monitor. </w:t>
      </w:r>
    </w:p>
    <w:p w:rsidR="0030354A" w:rsidRPr="00614407" w:rsidRDefault="0030354A" w:rsidP="003E3520">
      <w:pPr>
        <w:numPr>
          <w:ilvl w:val="0"/>
          <w:numId w:val="46"/>
        </w:numPr>
        <w:ind w:left="1440"/>
        <w:rPr>
          <w:rFonts w:ascii="Arial Narrow" w:hAnsi="Arial Narrow" w:cs="Times New Roman"/>
          <w:sz w:val="22"/>
          <w:szCs w:val="22"/>
        </w:rPr>
      </w:pPr>
      <w:r w:rsidRPr="00614407">
        <w:rPr>
          <w:rFonts w:ascii="Arial Narrow" w:hAnsi="Arial Narrow" w:cs="Times New Roman"/>
          <w:b/>
          <w:sz w:val="22"/>
          <w:szCs w:val="22"/>
          <w:u w:val="single"/>
        </w:rPr>
        <w:t>Hair</w:t>
      </w:r>
      <w:r w:rsidRPr="00614407">
        <w:rPr>
          <w:rFonts w:ascii="Arial Narrow" w:hAnsi="Arial Narrow" w:cs="Times New Roman"/>
          <w:b/>
          <w:sz w:val="22"/>
          <w:szCs w:val="22"/>
        </w:rPr>
        <w:t>:</w:t>
      </w:r>
      <w:r w:rsidRPr="00614407">
        <w:rPr>
          <w:rFonts w:ascii="Arial Narrow" w:hAnsi="Arial Narrow" w:cs="Times New Roman"/>
          <w:sz w:val="22"/>
          <w:szCs w:val="22"/>
        </w:rPr>
        <w:t xml:space="preserve"> </w:t>
      </w:r>
    </w:p>
    <w:p w:rsidR="003B5E82" w:rsidRPr="00614407" w:rsidRDefault="0030354A" w:rsidP="003E3520">
      <w:pPr>
        <w:numPr>
          <w:ilvl w:val="0"/>
          <w:numId w:val="48"/>
        </w:numPr>
        <w:ind w:left="1800"/>
        <w:rPr>
          <w:rFonts w:ascii="Arial Narrow" w:hAnsi="Arial Narrow" w:cs="Times New Roman"/>
          <w:sz w:val="22"/>
          <w:szCs w:val="22"/>
        </w:rPr>
      </w:pPr>
      <w:r w:rsidRPr="00614407">
        <w:rPr>
          <w:rFonts w:ascii="Arial Narrow" w:hAnsi="Arial Narrow" w:cs="Times New Roman"/>
          <w:sz w:val="22"/>
          <w:szCs w:val="22"/>
        </w:rPr>
        <w:t>Shampoo hair with head de</w:t>
      </w:r>
      <w:r w:rsidR="003B5E82" w:rsidRPr="00614407">
        <w:rPr>
          <w:rFonts w:ascii="Arial Narrow" w:hAnsi="Arial Narrow" w:cs="Times New Roman"/>
          <w:sz w:val="22"/>
          <w:szCs w:val="22"/>
        </w:rPr>
        <w:t>flected backwards; wear gloves!</w:t>
      </w:r>
    </w:p>
    <w:p w:rsidR="003B5E82" w:rsidRPr="00614407" w:rsidRDefault="0030354A" w:rsidP="003E3520">
      <w:pPr>
        <w:numPr>
          <w:ilvl w:val="0"/>
          <w:numId w:val="48"/>
        </w:numPr>
        <w:ind w:left="1800"/>
        <w:rPr>
          <w:rFonts w:ascii="Arial Narrow" w:hAnsi="Arial Narrow" w:cs="Times New Roman"/>
          <w:sz w:val="22"/>
          <w:szCs w:val="22"/>
        </w:rPr>
      </w:pPr>
      <w:r w:rsidRPr="00614407">
        <w:rPr>
          <w:rFonts w:ascii="Arial Narrow" w:hAnsi="Arial Narrow" w:cs="Times New Roman"/>
          <w:sz w:val="22"/>
          <w:szCs w:val="22"/>
        </w:rPr>
        <w:t>Rinse with 3% citric acid; was</w:t>
      </w:r>
      <w:r w:rsidR="003B5E82" w:rsidRPr="00614407">
        <w:rPr>
          <w:rFonts w:ascii="Arial Narrow" w:hAnsi="Arial Narrow" w:cs="Times New Roman"/>
          <w:sz w:val="22"/>
          <w:szCs w:val="22"/>
        </w:rPr>
        <w:t>h again and rinse;</w:t>
      </w:r>
    </w:p>
    <w:p w:rsidR="0030354A" w:rsidRPr="00614407" w:rsidRDefault="0030354A" w:rsidP="003E3520">
      <w:pPr>
        <w:numPr>
          <w:ilvl w:val="0"/>
          <w:numId w:val="48"/>
        </w:numPr>
        <w:ind w:left="1800"/>
        <w:rPr>
          <w:rFonts w:ascii="Arial Narrow" w:hAnsi="Arial Narrow" w:cs="Times New Roman"/>
          <w:sz w:val="22"/>
          <w:szCs w:val="22"/>
        </w:rPr>
      </w:pPr>
      <w:r w:rsidRPr="00614407">
        <w:rPr>
          <w:rFonts w:ascii="Arial Narrow" w:hAnsi="Arial Narrow" w:cs="Times New Roman"/>
          <w:sz w:val="22"/>
          <w:szCs w:val="22"/>
        </w:rPr>
        <w:t xml:space="preserve">Dry hair with dryer and monitor. </w:t>
      </w:r>
    </w:p>
    <w:p w:rsidR="0030354A" w:rsidRPr="00614407" w:rsidRDefault="0030354A" w:rsidP="003E3520">
      <w:pPr>
        <w:numPr>
          <w:ilvl w:val="0"/>
          <w:numId w:val="46"/>
        </w:numPr>
        <w:ind w:left="1440"/>
        <w:rPr>
          <w:rFonts w:ascii="Arial Narrow" w:hAnsi="Arial Narrow" w:cs="Times New Roman"/>
          <w:b/>
          <w:sz w:val="22"/>
          <w:szCs w:val="22"/>
        </w:rPr>
      </w:pPr>
      <w:r w:rsidRPr="00614407">
        <w:rPr>
          <w:rFonts w:ascii="Arial Narrow" w:hAnsi="Arial Narrow" w:cs="Times New Roman"/>
          <w:b/>
          <w:sz w:val="22"/>
          <w:szCs w:val="22"/>
          <w:u w:val="single"/>
        </w:rPr>
        <w:t>Eyes</w:t>
      </w:r>
      <w:r w:rsidRPr="00614407">
        <w:rPr>
          <w:rFonts w:ascii="Arial Narrow" w:hAnsi="Arial Narrow" w:cs="Times New Roman"/>
          <w:b/>
          <w:sz w:val="22"/>
          <w:szCs w:val="22"/>
        </w:rPr>
        <w:t xml:space="preserve">: </w:t>
      </w:r>
    </w:p>
    <w:p w:rsidR="003B5E82" w:rsidRPr="00614407" w:rsidRDefault="003B5E82" w:rsidP="003E3520">
      <w:pPr>
        <w:numPr>
          <w:ilvl w:val="0"/>
          <w:numId w:val="49"/>
        </w:numPr>
        <w:ind w:left="1800"/>
        <w:rPr>
          <w:rFonts w:ascii="Arial Narrow" w:hAnsi="Arial Narrow" w:cs="Times New Roman"/>
          <w:sz w:val="22"/>
          <w:szCs w:val="22"/>
        </w:rPr>
      </w:pPr>
      <w:r w:rsidRPr="00614407">
        <w:rPr>
          <w:rFonts w:ascii="Arial Narrow" w:hAnsi="Arial Narrow" w:cs="Times New Roman"/>
          <w:sz w:val="22"/>
          <w:szCs w:val="22"/>
        </w:rPr>
        <w:t>Spread eyelids;</w:t>
      </w:r>
    </w:p>
    <w:p w:rsidR="0030354A" w:rsidRPr="00614407" w:rsidRDefault="0030354A" w:rsidP="003E3520">
      <w:pPr>
        <w:numPr>
          <w:ilvl w:val="0"/>
          <w:numId w:val="49"/>
        </w:numPr>
        <w:ind w:left="1800"/>
        <w:rPr>
          <w:rFonts w:ascii="Arial Narrow" w:hAnsi="Arial Narrow" w:cs="Times New Roman"/>
          <w:sz w:val="22"/>
          <w:szCs w:val="22"/>
        </w:rPr>
      </w:pPr>
      <w:r w:rsidRPr="00614407">
        <w:rPr>
          <w:rFonts w:ascii="Arial Narrow" w:hAnsi="Arial Narrow" w:cs="Times New Roman"/>
          <w:sz w:val="22"/>
          <w:szCs w:val="22"/>
        </w:rPr>
        <w:t xml:space="preserve">Rinse thoroughly with water in a direction from the nose to </w:t>
      </w:r>
      <w:proofErr w:type="gramStart"/>
      <w:r w:rsidRPr="00614407">
        <w:rPr>
          <w:rFonts w:ascii="Arial Narrow" w:hAnsi="Arial Narrow" w:cs="Times New Roman"/>
          <w:sz w:val="22"/>
          <w:szCs w:val="22"/>
        </w:rPr>
        <w:t>the  lateral</w:t>
      </w:r>
      <w:proofErr w:type="gramEnd"/>
      <w:r w:rsidRPr="00614407">
        <w:rPr>
          <w:rFonts w:ascii="Arial Narrow" w:hAnsi="Arial Narrow" w:cs="Times New Roman"/>
          <w:sz w:val="22"/>
          <w:szCs w:val="22"/>
        </w:rPr>
        <w:t xml:space="preserve"> angle of the eye. </w:t>
      </w:r>
    </w:p>
    <w:p w:rsidR="0030354A" w:rsidRPr="00614407" w:rsidRDefault="0030354A" w:rsidP="003E3520">
      <w:pPr>
        <w:numPr>
          <w:ilvl w:val="0"/>
          <w:numId w:val="46"/>
        </w:numPr>
        <w:ind w:left="1440"/>
        <w:rPr>
          <w:rFonts w:ascii="Arial Narrow" w:hAnsi="Arial Narrow" w:cs="Times New Roman"/>
          <w:sz w:val="22"/>
          <w:szCs w:val="22"/>
        </w:rPr>
      </w:pPr>
      <w:r w:rsidRPr="00614407">
        <w:rPr>
          <w:rFonts w:ascii="Arial Narrow" w:hAnsi="Arial Narrow" w:cs="Times New Roman"/>
          <w:b/>
          <w:sz w:val="22"/>
          <w:szCs w:val="22"/>
          <w:u w:val="single"/>
        </w:rPr>
        <w:t>Whole Body</w:t>
      </w:r>
      <w:r w:rsidRPr="00614407">
        <w:rPr>
          <w:rFonts w:ascii="Arial Narrow" w:hAnsi="Arial Narrow" w:cs="Times New Roman"/>
          <w:b/>
          <w:sz w:val="22"/>
          <w:szCs w:val="22"/>
        </w:rPr>
        <w:t>:</w:t>
      </w:r>
      <w:r w:rsidRPr="00614407">
        <w:rPr>
          <w:rFonts w:ascii="Arial Narrow" w:hAnsi="Arial Narrow" w:cs="Times New Roman"/>
          <w:sz w:val="22"/>
          <w:szCs w:val="22"/>
        </w:rPr>
        <w:t xml:space="preserve"> </w:t>
      </w:r>
    </w:p>
    <w:p w:rsidR="003B5E82" w:rsidRPr="00614407" w:rsidRDefault="003B5E82" w:rsidP="003E3520">
      <w:pPr>
        <w:numPr>
          <w:ilvl w:val="0"/>
          <w:numId w:val="50"/>
        </w:numPr>
        <w:ind w:left="1800"/>
        <w:rPr>
          <w:rFonts w:ascii="Arial Narrow" w:hAnsi="Arial Narrow" w:cs="Times New Roman"/>
          <w:sz w:val="22"/>
          <w:szCs w:val="22"/>
        </w:rPr>
      </w:pPr>
      <w:r w:rsidRPr="00614407">
        <w:rPr>
          <w:rFonts w:ascii="Arial Narrow" w:hAnsi="Arial Narrow" w:cs="Times New Roman"/>
          <w:sz w:val="22"/>
          <w:szCs w:val="22"/>
        </w:rPr>
        <w:t>Remove all clothing;</w:t>
      </w:r>
    </w:p>
    <w:p w:rsidR="003B5E82" w:rsidRPr="00614407" w:rsidRDefault="0030354A" w:rsidP="003E3520">
      <w:pPr>
        <w:numPr>
          <w:ilvl w:val="0"/>
          <w:numId w:val="50"/>
        </w:numPr>
        <w:ind w:left="1800"/>
        <w:rPr>
          <w:rFonts w:ascii="Arial Narrow" w:hAnsi="Arial Narrow" w:cs="Times New Roman"/>
          <w:sz w:val="22"/>
          <w:szCs w:val="22"/>
        </w:rPr>
      </w:pPr>
      <w:r w:rsidRPr="00614407">
        <w:rPr>
          <w:rFonts w:ascii="Arial Narrow" w:hAnsi="Arial Narrow" w:cs="Times New Roman"/>
          <w:sz w:val="22"/>
          <w:szCs w:val="22"/>
        </w:rPr>
        <w:t>Shower immediately wi</w:t>
      </w:r>
      <w:r w:rsidR="003B5E82" w:rsidRPr="00614407">
        <w:rPr>
          <w:rFonts w:ascii="Arial Narrow" w:hAnsi="Arial Narrow" w:cs="Times New Roman"/>
          <w:sz w:val="22"/>
          <w:szCs w:val="22"/>
        </w:rPr>
        <w:t>th water; brush with mild soap;</w:t>
      </w:r>
    </w:p>
    <w:p w:rsidR="003B5E82" w:rsidRPr="00614407" w:rsidRDefault="003B5E82" w:rsidP="003E3520">
      <w:pPr>
        <w:numPr>
          <w:ilvl w:val="0"/>
          <w:numId w:val="50"/>
        </w:numPr>
        <w:ind w:left="1800"/>
        <w:rPr>
          <w:rFonts w:ascii="Arial Narrow" w:hAnsi="Arial Narrow" w:cs="Times New Roman"/>
          <w:sz w:val="22"/>
          <w:szCs w:val="22"/>
        </w:rPr>
      </w:pPr>
      <w:r w:rsidRPr="00614407">
        <w:rPr>
          <w:rFonts w:ascii="Arial Narrow" w:hAnsi="Arial Narrow" w:cs="Times New Roman"/>
          <w:sz w:val="22"/>
          <w:szCs w:val="22"/>
        </w:rPr>
        <w:t>Repeat at least 4 or 5 times;</w:t>
      </w:r>
    </w:p>
    <w:p w:rsidR="003B5E82" w:rsidRPr="00614407" w:rsidRDefault="003B5E82" w:rsidP="003E3520">
      <w:pPr>
        <w:numPr>
          <w:ilvl w:val="0"/>
          <w:numId w:val="50"/>
        </w:numPr>
        <w:ind w:left="1800"/>
        <w:rPr>
          <w:rFonts w:ascii="Arial Narrow" w:hAnsi="Arial Narrow" w:cs="Times New Roman"/>
          <w:sz w:val="22"/>
          <w:szCs w:val="22"/>
        </w:rPr>
      </w:pPr>
      <w:r w:rsidRPr="00614407">
        <w:rPr>
          <w:rFonts w:ascii="Arial Narrow" w:hAnsi="Arial Narrow" w:cs="Times New Roman"/>
          <w:sz w:val="22"/>
          <w:szCs w:val="22"/>
        </w:rPr>
        <w:t>Towel dry and monitor;</w:t>
      </w:r>
    </w:p>
    <w:p w:rsidR="0030354A" w:rsidRPr="00614407" w:rsidRDefault="0030354A" w:rsidP="003E3520">
      <w:pPr>
        <w:numPr>
          <w:ilvl w:val="0"/>
          <w:numId w:val="50"/>
        </w:numPr>
        <w:ind w:left="1800"/>
        <w:rPr>
          <w:rFonts w:ascii="Arial Narrow" w:hAnsi="Arial Narrow" w:cs="Times New Roman"/>
          <w:sz w:val="22"/>
          <w:szCs w:val="22"/>
        </w:rPr>
      </w:pPr>
      <w:r w:rsidRPr="00614407">
        <w:rPr>
          <w:rFonts w:ascii="Arial Narrow" w:hAnsi="Arial Narrow" w:cs="Times New Roman"/>
          <w:sz w:val="22"/>
          <w:szCs w:val="22"/>
        </w:rPr>
        <w:t xml:space="preserve">If unsuccessful, await for physician's orders. </w:t>
      </w:r>
    </w:p>
    <w:p w:rsidR="0030354A" w:rsidRPr="00614407" w:rsidRDefault="0030354A" w:rsidP="003E3520">
      <w:pPr>
        <w:numPr>
          <w:ilvl w:val="0"/>
          <w:numId w:val="46"/>
        </w:numPr>
        <w:ind w:left="1440"/>
        <w:rPr>
          <w:rFonts w:ascii="Arial Narrow" w:hAnsi="Arial Narrow" w:cs="Times New Roman"/>
          <w:sz w:val="22"/>
          <w:szCs w:val="22"/>
        </w:rPr>
      </w:pPr>
      <w:r w:rsidRPr="00614407">
        <w:rPr>
          <w:rFonts w:ascii="Arial Narrow" w:hAnsi="Arial Narrow" w:cs="Times New Roman"/>
          <w:b/>
          <w:sz w:val="22"/>
          <w:szCs w:val="22"/>
          <w:u w:val="single"/>
        </w:rPr>
        <w:t>Wound(s):</w:t>
      </w:r>
      <w:r w:rsidRPr="00614407">
        <w:rPr>
          <w:rFonts w:ascii="Arial Narrow" w:hAnsi="Arial Narrow" w:cs="Times New Roman"/>
          <w:sz w:val="22"/>
          <w:szCs w:val="22"/>
        </w:rPr>
        <w:t xml:space="preserve"> (In the presence of radionuclides must be considered contaminated until proven otherwise) </w:t>
      </w:r>
    </w:p>
    <w:p w:rsidR="003B5E82" w:rsidRPr="00614407" w:rsidRDefault="0030354A" w:rsidP="003E3520">
      <w:pPr>
        <w:numPr>
          <w:ilvl w:val="0"/>
          <w:numId w:val="51"/>
        </w:numPr>
        <w:ind w:left="1800"/>
        <w:rPr>
          <w:rFonts w:ascii="Arial Narrow" w:hAnsi="Arial Narrow" w:cs="Times New Roman"/>
          <w:sz w:val="22"/>
          <w:szCs w:val="22"/>
        </w:rPr>
      </w:pPr>
      <w:r w:rsidRPr="00614407">
        <w:rPr>
          <w:rFonts w:ascii="Arial Narrow" w:hAnsi="Arial Narrow" w:cs="Times New Roman"/>
          <w:sz w:val="22"/>
          <w:szCs w:val="22"/>
        </w:rPr>
        <w:t>R</w:t>
      </w:r>
      <w:r w:rsidR="003B5E82" w:rsidRPr="00614407">
        <w:rPr>
          <w:rFonts w:ascii="Arial Narrow" w:hAnsi="Arial Narrow" w:cs="Times New Roman"/>
          <w:sz w:val="22"/>
          <w:szCs w:val="22"/>
        </w:rPr>
        <w:t>inse wound under running water;</w:t>
      </w:r>
    </w:p>
    <w:p w:rsidR="003B5E82" w:rsidRPr="00614407" w:rsidRDefault="0030354A" w:rsidP="003E3520">
      <w:pPr>
        <w:numPr>
          <w:ilvl w:val="0"/>
          <w:numId w:val="51"/>
        </w:numPr>
        <w:ind w:left="1800"/>
        <w:rPr>
          <w:rFonts w:ascii="Arial Narrow" w:hAnsi="Arial Narrow" w:cs="Times New Roman"/>
          <w:sz w:val="22"/>
          <w:szCs w:val="22"/>
        </w:rPr>
      </w:pPr>
      <w:r w:rsidRPr="00614407">
        <w:rPr>
          <w:rFonts w:ascii="Arial Narrow" w:hAnsi="Arial Narrow" w:cs="Times New Roman"/>
          <w:sz w:val="22"/>
          <w:szCs w:val="22"/>
        </w:rPr>
        <w:t>Delimit contaminated</w:t>
      </w:r>
      <w:r w:rsidR="003B5E82" w:rsidRPr="00614407">
        <w:rPr>
          <w:rFonts w:ascii="Arial Narrow" w:hAnsi="Arial Narrow" w:cs="Times New Roman"/>
          <w:sz w:val="22"/>
          <w:szCs w:val="22"/>
        </w:rPr>
        <w:t xml:space="preserve"> area with waterproof material;</w:t>
      </w:r>
    </w:p>
    <w:p w:rsidR="003B5E82" w:rsidRPr="00614407" w:rsidRDefault="0030354A" w:rsidP="003E3520">
      <w:pPr>
        <w:numPr>
          <w:ilvl w:val="0"/>
          <w:numId w:val="51"/>
        </w:numPr>
        <w:ind w:left="1800"/>
        <w:rPr>
          <w:rFonts w:ascii="Arial Narrow" w:hAnsi="Arial Narrow" w:cs="Times New Roman"/>
          <w:sz w:val="22"/>
          <w:szCs w:val="22"/>
        </w:rPr>
      </w:pPr>
      <w:r w:rsidRPr="00614407">
        <w:rPr>
          <w:rFonts w:ascii="Arial Narrow" w:hAnsi="Arial Narrow" w:cs="Times New Roman"/>
          <w:sz w:val="22"/>
          <w:szCs w:val="22"/>
        </w:rPr>
        <w:t>Decon</w:t>
      </w:r>
      <w:r w:rsidR="003B5E82" w:rsidRPr="00614407">
        <w:rPr>
          <w:rFonts w:ascii="Arial Narrow" w:hAnsi="Arial Narrow" w:cs="Times New Roman"/>
          <w:sz w:val="22"/>
          <w:szCs w:val="22"/>
        </w:rPr>
        <w:t>taminate skin around the wound;</w:t>
      </w:r>
    </w:p>
    <w:p w:rsidR="003B5E82" w:rsidRPr="00614407" w:rsidRDefault="0030354A" w:rsidP="003E3520">
      <w:pPr>
        <w:numPr>
          <w:ilvl w:val="0"/>
          <w:numId w:val="51"/>
        </w:numPr>
        <w:ind w:left="1800"/>
        <w:rPr>
          <w:rFonts w:ascii="Arial Narrow" w:hAnsi="Arial Narrow" w:cs="Times New Roman"/>
          <w:sz w:val="22"/>
          <w:szCs w:val="22"/>
        </w:rPr>
      </w:pPr>
      <w:r w:rsidRPr="00614407">
        <w:rPr>
          <w:rFonts w:ascii="Arial Narrow" w:hAnsi="Arial Narrow" w:cs="Times New Roman"/>
          <w:sz w:val="22"/>
          <w:szCs w:val="22"/>
        </w:rPr>
        <w:t>Remove wound cover and apply a st</w:t>
      </w:r>
      <w:r w:rsidR="003B5E82" w:rsidRPr="00614407">
        <w:rPr>
          <w:rFonts w:ascii="Arial Narrow" w:hAnsi="Arial Narrow" w:cs="Times New Roman"/>
          <w:sz w:val="22"/>
          <w:szCs w:val="22"/>
        </w:rPr>
        <w:t>erile dressing;</w:t>
      </w:r>
    </w:p>
    <w:p w:rsidR="003B5E82" w:rsidRPr="00614407" w:rsidRDefault="0030354A" w:rsidP="003E3520">
      <w:pPr>
        <w:numPr>
          <w:ilvl w:val="0"/>
          <w:numId w:val="51"/>
        </w:numPr>
        <w:ind w:left="1800"/>
        <w:rPr>
          <w:rFonts w:ascii="Arial Narrow" w:hAnsi="Arial Narrow" w:cs="Times New Roman"/>
          <w:sz w:val="22"/>
          <w:szCs w:val="22"/>
        </w:rPr>
      </w:pPr>
      <w:r w:rsidRPr="00614407">
        <w:rPr>
          <w:rFonts w:ascii="Arial Narrow" w:hAnsi="Arial Narrow" w:cs="Times New Roman"/>
          <w:sz w:val="22"/>
          <w:szCs w:val="22"/>
        </w:rPr>
        <w:t>If highly radiotoxic substances are involved, apply venous</w:t>
      </w:r>
      <w:r w:rsidR="003B5E82" w:rsidRPr="00614407">
        <w:rPr>
          <w:rFonts w:ascii="Arial Narrow" w:hAnsi="Arial Narrow" w:cs="Times New Roman"/>
          <w:sz w:val="22"/>
          <w:szCs w:val="22"/>
        </w:rPr>
        <w:t xml:space="preserve"> tourniquet close to the wound;</w:t>
      </w:r>
    </w:p>
    <w:p w:rsidR="0030354A" w:rsidRPr="00614407" w:rsidRDefault="0030354A" w:rsidP="003E3520">
      <w:pPr>
        <w:numPr>
          <w:ilvl w:val="0"/>
          <w:numId w:val="51"/>
        </w:numPr>
        <w:ind w:left="1800"/>
        <w:rPr>
          <w:rFonts w:ascii="Arial Narrow" w:hAnsi="Arial Narrow" w:cs="Times New Roman"/>
          <w:sz w:val="22"/>
          <w:szCs w:val="22"/>
        </w:rPr>
      </w:pPr>
      <w:r w:rsidRPr="00614407">
        <w:rPr>
          <w:rFonts w:ascii="Arial Narrow" w:hAnsi="Arial Narrow" w:cs="Times New Roman"/>
          <w:sz w:val="22"/>
          <w:szCs w:val="22"/>
        </w:rPr>
        <w:t xml:space="preserve">Notify the Radiation Safety Officer immediately. </w:t>
      </w:r>
    </w:p>
    <w:p w:rsidR="00C46833" w:rsidRPr="00614407" w:rsidRDefault="0030354A" w:rsidP="00C46833">
      <w:pPr>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0"/>
          <w:numId w:val="45"/>
        </w:numPr>
        <w:ind w:left="1080"/>
        <w:rPr>
          <w:rFonts w:ascii="Arial Narrow" w:hAnsi="Arial Narrow" w:cs="Times New Roman"/>
          <w:sz w:val="22"/>
          <w:szCs w:val="22"/>
        </w:rPr>
      </w:pPr>
      <w:r w:rsidRPr="00614407">
        <w:rPr>
          <w:rFonts w:ascii="Arial Narrow" w:hAnsi="Arial Narrow" w:cs="Times New Roman"/>
          <w:sz w:val="22"/>
          <w:szCs w:val="22"/>
        </w:rPr>
        <w:t>Internal Contamination, if internal contamination is suspected, determine the time of accident, the type of uptake (ingestion, inhalation, absorption), the isotope involved, and the chemical nature and level of activity of the contaminant. Notify the Radiation Safety Officer immediately!</w:t>
      </w:r>
    </w:p>
    <w:p w:rsidR="00F51F14" w:rsidRPr="00614407" w:rsidRDefault="00F51F14" w:rsidP="002B10EB">
      <w:pPr>
        <w:ind w:firstLine="720"/>
        <w:rPr>
          <w:rFonts w:ascii="Arial Narrow" w:hAnsi="Arial Narrow" w:cs="Times New Roman"/>
          <w:sz w:val="22"/>
          <w:szCs w:val="22"/>
        </w:rPr>
      </w:pPr>
    </w:p>
    <w:p w:rsidR="0030354A" w:rsidRPr="00614407" w:rsidRDefault="0030354A" w:rsidP="003E3520">
      <w:pPr>
        <w:numPr>
          <w:ilvl w:val="0"/>
          <w:numId w:val="43"/>
        </w:numPr>
        <w:rPr>
          <w:rFonts w:ascii="Arial Narrow" w:hAnsi="Arial Narrow" w:cs="Times New Roman"/>
          <w:sz w:val="22"/>
          <w:szCs w:val="22"/>
        </w:rPr>
      </w:pPr>
      <w:r w:rsidRPr="00614407">
        <w:rPr>
          <w:rFonts w:ascii="Arial Narrow" w:hAnsi="Arial Narrow" w:cs="Times New Roman"/>
          <w:sz w:val="22"/>
          <w:szCs w:val="22"/>
        </w:rPr>
        <w:t>Decommissioning of a laboratory</w:t>
      </w:r>
    </w:p>
    <w:p w:rsidR="0030354A" w:rsidRPr="00614407" w:rsidRDefault="0030354A" w:rsidP="004A630A">
      <w:pPr>
        <w:pStyle w:val="Default"/>
        <w:ind w:left="1080"/>
        <w:rPr>
          <w:rFonts w:ascii="Arial Narrow" w:hAnsi="Arial Narrow" w:cs="Times New Roman"/>
          <w:color w:val="auto"/>
          <w:sz w:val="22"/>
          <w:szCs w:val="22"/>
        </w:rPr>
      </w:pPr>
      <w:r w:rsidRPr="00614407">
        <w:rPr>
          <w:rFonts w:ascii="Arial Narrow" w:hAnsi="Arial Narrow" w:cs="Times New Roman"/>
          <w:sz w:val="22"/>
          <w:szCs w:val="22"/>
        </w:rPr>
        <w:t>When a principal investigator is vacating a laboratory, all equipment must be decontaminated, all radioactive materials and chemicals must be disposed in a proper manner and all work surfaces and storage locations must be free of any contaminants (both radioactive and non-radioactive). The University has developed a laboratory decommissioning policy that must be followed under these circumstances</w:t>
      </w:r>
      <w:r w:rsidR="004A630A" w:rsidRPr="00614407">
        <w:rPr>
          <w:rFonts w:ascii="Arial Narrow" w:hAnsi="Arial Narrow" w:cs="Times New Roman"/>
          <w:sz w:val="22"/>
          <w:szCs w:val="22"/>
        </w:rPr>
        <w:t>. Please read the laboratory decommissioning policy section.</w:t>
      </w:r>
    </w:p>
    <w:p w:rsidR="0030354A" w:rsidRPr="00614407" w:rsidRDefault="0030354A" w:rsidP="00011B86">
      <w:pPr>
        <w:ind w:left="720" w:hanging="360"/>
        <w:rPr>
          <w:rFonts w:ascii="Arial Narrow" w:hAnsi="Arial Narrow" w:cs="Times New Roman"/>
        </w:rPr>
      </w:pPr>
    </w:p>
    <w:p w:rsidR="00F6179D" w:rsidRPr="00614407" w:rsidRDefault="00F6179D" w:rsidP="00F6179D">
      <w:pPr>
        <w:pStyle w:val="Default"/>
        <w:rPr>
          <w:rFonts w:ascii="Arial Narrow" w:hAnsi="Arial Narrow"/>
        </w:rPr>
      </w:pPr>
    </w:p>
    <w:p w:rsidR="00F6179D" w:rsidRPr="00614407" w:rsidRDefault="00F6179D" w:rsidP="00F6179D">
      <w:pPr>
        <w:pStyle w:val="Default"/>
        <w:rPr>
          <w:rFonts w:ascii="Arial Narrow" w:hAnsi="Arial Narrow"/>
        </w:rPr>
      </w:pPr>
    </w:p>
    <w:p w:rsidR="00F6179D" w:rsidRDefault="00F6179D" w:rsidP="00F6179D">
      <w:pPr>
        <w:pStyle w:val="Default"/>
        <w:rPr>
          <w:rFonts w:ascii="Arial Narrow" w:hAnsi="Arial Narrow"/>
        </w:rPr>
      </w:pPr>
    </w:p>
    <w:p w:rsidR="00614407" w:rsidRDefault="00614407" w:rsidP="00F6179D">
      <w:pPr>
        <w:pStyle w:val="Default"/>
        <w:rPr>
          <w:rFonts w:ascii="Arial Narrow" w:hAnsi="Arial Narrow"/>
        </w:rPr>
      </w:pPr>
    </w:p>
    <w:p w:rsidR="00614407" w:rsidRDefault="00614407" w:rsidP="00F6179D">
      <w:pPr>
        <w:pStyle w:val="Default"/>
        <w:rPr>
          <w:rFonts w:ascii="Arial Narrow" w:hAnsi="Arial Narrow"/>
        </w:rPr>
      </w:pPr>
    </w:p>
    <w:p w:rsidR="00614407" w:rsidRDefault="00614407" w:rsidP="00F6179D">
      <w:pPr>
        <w:pStyle w:val="Default"/>
        <w:rPr>
          <w:rFonts w:ascii="Arial Narrow" w:hAnsi="Arial Narrow"/>
        </w:rPr>
      </w:pPr>
    </w:p>
    <w:p w:rsidR="00614407" w:rsidRPr="00614407" w:rsidRDefault="00614407" w:rsidP="00F6179D">
      <w:pPr>
        <w:pStyle w:val="Default"/>
        <w:rPr>
          <w:rFonts w:ascii="Arial Narrow" w:hAnsi="Arial Narrow"/>
        </w:rPr>
      </w:pPr>
    </w:p>
    <w:p w:rsidR="00F6179D" w:rsidRPr="00614407" w:rsidRDefault="00F6179D" w:rsidP="00F6179D">
      <w:pPr>
        <w:pStyle w:val="Default"/>
        <w:rPr>
          <w:rFonts w:ascii="Arial Narrow" w:hAnsi="Arial Narrow"/>
        </w:rPr>
      </w:pPr>
    </w:p>
    <w:p w:rsidR="00BF3141" w:rsidRDefault="00BF3141" w:rsidP="00BF3141">
      <w:pPr>
        <w:outlineLvl w:val="1"/>
        <w:rPr>
          <w:rFonts w:ascii="Arial Narrow" w:hAnsi="Arial Narrow"/>
          <w:color w:val="000000"/>
        </w:rPr>
      </w:pPr>
    </w:p>
    <w:p w:rsidR="004A630A" w:rsidRPr="00BF3141" w:rsidRDefault="004A630A" w:rsidP="00BF3141">
      <w:pPr>
        <w:pStyle w:val="ListParagraph"/>
        <w:numPr>
          <w:ilvl w:val="0"/>
          <w:numId w:val="88"/>
        </w:numPr>
        <w:ind w:hanging="720"/>
        <w:jc w:val="center"/>
        <w:outlineLvl w:val="1"/>
        <w:rPr>
          <w:rFonts w:ascii="Arial Narrow" w:hAnsi="Arial Narrow" w:cs="Times New Roman"/>
          <w:color w:val="000000"/>
          <w:sz w:val="32"/>
          <w:szCs w:val="32"/>
        </w:rPr>
      </w:pPr>
      <w:bookmarkStart w:id="20" w:name="_Toc316390845"/>
      <w:r w:rsidRPr="00BF3141">
        <w:rPr>
          <w:rFonts w:ascii="Arial Narrow" w:hAnsi="Arial Narrow" w:cs="Times New Roman"/>
          <w:b/>
          <w:bCs/>
          <w:color w:val="000000"/>
          <w:sz w:val="32"/>
          <w:szCs w:val="32"/>
        </w:rPr>
        <w:lastRenderedPageBreak/>
        <w:t>LABORATORY DECOMMISSIONING POLICY</w:t>
      </w:r>
      <w:bookmarkEnd w:id="20"/>
    </w:p>
    <w:p w:rsidR="004A630A" w:rsidRPr="00614407" w:rsidRDefault="004A630A" w:rsidP="004A630A">
      <w:pPr>
        <w:pStyle w:val="Default"/>
        <w:rPr>
          <w:rFonts w:ascii="Arial Narrow" w:hAnsi="Arial Narrow" w:cs="Times New Roman"/>
          <w:sz w:val="22"/>
          <w:szCs w:val="22"/>
        </w:rPr>
      </w:pPr>
    </w:p>
    <w:p w:rsidR="004A630A" w:rsidRPr="00614407" w:rsidRDefault="00C116C1" w:rsidP="003E3520">
      <w:pPr>
        <w:pStyle w:val="ListParagraph"/>
        <w:numPr>
          <w:ilvl w:val="0"/>
          <w:numId w:val="70"/>
        </w:numPr>
        <w:ind w:left="0" w:firstLine="0"/>
        <w:rPr>
          <w:rFonts w:ascii="Arial Narrow" w:hAnsi="Arial Narrow" w:cs="Times New Roman"/>
          <w:color w:val="000000"/>
          <w:sz w:val="22"/>
          <w:szCs w:val="22"/>
        </w:rPr>
      </w:pPr>
      <w:r w:rsidRPr="00614407">
        <w:rPr>
          <w:rFonts w:ascii="Arial Narrow" w:hAnsi="Arial Narrow" w:cs="Times New Roman"/>
          <w:color w:val="000000"/>
          <w:sz w:val="22"/>
          <w:szCs w:val="22"/>
        </w:rPr>
        <w:t>Policy and Purpose</w:t>
      </w:r>
    </w:p>
    <w:p w:rsidR="004A630A" w:rsidRPr="00614407" w:rsidRDefault="004A630A" w:rsidP="00C30085">
      <w:pPr>
        <w:ind w:left="1080"/>
        <w:rPr>
          <w:rFonts w:ascii="Arial Narrow" w:hAnsi="Arial Narrow" w:cs="Times New Roman"/>
          <w:color w:val="000000"/>
          <w:sz w:val="22"/>
          <w:szCs w:val="22"/>
        </w:rPr>
      </w:pPr>
      <w:r w:rsidRPr="00614407">
        <w:rPr>
          <w:rFonts w:ascii="Arial Narrow" w:hAnsi="Arial Narrow" w:cs="Times New Roman"/>
          <w:color w:val="000000"/>
          <w:sz w:val="22"/>
          <w:szCs w:val="22"/>
        </w:rPr>
        <w:t>This policy is applicable to all laboratories and auxiliary spa</w:t>
      </w:r>
      <w:r w:rsidR="00C30085" w:rsidRPr="00614407">
        <w:rPr>
          <w:rFonts w:ascii="Arial Narrow" w:hAnsi="Arial Narrow" w:cs="Times New Roman"/>
          <w:color w:val="000000"/>
          <w:sz w:val="22"/>
          <w:szCs w:val="22"/>
        </w:rPr>
        <w:t xml:space="preserve">ces serving as laboratories. It </w:t>
      </w:r>
      <w:r w:rsidRPr="00614407">
        <w:rPr>
          <w:rFonts w:ascii="Arial Narrow" w:hAnsi="Arial Narrow" w:cs="Times New Roman"/>
          <w:color w:val="000000"/>
          <w:sz w:val="22"/>
          <w:szCs w:val="22"/>
        </w:rPr>
        <w:t xml:space="preserve">provides measures for the removal of hazards from laboratory spaces when the principal investigator </w:t>
      </w:r>
      <w:r w:rsidR="00C30085" w:rsidRPr="00614407">
        <w:rPr>
          <w:rFonts w:ascii="Arial Narrow" w:hAnsi="Arial Narrow" w:cs="Times New Roman"/>
          <w:color w:val="000000"/>
          <w:sz w:val="22"/>
          <w:szCs w:val="22"/>
        </w:rPr>
        <w:t>is</w:t>
      </w:r>
      <w:r w:rsidRPr="00614407">
        <w:rPr>
          <w:rFonts w:ascii="Arial Narrow" w:hAnsi="Arial Narrow" w:cs="Times New Roman"/>
          <w:color w:val="000000"/>
          <w:sz w:val="22"/>
          <w:szCs w:val="22"/>
        </w:rPr>
        <w:t xml:space="preserve"> leaving </w:t>
      </w:r>
      <w:r w:rsidR="00C30085" w:rsidRPr="00614407">
        <w:rPr>
          <w:rFonts w:ascii="Arial Narrow" w:hAnsi="Arial Narrow" w:cs="Times New Roman"/>
          <w:color w:val="000000"/>
          <w:sz w:val="22"/>
          <w:szCs w:val="22"/>
        </w:rPr>
        <w:t>the University,</w:t>
      </w:r>
      <w:r w:rsidRPr="00614407">
        <w:rPr>
          <w:rFonts w:ascii="Arial Narrow" w:hAnsi="Arial Narrow" w:cs="Times New Roman"/>
          <w:color w:val="000000"/>
          <w:sz w:val="22"/>
          <w:szCs w:val="22"/>
        </w:rPr>
        <w:t xml:space="preserve"> moving to another building on campus, or relocating to another laboratory within the same building. When laboratories are vacated, all chemical, radioactive and biological materials, sharps and other wastes must be disposed in a proper manner. All laboratory equipment must be de</w:t>
      </w:r>
      <w:r w:rsidR="00C30085" w:rsidRPr="00614407">
        <w:rPr>
          <w:rFonts w:ascii="Arial Narrow" w:hAnsi="Arial Narrow" w:cs="Times New Roman"/>
          <w:color w:val="000000"/>
          <w:sz w:val="22"/>
          <w:szCs w:val="22"/>
        </w:rPr>
        <w:t xml:space="preserve">contaminated before it is </w:t>
      </w:r>
      <w:r w:rsidRPr="00614407">
        <w:rPr>
          <w:rFonts w:ascii="Arial Narrow" w:hAnsi="Arial Narrow" w:cs="Times New Roman"/>
          <w:color w:val="000000"/>
          <w:sz w:val="22"/>
          <w:szCs w:val="22"/>
        </w:rPr>
        <w:t xml:space="preserve">placed back into service, stored in another location, or disposed in a proper manner. Working surfaces and storage locations must also be properly decontaminated. </w:t>
      </w:r>
    </w:p>
    <w:p w:rsidR="004A630A" w:rsidRPr="00614407" w:rsidRDefault="004A630A" w:rsidP="004A630A">
      <w:pPr>
        <w:rPr>
          <w:rFonts w:ascii="Arial Narrow" w:hAnsi="Arial Narrow" w:cs="Times New Roman"/>
          <w:color w:val="000000"/>
          <w:sz w:val="22"/>
          <w:szCs w:val="22"/>
        </w:rPr>
      </w:pPr>
    </w:p>
    <w:p w:rsidR="00837E70" w:rsidRPr="00614407" w:rsidRDefault="00464E12" w:rsidP="003E3520">
      <w:pPr>
        <w:pStyle w:val="Default"/>
        <w:numPr>
          <w:ilvl w:val="0"/>
          <w:numId w:val="70"/>
        </w:numPr>
        <w:ind w:left="0" w:firstLine="0"/>
        <w:rPr>
          <w:rFonts w:ascii="Arial Narrow" w:hAnsi="Arial Narrow" w:cs="Times New Roman"/>
        </w:rPr>
      </w:pPr>
      <w:r w:rsidRPr="00614407">
        <w:rPr>
          <w:rFonts w:ascii="Arial Narrow" w:hAnsi="Arial Narrow" w:cs="Times New Roman"/>
        </w:rPr>
        <w:t>Responsibilities</w:t>
      </w:r>
    </w:p>
    <w:p w:rsidR="00105A6A" w:rsidRPr="00614407" w:rsidRDefault="00C62B4E" w:rsidP="003E3520">
      <w:pPr>
        <w:pStyle w:val="ListParagraph"/>
        <w:numPr>
          <w:ilvl w:val="0"/>
          <w:numId w:val="71"/>
        </w:numPr>
        <w:ind w:left="720" w:firstLine="0"/>
        <w:rPr>
          <w:rFonts w:ascii="Arial Narrow" w:hAnsi="Arial Narrow" w:cs="Times New Roman"/>
          <w:sz w:val="22"/>
          <w:szCs w:val="22"/>
          <w:u w:val="single"/>
        </w:rPr>
      </w:pPr>
      <w:r w:rsidRPr="00614407">
        <w:rPr>
          <w:rFonts w:ascii="Arial Narrow" w:hAnsi="Arial Narrow" w:cs="Times New Roman"/>
          <w:sz w:val="22"/>
          <w:szCs w:val="22"/>
          <w:u w:val="single"/>
        </w:rPr>
        <w:t>Principal Investigator</w:t>
      </w:r>
    </w:p>
    <w:p w:rsidR="00105A6A" w:rsidRPr="00614407" w:rsidRDefault="004A630A" w:rsidP="003E3520">
      <w:pPr>
        <w:pStyle w:val="ListParagraph"/>
        <w:numPr>
          <w:ilvl w:val="0"/>
          <w:numId w:val="72"/>
        </w:numPr>
        <w:ind w:left="1080" w:firstLine="0"/>
        <w:rPr>
          <w:rFonts w:ascii="Arial Narrow" w:hAnsi="Arial Narrow" w:cs="Times New Roman"/>
          <w:sz w:val="22"/>
          <w:szCs w:val="22"/>
        </w:rPr>
      </w:pPr>
      <w:r w:rsidRPr="00614407">
        <w:rPr>
          <w:rFonts w:ascii="Arial Narrow" w:hAnsi="Arial Narrow" w:cs="Times New Roman"/>
          <w:sz w:val="22"/>
          <w:szCs w:val="22"/>
        </w:rPr>
        <w:t>Provide EH&amp;S with sufficient notice before leaving the university or relocating</w:t>
      </w:r>
      <w:r w:rsidR="00105A6A" w:rsidRPr="00614407">
        <w:rPr>
          <w:rFonts w:ascii="Arial Narrow" w:hAnsi="Arial Narrow" w:cs="Times New Roman"/>
          <w:sz w:val="22"/>
          <w:szCs w:val="22"/>
        </w:rPr>
        <w:t>;</w:t>
      </w:r>
    </w:p>
    <w:p w:rsidR="00105A6A" w:rsidRPr="00614407" w:rsidRDefault="004A630A" w:rsidP="003E3520">
      <w:pPr>
        <w:pStyle w:val="ListParagraph"/>
        <w:numPr>
          <w:ilvl w:val="0"/>
          <w:numId w:val="72"/>
        </w:numPr>
        <w:ind w:left="1080" w:firstLine="0"/>
        <w:rPr>
          <w:rFonts w:ascii="Arial Narrow" w:hAnsi="Arial Narrow" w:cs="Times New Roman"/>
          <w:sz w:val="22"/>
          <w:szCs w:val="22"/>
        </w:rPr>
      </w:pPr>
      <w:r w:rsidRPr="00614407">
        <w:rPr>
          <w:rFonts w:ascii="Arial Narrow" w:hAnsi="Arial Narrow" w:cs="Times New Roman"/>
          <w:sz w:val="22"/>
          <w:szCs w:val="22"/>
        </w:rPr>
        <w:t>Make arrangements before leaving for the transfer or disposal of chemicals, radioactive mate</w:t>
      </w:r>
      <w:r w:rsidR="00105A6A" w:rsidRPr="00614407">
        <w:rPr>
          <w:rFonts w:ascii="Arial Narrow" w:hAnsi="Arial Narrow" w:cs="Times New Roman"/>
          <w:sz w:val="22"/>
          <w:szCs w:val="22"/>
        </w:rPr>
        <w:t>rials and biological materials;</w:t>
      </w:r>
    </w:p>
    <w:p w:rsidR="00105A6A" w:rsidRPr="00614407" w:rsidRDefault="004A630A" w:rsidP="003E3520">
      <w:pPr>
        <w:pStyle w:val="ListParagraph"/>
        <w:numPr>
          <w:ilvl w:val="0"/>
          <w:numId w:val="72"/>
        </w:numPr>
        <w:ind w:left="1080" w:firstLine="0"/>
        <w:rPr>
          <w:rFonts w:ascii="Arial Narrow" w:hAnsi="Arial Narrow" w:cs="Times New Roman"/>
          <w:sz w:val="22"/>
          <w:szCs w:val="22"/>
        </w:rPr>
      </w:pPr>
      <w:r w:rsidRPr="00614407">
        <w:rPr>
          <w:rFonts w:ascii="Arial Narrow" w:hAnsi="Arial Narrow" w:cs="Times New Roman"/>
          <w:sz w:val="22"/>
          <w:szCs w:val="22"/>
        </w:rPr>
        <w:t>Ensure that all labs, storage areas, equipment and work surfaces within these spaces are thoroughly cleaned before vacating the space(s)</w:t>
      </w:r>
      <w:r w:rsidR="00105A6A" w:rsidRPr="00614407">
        <w:rPr>
          <w:rFonts w:ascii="Arial Narrow" w:hAnsi="Arial Narrow" w:cs="Times New Roman"/>
          <w:sz w:val="22"/>
          <w:szCs w:val="22"/>
        </w:rPr>
        <w:t>;</w:t>
      </w:r>
    </w:p>
    <w:p w:rsidR="004A630A" w:rsidRPr="00614407" w:rsidRDefault="004A630A" w:rsidP="003E3520">
      <w:pPr>
        <w:pStyle w:val="ListParagraph"/>
        <w:numPr>
          <w:ilvl w:val="0"/>
          <w:numId w:val="72"/>
        </w:numPr>
        <w:ind w:left="1080" w:firstLine="0"/>
        <w:rPr>
          <w:rFonts w:ascii="Arial Narrow" w:hAnsi="Arial Narrow" w:cs="Times New Roman"/>
          <w:sz w:val="22"/>
          <w:szCs w:val="22"/>
        </w:rPr>
      </w:pPr>
      <w:r w:rsidRPr="00614407">
        <w:rPr>
          <w:rFonts w:ascii="Arial Narrow" w:hAnsi="Arial Narrow" w:cs="Times New Roman"/>
          <w:sz w:val="22"/>
          <w:szCs w:val="22"/>
        </w:rPr>
        <w:t xml:space="preserve">Correct all non-conformances that remain after a decommissioning inspection by EH&amp;S. </w:t>
      </w:r>
    </w:p>
    <w:p w:rsidR="004A630A" w:rsidRPr="00614407" w:rsidRDefault="004A630A" w:rsidP="003E3520">
      <w:pPr>
        <w:pStyle w:val="ListParagraph"/>
        <w:numPr>
          <w:ilvl w:val="0"/>
          <w:numId w:val="71"/>
        </w:numPr>
        <w:ind w:left="720" w:firstLine="0"/>
        <w:rPr>
          <w:rFonts w:ascii="Arial Narrow" w:hAnsi="Arial Narrow" w:cs="Times New Roman"/>
          <w:sz w:val="22"/>
          <w:szCs w:val="22"/>
          <w:u w:val="single"/>
        </w:rPr>
      </w:pPr>
      <w:r w:rsidRPr="00614407">
        <w:rPr>
          <w:rFonts w:ascii="Arial Narrow" w:hAnsi="Arial Narrow" w:cs="Times New Roman"/>
          <w:sz w:val="22"/>
          <w:szCs w:val="22"/>
          <w:u w:val="single"/>
        </w:rPr>
        <w:t>Environmental Health &amp; Safety</w:t>
      </w:r>
      <w:r w:rsidR="00C62B4E" w:rsidRPr="00614407">
        <w:rPr>
          <w:rFonts w:ascii="Arial Narrow" w:hAnsi="Arial Narrow" w:cs="Times New Roman"/>
          <w:sz w:val="22"/>
          <w:szCs w:val="22"/>
          <w:u w:val="single"/>
        </w:rPr>
        <w:t xml:space="preserve"> Office</w:t>
      </w:r>
      <w:r w:rsidRPr="00614407">
        <w:rPr>
          <w:rFonts w:ascii="Arial Narrow" w:hAnsi="Arial Narrow" w:cs="Times New Roman"/>
          <w:sz w:val="22"/>
          <w:szCs w:val="22"/>
          <w:u w:val="single"/>
        </w:rPr>
        <w:t xml:space="preserve"> </w:t>
      </w:r>
    </w:p>
    <w:p w:rsidR="00E65BC5" w:rsidRPr="00614407" w:rsidRDefault="00C62B4E" w:rsidP="003E3520">
      <w:pPr>
        <w:pStyle w:val="Default1"/>
        <w:numPr>
          <w:ilvl w:val="0"/>
          <w:numId w:val="73"/>
        </w:numPr>
        <w:ind w:left="1080" w:firstLine="0"/>
        <w:rPr>
          <w:rFonts w:ascii="Arial Narrow" w:hAnsi="Arial Narrow"/>
          <w:color w:val="000000"/>
          <w:sz w:val="22"/>
          <w:szCs w:val="22"/>
        </w:rPr>
      </w:pPr>
      <w:r w:rsidRPr="00614407">
        <w:rPr>
          <w:rFonts w:ascii="Arial Narrow" w:hAnsi="Arial Narrow"/>
          <w:color w:val="000000"/>
          <w:sz w:val="22"/>
          <w:szCs w:val="22"/>
        </w:rPr>
        <w:t xml:space="preserve">Be responsible for all costs associated with decommissioning </w:t>
      </w:r>
      <w:r w:rsidR="00E65BC5" w:rsidRPr="00614407">
        <w:rPr>
          <w:rFonts w:ascii="Arial Narrow" w:hAnsi="Arial Narrow"/>
          <w:color w:val="000000"/>
          <w:sz w:val="22"/>
          <w:szCs w:val="22"/>
        </w:rPr>
        <w:t>if this policy is not followed;</w:t>
      </w:r>
    </w:p>
    <w:p w:rsidR="004A630A" w:rsidRPr="00614407" w:rsidRDefault="004A630A" w:rsidP="003E3520">
      <w:pPr>
        <w:pStyle w:val="Default1"/>
        <w:numPr>
          <w:ilvl w:val="0"/>
          <w:numId w:val="73"/>
        </w:numPr>
        <w:ind w:left="1080" w:firstLine="0"/>
        <w:rPr>
          <w:rFonts w:ascii="Arial Narrow" w:hAnsi="Arial Narrow"/>
          <w:color w:val="000000"/>
          <w:sz w:val="22"/>
          <w:szCs w:val="22"/>
        </w:rPr>
      </w:pPr>
      <w:r w:rsidRPr="00614407">
        <w:rPr>
          <w:rFonts w:ascii="Arial Narrow" w:hAnsi="Arial Narrow"/>
          <w:sz w:val="22"/>
          <w:szCs w:val="22"/>
        </w:rPr>
        <w:t xml:space="preserve">Verify that the following activities have occurred: </w:t>
      </w:r>
    </w:p>
    <w:p w:rsidR="00E65BC5" w:rsidRPr="00614407" w:rsidRDefault="004A630A" w:rsidP="003E3520">
      <w:pPr>
        <w:pStyle w:val="ListParagraph"/>
        <w:numPr>
          <w:ilvl w:val="0"/>
          <w:numId w:val="74"/>
        </w:numPr>
        <w:ind w:left="1800" w:firstLine="0"/>
        <w:rPr>
          <w:rFonts w:ascii="Arial Narrow" w:hAnsi="Arial Narrow" w:cs="Times New Roman"/>
          <w:sz w:val="22"/>
          <w:szCs w:val="22"/>
        </w:rPr>
      </w:pPr>
      <w:r w:rsidRPr="00614407">
        <w:rPr>
          <w:rFonts w:ascii="Arial Narrow" w:hAnsi="Arial Narrow" w:cs="Times New Roman"/>
          <w:sz w:val="22"/>
          <w:szCs w:val="22"/>
        </w:rPr>
        <w:t>All chemicals, radioactive materials, biological materials, and sharps (i.e. razor blades, broken glass and needles) have been properly r</w:t>
      </w:r>
      <w:r w:rsidR="00E65BC5" w:rsidRPr="00614407">
        <w:rPr>
          <w:rFonts w:ascii="Arial Narrow" w:hAnsi="Arial Narrow" w:cs="Times New Roman"/>
          <w:sz w:val="22"/>
          <w:szCs w:val="22"/>
        </w:rPr>
        <w:t>emoved, disposed and/or stored;</w:t>
      </w:r>
    </w:p>
    <w:p w:rsidR="00E65BC5" w:rsidRPr="00614407" w:rsidRDefault="004A630A" w:rsidP="003E3520">
      <w:pPr>
        <w:pStyle w:val="ListParagraph"/>
        <w:numPr>
          <w:ilvl w:val="0"/>
          <w:numId w:val="74"/>
        </w:numPr>
        <w:ind w:left="1800" w:firstLine="0"/>
        <w:rPr>
          <w:rFonts w:ascii="Arial Narrow" w:hAnsi="Arial Narrow" w:cs="Times New Roman"/>
          <w:sz w:val="22"/>
          <w:szCs w:val="22"/>
        </w:rPr>
      </w:pPr>
      <w:r w:rsidRPr="00614407">
        <w:rPr>
          <w:rFonts w:ascii="Arial Narrow" w:hAnsi="Arial Narrow" w:cs="Times New Roman"/>
          <w:sz w:val="22"/>
          <w:szCs w:val="22"/>
        </w:rPr>
        <w:t>All non-fixed equipment has been removed; drawers and cabinets e</w:t>
      </w:r>
      <w:r w:rsidR="00E65BC5" w:rsidRPr="00614407">
        <w:rPr>
          <w:rFonts w:ascii="Arial Narrow" w:hAnsi="Arial Narrow" w:cs="Times New Roman"/>
          <w:sz w:val="22"/>
          <w:szCs w:val="22"/>
        </w:rPr>
        <w:t>mptied, and fume hoods cleaned;</w:t>
      </w:r>
    </w:p>
    <w:p w:rsidR="004A630A" w:rsidRPr="00614407" w:rsidRDefault="004A630A" w:rsidP="003E3520">
      <w:pPr>
        <w:pStyle w:val="ListParagraph"/>
        <w:numPr>
          <w:ilvl w:val="0"/>
          <w:numId w:val="74"/>
        </w:numPr>
        <w:ind w:left="1800" w:firstLine="0"/>
        <w:rPr>
          <w:rFonts w:ascii="Arial Narrow" w:hAnsi="Arial Narrow" w:cs="Times New Roman"/>
          <w:sz w:val="22"/>
          <w:szCs w:val="22"/>
        </w:rPr>
      </w:pPr>
      <w:r w:rsidRPr="00614407">
        <w:rPr>
          <w:rFonts w:ascii="Arial Narrow" w:hAnsi="Arial Narrow" w:cs="Times New Roman"/>
          <w:sz w:val="22"/>
          <w:szCs w:val="22"/>
        </w:rPr>
        <w:t xml:space="preserve">All work surfaces have been properly cleaned and decontaminated. </w:t>
      </w:r>
    </w:p>
    <w:p w:rsidR="00E65BC5" w:rsidRPr="00614407" w:rsidRDefault="00E65BC5" w:rsidP="003E3520">
      <w:pPr>
        <w:pStyle w:val="ListParagraph"/>
        <w:numPr>
          <w:ilvl w:val="0"/>
          <w:numId w:val="73"/>
        </w:numPr>
        <w:ind w:left="1080" w:firstLine="0"/>
        <w:rPr>
          <w:rFonts w:ascii="Arial Narrow" w:hAnsi="Arial Narrow" w:cs="Times New Roman"/>
          <w:sz w:val="22"/>
          <w:szCs w:val="22"/>
        </w:rPr>
      </w:pPr>
      <w:r w:rsidRPr="00614407">
        <w:rPr>
          <w:rFonts w:ascii="Arial Narrow" w:hAnsi="Arial Narrow" w:cs="Times New Roman"/>
          <w:sz w:val="22"/>
          <w:szCs w:val="22"/>
        </w:rPr>
        <w:t>Notify the Principal Investigator</w:t>
      </w:r>
      <w:r w:rsidR="004A630A" w:rsidRPr="00614407">
        <w:rPr>
          <w:rFonts w:ascii="Arial Narrow" w:hAnsi="Arial Narrow" w:cs="Times New Roman"/>
          <w:sz w:val="22"/>
          <w:szCs w:val="22"/>
        </w:rPr>
        <w:t xml:space="preserve"> and appropriate administrat</w:t>
      </w:r>
      <w:r w:rsidRPr="00614407">
        <w:rPr>
          <w:rFonts w:ascii="Arial Narrow" w:hAnsi="Arial Narrow" w:cs="Times New Roman"/>
          <w:sz w:val="22"/>
          <w:szCs w:val="22"/>
        </w:rPr>
        <w:t>ive unit of the survey results;</w:t>
      </w:r>
    </w:p>
    <w:p w:rsidR="002C21CC" w:rsidRPr="00614407" w:rsidRDefault="004A630A" w:rsidP="003E3520">
      <w:pPr>
        <w:pStyle w:val="ListParagraph"/>
        <w:numPr>
          <w:ilvl w:val="0"/>
          <w:numId w:val="73"/>
        </w:numPr>
        <w:ind w:left="1080" w:firstLine="0"/>
        <w:rPr>
          <w:rFonts w:ascii="Arial Narrow" w:hAnsi="Arial Narrow" w:cs="Times New Roman"/>
          <w:sz w:val="22"/>
          <w:szCs w:val="22"/>
        </w:rPr>
      </w:pPr>
      <w:r w:rsidRPr="00614407">
        <w:rPr>
          <w:rFonts w:ascii="Arial Narrow" w:hAnsi="Arial Narrow" w:cs="Times New Roman"/>
          <w:sz w:val="22"/>
          <w:szCs w:val="22"/>
        </w:rPr>
        <w:t>Evaluate and approve the relocation to a new laborator</w:t>
      </w:r>
      <w:r w:rsidR="002C21CC" w:rsidRPr="00614407">
        <w:rPr>
          <w:rFonts w:ascii="Arial Narrow" w:hAnsi="Arial Narrow" w:cs="Times New Roman"/>
          <w:sz w:val="22"/>
          <w:szCs w:val="22"/>
        </w:rPr>
        <w:t>y within the University system;</w:t>
      </w:r>
    </w:p>
    <w:p w:rsidR="002C21CC" w:rsidRPr="00614407" w:rsidRDefault="004A630A" w:rsidP="003E3520">
      <w:pPr>
        <w:pStyle w:val="ListParagraph"/>
        <w:numPr>
          <w:ilvl w:val="0"/>
          <w:numId w:val="73"/>
        </w:numPr>
        <w:ind w:left="1080" w:firstLine="0"/>
        <w:rPr>
          <w:rFonts w:ascii="Arial Narrow" w:hAnsi="Arial Narrow" w:cs="Times New Roman"/>
          <w:sz w:val="22"/>
          <w:szCs w:val="22"/>
        </w:rPr>
      </w:pPr>
      <w:r w:rsidRPr="00614407">
        <w:rPr>
          <w:rFonts w:ascii="Arial Narrow" w:hAnsi="Arial Narrow" w:cs="Times New Roman"/>
          <w:sz w:val="22"/>
          <w:szCs w:val="22"/>
        </w:rPr>
        <w:t>Conduct a final radiological survey of the faci</w:t>
      </w:r>
      <w:r w:rsidR="002C21CC" w:rsidRPr="00614407">
        <w:rPr>
          <w:rFonts w:ascii="Arial Narrow" w:hAnsi="Arial Narrow" w:cs="Times New Roman"/>
          <w:sz w:val="22"/>
          <w:szCs w:val="22"/>
        </w:rPr>
        <w:t>lity with notification to the Principal Investigator</w:t>
      </w:r>
      <w:r w:rsidRPr="00614407">
        <w:rPr>
          <w:rFonts w:ascii="Arial Narrow" w:hAnsi="Arial Narrow" w:cs="Times New Roman"/>
          <w:sz w:val="22"/>
          <w:szCs w:val="22"/>
        </w:rPr>
        <w:t xml:space="preserve"> and appropriate administrative unit of the survey results</w:t>
      </w:r>
      <w:r w:rsidR="002C21CC" w:rsidRPr="00614407">
        <w:rPr>
          <w:rFonts w:ascii="Arial Narrow" w:hAnsi="Arial Narrow" w:cs="Times New Roman"/>
          <w:sz w:val="22"/>
          <w:szCs w:val="22"/>
        </w:rPr>
        <w:t>;</w:t>
      </w:r>
    </w:p>
    <w:p w:rsidR="002C21CC" w:rsidRPr="00614407" w:rsidRDefault="004A630A" w:rsidP="003E3520">
      <w:pPr>
        <w:pStyle w:val="ListParagraph"/>
        <w:numPr>
          <w:ilvl w:val="0"/>
          <w:numId w:val="73"/>
        </w:numPr>
        <w:ind w:left="1080" w:firstLine="0"/>
        <w:rPr>
          <w:rFonts w:ascii="Arial Narrow" w:hAnsi="Arial Narrow" w:cs="Times New Roman"/>
          <w:sz w:val="22"/>
          <w:szCs w:val="22"/>
        </w:rPr>
      </w:pPr>
      <w:r w:rsidRPr="00614407">
        <w:rPr>
          <w:rFonts w:ascii="Arial Narrow" w:hAnsi="Arial Narrow" w:cs="Times New Roman"/>
          <w:sz w:val="22"/>
          <w:szCs w:val="22"/>
        </w:rPr>
        <w:t>Schedule the removal of hazardous waste materials</w:t>
      </w:r>
      <w:r w:rsidR="002C21CC" w:rsidRPr="00614407">
        <w:rPr>
          <w:rFonts w:ascii="Arial Narrow" w:hAnsi="Arial Narrow" w:cs="Times New Roman"/>
          <w:sz w:val="22"/>
          <w:szCs w:val="22"/>
        </w:rPr>
        <w:t>;</w:t>
      </w:r>
    </w:p>
    <w:p w:rsidR="002C21CC" w:rsidRPr="00614407" w:rsidRDefault="004A630A" w:rsidP="003E3520">
      <w:pPr>
        <w:pStyle w:val="ListParagraph"/>
        <w:numPr>
          <w:ilvl w:val="0"/>
          <w:numId w:val="73"/>
        </w:numPr>
        <w:ind w:left="1080" w:firstLine="0"/>
        <w:rPr>
          <w:rFonts w:ascii="Arial Narrow" w:hAnsi="Arial Narrow" w:cs="Times New Roman"/>
          <w:sz w:val="22"/>
          <w:szCs w:val="22"/>
        </w:rPr>
      </w:pPr>
      <w:r w:rsidRPr="00614407">
        <w:rPr>
          <w:rFonts w:ascii="Arial Narrow" w:hAnsi="Arial Narrow" w:cs="Times New Roman"/>
          <w:sz w:val="22"/>
          <w:szCs w:val="22"/>
        </w:rPr>
        <w:t>Supply waste tags and additional information regarding disposal of chemicals</w:t>
      </w:r>
      <w:r w:rsidR="002C21CC" w:rsidRPr="00614407">
        <w:rPr>
          <w:rFonts w:ascii="Arial Narrow" w:hAnsi="Arial Narrow" w:cs="Times New Roman"/>
          <w:sz w:val="22"/>
          <w:szCs w:val="22"/>
        </w:rPr>
        <w:t>;</w:t>
      </w:r>
    </w:p>
    <w:p w:rsidR="004A630A" w:rsidRPr="00614407" w:rsidRDefault="004A630A" w:rsidP="003E3520">
      <w:pPr>
        <w:pStyle w:val="ListParagraph"/>
        <w:numPr>
          <w:ilvl w:val="0"/>
          <w:numId w:val="73"/>
        </w:numPr>
        <w:ind w:left="1080" w:firstLine="0"/>
        <w:rPr>
          <w:rFonts w:ascii="Arial Narrow" w:hAnsi="Arial Narrow" w:cs="Times New Roman"/>
          <w:sz w:val="22"/>
          <w:szCs w:val="22"/>
        </w:rPr>
      </w:pPr>
      <w:r w:rsidRPr="00614407">
        <w:rPr>
          <w:rFonts w:ascii="Arial Narrow" w:hAnsi="Arial Narrow" w:cs="Times New Roman"/>
          <w:sz w:val="22"/>
          <w:szCs w:val="22"/>
        </w:rPr>
        <w:t xml:space="preserve">Coordinate chemical recycling efforts. </w:t>
      </w:r>
    </w:p>
    <w:p w:rsidR="007C542B" w:rsidRPr="00614407" w:rsidRDefault="007C542B" w:rsidP="007C542B">
      <w:pPr>
        <w:pStyle w:val="Default"/>
        <w:rPr>
          <w:rFonts w:ascii="Arial Narrow" w:hAnsi="Arial Narrow" w:cs="Times New Roman"/>
          <w:color w:val="auto"/>
          <w:sz w:val="22"/>
          <w:szCs w:val="22"/>
        </w:rPr>
      </w:pPr>
    </w:p>
    <w:p w:rsidR="005707FD" w:rsidRPr="00614407" w:rsidRDefault="005707FD" w:rsidP="003E3520">
      <w:pPr>
        <w:pStyle w:val="Default"/>
        <w:numPr>
          <w:ilvl w:val="0"/>
          <w:numId w:val="70"/>
        </w:numPr>
        <w:ind w:left="0" w:firstLine="0"/>
        <w:rPr>
          <w:rFonts w:ascii="Arial Narrow" w:hAnsi="Arial Narrow" w:cs="Times New Roman"/>
          <w:color w:val="auto"/>
          <w:sz w:val="22"/>
          <w:szCs w:val="22"/>
        </w:rPr>
      </w:pPr>
      <w:r w:rsidRPr="00614407">
        <w:rPr>
          <w:rFonts w:ascii="Arial Narrow" w:hAnsi="Arial Narrow" w:cs="Times New Roman"/>
          <w:color w:val="auto"/>
          <w:sz w:val="22"/>
          <w:szCs w:val="22"/>
        </w:rPr>
        <w:t>Procedures</w:t>
      </w:r>
    </w:p>
    <w:p w:rsidR="002E66A4" w:rsidRPr="00614407" w:rsidRDefault="002E66A4" w:rsidP="003E3520">
      <w:pPr>
        <w:pStyle w:val="ListParagraph"/>
        <w:numPr>
          <w:ilvl w:val="0"/>
          <w:numId w:val="75"/>
        </w:numPr>
        <w:ind w:left="720"/>
        <w:rPr>
          <w:rFonts w:ascii="Arial Narrow" w:hAnsi="Arial Narrow" w:cs="Times New Roman"/>
          <w:sz w:val="22"/>
          <w:szCs w:val="22"/>
        </w:rPr>
      </w:pPr>
      <w:r w:rsidRPr="00614407">
        <w:rPr>
          <w:rFonts w:ascii="Arial Narrow" w:hAnsi="Arial Narrow" w:cs="Times New Roman"/>
          <w:sz w:val="22"/>
          <w:szCs w:val="22"/>
        </w:rPr>
        <w:t>The Principal Investigator</w:t>
      </w:r>
      <w:r w:rsidR="007C542B" w:rsidRPr="00614407">
        <w:rPr>
          <w:rFonts w:ascii="Arial Narrow" w:hAnsi="Arial Narrow" w:cs="Times New Roman"/>
          <w:sz w:val="22"/>
          <w:szCs w:val="22"/>
        </w:rPr>
        <w:t xml:space="preserve"> must contact EH&amp;S when a decision is made to decommission a laboratory</w:t>
      </w:r>
      <w:r w:rsidRPr="00614407">
        <w:rPr>
          <w:rFonts w:ascii="Arial Narrow" w:hAnsi="Arial Narrow" w:cs="Times New Roman"/>
          <w:sz w:val="22"/>
          <w:szCs w:val="22"/>
        </w:rPr>
        <w:t>;</w:t>
      </w:r>
    </w:p>
    <w:p w:rsidR="00773A5A" w:rsidRPr="00614407" w:rsidRDefault="00773A5A" w:rsidP="00773A5A">
      <w:pPr>
        <w:pStyle w:val="ListParagraph"/>
        <w:rPr>
          <w:rFonts w:ascii="Arial Narrow" w:hAnsi="Arial Narrow" w:cs="Times New Roman"/>
          <w:sz w:val="22"/>
          <w:szCs w:val="22"/>
        </w:rPr>
      </w:pPr>
    </w:p>
    <w:p w:rsidR="002E66A4" w:rsidRPr="00614407" w:rsidRDefault="007C542B" w:rsidP="003E3520">
      <w:pPr>
        <w:pStyle w:val="ListParagraph"/>
        <w:numPr>
          <w:ilvl w:val="0"/>
          <w:numId w:val="75"/>
        </w:numPr>
        <w:ind w:left="720"/>
        <w:rPr>
          <w:rFonts w:ascii="Arial Narrow" w:hAnsi="Arial Narrow" w:cs="Times New Roman"/>
          <w:sz w:val="22"/>
          <w:szCs w:val="22"/>
        </w:rPr>
      </w:pPr>
      <w:r w:rsidRPr="00614407">
        <w:rPr>
          <w:rFonts w:ascii="Arial Narrow" w:hAnsi="Arial Narrow" w:cs="Times New Roman"/>
          <w:sz w:val="22"/>
          <w:szCs w:val="22"/>
        </w:rPr>
        <w:t>Laboratory personnel must make arrangements for the removal of all chemicals, biological agents and radioactive materials from the laboratory. All equipment must be decontaminated and tagged</w:t>
      </w:r>
      <w:r w:rsidR="002E66A4" w:rsidRPr="00614407">
        <w:rPr>
          <w:rFonts w:ascii="Arial Narrow" w:hAnsi="Arial Narrow" w:cs="Times New Roman"/>
          <w:sz w:val="22"/>
          <w:szCs w:val="22"/>
        </w:rPr>
        <w:t>;</w:t>
      </w:r>
    </w:p>
    <w:p w:rsidR="00773A5A" w:rsidRPr="00614407" w:rsidRDefault="00773A5A" w:rsidP="00773A5A">
      <w:pPr>
        <w:pStyle w:val="ListParagraph"/>
        <w:rPr>
          <w:rFonts w:ascii="Arial Narrow" w:hAnsi="Arial Narrow" w:cs="Times New Roman"/>
          <w:sz w:val="22"/>
          <w:szCs w:val="22"/>
        </w:rPr>
      </w:pPr>
    </w:p>
    <w:p w:rsidR="007C542B" w:rsidRPr="00614407" w:rsidRDefault="007C542B" w:rsidP="003E3520">
      <w:pPr>
        <w:pStyle w:val="ListParagraph"/>
        <w:numPr>
          <w:ilvl w:val="0"/>
          <w:numId w:val="75"/>
        </w:numPr>
        <w:ind w:left="720"/>
        <w:rPr>
          <w:rFonts w:ascii="Arial Narrow" w:hAnsi="Arial Narrow" w:cs="Times New Roman"/>
          <w:sz w:val="22"/>
          <w:szCs w:val="22"/>
        </w:rPr>
      </w:pPr>
      <w:r w:rsidRPr="00614407">
        <w:rPr>
          <w:rFonts w:ascii="Arial Narrow" w:hAnsi="Arial Narrow" w:cs="Times New Roman"/>
          <w:sz w:val="22"/>
          <w:szCs w:val="22"/>
        </w:rPr>
        <w:t xml:space="preserve">If radioactive materials were used in the laboratory, the following action must be completed by laboratory personnel: </w:t>
      </w:r>
    </w:p>
    <w:p w:rsidR="00773A5A" w:rsidRPr="00614407" w:rsidRDefault="00773A5A" w:rsidP="00773A5A">
      <w:pPr>
        <w:pStyle w:val="ListParagraph"/>
        <w:rPr>
          <w:rFonts w:ascii="Arial Narrow" w:hAnsi="Arial Narrow" w:cs="Times New Roman"/>
          <w:sz w:val="22"/>
          <w:szCs w:val="22"/>
        </w:rPr>
      </w:pPr>
    </w:p>
    <w:p w:rsidR="00D65E75" w:rsidRPr="00614407" w:rsidRDefault="007C542B" w:rsidP="003E3520">
      <w:pPr>
        <w:pStyle w:val="ListParagraph"/>
        <w:numPr>
          <w:ilvl w:val="0"/>
          <w:numId w:val="76"/>
        </w:numPr>
        <w:ind w:left="1080" w:firstLine="0"/>
        <w:rPr>
          <w:rFonts w:ascii="Arial Narrow" w:hAnsi="Arial Narrow" w:cs="Times New Roman"/>
          <w:sz w:val="22"/>
          <w:szCs w:val="22"/>
        </w:rPr>
      </w:pPr>
      <w:r w:rsidRPr="00614407">
        <w:rPr>
          <w:rFonts w:ascii="Arial Narrow" w:hAnsi="Arial Narrow" w:cs="Times New Roman"/>
          <w:sz w:val="22"/>
          <w:szCs w:val="22"/>
        </w:rPr>
        <w:t>Survey and decontaminate all areas where radioactive materials were used or stored. Equipment in which radioactive materials were used or stored shall also be surveyed and decontaminated, as necessary. The surveys shall be docum</w:t>
      </w:r>
      <w:r w:rsidR="00D65E75" w:rsidRPr="00614407">
        <w:rPr>
          <w:rFonts w:ascii="Arial Narrow" w:hAnsi="Arial Narrow" w:cs="Times New Roman"/>
          <w:sz w:val="22"/>
          <w:szCs w:val="22"/>
        </w:rPr>
        <w:t>ented in the laboratory logbook;</w:t>
      </w:r>
    </w:p>
    <w:p w:rsidR="00D65E75" w:rsidRPr="00614407" w:rsidRDefault="007C542B" w:rsidP="003E3520">
      <w:pPr>
        <w:pStyle w:val="ListParagraph"/>
        <w:numPr>
          <w:ilvl w:val="0"/>
          <w:numId w:val="76"/>
        </w:numPr>
        <w:ind w:left="1080" w:firstLine="0"/>
        <w:rPr>
          <w:rFonts w:ascii="Arial Narrow" w:hAnsi="Arial Narrow" w:cs="Times New Roman"/>
          <w:sz w:val="22"/>
          <w:szCs w:val="22"/>
        </w:rPr>
      </w:pPr>
      <w:r w:rsidRPr="00614407">
        <w:rPr>
          <w:rFonts w:ascii="Arial Narrow" w:hAnsi="Arial Narrow" w:cs="Times New Roman"/>
          <w:sz w:val="22"/>
          <w:szCs w:val="22"/>
        </w:rPr>
        <w:lastRenderedPageBreak/>
        <w:t>Contact Radiation Safety to transfer the remaining radioactive materials to another permit holder or to Radiation Safety for disposal. Arrangements can be made through Radiation Safet</w:t>
      </w:r>
      <w:r w:rsidR="00D65E75" w:rsidRPr="00614407">
        <w:rPr>
          <w:rFonts w:ascii="Arial Narrow" w:hAnsi="Arial Narrow" w:cs="Times New Roman"/>
          <w:sz w:val="22"/>
          <w:szCs w:val="22"/>
        </w:rPr>
        <w:t>y to ship radioactive materials;</w:t>
      </w:r>
    </w:p>
    <w:p w:rsidR="00D65E75" w:rsidRPr="00614407" w:rsidRDefault="007C542B" w:rsidP="003E3520">
      <w:pPr>
        <w:pStyle w:val="ListParagraph"/>
        <w:numPr>
          <w:ilvl w:val="0"/>
          <w:numId w:val="76"/>
        </w:numPr>
        <w:ind w:left="1080" w:firstLine="0"/>
        <w:rPr>
          <w:rFonts w:ascii="Arial Narrow" w:hAnsi="Arial Narrow" w:cs="Times New Roman"/>
          <w:sz w:val="22"/>
          <w:szCs w:val="22"/>
        </w:rPr>
      </w:pPr>
      <w:r w:rsidRPr="00614407">
        <w:rPr>
          <w:rFonts w:ascii="Arial Narrow" w:hAnsi="Arial Narrow" w:cs="Times New Roman"/>
          <w:sz w:val="22"/>
          <w:szCs w:val="22"/>
        </w:rPr>
        <w:t>Remove and destroy all labels indicating the presence of radioact</w:t>
      </w:r>
      <w:r w:rsidR="00D65E75" w:rsidRPr="00614407">
        <w:rPr>
          <w:rFonts w:ascii="Arial Narrow" w:hAnsi="Arial Narrow" w:cs="Times New Roman"/>
          <w:sz w:val="22"/>
          <w:szCs w:val="22"/>
        </w:rPr>
        <w:t>ivity;</w:t>
      </w:r>
    </w:p>
    <w:p w:rsidR="00D65E75" w:rsidRPr="00614407" w:rsidRDefault="007C542B" w:rsidP="003E3520">
      <w:pPr>
        <w:pStyle w:val="ListParagraph"/>
        <w:numPr>
          <w:ilvl w:val="0"/>
          <w:numId w:val="76"/>
        </w:numPr>
        <w:ind w:left="1080" w:firstLine="0"/>
        <w:rPr>
          <w:rFonts w:ascii="Arial Narrow" w:hAnsi="Arial Narrow" w:cs="Times New Roman"/>
          <w:sz w:val="22"/>
          <w:szCs w:val="22"/>
        </w:rPr>
      </w:pPr>
      <w:r w:rsidRPr="00614407">
        <w:rPr>
          <w:rFonts w:ascii="Arial Narrow" w:hAnsi="Arial Narrow" w:cs="Times New Roman"/>
          <w:sz w:val="22"/>
          <w:szCs w:val="22"/>
        </w:rPr>
        <w:t>Reconcile the r</w:t>
      </w:r>
      <w:r w:rsidR="00D65E75" w:rsidRPr="00614407">
        <w:rPr>
          <w:rFonts w:ascii="Arial Narrow" w:hAnsi="Arial Narrow" w:cs="Times New Roman"/>
          <w:sz w:val="22"/>
          <w:szCs w:val="22"/>
        </w:rPr>
        <w:t>adioactive materials inventory;</w:t>
      </w:r>
    </w:p>
    <w:p w:rsidR="007C542B" w:rsidRPr="00614407" w:rsidRDefault="007C542B" w:rsidP="003E3520">
      <w:pPr>
        <w:pStyle w:val="ListParagraph"/>
        <w:numPr>
          <w:ilvl w:val="0"/>
          <w:numId w:val="76"/>
        </w:numPr>
        <w:ind w:left="1080" w:firstLine="0"/>
        <w:rPr>
          <w:rFonts w:ascii="Arial Narrow" w:hAnsi="Arial Narrow" w:cs="Times New Roman"/>
          <w:sz w:val="22"/>
          <w:szCs w:val="22"/>
        </w:rPr>
      </w:pPr>
      <w:r w:rsidRPr="00614407">
        <w:rPr>
          <w:rFonts w:ascii="Arial Narrow" w:hAnsi="Arial Narrow" w:cs="Times New Roman"/>
          <w:sz w:val="22"/>
          <w:szCs w:val="22"/>
        </w:rPr>
        <w:t xml:space="preserve">Terminate or transfer the dosimeter badges, if appropriate. </w:t>
      </w:r>
    </w:p>
    <w:p w:rsidR="00773A5A" w:rsidRPr="00614407" w:rsidRDefault="00773A5A" w:rsidP="00773A5A">
      <w:pPr>
        <w:pStyle w:val="ListParagraph"/>
        <w:ind w:left="1080"/>
        <w:rPr>
          <w:rFonts w:ascii="Arial Narrow" w:hAnsi="Arial Narrow" w:cs="Times New Roman"/>
          <w:sz w:val="22"/>
          <w:szCs w:val="22"/>
        </w:rPr>
      </w:pPr>
    </w:p>
    <w:p w:rsidR="007C542B" w:rsidRPr="00614407" w:rsidRDefault="007C542B" w:rsidP="003E3520">
      <w:pPr>
        <w:pStyle w:val="ListParagraph"/>
        <w:numPr>
          <w:ilvl w:val="0"/>
          <w:numId w:val="75"/>
        </w:numPr>
        <w:ind w:left="360" w:firstLine="0"/>
        <w:rPr>
          <w:rFonts w:ascii="Arial Narrow" w:hAnsi="Arial Narrow" w:cs="Times New Roman"/>
          <w:sz w:val="22"/>
          <w:szCs w:val="22"/>
        </w:rPr>
      </w:pPr>
      <w:r w:rsidRPr="00614407">
        <w:rPr>
          <w:rFonts w:ascii="Arial Narrow" w:hAnsi="Arial Narrow" w:cs="Times New Roman"/>
          <w:sz w:val="22"/>
          <w:szCs w:val="22"/>
        </w:rPr>
        <w:t xml:space="preserve">EH&amp;S personnel will conduct a final survey of the decommissioned laboratory and certify, in writing, when no non-conformances are present. If any non-conformances are found, they must be addressed by the principal investigator and a new survey scheduled. </w:t>
      </w:r>
    </w:p>
    <w:p w:rsidR="007C542B" w:rsidRPr="00614407" w:rsidRDefault="007C542B" w:rsidP="007C542B">
      <w:pPr>
        <w:pStyle w:val="Default"/>
        <w:rPr>
          <w:rFonts w:ascii="Arial Narrow" w:hAnsi="Arial Narrow" w:cs="Times New Roman"/>
          <w:color w:val="auto"/>
          <w:sz w:val="22"/>
          <w:szCs w:val="22"/>
        </w:rPr>
      </w:pPr>
    </w:p>
    <w:p w:rsidR="007C542B" w:rsidRPr="00614407" w:rsidRDefault="007C542B" w:rsidP="007C542B">
      <w:pPr>
        <w:rPr>
          <w:rFonts w:ascii="Arial Narrow" w:hAnsi="Arial Narrow" w:cs="Times New Roman"/>
          <w:sz w:val="22"/>
          <w:szCs w:val="22"/>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Pr="00614407" w:rsidRDefault="00773A5A" w:rsidP="00773A5A">
      <w:pPr>
        <w:pStyle w:val="Default"/>
        <w:rPr>
          <w:rFonts w:ascii="Arial Narrow" w:hAnsi="Arial Narrow"/>
        </w:rPr>
      </w:pPr>
    </w:p>
    <w:p w:rsidR="00773A5A" w:rsidRDefault="00773A5A" w:rsidP="00773A5A">
      <w:pPr>
        <w:pStyle w:val="Default"/>
        <w:rPr>
          <w:rFonts w:ascii="Arial Narrow" w:hAnsi="Arial Narrow"/>
        </w:rPr>
      </w:pPr>
    </w:p>
    <w:p w:rsidR="00614407" w:rsidRDefault="00614407" w:rsidP="00773A5A">
      <w:pPr>
        <w:pStyle w:val="Default"/>
        <w:rPr>
          <w:rFonts w:ascii="Arial Narrow" w:hAnsi="Arial Narrow"/>
        </w:rPr>
      </w:pPr>
    </w:p>
    <w:p w:rsidR="00614407" w:rsidRDefault="00614407" w:rsidP="00773A5A">
      <w:pPr>
        <w:pStyle w:val="Default"/>
        <w:rPr>
          <w:rFonts w:ascii="Arial Narrow" w:hAnsi="Arial Narrow"/>
        </w:rPr>
      </w:pPr>
    </w:p>
    <w:p w:rsidR="00614407" w:rsidRDefault="00614407" w:rsidP="00773A5A">
      <w:pPr>
        <w:pStyle w:val="Default"/>
        <w:rPr>
          <w:rFonts w:ascii="Arial Narrow" w:hAnsi="Arial Narrow"/>
        </w:rPr>
      </w:pPr>
    </w:p>
    <w:p w:rsidR="00614407" w:rsidRDefault="00614407" w:rsidP="00773A5A">
      <w:pPr>
        <w:pStyle w:val="Default"/>
        <w:rPr>
          <w:rFonts w:ascii="Arial Narrow" w:hAnsi="Arial Narrow"/>
        </w:rPr>
      </w:pPr>
    </w:p>
    <w:p w:rsidR="00614407" w:rsidRDefault="00614407" w:rsidP="00773A5A">
      <w:pPr>
        <w:pStyle w:val="Default"/>
        <w:rPr>
          <w:rFonts w:ascii="Arial Narrow" w:hAnsi="Arial Narrow"/>
        </w:rPr>
      </w:pPr>
    </w:p>
    <w:p w:rsidR="00614407" w:rsidRDefault="00614407" w:rsidP="00773A5A">
      <w:pPr>
        <w:pStyle w:val="Default"/>
        <w:rPr>
          <w:rFonts w:ascii="Arial Narrow" w:hAnsi="Arial Narrow"/>
        </w:rPr>
      </w:pPr>
    </w:p>
    <w:p w:rsidR="00614407" w:rsidRDefault="00614407" w:rsidP="00773A5A">
      <w:pPr>
        <w:pStyle w:val="Default"/>
        <w:rPr>
          <w:rFonts w:ascii="Arial Narrow" w:hAnsi="Arial Narrow"/>
        </w:rPr>
      </w:pPr>
    </w:p>
    <w:p w:rsidR="00614407" w:rsidRPr="00614407" w:rsidRDefault="00614407" w:rsidP="00773A5A">
      <w:pPr>
        <w:pStyle w:val="Default"/>
        <w:rPr>
          <w:rFonts w:ascii="Arial Narrow" w:hAnsi="Arial Narrow"/>
        </w:rPr>
      </w:pPr>
    </w:p>
    <w:p w:rsidR="00773A5A" w:rsidRPr="00614407" w:rsidRDefault="00773A5A" w:rsidP="00773A5A">
      <w:pPr>
        <w:pStyle w:val="Default"/>
        <w:rPr>
          <w:rFonts w:ascii="Arial Narrow" w:hAnsi="Arial Narrow"/>
        </w:rPr>
      </w:pPr>
    </w:p>
    <w:p w:rsidR="0030354A" w:rsidRPr="00614407" w:rsidRDefault="0030354A" w:rsidP="00BF3141">
      <w:pPr>
        <w:pStyle w:val="ListParagraph"/>
        <w:numPr>
          <w:ilvl w:val="0"/>
          <w:numId w:val="88"/>
        </w:numPr>
        <w:ind w:hanging="720"/>
        <w:jc w:val="center"/>
        <w:outlineLvl w:val="1"/>
        <w:rPr>
          <w:rFonts w:ascii="Arial Narrow" w:hAnsi="Arial Narrow" w:cs="Times New Roman"/>
          <w:b/>
          <w:sz w:val="32"/>
          <w:szCs w:val="32"/>
        </w:rPr>
      </w:pPr>
      <w:bookmarkStart w:id="21" w:name="_Toc316390846"/>
      <w:r w:rsidRPr="00614407">
        <w:rPr>
          <w:rFonts w:ascii="Arial Narrow" w:hAnsi="Arial Narrow" w:cs="Times New Roman"/>
          <w:b/>
          <w:sz w:val="32"/>
          <w:szCs w:val="32"/>
        </w:rPr>
        <w:lastRenderedPageBreak/>
        <w:t>Record-Keeping</w:t>
      </w:r>
      <w:bookmarkEnd w:id="21"/>
    </w:p>
    <w:p w:rsidR="0030354A" w:rsidRPr="00614407" w:rsidRDefault="0030354A">
      <w:pPr>
        <w:jc w:val="center"/>
        <w:rPr>
          <w:rFonts w:ascii="Arial Narrow" w:hAnsi="Arial Narrow" w:cs="Times New Roman"/>
        </w:rPr>
      </w:pPr>
    </w:p>
    <w:p w:rsidR="0030354A" w:rsidRPr="00614407" w:rsidRDefault="0030354A" w:rsidP="003E3520">
      <w:pPr>
        <w:numPr>
          <w:ilvl w:val="0"/>
          <w:numId w:val="52"/>
        </w:numPr>
        <w:ind w:left="360"/>
        <w:rPr>
          <w:rFonts w:ascii="Arial Narrow" w:hAnsi="Arial Narrow" w:cs="Times New Roman"/>
          <w:sz w:val="22"/>
          <w:szCs w:val="22"/>
        </w:rPr>
      </w:pPr>
      <w:r w:rsidRPr="00614407">
        <w:rPr>
          <w:rFonts w:ascii="Arial Narrow" w:hAnsi="Arial Narrow" w:cs="Times New Roman"/>
          <w:sz w:val="22"/>
          <w:szCs w:val="22"/>
        </w:rPr>
        <w:t xml:space="preserve">Policy and Purpose </w:t>
      </w:r>
    </w:p>
    <w:p w:rsidR="0030354A" w:rsidRPr="00614407" w:rsidRDefault="0030354A" w:rsidP="00384EC9">
      <w:pPr>
        <w:ind w:left="720"/>
        <w:rPr>
          <w:rFonts w:ascii="Arial Narrow" w:hAnsi="Arial Narrow" w:cs="Times New Roman"/>
          <w:sz w:val="22"/>
          <w:szCs w:val="22"/>
        </w:rPr>
      </w:pPr>
      <w:r w:rsidRPr="00614407">
        <w:rPr>
          <w:rFonts w:ascii="Arial Narrow" w:hAnsi="Arial Narrow" w:cs="Times New Roman"/>
          <w:sz w:val="22"/>
          <w:szCs w:val="22"/>
        </w:rPr>
        <w:t xml:space="preserve">This policy specifies the various records that must be maintained by each authorized user to be in compliance with </w:t>
      </w:r>
      <w:r w:rsidR="00AC3A11" w:rsidRPr="00614407">
        <w:rPr>
          <w:rFonts w:ascii="Arial Narrow" w:hAnsi="Arial Narrow" w:cs="Times New Roman"/>
          <w:sz w:val="22"/>
          <w:szCs w:val="22"/>
        </w:rPr>
        <w:t>Nuclear Regulatory Commission.</w:t>
      </w:r>
    </w:p>
    <w:p w:rsidR="0030354A" w:rsidRPr="00614407" w:rsidRDefault="0030354A">
      <w:pPr>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0"/>
          <w:numId w:val="52"/>
        </w:numPr>
        <w:ind w:left="360"/>
        <w:rPr>
          <w:rFonts w:ascii="Arial Narrow" w:hAnsi="Arial Narrow" w:cs="Times New Roman"/>
          <w:sz w:val="22"/>
          <w:szCs w:val="22"/>
        </w:rPr>
      </w:pPr>
      <w:r w:rsidRPr="00614407">
        <w:rPr>
          <w:rFonts w:ascii="Arial Narrow" w:hAnsi="Arial Narrow" w:cs="Times New Roman"/>
          <w:sz w:val="22"/>
          <w:szCs w:val="22"/>
        </w:rPr>
        <w:t xml:space="preserve">Responsibilities </w:t>
      </w:r>
    </w:p>
    <w:p w:rsidR="00384EC9" w:rsidRPr="00614407" w:rsidRDefault="0030354A" w:rsidP="003E3520">
      <w:pPr>
        <w:numPr>
          <w:ilvl w:val="0"/>
          <w:numId w:val="53"/>
        </w:numPr>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principal investigator</w:t>
      </w:r>
      <w:r w:rsidRPr="00614407">
        <w:rPr>
          <w:rFonts w:ascii="Arial Narrow" w:hAnsi="Arial Narrow" w:cs="Times New Roman"/>
          <w:sz w:val="22"/>
          <w:szCs w:val="22"/>
        </w:rPr>
        <w:t xml:space="preserve"> must assure that all records required by the radiation safety office are properly maintained.</w:t>
      </w:r>
    </w:p>
    <w:p w:rsidR="00384EC9" w:rsidRPr="00614407" w:rsidRDefault="0030354A" w:rsidP="003E3520">
      <w:pPr>
        <w:numPr>
          <w:ilvl w:val="0"/>
          <w:numId w:val="53"/>
        </w:numPr>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individual user</w:t>
      </w:r>
      <w:r w:rsidRPr="00614407">
        <w:rPr>
          <w:rFonts w:ascii="Arial Narrow" w:hAnsi="Arial Narrow" w:cs="Times New Roman"/>
          <w:sz w:val="22"/>
          <w:szCs w:val="22"/>
        </w:rPr>
        <w:t xml:space="preserve"> must be knowledgeable of all records pertinent to the radioactive materials authorization and must assist the principal investigator in properly maintaining the records.</w:t>
      </w:r>
    </w:p>
    <w:p w:rsidR="0030354A" w:rsidRPr="00614407" w:rsidRDefault="0030354A" w:rsidP="003E3520">
      <w:pPr>
        <w:numPr>
          <w:ilvl w:val="0"/>
          <w:numId w:val="53"/>
        </w:numPr>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radiation safety officer</w:t>
      </w:r>
      <w:r w:rsidRPr="00614407">
        <w:rPr>
          <w:rFonts w:ascii="Arial Narrow" w:hAnsi="Arial Narrow" w:cs="Times New Roman"/>
          <w:sz w:val="22"/>
          <w:szCs w:val="22"/>
        </w:rPr>
        <w:t xml:space="preserve"> must supervise the maintenance of records for all radioactive material use at the University. </w:t>
      </w:r>
    </w:p>
    <w:p w:rsidR="0030354A" w:rsidRPr="00614407" w:rsidRDefault="0030354A" w:rsidP="00916043">
      <w:pPr>
        <w:pStyle w:val="Default"/>
        <w:rPr>
          <w:rFonts w:ascii="Arial Narrow" w:hAnsi="Arial Narrow" w:cs="Times New Roman"/>
          <w:sz w:val="22"/>
          <w:szCs w:val="22"/>
        </w:rPr>
      </w:pPr>
    </w:p>
    <w:p w:rsidR="0030354A" w:rsidRPr="00614407" w:rsidRDefault="0030354A" w:rsidP="003E3520">
      <w:pPr>
        <w:numPr>
          <w:ilvl w:val="0"/>
          <w:numId w:val="52"/>
        </w:numPr>
        <w:ind w:left="360"/>
        <w:rPr>
          <w:rFonts w:ascii="Arial Narrow" w:hAnsi="Arial Narrow" w:cs="Times New Roman"/>
          <w:sz w:val="22"/>
          <w:szCs w:val="22"/>
        </w:rPr>
      </w:pPr>
      <w:r w:rsidRPr="00614407">
        <w:rPr>
          <w:rFonts w:ascii="Arial Narrow" w:hAnsi="Arial Narrow" w:cs="Times New Roman"/>
          <w:sz w:val="22"/>
          <w:szCs w:val="22"/>
        </w:rPr>
        <w:t xml:space="preserve">Procedures </w:t>
      </w:r>
    </w:p>
    <w:p w:rsidR="0030354A" w:rsidRPr="00614407" w:rsidRDefault="0030354A" w:rsidP="003E3520">
      <w:pPr>
        <w:numPr>
          <w:ilvl w:val="0"/>
          <w:numId w:val="54"/>
        </w:numPr>
        <w:ind w:left="720"/>
        <w:rPr>
          <w:rFonts w:ascii="Arial Narrow" w:hAnsi="Arial Narrow" w:cs="Times New Roman"/>
          <w:sz w:val="22"/>
          <w:szCs w:val="22"/>
        </w:rPr>
      </w:pPr>
      <w:r w:rsidRPr="00614407">
        <w:rPr>
          <w:rFonts w:ascii="Arial Narrow" w:hAnsi="Arial Narrow" w:cs="Times New Roman"/>
          <w:sz w:val="22"/>
          <w:szCs w:val="22"/>
        </w:rPr>
        <w:t xml:space="preserve">The following records must be maintained by each laboratory and must be available for inspection at any time by representatives of the </w:t>
      </w:r>
      <w:r w:rsidR="00C62B4E" w:rsidRPr="00614407">
        <w:rPr>
          <w:rFonts w:ascii="Arial Narrow" w:hAnsi="Arial Narrow" w:cs="Times New Roman"/>
          <w:sz w:val="22"/>
          <w:szCs w:val="22"/>
        </w:rPr>
        <w:t>Nuclear Regulatory Commission</w:t>
      </w:r>
      <w:r w:rsidRPr="00614407">
        <w:rPr>
          <w:rFonts w:ascii="Arial Narrow" w:hAnsi="Arial Narrow" w:cs="Times New Roman"/>
          <w:sz w:val="22"/>
          <w:szCs w:val="22"/>
        </w:rPr>
        <w:t xml:space="preserve"> or the Radiation Safety Office: </w:t>
      </w:r>
    </w:p>
    <w:p w:rsidR="00384EC9" w:rsidRPr="00614407" w:rsidRDefault="0030354A" w:rsidP="003E3520">
      <w:pPr>
        <w:numPr>
          <w:ilvl w:val="0"/>
          <w:numId w:val="55"/>
        </w:numPr>
        <w:ind w:left="1440"/>
        <w:rPr>
          <w:rFonts w:ascii="Arial Narrow" w:hAnsi="Arial Narrow" w:cs="Times New Roman"/>
          <w:sz w:val="22"/>
          <w:szCs w:val="22"/>
        </w:rPr>
      </w:pPr>
      <w:r w:rsidRPr="00614407">
        <w:rPr>
          <w:rFonts w:ascii="Arial Narrow" w:hAnsi="Arial Narrow" w:cs="Times New Roman"/>
          <w:sz w:val="22"/>
          <w:szCs w:val="22"/>
        </w:rPr>
        <w:t>Radioactive Material Authorization - this lists the isotopes and possession limits, and the conditions under whi</w:t>
      </w:r>
      <w:r w:rsidR="00384EC9" w:rsidRPr="00614407">
        <w:rPr>
          <w:rFonts w:ascii="Arial Narrow" w:hAnsi="Arial Narrow" w:cs="Times New Roman"/>
          <w:sz w:val="22"/>
          <w:szCs w:val="22"/>
        </w:rPr>
        <w:t>ch these materials may be used;</w:t>
      </w:r>
    </w:p>
    <w:p w:rsidR="00384EC9" w:rsidRPr="00614407" w:rsidRDefault="0030354A" w:rsidP="003E3520">
      <w:pPr>
        <w:numPr>
          <w:ilvl w:val="0"/>
          <w:numId w:val="55"/>
        </w:numPr>
        <w:ind w:left="1440"/>
        <w:rPr>
          <w:rFonts w:ascii="Arial Narrow" w:hAnsi="Arial Narrow" w:cs="Times New Roman"/>
          <w:sz w:val="22"/>
          <w:szCs w:val="22"/>
        </w:rPr>
      </w:pPr>
      <w:r w:rsidRPr="00614407">
        <w:rPr>
          <w:rFonts w:ascii="Arial Narrow" w:hAnsi="Arial Narrow" w:cs="Times New Roman"/>
          <w:sz w:val="22"/>
          <w:szCs w:val="22"/>
        </w:rPr>
        <w:t xml:space="preserve">A copy of the </w:t>
      </w:r>
      <w:r w:rsidR="00384EC9" w:rsidRPr="00614407">
        <w:rPr>
          <w:rFonts w:ascii="Arial Narrow" w:hAnsi="Arial Narrow" w:cs="Times New Roman"/>
          <w:sz w:val="22"/>
          <w:szCs w:val="22"/>
        </w:rPr>
        <w:t>SDSM&amp;T Radiation Safety Manual;</w:t>
      </w:r>
    </w:p>
    <w:p w:rsidR="00384EC9" w:rsidRPr="00614407" w:rsidRDefault="0030354A" w:rsidP="003E3520">
      <w:pPr>
        <w:numPr>
          <w:ilvl w:val="0"/>
          <w:numId w:val="55"/>
        </w:numPr>
        <w:ind w:left="1440"/>
        <w:rPr>
          <w:rFonts w:ascii="Arial Narrow" w:hAnsi="Arial Narrow" w:cs="Times New Roman"/>
          <w:sz w:val="22"/>
          <w:szCs w:val="22"/>
        </w:rPr>
      </w:pPr>
      <w:r w:rsidRPr="00614407">
        <w:rPr>
          <w:rFonts w:ascii="Arial Narrow" w:hAnsi="Arial Narrow" w:cs="Times New Roman"/>
          <w:sz w:val="22"/>
          <w:szCs w:val="22"/>
        </w:rPr>
        <w:t>A worksheet for each radioactive material ship</w:t>
      </w:r>
      <w:r w:rsidR="006B4A6C" w:rsidRPr="00614407">
        <w:rPr>
          <w:rFonts w:ascii="Arial Narrow" w:hAnsi="Arial Narrow" w:cs="Times New Roman"/>
          <w:sz w:val="22"/>
          <w:szCs w:val="22"/>
        </w:rPr>
        <w:t xml:space="preserve">ment received by the laboratory </w:t>
      </w:r>
      <w:r w:rsidRPr="00614407">
        <w:rPr>
          <w:rFonts w:ascii="Arial Narrow" w:hAnsi="Arial Narrow" w:cs="Times New Roman"/>
          <w:sz w:val="22"/>
          <w:szCs w:val="22"/>
        </w:rPr>
        <w:t xml:space="preserve">will serve as a receipt, utilization and disposal record for that particular shipment.  If more than one isotope or more than one form of isotope is received in any shipment, a separate worksheet must be used for each isotope.  The top portion of the worksheet will be completed by the Radiation Safety Office when the initial wipe tests on the package are performed.  Each use of a portion of the shipment must be recorded on the worksheet along with the date used and a brief description of the procedure performed.  Whenever a portion of the shipment is discarded as solid or liquid waste, the disposal portion of the worksheet is to be completed including the type (solid, liquid, scintillation vials), amounts and dates of disposal; </w:t>
      </w:r>
    </w:p>
    <w:p w:rsidR="00384EC9" w:rsidRPr="00614407" w:rsidRDefault="0030354A" w:rsidP="003E3520">
      <w:pPr>
        <w:numPr>
          <w:ilvl w:val="0"/>
          <w:numId w:val="55"/>
        </w:numPr>
        <w:ind w:left="1440"/>
        <w:rPr>
          <w:rFonts w:ascii="Arial Narrow" w:hAnsi="Arial Narrow" w:cs="Times New Roman"/>
          <w:sz w:val="22"/>
          <w:szCs w:val="22"/>
        </w:rPr>
      </w:pPr>
      <w:r w:rsidRPr="00614407">
        <w:rPr>
          <w:rFonts w:ascii="Arial Narrow" w:hAnsi="Arial Narrow" w:cs="Times New Roman"/>
          <w:sz w:val="22"/>
          <w:szCs w:val="22"/>
        </w:rPr>
        <w:t>A separate log for all radioactive waste picked up by the radiation safety personnel (</w:t>
      </w:r>
      <w:r w:rsidR="006B4A6C" w:rsidRPr="00614407">
        <w:rPr>
          <w:rFonts w:ascii="Arial Narrow" w:hAnsi="Arial Narrow" w:cs="Times New Roman"/>
          <w:sz w:val="22"/>
          <w:szCs w:val="22"/>
        </w:rPr>
        <w:t>SDSMT-RAD-06</w:t>
      </w:r>
      <w:r w:rsidRPr="00614407">
        <w:rPr>
          <w:rFonts w:ascii="Arial Narrow" w:hAnsi="Arial Narrow" w:cs="Times New Roman"/>
          <w:sz w:val="22"/>
          <w:szCs w:val="22"/>
        </w:rPr>
        <w:t>);</w:t>
      </w:r>
    </w:p>
    <w:p w:rsidR="00384EC9" w:rsidRPr="00614407" w:rsidRDefault="0030354A" w:rsidP="003E3520">
      <w:pPr>
        <w:numPr>
          <w:ilvl w:val="0"/>
          <w:numId w:val="55"/>
        </w:numPr>
        <w:ind w:left="1440"/>
        <w:rPr>
          <w:rFonts w:ascii="Arial Narrow" w:hAnsi="Arial Narrow" w:cs="Times New Roman"/>
          <w:sz w:val="22"/>
          <w:szCs w:val="22"/>
        </w:rPr>
      </w:pPr>
      <w:r w:rsidRPr="00614407">
        <w:rPr>
          <w:rFonts w:ascii="Arial Narrow" w:hAnsi="Arial Narrow" w:cs="Times New Roman"/>
          <w:sz w:val="22"/>
          <w:szCs w:val="22"/>
        </w:rPr>
        <w:t xml:space="preserve">Copies of all wipe tests must be recorded on the radiation control logs.  If radioactive material is used intermittently, records must indicate the dates of discontinuance and resumption of use and that no wipe tests were performed during that period.  Background measurements must be indicated for each </w:t>
      </w:r>
      <w:r w:rsidR="00384EC9" w:rsidRPr="00614407">
        <w:rPr>
          <w:rFonts w:ascii="Arial Narrow" w:hAnsi="Arial Narrow" w:cs="Times New Roman"/>
          <w:sz w:val="22"/>
          <w:szCs w:val="22"/>
        </w:rPr>
        <w:t>survey and wipe test performed;</w:t>
      </w:r>
    </w:p>
    <w:p w:rsidR="00384EC9" w:rsidRPr="00614407" w:rsidRDefault="0030354A" w:rsidP="003E3520">
      <w:pPr>
        <w:numPr>
          <w:ilvl w:val="0"/>
          <w:numId w:val="55"/>
        </w:numPr>
        <w:ind w:left="1440"/>
        <w:rPr>
          <w:rFonts w:ascii="Arial Narrow" w:hAnsi="Arial Narrow" w:cs="Times New Roman"/>
          <w:sz w:val="22"/>
          <w:szCs w:val="22"/>
        </w:rPr>
      </w:pPr>
      <w:r w:rsidRPr="00614407">
        <w:rPr>
          <w:rFonts w:ascii="Arial Narrow" w:hAnsi="Arial Narrow" w:cs="Times New Roman"/>
          <w:sz w:val="22"/>
          <w:szCs w:val="22"/>
        </w:rPr>
        <w:t>Copies of transfer forms for radioactive materials transferred either to or from the principa</w:t>
      </w:r>
      <w:r w:rsidR="00384EC9" w:rsidRPr="00614407">
        <w:rPr>
          <w:rFonts w:ascii="Arial Narrow" w:hAnsi="Arial Narrow" w:cs="Times New Roman"/>
          <w:sz w:val="22"/>
          <w:szCs w:val="22"/>
        </w:rPr>
        <w:t>l investigator (</w:t>
      </w:r>
      <w:r w:rsidR="00E854FB" w:rsidRPr="00614407">
        <w:rPr>
          <w:rFonts w:ascii="Arial Narrow" w:hAnsi="Arial Narrow" w:cs="Times New Roman"/>
          <w:sz w:val="22"/>
          <w:szCs w:val="22"/>
        </w:rPr>
        <w:t>SDSMT-RAD-05</w:t>
      </w:r>
      <w:r w:rsidR="00384EC9" w:rsidRPr="00614407">
        <w:rPr>
          <w:rFonts w:ascii="Arial Narrow" w:hAnsi="Arial Narrow" w:cs="Times New Roman"/>
          <w:sz w:val="22"/>
          <w:szCs w:val="22"/>
        </w:rPr>
        <w:t>);</w:t>
      </w:r>
    </w:p>
    <w:p w:rsidR="00384EC9" w:rsidRPr="00614407" w:rsidRDefault="0030354A" w:rsidP="003E3520">
      <w:pPr>
        <w:numPr>
          <w:ilvl w:val="0"/>
          <w:numId w:val="55"/>
        </w:numPr>
        <w:ind w:left="1440"/>
        <w:rPr>
          <w:rFonts w:ascii="Arial Narrow" w:hAnsi="Arial Narrow" w:cs="Times New Roman"/>
          <w:sz w:val="22"/>
          <w:szCs w:val="22"/>
        </w:rPr>
      </w:pPr>
      <w:r w:rsidRPr="00614407">
        <w:rPr>
          <w:rFonts w:ascii="Arial Narrow" w:hAnsi="Arial Narrow" w:cs="Times New Roman"/>
          <w:sz w:val="22"/>
          <w:szCs w:val="22"/>
        </w:rPr>
        <w:t>Copies of quarterly inventories of all radioactive materials in the possession of the principal in</w:t>
      </w:r>
      <w:r w:rsidR="00384EC9" w:rsidRPr="00614407">
        <w:rPr>
          <w:rFonts w:ascii="Arial Narrow" w:hAnsi="Arial Narrow" w:cs="Times New Roman"/>
          <w:sz w:val="22"/>
          <w:szCs w:val="22"/>
        </w:rPr>
        <w:t>vestigator (</w:t>
      </w:r>
      <w:r w:rsidR="00E854FB" w:rsidRPr="00614407">
        <w:rPr>
          <w:rFonts w:ascii="Arial Narrow" w:hAnsi="Arial Narrow" w:cs="Times New Roman"/>
          <w:sz w:val="22"/>
          <w:szCs w:val="22"/>
        </w:rPr>
        <w:t>SDSMT-RAD-04</w:t>
      </w:r>
      <w:r w:rsidR="00384EC9" w:rsidRPr="00614407">
        <w:rPr>
          <w:rFonts w:ascii="Arial Narrow" w:hAnsi="Arial Narrow" w:cs="Times New Roman"/>
          <w:sz w:val="22"/>
          <w:szCs w:val="22"/>
        </w:rPr>
        <w:t>);</w:t>
      </w:r>
    </w:p>
    <w:p w:rsidR="00384EC9" w:rsidRPr="00614407" w:rsidRDefault="0030354A" w:rsidP="003E3520">
      <w:pPr>
        <w:numPr>
          <w:ilvl w:val="0"/>
          <w:numId w:val="55"/>
        </w:numPr>
        <w:ind w:left="1440"/>
        <w:rPr>
          <w:rFonts w:ascii="Arial Narrow" w:hAnsi="Arial Narrow" w:cs="Times New Roman"/>
          <w:sz w:val="22"/>
          <w:szCs w:val="22"/>
        </w:rPr>
      </w:pPr>
      <w:r w:rsidRPr="00614407">
        <w:rPr>
          <w:rFonts w:ascii="Arial Narrow" w:hAnsi="Arial Narrow" w:cs="Times New Roman"/>
          <w:sz w:val="22"/>
          <w:szCs w:val="22"/>
        </w:rPr>
        <w:t>Copies of deco</w:t>
      </w:r>
      <w:r w:rsidR="00384EC9" w:rsidRPr="00614407">
        <w:rPr>
          <w:rFonts w:ascii="Arial Narrow" w:hAnsi="Arial Narrow" w:cs="Times New Roman"/>
          <w:sz w:val="22"/>
          <w:szCs w:val="22"/>
        </w:rPr>
        <w:t>ntamination reports, if needed;</w:t>
      </w:r>
    </w:p>
    <w:p w:rsidR="00384EC9" w:rsidRPr="00614407" w:rsidRDefault="0030354A" w:rsidP="003E3520">
      <w:pPr>
        <w:numPr>
          <w:ilvl w:val="0"/>
          <w:numId w:val="55"/>
        </w:numPr>
        <w:ind w:left="1440"/>
        <w:rPr>
          <w:rFonts w:ascii="Arial Narrow" w:hAnsi="Arial Narrow" w:cs="Times New Roman"/>
          <w:sz w:val="22"/>
          <w:szCs w:val="22"/>
        </w:rPr>
      </w:pPr>
      <w:r w:rsidRPr="00614407">
        <w:rPr>
          <w:rFonts w:ascii="Arial Narrow" w:hAnsi="Arial Narrow" w:cs="Times New Roman"/>
          <w:sz w:val="22"/>
          <w:szCs w:val="22"/>
        </w:rPr>
        <w:t xml:space="preserve">Copies of yearly survey </w:t>
      </w:r>
      <w:r w:rsidR="00384EC9" w:rsidRPr="00614407">
        <w:rPr>
          <w:rFonts w:ascii="Arial Narrow" w:hAnsi="Arial Narrow" w:cs="Times New Roman"/>
          <w:sz w:val="22"/>
          <w:szCs w:val="22"/>
        </w:rPr>
        <w:t>instrument calibration records;</w:t>
      </w:r>
    </w:p>
    <w:p w:rsidR="0030354A" w:rsidRPr="00614407" w:rsidRDefault="0030354A" w:rsidP="003E3520">
      <w:pPr>
        <w:numPr>
          <w:ilvl w:val="0"/>
          <w:numId w:val="55"/>
        </w:numPr>
        <w:ind w:left="1440"/>
        <w:rPr>
          <w:rFonts w:ascii="Arial Narrow" w:hAnsi="Arial Narrow" w:cs="Times New Roman"/>
          <w:sz w:val="22"/>
          <w:szCs w:val="22"/>
        </w:rPr>
      </w:pPr>
      <w:r w:rsidRPr="00614407">
        <w:rPr>
          <w:rFonts w:ascii="Arial Narrow" w:hAnsi="Arial Narrow" w:cs="Times New Roman"/>
          <w:sz w:val="22"/>
          <w:szCs w:val="22"/>
        </w:rPr>
        <w:t>Copies of thyroid monitoring or bioassay results.</w:t>
      </w:r>
    </w:p>
    <w:p w:rsidR="0030354A" w:rsidRPr="00614407" w:rsidRDefault="0030354A" w:rsidP="003E3520">
      <w:pPr>
        <w:pStyle w:val="Default"/>
        <w:numPr>
          <w:ilvl w:val="0"/>
          <w:numId w:val="54"/>
        </w:numPr>
        <w:ind w:left="720"/>
        <w:rPr>
          <w:rFonts w:ascii="Arial Narrow" w:hAnsi="Arial Narrow" w:cs="Times New Roman"/>
          <w:sz w:val="22"/>
          <w:szCs w:val="22"/>
        </w:rPr>
      </w:pPr>
      <w:r w:rsidRPr="00614407">
        <w:rPr>
          <w:rFonts w:ascii="Arial Narrow" w:hAnsi="Arial Narrow" w:cs="Times New Roman"/>
          <w:sz w:val="22"/>
          <w:szCs w:val="22"/>
        </w:rPr>
        <w:t>Emergency contact numbers</w:t>
      </w:r>
      <w:r w:rsidR="004E0AE9" w:rsidRPr="00614407">
        <w:rPr>
          <w:rFonts w:ascii="Arial Narrow" w:hAnsi="Arial Narrow" w:cs="Times New Roman"/>
          <w:sz w:val="22"/>
          <w:szCs w:val="22"/>
        </w:rPr>
        <w:t xml:space="preserve"> and </w:t>
      </w:r>
      <w:r w:rsidRPr="00614407">
        <w:rPr>
          <w:rFonts w:ascii="Arial Narrow" w:hAnsi="Arial Narrow" w:cs="Times New Roman"/>
          <w:sz w:val="22"/>
          <w:szCs w:val="22"/>
        </w:rPr>
        <w:t>Notice to Employees (</w:t>
      </w:r>
      <w:r w:rsidR="004E0AE9" w:rsidRPr="00614407">
        <w:rPr>
          <w:rFonts w:ascii="Arial Narrow" w:hAnsi="Arial Narrow" w:cs="Times New Roman"/>
          <w:sz w:val="22"/>
          <w:szCs w:val="22"/>
        </w:rPr>
        <w:t xml:space="preserve">NRC Form 3; </w:t>
      </w:r>
      <w:r w:rsidR="00E854FB" w:rsidRPr="00614407">
        <w:rPr>
          <w:rFonts w:ascii="Arial Narrow" w:hAnsi="Arial Narrow" w:cs="Times New Roman"/>
          <w:sz w:val="22"/>
          <w:szCs w:val="22"/>
        </w:rPr>
        <w:t>http://www.nrc.gov/reading-rm/doc-collections/forms/form3_us.pdf</w:t>
      </w:r>
      <w:r w:rsidRPr="00614407">
        <w:rPr>
          <w:rFonts w:ascii="Arial Narrow" w:hAnsi="Arial Narrow" w:cs="Times New Roman"/>
          <w:sz w:val="22"/>
          <w:szCs w:val="22"/>
        </w:rPr>
        <w:t>)</w:t>
      </w:r>
      <w:r w:rsidR="004E0AE9" w:rsidRPr="00614407">
        <w:rPr>
          <w:rFonts w:ascii="Arial Narrow" w:hAnsi="Arial Narrow" w:cs="Times New Roman"/>
          <w:sz w:val="22"/>
          <w:szCs w:val="22"/>
        </w:rPr>
        <w:t xml:space="preserve"> should be posted near a laboratory telephone.</w:t>
      </w:r>
    </w:p>
    <w:p w:rsidR="00614407" w:rsidRDefault="00614407" w:rsidP="00557B42">
      <w:pPr>
        <w:jc w:val="center"/>
        <w:outlineLvl w:val="1"/>
        <w:rPr>
          <w:rFonts w:ascii="Arial Narrow" w:hAnsi="Arial Narrow" w:cs="Times New Roman"/>
          <w:b/>
          <w:sz w:val="32"/>
          <w:szCs w:val="32"/>
        </w:rPr>
      </w:pPr>
    </w:p>
    <w:p w:rsidR="00614407" w:rsidRDefault="00614407" w:rsidP="00557B42">
      <w:pPr>
        <w:jc w:val="center"/>
        <w:outlineLvl w:val="1"/>
        <w:rPr>
          <w:rFonts w:ascii="Arial Narrow" w:hAnsi="Arial Narrow" w:cs="Times New Roman"/>
          <w:b/>
          <w:sz w:val="32"/>
          <w:szCs w:val="32"/>
        </w:rPr>
      </w:pPr>
    </w:p>
    <w:p w:rsidR="00614407" w:rsidRDefault="00614407" w:rsidP="00557B42">
      <w:pPr>
        <w:jc w:val="center"/>
        <w:outlineLvl w:val="1"/>
        <w:rPr>
          <w:rFonts w:ascii="Arial Narrow" w:hAnsi="Arial Narrow" w:cs="Times New Roman"/>
          <w:b/>
          <w:sz w:val="32"/>
          <w:szCs w:val="32"/>
        </w:rPr>
      </w:pPr>
    </w:p>
    <w:p w:rsidR="0030354A" w:rsidRPr="00614407" w:rsidRDefault="0030354A" w:rsidP="00BF3141">
      <w:pPr>
        <w:pStyle w:val="ListParagraph"/>
        <w:numPr>
          <w:ilvl w:val="0"/>
          <w:numId w:val="88"/>
        </w:numPr>
        <w:ind w:hanging="720"/>
        <w:jc w:val="center"/>
        <w:outlineLvl w:val="1"/>
        <w:rPr>
          <w:rFonts w:ascii="Arial Narrow" w:hAnsi="Arial Narrow" w:cs="Times New Roman"/>
          <w:b/>
          <w:sz w:val="32"/>
          <w:szCs w:val="32"/>
        </w:rPr>
      </w:pPr>
      <w:bookmarkStart w:id="22" w:name="_Toc316390847"/>
      <w:r w:rsidRPr="00614407">
        <w:rPr>
          <w:rFonts w:ascii="Arial Narrow" w:hAnsi="Arial Narrow" w:cs="Times New Roman"/>
          <w:b/>
          <w:sz w:val="32"/>
          <w:szCs w:val="32"/>
        </w:rPr>
        <w:lastRenderedPageBreak/>
        <w:t>Decontamination of University Buildings due to the release of Radioactive Materials from a Generally Licensed Device</w:t>
      </w:r>
      <w:bookmarkEnd w:id="22"/>
    </w:p>
    <w:p w:rsidR="0030354A" w:rsidRPr="00614407" w:rsidRDefault="0030354A" w:rsidP="00752145">
      <w:pPr>
        <w:jc w:val="center"/>
        <w:rPr>
          <w:rFonts w:ascii="Arial Narrow" w:hAnsi="Arial Narrow" w:cs="Times New Roman"/>
        </w:rPr>
      </w:pPr>
    </w:p>
    <w:p w:rsidR="0030354A" w:rsidRPr="00614407" w:rsidRDefault="0030354A" w:rsidP="003E3520">
      <w:pPr>
        <w:numPr>
          <w:ilvl w:val="0"/>
          <w:numId w:val="56"/>
        </w:numPr>
        <w:ind w:left="360"/>
        <w:rPr>
          <w:rFonts w:ascii="Arial Narrow" w:hAnsi="Arial Narrow" w:cs="Times New Roman"/>
          <w:sz w:val="22"/>
          <w:szCs w:val="22"/>
        </w:rPr>
      </w:pPr>
      <w:r w:rsidRPr="00614407">
        <w:rPr>
          <w:rFonts w:ascii="Arial Narrow" w:hAnsi="Arial Narrow" w:cs="Times New Roman"/>
          <w:sz w:val="22"/>
          <w:szCs w:val="22"/>
        </w:rPr>
        <w:t xml:space="preserve">Policy and Purpose </w:t>
      </w:r>
    </w:p>
    <w:p w:rsidR="0030354A" w:rsidRPr="00614407" w:rsidRDefault="0030354A" w:rsidP="00B36DD4">
      <w:pPr>
        <w:ind w:left="720"/>
        <w:rPr>
          <w:rFonts w:ascii="Arial Narrow" w:hAnsi="Arial Narrow" w:cs="Times New Roman"/>
          <w:sz w:val="22"/>
          <w:szCs w:val="22"/>
        </w:rPr>
      </w:pPr>
      <w:r w:rsidRPr="00614407">
        <w:rPr>
          <w:rFonts w:ascii="Arial Narrow" w:hAnsi="Arial Narrow" w:cs="Times New Roman"/>
          <w:sz w:val="22"/>
          <w:szCs w:val="22"/>
        </w:rPr>
        <w:t xml:space="preserve">This policy is designed to provide effective methods for assessing the levels of radioactive contamination in University buildings and to the occupants as a result of damage to devices possessed by the University under a general license.  The methods are designed to minimize radiation exposure to the general public and prevent the spread of contamination. </w:t>
      </w:r>
    </w:p>
    <w:p w:rsidR="0030354A" w:rsidRPr="00614407" w:rsidRDefault="0030354A" w:rsidP="00916043">
      <w:pPr>
        <w:ind w:left="360"/>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0"/>
          <w:numId w:val="56"/>
        </w:numPr>
        <w:ind w:left="360"/>
        <w:rPr>
          <w:rFonts w:ascii="Arial Narrow" w:hAnsi="Arial Narrow" w:cs="Times New Roman"/>
          <w:sz w:val="22"/>
          <w:szCs w:val="22"/>
        </w:rPr>
      </w:pPr>
      <w:r w:rsidRPr="00614407">
        <w:rPr>
          <w:rFonts w:ascii="Arial Narrow" w:hAnsi="Arial Narrow" w:cs="Times New Roman"/>
          <w:sz w:val="22"/>
          <w:szCs w:val="22"/>
        </w:rPr>
        <w:t xml:space="preserve">Responsibilities </w:t>
      </w:r>
    </w:p>
    <w:p w:rsidR="00B36DD4" w:rsidRPr="00614407" w:rsidRDefault="0030354A" w:rsidP="003E3520">
      <w:pPr>
        <w:numPr>
          <w:ilvl w:val="0"/>
          <w:numId w:val="57"/>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maintenance employees</w:t>
      </w:r>
      <w:r w:rsidRPr="00614407">
        <w:rPr>
          <w:rFonts w:ascii="Arial Narrow" w:hAnsi="Arial Narrow" w:cs="Times New Roman"/>
          <w:sz w:val="22"/>
          <w:szCs w:val="22"/>
        </w:rPr>
        <w:t xml:space="preserve"> have the responsibility of immediately reporting any damaged devices containing radioactive materials to the Radiation Safety Officer.</w:t>
      </w:r>
    </w:p>
    <w:p w:rsidR="00B36DD4" w:rsidRPr="00614407" w:rsidRDefault="0030354A" w:rsidP="003E3520">
      <w:pPr>
        <w:numPr>
          <w:ilvl w:val="0"/>
          <w:numId w:val="57"/>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radiation safety officer</w:t>
      </w:r>
      <w:r w:rsidRPr="00614407">
        <w:rPr>
          <w:rFonts w:ascii="Arial Narrow" w:hAnsi="Arial Narrow" w:cs="Times New Roman"/>
          <w:sz w:val="22"/>
          <w:szCs w:val="22"/>
        </w:rPr>
        <w:t xml:space="preserve"> has the authority to close any building or portions of buildings that are potentially contaminated with radioactive materials and to confiscate any contaminated items.  </w:t>
      </w:r>
      <w:proofErr w:type="spellStart"/>
      <w:r w:rsidRPr="00614407">
        <w:rPr>
          <w:rFonts w:ascii="Arial Narrow" w:hAnsi="Arial Narrow" w:cs="Times New Roman"/>
          <w:sz w:val="22"/>
          <w:szCs w:val="22"/>
        </w:rPr>
        <w:t>He/She</w:t>
      </w:r>
      <w:proofErr w:type="spellEnd"/>
      <w:r w:rsidRPr="00614407">
        <w:rPr>
          <w:rFonts w:ascii="Arial Narrow" w:hAnsi="Arial Narrow" w:cs="Times New Roman"/>
          <w:sz w:val="22"/>
          <w:szCs w:val="22"/>
        </w:rPr>
        <w:t xml:space="preserve"> also has the authority to quarantine and monitor any individuals potentially contaminated with radioactive materials to assess potential health risks to the individuals.</w:t>
      </w:r>
    </w:p>
    <w:p w:rsidR="0030354A" w:rsidRPr="00614407" w:rsidRDefault="0030354A" w:rsidP="003E3520">
      <w:pPr>
        <w:numPr>
          <w:ilvl w:val="0"/>
          <w:numId w:val="57"/>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building managers/personnel</w:t>
      </w:r>
      <w:r w:rsidRPr="00614407">
        <w:rPr>
          <w:rFonts w:ascii="Arial Narrow" w:hAnsi="Arial Narrow" w:cs="Times New Roman"/>
          <w:sz w:val="22"/>
          <w:szCs w:val="22"/>
        </w:rPr>
        <w:t xml:space="preserve"> must support the Radiation Safety Officer in his/her efforts to assess the extent of radioactive contamination and return the building to a level that is safe for the occupants. </w:t>
      </w:r>
    </w:p>
    <w:p w:rsidR="0030354A" w:rsidRPr="00614407" w:rsidRDefault="0030354A">
      <w:pPr>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3E3520">
      <w:pPr>
        <w:numPr>
          <w:ilvl w:val="0"/>
          <w:numId w:val="56"/>
        </w:numPr>
        <w:ind w:left="360"/>
        <w:rPr>
          <w:rFonts w:ascii="Arial Narrow" w:hAnsi="Arial Narrow" w:cs="Times New Roman"/>
          <w:sz w:val="22"/>
          <w:szCs w:val="22"/>
        </w:rPr>
      </w:pPr>
      <w:r w:rsidRPr="00614407">
        <w:rPr>
          <w:rFonts w:ascii="Arial Narrow" w:hAnsi="Arial Narrow" w:cs="Times New Roman"/>
          <w:sz w:val="22"/>
          <w:szCs w:val="22"/>
        </w:rPr>
        <w:t xml:space="preserve">Procedures and Safety Practices </w:t>
      </w:r>
    </w:p>
    <w:p w:rsidR="00B36DD4" w:rsidRPr="00614407" w:rsidRDefault="0030354A" w:rsidP="003E3520">
      <w:pPr>
        <w:numPr>
          <w:ilvl w:val="0"/>
          <w:numId w:val="58"/>
        </w:numPr>
        <w:ind w:left="720"/>
        <w:rPr>
          <w:rFonts w:ascii="Arial Narrow" w:hAnsi="Arial Narrow" w:cs="Times New Roman"/>
          <w:sz w:val="22"/>
          <w:szCs w:val="22"/>
        </w:rPr>
      </w:pPr>
      <w:r w:rsidRPr="00614407">
        <w:rPr>
          <w:rFonts w:ascii="Arial Narrow" w:hAnsi="Arial Narrow" w:cs="Times New Roman"/>
          <w:sz w:val="22"/>
          <w:szCs w:val="22"/>
        </w:rPr>
        <w:t>When a device containing radioactive material is damaged, the Radiation Safety Officer must be immediately contacted for determining if contamination is present and assess the extent of the contamination. The Radiation Safety Officer must report the incident to the Nuclear Regulatory Committee and re</w:t>
      </w:r>
      <w:r w:rsidR="00B36DD4" w:rsidRPr="00614407">
        <w:rPr>
          <w:rFonts w:ascii="Arial Narrow" w:hAnsi="Arial Narrow" w:cs="Times New Roman"/>
          <w:sz w:val="22"/>
          <w:szCs w:val="22"/>
        </w:rPr>
        <w:t>quest assistance, if necessary.</w:t>
      </w:r>
    </w:p>
    <w:p w:rsidR="00B36DD4" w:rsidRPr="00614407" w:rsidRDefault="0030354A" w:rsidP="003E3520">
      <w:pPr>
        <w:numPr>
          <w:ilvl w:val="0"/>
          <w:numId w:val="58"/>
        </w:numPr>
        <w:ind w:left="720"/>
        <w:rPr>
          <w:rFonts w:ascii="Arial Narrow" w:hAnsi="Arial Narrow" w:cs="Times New Roman"/>
          <w:sz w:val="22"/>
          <w:szCs w:val="22"/>
        </w:rPr>
      </w:pPr>
      <w:r w:rsidRPr="00614407">
        <w:rPr>
          <w:rFonts w:ascii="Arial Narrow" w:hAnsi="Arial Narrow" w:cs="Times New Roman"/>
          <w:sz w:val="22"/>
          <w:szCs w:val="22"/>
        </w:rPr>
        <w:t>If contamination is minimal, then the affected area must be sealed off to prevent the further spread of radioactivity.  Decontamination efforts must be directed by the Radiation Safety Officer and must begin as soon as possible.  Potentially contaminated individuals must be monitored an</w:t>
      </w:r>
      <w:r w:rsidR="00B36DD4" w:rsidRPr="00614407">
        <w:rPr>
          <w:rFonts w:ascii="Arial Narrow" w:hAnsi="Arial Narrow" w:cs="Times New Roman"/>
          <w:sz w:val="22"/>
          <w:szCs w:val="22"/>
        </w:rPr>
        <w:t>d decontaminated, if necessary.</w:t>
      </w:r>
    </w:p>
    <w:p w:rsidR="0030354A" w:rsidRPr="00614407" w:rsidRDefault="0030354A" w:rsidP="003E3520">
      <w:pPr>
        <w:numPr>
          <w:ilvl w:val="0"/>
          <w:numId w:val="58"/>
        </w:numPr>
        <w:ind w:left="720"/>
        <w:rPr>
          <w:rFonts w:ascii="Arial Narrow" w:hAnsi="Arial Narrow" w:cs="Times New Roman"/>
          <w:sz w:val="22"/>
          <w:szCs w:val="22"/>
        </w:rPr>
      </w:pPr>
      <w:r w:rsidRPr="00614407">
        <w:rPr>
          <w:rFonts w:ascii="Arial Narrow" w:hAnsi="Arial Narrow" w:cs="Times New Roman"/>
          <w:sz w:val="22"/>
          <w:szCs w:val="22"/>
        </w:rPr>
        <w:t xml:space="preserve">If contamination is localized and can be removed by radiation safety personnel, the following personal protection items must be used: </w:t>
      </w:r>
    </w:p>
    <w:p w:rsidR="0030354A" w:rsidRPr="00614407" w:rsidRDefault="0030354A" w:rsidP="003E3520">
      <w:pPr>
        <w:numPr>
          <w:ilvl w:val="0"/>
          <w:numId w:val="5"/>
        </w:numPr>
        <w:ind w:left="3600" w:firstLine="0"/>
        <w:rPr>
          <w:rFonts w:ascii="Arial Narrow" w:hAnsi="Arial Narrow" w:cs="Times New Roman"/>
          <w:sz w:val="22"/>
          <w:szCs w:val="22"/>
        </w:rPr>
      </w:pPr>
      <w:r w:rsidRPr="00614407">
        <w:rPr>
          <w:rFonts w:ascii="Arial Narrow" w:hAnsi="Arial Narrow" w:cs="Times New Roman"/>
          <w:sz w:val="22"/>
          <w:szCs w:val="22"/>
        </w:rPr>
        <w:t>Protective Clothing</w:t>
      </w:r>
    </w:p>
    <w:p w:rsidR="0030354A" w:rsidRPr="00614407" w:rsidRDefault="0030354A" w:rsidP="003E3520">
      <w:pPr>
        <w:numPr>
          <w:ilvl w:val="0"/>
          <w:numId w:val="5"/>
        </w:numPr>
        <w:ind w:left="3600" w:firstLine="0"/>
        <w:rPr>
          <w:rFonts w:ascii="Arial Narrow" w:hAnsi="Arial Narrow" w:cs="Times New Roman"/>
          <w:sz w:val="22"/>
          <w:szCs w:val="22"/>
        </w:rPr>
      </w:pPr>
      <w:r w:rsidRPr="00614407">
        <w:rPr>
          <w:rFonts w:ascii="Arial Narrow" w:hAnsi="Arial Narrow" w:cs="Times New Roman"/>
          <w:sz w:val="22"/>
          <w:szCs w:val="22"/>
        </w:rPr>
        <w:t>Shoe Covers</w:t>
      </w:r>
    </w:p>
    <w:p w:rsidR="0030354A" w:rsidRPr="00614407" w:rsidRDefault="0030354A" w:rsidP="003E3520">
      <w:pPr>
        <w:numPr>
          <w:ilvl w:val="0"/>
          <w:numId w:val="5"/>
        </w:numPr>
        <w:ind w:left="3600" w:firstLine="0"/>
        <w:rPr>
          <w:rFonts w:ascii="Arial Narrow" w:hAnsi="Arial Narrow" w:cs="Times New Roman"/>
          <w:sz w:val="22"/>
          <w:szCs w:val="22"/>
        </w:rPr>
      </w:pPr>
      <w:r w:rsidRPr="00614407">
        <w:rPr>
          <w:rFonts w:ascii="Arial Narrow" w:hAnsi="Arial Narrow" w:cs="Times New Roman"/>
          <w:sz w:val="22"/>
          <w:szCs w:val="22"/>
        </w:rPr>
        <w:t>Rubber Gloves</w:t>
      </w:r>
    </w:p>
    <w:p w:rsidR="00B36DD4" w:rsidRPr="00614407" w:rsidRDefault="00B36DD4" w:rsidP="00B36DD4">
      <w:pPr>
        <w:ind w:left="720" w:hanging="270"/>
        <w:rPr>
          <w:rFonts w:ascii="Arial Narrow" w:hAnsi="Arial Narrow" w:cs="Times New Roman"/>
          <w:sz w:val="22"/>
          <w:szCs w:val="22"/>
        </w:rPr>
      </w:pPr>
      <w:r w:rsidRPr="00614407">
        <w:rPr>
          <w:rFonts w:ascii="Arial Narrow" w:hAnsi="Arial Narrow" w:cs="Times New Roman"/>
          <w:sz w:val="22"/>
          <w:szCs w:val="22"/>
        </w:rPr>
        <w:t xml:space="preserve">     </w:t>
      </w:r>
      <w:r w:rsidR="0030354A" w:rsidRPr="00614407">
        <w:rPr>
          <w:rFonts w:ascii="Arial Narrow" w:hAnsi="Arial Narrow" w:cs="Times New Roman"/>
          <w:sz w:val="22"/>
          <w:szCs w:val="22"/>
        </w:rPr>
        <w:t xml:space="preserve">Any personal protective item that becomes contaminated </w:t>
      </w:r>
      <w:r w:rsidRPr="00614407">
        <w:rPr>
          <w:rFonts w:ascii="Arial Narrow" w:hAnsi="Arial Narrow" w:cs="Times New Roman"/>
          <w:sz w:val="22"/>
          <w:szCs w:val="22"/>
        </w:rPr>
        <w:t>must be placed in a plastic bag</w:t>
      </w:r>
    </w:p>
    <w:p w:rsidR="00B36DD4" w:rsidRPr="00614407" w:rsidRDefault="00B36DD4" w:rsidP="00B36DD4">
      <w:pPr>
        <w:ind w:left="720" w:hanging="270"/>
        <w:rPr>
          <w:rFonts w:ascii="Arial Narrow" w:hAnsi="Arial Narrow" w:cs="Times New Roman"/>
          <w:sz w:val="22"/>
          <w:szCs w:val="22"/>
        </w:rPr>
      </w:pPr>
      <w:r w:rsidRPr="00614407">
        <w:rPr>
          <w:rFonts w:ascii="Arial Narrow" w:hAnsi="Arial Narrow" w:cs="Times New Roman"/>
          <w:sz w:val="22"/>
          <w:szCs w:val="22"/>
        </w:rPr>
        <w:t xml:space="preserve">     </w:t>
      </w:r>
      <w:proofErr w:type="gramStart"/>
      <w:r w:rsidR="0030354A" w:rsidRPr="00614407">
        <w:rPr>
          <w:rFonts w:ascii="Arial Narrow" w:hAnsi="Arial Narrow" w:cs="Times New Roman"/>
          <w:sz w:val="22"/>
          <w:szCs w:val="22"/>
        </w:rPr>
        <w:t>and</w:t>
      </w:r>
      <w:proofErr w:type="gramEnd"/>
      <w:r w:rsidR="0030354A" w:rsidRPr="00614407">
        <w:rPr>
          <w:rFonts w:ascii="Arial Narrow" w:hAnsi="Arial Narrow" w:cs="Times New Roman"/>
          <w:sz w:val="22"/>
          <w:szCs w:val="22"/>
        </w:rPr>
        <w:t xml:space="preserve"> disposed of as radioactive trash.  When decontamination is complete, all personnel involved in the clean-up must submit urine samples to the Radiation Safety Office</w:t>
      </w:r>
      <w:r w:rsidR="003E0D17" w:rsidRPr="00614407">
        <w:rPr>
          <w:rFonts w:ascii="Arial Narrow" w:hAnsi="Arial Narrow" w:cs="Times New Roman"/>
          <w:sz w:val="22"/>
          <w:szCs w:val="22"/>
        </w:rPr>
        <w:t>r</w:t>
      </w:r>
      <w:r w:rsidR="0030354A" w:rsidRPr="00614407">
        <w:rPr>
          <w:rFonts w:ascii="Arial Narrow" w:hAnsi="Arial Narrow" w:cs="Times New Roman"/>
          <w:sz w:val="22"/>
          <w:szCs w:val="22"/>
        </w:rPr>
        <w:t xml:space="preserve"> for analysis of possible internal contamination when applicable.</w:t>
      </w:r>
    </w:p>
    <w:p w:rsidR="00B36DD4" w:rsidRPr="00614407" w:rsidRDefault="0030354A" w:rsidP="003E3520">
      <w:pPr>
        <w:numPr>
          <w:ilvl w:val="0"/>
          <w:numId w:val="58"/>
        </w:numPr>
        <w:ind w:left="720"/>
        <w:rPr>
          <w:rFonts w:ascii="Arial Narrow" w:hAnsi="Arial Narrow" w:cs="Times New Roman"/>
          <w:sz w:val="22"/>
          <w:szCs w:val="22"/>
        </w:rPr>
      </w:pPr>
      <w:r w:rsidRPr="00614407">
        <w:rPr>
          <w:rFonts w:ascii="Arial Narrow" w:hAnsi="Arial Narrow" w:cs="Times New Roman"/>
          <w:sz w:val="22"/>
          <w:szCs w:val="22"/>
        </w:rPr>
        <w:t>If contamination is widespread throughout a building, then all occupants are to be monitored and decontaminated, if necessary.  Clothing and personal items will be confiscated if found to be contaminated.  If internal contamination of an individual is suspected, then bioassay samples must be submitted by the individual to the Radiation Safety Office</w:t>
      </w:r>
      <w:r w:rsidR="00041FE8" w:rsidRPr="00614407">
        <w:rPr>
          <w:rFonts w:ascii="Arial Narrow" w:hAnsi="Arial Narrow" w:cs="Times New Roman"/>
          <w:sz w:val="22"/>
          <w:szCs w:val="22"/>
        </w:rPr>
        <w:t>r</w:t>
      </w:r>
      <w:r w:rsidRPr="00614407">
        <w:rPr>
          <w:rFonts w:ascii="Arial Narrow" w:hAnsi="Arial Narrow" w:cs="Times New Roman"/>
          <w:sz w:val="22"/>
          <w:szCs w:val="22"/>
        </w:rPr>
        <w:t xml:space="preserve"> for analysis. A determination of the proper procedures for decontaminating the building must be made after all persons h</w:t>
      </w:r>
      <w:r w:rsidR="00B36DD4" w:rsidRPr="00614407">
        <w:rPr>
          <w:rFonts w:ascii="Arial Narrow" w:hAnsi="Arial Narrow" w:cs="Times New Roman"/>
          <w:sz w:val="22"/>
          <w:szCs w:val="22"/>
        </w:rPr>
        <w:t>ave been monitored and treated.</w:t>
      </w:r>
    </w:p>
    <w:p w:rsidR="00B36DD4" w:rsidRPr="00614407" w:rsidRDefault="0030354A" w:rsidP="003E3520">
      <w:pPr>
        <w:numPr>
          <w:ilvl w:val="0"/>
          <w:numId w:val="58"/>
        </w:numPr>
        <w:ind w:left="720"/>
        <w:rPr>
          <w:rFonts w:ascii="Arial Narrow" w:hAnsi="Arial Narrow" w:cs="Times New Roman"/>
          <w:sz w:val="22"/>
          <w:szCs w:val="22"/>
        </w:rPr>
      </w:pPr>
      <w:r w:rsidRPr="00614407">
        <w:rPr>
          <w:rFonts w:ascii="Arial Narrow" w:hAnsi="Arial Narrow" w:cs="Times New Roman"/>
          <w:sz w:val="22"/>
          <w:szCs w:val="22"/>
        </w:rPr>
        <w:t xml:space="preserve">The building may not be occupied until </w:t>
      </w:r>
      <w:r w:rsidR="00B36DD4" w:rsidRPr="00614407">
        <w:rPr>
          <w:rFonts w:ascii="Arial Narrow" w:hAnsi="Arial Narrow" w:cs="Times New Roman"/>
          <w:sz w:val="22"/>
          <w:szCs w:val="22"/>
        </w:rPr>
        <w:t>acceptable radiation levels</w:t>
      </w:r>
      <w:r w:rsidR="00636AA7" w:rsidRPr="00614407">
        <w:rPr>
          <w:rFonts w:ascii="Arial Narrow" w:hAnsi="Arial Narrow" w:cs="Times New Roman"/>
          <w:sz w:val="22"/>
          <w:szCs w:val="22"/>
        </w:rPr>
        <w:t xml:space="preserve"> result</w:t>
      </w:r>
      <w:r w:rsidR="00B36DD4" w:rsidRPr="00614407">
        <w:rPr>
          <w:rFonts w:ascii="Arial Narrow" w:hAnsi="Arial Narrow" w:cs="Times New Roman"/>
          <w:sz w:val="22"/>
          <w:szCs w:val="22"/>
        </w:rPr>
        <w:t>.</w:t>
      </w:r>
    </w:p>
    <w:p w:rsidR="0030354A" w:rsidRPr="00614407" w:rsidRDefault="0030354A" w:rsidP="003E3520">
      <w:pPr>
        <w:numPr>
          <w:ilvl w:val="0"/>
          <w:numId w:val="58"/>
        </w:numPr>
        <w:ind w:left="720"/>
        <w:rPr>
          <w:rFonts w:ascii="Arial Narrow" w:hAnsi="Arial Narrow" w:cs="Times New Roman"/>
          <w:sz w:val="22"/>
          <w:szCs w:val="22"/>
        </w:rPr>
      </w:pPr>
      <w:r w:rsidRPr="00614407">
        <w:rPr>
          <w:rFonts w:ascii="Arial Narrow" w:hAnsi="Arial Narrow" w:cs="Times New Roman"/>
          <w:sz w:val="22"/>
          <w:szCs w:val="22"/>
        </w:rPr>
        <w:t xml:space="preserve">Attempts must be made to decontaminate equipment, clothing or personal items only after treating contaminated persons.  If such items </w:t>
      </w:r>
      <w:proofErr w:type="spellStart"/>
      <w:r w:rsidRPr="00614407">
        <w:rPr>
          <w:rFonts w:ascii="Arial Narrow" w:hAnsi="Arial Narrow" w:cs="Times New Roman"/>
          <w:sz w:val="22"/>
          <w:szCs w:val="22"/>
        </w:rPr>
        <w:t>can not</w:t>
      </w:r>
      <w:proofErr w:type="spellEnd"/>
      <w:r w:rsidRPr="00614407">
        <w:rPr>
          <w:rFonts w:ascii="Arial Narrow" w:hAnsi="Arial Narrow" w:cs="Times New Roman"/>
          <w:sz w:val="22"/>
          <w:szCs w:val="22"/>
        </w:rPr>
        <w:t xml:space="preserve"> be adequately cleaned, then they must be sent to a low-level radioactive waste disposal facility for burial. </w:t>
      </w:r>
    </w:p>
    <w:p w:rsidR="0030354A" w:rsidRPr="00614407" w:rsidRDefault="0030354A" w:rsidP="00BF3141">
      <w:pPr>
        <w:pStyle w:val="ListParagraph"/>
        <w:numPr>
          <w:ilvl w:val="0"/>
          <w:numId w:val="88"/>
        </w:numPr>
        <w:ind w:hanging="720"/>
        <w:jc w:val="center"/>
        <w:outlineLvl w:val="1"/>
        <w:rPr>
          <w:rFonts w:ascii="Arial Narrow" w:hAnsi="Arial Narrow" w:cs="Times New Roman"/>
          <w:b/>
          <w:sz w:val="32"/>
          <w:szCs w:val="32"/>
        </w:rPr>
      </w:pPr>
      <w:r w:rsidRPr="00614407">
        <w:rPr>
          <w:rFonts w:ascii="Arial Narrow" w:hAnsi="Arial Narrow" w:cs="Times New Roman"/>
        </w:rPr>
        <w:br w:type="page"/>
      </w:r>
      <w:bookmarkStart w:id="23" w:name="_Toc316390848"/>
      <w:r w:rsidRPr="00614407">
        <w:rPr>
          <w:rFonts w:ascii="Arial Narrow" w:hAnsi="Arial Narrow" w:cs="Times New Roman"/>
          <w:b/>
          <w:sz w:val="32"/>
          <w:szCs w:val="32"/>
        </w:rPr>
        <w:lastRenderedPageBreak/>
        <w:t>Radiation Dose to the Embryo/Fetus</w:t>
      </w:r>
      <w:bookmarkEnd w:id="23"/>
    </w:p>
    <w:p w:rsidR="0030354A" w:rsidRPr="00614407" w:rsidRDefault="0030354A">
      <w:pPr>
        <w:jc w:val="center"/>
        <w:rPr>
          <w:rFonts w:ascii="Arial Narrow" w:hAnsi="Arial Narrow" w:cs="Times New Roman"/>
        </w:rPr>
      </w:pPr>
    </w:p>
    <w:p w:rsidR="0030354A" w:rsidRPr="00614407" w:rsidRDefault="0030354A" w:rsidP="00BF3141">
      <w:pPr>
        <w:numPr>
          <w:ilvl w:val="0"/>
          <w:numId w:val="59"/>
        </w:numPr>
        <w:ind w:left="360"/>
        <w:rPr>
          <w:rFonts w:ascii="Arial Narrow" w:hAnsi="Arial Narrow" w:cs="Times New Roman"/>
          <w:sz w:val="22"/>
          <w:szCs w:val="22"/>
        </w:rPr>
      </w:pPr>
      <w:r w:rsidRPr="00614407">
        <w:rPr>
          <w:rFonts w:ascii="Arial Narrow" w:hAnsi="Arial Narrow" w:cs="Times New Roman"/>
          <w:sz w:val="22"/>
          <w:szCs w:val="22"/>
        </w:rPr>
        <w:t xml:space="preserve">Policy and Purpose </w:t>
      </w:r>
    </w:p>
    <w:p w:rsidR="0030354A" w:rsidRPr="00614407" w:rsidRDefault="0030354A" w:rsidP="00BF3141">
      <w:pPr>
        <w:ind w:left="720"/>
        <w:rPr>
          <w:rFonts w:ascii="Arial Narrow" w:hAnsi="Arial Narrow" w:cs="Times New Roman"/>
          <w:sz w:val="22"/>
          <w:szCs w:val="22"/>
        </w:rPr>
      </w:pPr>
      <w:r w:rsidRPr="00614407">
        <w:rPr>
          <w:rFonts w:ascii="Arial Narrow" w:hAnsi="Arial Narrow" w:cs="Times New Roman"/>
          <w:sz w:val="22"/>
          <w:szCs w:val="22"/>
        </w:rPr>
        <w:t>This policy is designed to inform University employees of the potential health risks to the embryo/fetus from exposure to ionizing radiation and to satisfy the requirements of 10 CFR Part 20.1208.</w:t>
      </w:r>
    </w:p>
    <w:p w:rsidR="0030354A" w:rsidRPr="00614407" w:rsidRDefault="0030354A" w:rsidP="00BF3141">
      <w:pPr>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BF3141">
      <w:pPr>
        <w:numPr>
          <w:ilvl w:val="0"/>
          <w:numId w:val="59"/>
        </w:numPr>
        <w:ind w:left="360"/>
        <w:rPr>
          <w:rFonts w:ascii="Arial Narrow" w:hAnsi="Arial Narrow" w:cs="Times New Roman"/>
          <w:sz w:val="22"/>
          <w:szCs w:val="22"/>
        </w:rPr>
      </w:pPr>
      <w:r w:rsidRPr="00614407">
        <w:rPr>
          <w:rFonts w:ascii="Arial Narrow" w:hAnsi="Arial Narrow" w:cs="Times New Roman"/>
          <w:sz w:val="22"/>
          <w:szCs w:val="22"/>
        </w:rPr>
        <w:t xml:space="preserve">Responsibilities </w:t>
      </w:r>
    </w:p>
    <w:p w:rsidR="0030172E" w:rsidRPr="00614407" w:rsidRDefault="0030354A" w:rsidP="00BF3141">
      <w:pPr>
        <w:numPr>
          <w:ilvl w:val="0"/>
          <w:numId w:val="60"/>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principal investigator</w:t>
      </w:r>
      <w:r w:rsidRPr="00614407">
        <w:rPr>
          <w:rFonts w:ascii="Arial Narrow" w:hAnsi="Arial Narrow" w:cs="Times New Roman"/>
          <w:sz w:val="22"/>
          <w:szCs w:val="22"/>
        </w:rPr>
        <w:t xml:space="preserve"> will take precautions to ensure that the declared pregnant employee/student does not exceed a dose to the embryo/fetus in excess of the limits established by Nuclear Regulatory Committee and will ensure that substantial variations above a uniform monthly exposure rate are avoided.  In addition, the principal investigator will work with the Radiation Safety Officer to determine if additional precautions or engineering controls are necessary to reduce potential radiation exposure.</w:t>
      </w:r>
    </w:p>
    <w:p w:rsidR="0030172E" w:rsidRPr="00614407" w:rsidRDefault="0030354A" w:rsidP="00BF3141">
      <w:pPr>
        <w:numPr>
          <w:ilvl w:val="0"/>
          <w:numId w:val="60"/>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individual user</w:t>
      </w:r>
      <w:r w:rsidRPr="00614407">
        <w:rPr>
          <w:rFonts w:ascii="Arial Narrow" w:hAnsi="Arial Narrow" w:cs="Times New Roman"/>
          <w:sz w:val="22"/>
          <w:szCs w:val="22"/>
        </w:rPr>
        <w:t xml:space="preserve"> has the responsibility of deciding when or whether to formally declare her pregnancy to the Radiation Safety Office.  </w:t>
      </w:r>
      <w:r w:rsidR="0082072B" w:rsidRPr="00614407">
        <w:rPr>
          <w:rFonts w:ascii="Arial Narrow" w:hAnsi="Arial Narrow" w:cs="Times New Roman"/>
          <w:sz w:val="22"/>
          <w:szCs w:val="22"/>
        </w:rPr>
        <w:t>She</w:t>
      </w:r>
      <w:r w:rsidRPr="00614407">
        <w:rPr>
          <w:rFonts w:ascii="Arial Narrow" w:hAnsi="Arial Narrow" w:cs="Times New Roman"/>
          <w:sz w:val="22"/>
          <w:szCs w:val="22"/>
        </w:rPr>
        <w:t xml:space="preserve"> must take all precautions to keep her exposure and the exposure to the embryo/fetus as low as reasonably achievable.</w:t>
      </w:r>
    </w:p>
    <w:p w:rsidR="0030354A" w:rsidRPr="00614407" w:rsidRDefault="0030354A" w:rsidP="00BF3141">
      <w:pPr>
        <w:numPr>
          <w:ilvl w:val="0"/>
          <w:numId w:val="60"/>
        </w:numPr>
        <w:ind w:left="720"/>
        <w:rPr>
          <w:rFonts w:ascii="Arial Narrow" w:hAnsi="Arial Narrow" w:cs="Times New Roman"/>
          <w:sz w:val="22"/>
          <w:szCs w:val="22"/>
        </w:rPr>
      </w:pPr>
      <w:r w:rsidRPr="00614407">
        <w:rPr>
          <w:rFonts w:ascii="Arial Narrow" w:hAnsi="Arial Narrow" w:cs="Times New Roman"/>
          <w:sz w:val="22"/>
          <w:szCs w:val="22"/>
        </w:rPr>
        <w:t xml:space="preserve">The </w:t>
      </w:r>
      <w:r w:rsidRPr="00614407">
        <w:rPr>
          <w:rFonts w:ascii="Arial Narrow" w:hAnsi="Arial Narrow" w:cs="Times New Roman"/>
          <w:sz w:val="22"/>
          <w:szCs w:val="22"/>
          <w:u w:val="single"/>
        </w:rPr>
        <w:t>radiation safety officer</w:t>
      </w:r>
      <w:r w:rsidRPr="00614407">
        <w:rPr>
          <w:rFonts w:ascii="Arial Narrow" w:hAnsi="Arial Narrow" w:cs="Times New Roman"/>
          <w:sz w:val="22"/>
          <w:szCs w:val="22"/>
        </w:rPr>
        <w:t xml:space="preserve"> will ensure that a declared pregnant employee/student is fully aware of the potential risks to the embryo/fetus and will ensure that radiation dose to the embryo/fetus is below the limits established by Nuclear Regulatory Committee. </w:t>
      </w:r>
    </w:p>
    <w:p w:rsidR="0030354A" w:rsidRPr="00614407" w:rsidRDefault="0030354A" w:rsidP="00BF3141">
      <w:pPr>
        <w:rPr>
          <w:rFonts w:ascii="Arial Narrow" w:hAnsi="Arial Narrow" w:cs="Times New Roman"/>
          <w:sz w:val="22"/>
          <w:szCs w:val="22"/>
        </w:rPr>
      </w:pPr>
      <w:r w:rsidRPr="00614407">
        <w:rPr>
          <w:rFonts w:ascii="Arial Narrow" w:hAnsi="Arial Narrow" w:cs="Times New Roman"/>
          <w:sz w:val="22"/>
          <w:szCs w:val="22"/>
        </w:rPr>
        <w:t xml:space="preserve"> </w:t>
      </w:r>
    </w:p>
    <w:p w:rsidR="0030354A" w:rsidRPr="00614407" w:rsidRDefault="0030354A" w:rsidP="00BF3141">
      <w:pPr>
        <w:numPr>
          <w:ilvl w:val="0"/>
          <w:numId w:val="59"/>
        </w:numPr>
        <w:ind w:left="360"/>
        <w:rPr>
          <w:rFonts w:ascii="Arial Narrow" w:hAnsi="Arial Narrow" w:cs="Times New Roman"/>
          <w:sz w:val="22"/>
          <w:szCs w:val="22"/>
        </w:rPr>
      </w:pPr>
      <w:r w:rsidRPr="00614407">
        <w:rPr>
          <w:rFonts w:ascii="Arial Narrow" w:hAnsi="Arial Narrow" w:cs="Times New Roman"/>
          <w:sz w:val="22"/>
          <w:szCs w:val="22"/>
        </w:rPr>
        <w:t xml:space="preserve">Procedures </w:t>
      </w:r>
    </w:p>
    <w:p w:rsidR="0030172E" w:rsidRPr="00614407" w:rsidRDefault="0030354A" w:rsidP="00BF3141">
      <w:pPr>
        <w:numPr>
          <w:ilvl w:val="0"/>
          <w:numId w:val="61"/>
        </w:numPr>
        <w:ind w:left="720"/>
        <w:rPr>
          <w:rFonts w:ascii="Arial Narrow" w:hAnsi="Arial Narrow" w:cs="Times New Roman"/>
          <w:sz w:val="22"/>
          <w:szCs w:val="22"/>
        </w:rPr>
      </w:pPr>
      <w:r w:rsidRPr="00614407">
        <w:rPr>
          <w:rFonts w:ascii="Arial Narrow" w:hAnsi="Arial Narrow" w:cs="Times New Roman"/>
          <w:sz w:val="22"/>
          <w:szCs w:val="22"/>
        </w:rPr>
        <w:t>Since the developing embryo/fetus is considered relatively radiosensitive, all employees/students who have the potential of  becoming pregnant must be informed of the potential risks associated occupational exposure of the embryo/fetus to ionizing radiation.  In addition, they must also be informed of the proper controls to be employed to limit the risk. Detailed information related to this matter can be found in the NRC Regulatory Guide 8.13, "Instructions Concerning Prenatal Radiation Exposure".</w:t>
      </w:r>
    </w:p>
    <w:p w:rsidR="0030172E" w:rsidRPr="00614407" w:rsidRDefault="0030354A" w:rsidP="00BF3141">
      <w:pPr>
        <w:numPr>
          <w:ilvl w:val="0"/>
          <w:numId w:val="61"/>
        </w:numPr>
        <w:ind w:left="720"/>
        <w:rPr>
          <w:rFonts w:ascii="Arial Narrow" w:hAnsi="Arial Narrow" w:cs="Times New Roman"/>
          <w:sz w:val="22"/>
          <w:szCs w:val="22"/>
        </w:rPr>
      </w:pPr>
      <w:r w:rsidRPr="00614407">
        <w:rPr>
          <w:rFonts w:ascii="Arial Narrow" w:hAnsi="Arial Narrow" w:cs="Times New Roman"/>
          <w:sz w:val="22"/>
          <w:szCs w:val="22"/>
        </w:rPr>
        <w:t xml:space="preserve">In order to properly monitor the external and internal dose to the employee/student and the embryo/fetus, it is strongly suggested that the pregnant worker declare her condition to the radiation safety officer as soon as possible using form </w:t>
      </w:r>
      <w:r w:rsidR="00E854FB" w:rsidRPr="00614407">
        <w:rPr>
          <w:rFonts w:ascii="Arial Narrow" w:hAnsi="Arial Narrow" w:cs="Times New Roman"/>
          <w:sz w:val="22"/>
          <w:szCs w:val="22"/>
        </w:rPr>
        <w:t>SDSMT-RAD-02</w:t>
      </w:r>
      <w:r w:rsidRPr="00614407">
        <w:rPr>
          <w:rFonts w:ascii="Arial Narrow" w:hAnsi="Arial Narrow" w:cs="Times New Roman"/>
          <w:sz w:val="22"/>
          <w:szCs w:val="22"/>
        </w:rPr>
        <w:t xml:space="preserve">.  It is the responsibility of the pregnant worker to decide when or whether she wishes to formally declare her condition.  If a University employee/student wishes to declare her pregnancy, she must do so by completing the form and returning it </w:t>
      </w:r>
      <w:r w:rsidR="0030172E" w:rsidRPr="00614407">
        <w:rPr>
          <w:rFonts w:ascii="Arial Narrow" w:hAnsi="Arial Narrow" w:cs="Times New Roman"/>
          <w:sz w:val="22"/>
          <w:szCs w:val="22"/>
        </w:rPr>
        <w:t>to the Radiation Safety Office.</w:t>
      </w:r>
    </w:p>
    <w:p w:rsidR="0030172E" w:rsidRPr="00614407" w:rsidRDefault="0030354A" w:rsidP="00BF3141">
      <w:pPr>
        <w:numPr>
          <w:ilvl w:val="0"/>
          <w:numId w:val="61"/>
        </w:numPr>
        <w:ind w:left="720"/>
        <w:rPr>
          <w:rFonts w:ascii="Arial Narrow" w:hAnsi="Arial Narrow" w:cs="Times New Roman"/>
          <w:sz w:val="22"/>
          <w:szCs w:val="22"/>
        </w:rPr>
      </w:pPr>
      <w:r w:rsidRPr="00614407">
        <w:rPr>
          <w:rFonts w:ascii="Arial Narrow" w:hAnsi="Arial Narrow" w:cs="Times New Roman"/>
          <w:sz w:val="22"/>
          <w:szCs w:val="22"/>
        </w:rPr>
        <w:t xml:space="preserve">The dose to an embryo/fetus during the entire pregnancy, due to occupational exposure of a declared pregnant employee/student, must not exceed </w:t>
      </w:r>
      <w:proofErr w:type="gramStart"/>
      <w:r w:rsidRPr="00614407">
        <w:rPr>
          <w:rFonts w:ascii="Arial Narrow" w:hAnsi="Arial Narrow" w:cs="Times New Roman"/>
          <w:sz w:val="22"/>
          <w:szCs w:val="22"/>
        </w:rPr>
        <w:t>0.5 rem</w:t>
      </w:r>
      <w:proofErr w:type="gramEnd"/>
      <w:r w:rsidRPr="00614407">
        <w:rPr>
          <w:rFonts w:ascii="Arial Narrow" w:hAnsi="Arial Narrow" w:cs="Times New Roman"/>
          <w:sz w:val="22"/>
          <w:szCs w:val="22"/>
        </w:rPr>
        <w:t>.  The dose to the embryo/fetus is determined by the sum of the deep dose equivalent (external dose) to the declared pregnant employee/student and the committed dose equivalent (internal dose) from radionuclides in the embryo/fetus and the declared pregnant worker.</w:t>
      </w:r>
    </w:p>
    <w:p w:rsidR="0030172E" w:rsidRPr="00614407" w:rsidRDefault="0030354A" w:rsidP="00BF3141">
      <w:pPr>
        <w:numPr>
          <w:ilvl w:val="0"/>
          <w:numId w:val="61"/>
        </w:numPr>
        <w:ind w:left="720"/>
        <w:rPr>
          <w:rFonts w:ascii="Arial Narrow" w:hAnsi="Arial Narrow" w:cs="Times New Roman"/>
          <w:sz w:val="22"/>
          <w:szCs w:val="22"/>
        </w:rPr>
      </w:pPr>
      <w:r w:rsidRPr="00614407">
        <w:rPr>
          <w:rFonts w:ascii="Arial Narrow" w:hAnsi="Arial Narrow" w:cs="Times New Roman"/>
          <w:sz w:val="22"/>
          <w:szCs w:val="22"/>
        </w:rPr>
        <w:t>External dose to the embryo/fetus will be monitored with a whole body dosimeter, (if appropriate) that will be placed in the abdominal region.</w:t>
      </w:r>
    </w:p>
    <w:p w:rsidR="0030172E" w:rsidRPr="00614407" w:rsidRDefault="0030354A" w:rsidP="00BF3141">
      <w:pPr>
        <w:numPr>
          <w:ilvl w:val="0"/>
          <w:numId w:val="61"/>
        </w:numPr>
        <w:ind w:left="720"/>
        <w:rPr>
          <w:rFonts w:ascii="Arial Narrow" w:hAnsi="Arial Narrow" w:cs="Times New Roman"/>
          <w:sz w:val="22"/>
          <w:szCs w:val="22"/>
        </w:rPr>
      </w:pPr>
      <w:r w:rsidRPr="00614407">
        <w:rPr>
          <w:rFonts w:ascii="Arial Narrow" w:hAnsi="Arial Narrow" w:cs="Times New Roman"/>
          <w:sz w:val="22"/>
          <w:szCs w:val="22"/>
        </w:rPr>
        <w:t xml:space="preserve">Air samples of the work area or bioassay (urine samples) from the declared pregnant employee/student may be necessary to properly assess internal doses from radiation exposure. The Radiation Safety Officer will advise the employee about whether either of these steps </w:t>
      </w:r>
      <w:proofErr w:type="gramStart"/>
      <w:r w:rsidRPr="00614407">
        <w:rPr>
          <w:rFonts w:ascii="Arial Narrow" w:hAnsi="Arial Narrow" w:cs="Times New Roman"/>
          <w:sz w:val="22"/>
          <w:szCs w:val="22"/>
        </w:rPr>
        <w:t>are</w:t>
      </w:r>
      <w:proofErr w:type="gramEnd"/>
      <w:r w:rsidRPr="00614407">
        <w:rPr>
          <w:rFonts w:ascii="Arial Narrow" w:hAnsi="Arial Narrow" w:cs="Times New Roman"/>
          <w:sz w:val="22"/>
          <w:szCs w:val="22"/>
        </w:rPr>
        <w:t xml:space="preserve"> necessary for her particular use of radiation.</w:t>
      </w:r>
    </w:p>
    <w:p w:rsidR="0030172E" w:rsidRPr="00614407" w:rsidRDefault="0030354A" w:rsidP="00BF3141">
      <w:pPr>
        <w:numPr>
          <w:ilvl w:val="0"/>
          <w:numId w:val="61"/>
        </w:numPr>
        <w:ind w:left="720"/>
        <w:rPr>
          <w:rFonts w:ascii="Arial Narrow" w:hAnsi="Arial Narrow" w:cs="Times New Roman"/>
          <w:sz w:val="22"/>
          <w:szCs w:val="22"/>
        </w:rPr>
      </w:pPr>
      <w:r w:rsidRPr="00614407">
        <w:rPr>
          <w:rFonts w:ascii="Arial Narrow" w:hAnsi="Arial Narrow" w:cs="Times New Roman"/>
          <w:sz w:val="22"/>
          <w:szCs w:val="22"/>
        </w:rPr>
        <w:t>Any employee/student may alter work routines to further reduce radiation exposure if the proposed alterations are approved by the principal investigator.</w:t>
      </w:r>
    </w:p>
    <w:p w:rsidR="0030354A" w:rsidRPr="00614407" w:rsidRDefault="0030354A" w:rsidP="00BF3141">
      <w:pPr>
        <w:numPr>
          <w:ilvl w:val="0"/>
          <w:numId w:val="61"/>
        </w:numPr>
        <w:ind w:left="720"/>
        <w:rPr>
          <w:rFonts w:ascii="Arial Narrow" w:hAnsi="Arial Narrow" w:cs="Times New Roman"/>
          <w:sz w:val="22"/>
          <w:szCs w:val="22"/>
        </w:rPr>
      </w:pPr>
      <w:r w:rsidRPr="00614407">
        <w:rPr>
          <w:rFonts w:ascii="Arial Narrow" w:hAnsi="Arial Narrow" w:cs="Times New Roman"/>
          <w:sz w:val="22"/>
          <w:szCs w:val="22"/>
        </w:rPr>
        <w:t xml:space="preserve">Accidental exposures to a declared employee/student that are deemed to be potentially significant by the employee and/or </w:t>
      </w:r>
      <w:proofErr w:type="gramStart"/>
      <w:r w:rsidRPr="00614407">
        <w:rPr>
          <w:rFonts w:ascii="Arial Narrow" w:hAnsi="Arial Narrow" w:cs="Times New Roman"/>
          <w:sz w:val="22"/>
          <w:szCs w:val="22"/>
        </w:rPr>
        <w:t>supervisor,</w:t>
      </w:r>
      <w:proofErr w:type="gramEnd"/>
      <w:r w:rsidRPr="00614407">
        <w:rPr>
          <w:rFonts w:ascii="Arial Narrow" w:hAnsi="Arial Narrow" w:cs="Times New Roman"/>
          <w:sz w:val="22"/>
          <w:szCs w:val="22"/>
        </w:rPr>
        <w:t xml:space="preserve"> will be immediately evaluated by the Radiation Safety Officer. </w:t>
      </w:r>
    </w:p>
    <w:p w:rsidR="00614407" w:rsidRDefault="00614407" w:rsidP="00557B42">
      <w:pPr>
        <w:pStyle w:val="Default"/>
        <w:jc w:val="center"/>
        <w:outlineLvl w:val="0"/>
        <w:rPr>
          <w:rFonts w:ascii="Arial Narrow" w:hAnsi="Arial Narrow" w:cs="Times New Roman"/>
          <w:b/>
          <w:sz w:val="32"/>
          <w:szCs w:val="32"/>
        </w:rPr>
      </w:pPr>
    </w:p>
    <w:p w:rsidR="0030354A" w:rsidRPr="00614407" w:rsidRDefault="0030354A" w:rsidP="00557B42">
      <w:pPr>
        <w:pStyle w:val="Default"/>
        <w:jc w:val="center"/>
        <w:outlineLvl w:val="0"/>
        <w:rPr>
          <w:rFonts w:ascii="Arial Narrow" w:hAnsi="Arial Narrow" w:cs="Times New Roman"/>
          <w:b/>
          <w:sz w:val="32"/>
          <w:szCs w:val="32"/>
        </w:rPr>
      </w:pPr>
      <w:bookmarkStart w:id="24" w:name="_Toc316390849"/>
      <w:r w:rsidRPr="00614407">
        <w:rPr>
          <w:rFonts w:ascii="Arial Narrow" w:hAnsi="Arial Narrow" w:cs="Times New Roman"/>
          <w:b/>
          <w:sz w:val="32"/>
          <w:szCs w:val="32"/>
        </w:rPr>
        <w:lastRenderedPageBreak/>
        <w:t>DEFINITIONS</w:t>
      </w:r>
      <w:bookmarkEnd w:id="24"/>
    </w:p>
    <w:p w:rsidR="00B50893" w:rsidRPr="00614407" w:rsidRDefault="00B50893" w:rsidP="00A97BF6">
      <w:pPr>
        <w:pStyle w:val="Default"/>
        <w:jc w:val="center"/>
        <w:rPr>
          <w:rFonts w:ascii="Arial Narrow" w:hAnsi="Arial Narrow" w:cs="Times New Roman"/>
          <w:b/>
          <w:sz w:val="32"/>
          <w:szCs w:val="32"/>
        </w:rPr>
      </w:pPr>
    </w:p>
    <w:p w:rsidR="00F6695D" w:rsidRPr="00614407" w:rsidRDefault="00F6695D" w:rsidP="00F6695D">
      <w:pPr>
        <w:rPr>
          <w:rFonts w:ascii="Arial Narrow" w:hAnsi="Arial Narrow" w:cs="Times New Roman"/>
          <w:sz w:val="22"/>
          <w:szCs w:val="22"/>
        </w:rPr>
      </w:pPr>
      <w:r w:rsidRPr="00614407">
        <w:rPr>
          <w:rFonts w:ascii="Arial Narrow" w:hAnsi="Arial Narrow" w:cs="Times New Roman"/>
          <w:sz w:val="22"/>
          <w:szCs w:val="22"/>
          <w:u w:val="single"/>
        </w:rPr>
        <w:t>A</w:t>
      </w:r>
      <w:r w:rsidR="00B50893" w:rsidRPr="00614407">
        <w:rPr>
          <w:rFonts w:ascii="Arial Narrow" w:hAnsi="Arial Narrow" w:cs="Times New Roman"/>
          <w:sz w:val="22"/>
          <w:szCs w:val="22"/>
          <w:u w:val="single"/>
        </w:rPr>
        <w:t>irb</w:t>
      </w:r>
      <w:r w:rsidRPr="00614407">
        <w:rPr>
          <w:rFonts w:ascii="Arial Narrow" w:hAnsi="Arial Narrow" w:cs="Times New Roman"/>
          <w:sz w:val="22"/>
          <w:szCs w:val="22"/>
          <w:u w:val="single"/>
        </w:rPr>
        <w:t>orne C</w:t>
      </w:r>
      <w:r w:rsidR="00B50893" w:rsidRPr="00614407">
        <w:rPr>
          <w:rFonts w:ascii="Arial Narrow" w:hAnsi="Arial Narrow" w:cs="Times New Roman"/>
          <w:sz w:val="22"/>
          <w:szCs w:val="22"/>
          <w:u w:val="single"/>
        </w:rPr>
        <w:t>ontamination</w:t>
      </w:r>
      <w:r w:rsidR="00B50893" w:rsidRPr="00614407">
        <w:rPr>
          <w:rFonts w:ascii="Arial Narrow" w:hAnsi="Arial Narrow" w:cs="Times New Roman"/>
          <w:sz w:val="22"/>
          <w:szCs w:val="22"/>
        </w:rPr>
        <w:t xml:space="preserve"> - any radioactive material dispersed in the air in the form of dusts, fumes, mists, vapors or gases;</w:t>
      </w:r>
    </w:p>
    <w:p w:rsidR="00B50893" w:rsidRPr="00614407" w:rsidRDefault="00B50893" w:rsidP="00F6695D">
      <w:pPr>
        <w:rPr>
          <w:rFonts w:ascii="Arial Narrow" w:hAnsi="Arial Narrow" w:cs="Times New Roman"/>
          <w:sz w:val="22"/>
          <w:szCs w:val="22"/>
        </w:rPr>
      </w:pPr>
      <w:r w:rsidRPr="00614407">
        <w:rPr>
          <w:rFonts w:ascii="Arial Narrow" w:hAnsi="Arial Narrow" w:cs="Times New Roman"/>
          <w:sz w:val="22"/>
          <w:szCs w:val="22"/>
        </w:rPr>
        <w:t xml:space="preserve"> </w:t>
      </w:r>
    </w:p>
    <w:p w:rsidR="00341886" w:rsidRPr="00614407" w:rsidRDefault="00F6695D" w:rsidP="00F6695D">
      <w:pPr>
        <w:rPr>
          <w:rFonts w:ascii="Arial Narrow" w:hAnsi="Arial Narrow" w:cs="Times New Roman"/>
          <w:sz w:val="22"/>
          <w:szCs w:val="22"/>
        </w:rPr>
      </w:pPr>
      <w:r w:rsidRPr="00614407">
        <w:rPr>
          <w:rFonts w:ascii="Arial Narrow" w:hAnsi="Arial Narrow" w:cs="Times New Roman"/>
          <w:sz w:val="22"/>
          <w:szCs w:val="22"/>
          <w:u w:val="single"/>
        </w:rPr>
        <w:t>Aqueous L</w:t>
      </w:r>
      <w:r w:rsidR="00B50893" w:rsidRPr="00614407">
        <w:rPr>
          <w:rFonts w:ascii="Arial Narrow" w:hAnsi="Arial Narrow" w:cs="Times New Roman"/>
          <w:sz w:val="22"/>
          <w:szCs w:val="22"/>
          <w:u w:val="single"/>
        </w:rPr>
        <w:t>iquid</w:t>
      </w:r>
      <w:r w:rsidR="00B50893" w:rsidRPr="00614407">
        <w:rPr>
          <w:rFonts w:ascii="Arial Narrow" w:hAnsi="Arial Narrow" w:cs="Times New Roman"/>
          <w:sz w:val="22"/>
          <w:szCs w:val="22"/>
        </w:rPr>
        <w:t xml:space="preserve"> - liquid radioactive waste which has no constituents defined as hazardous by 40 CFR, Part 261.  (</w:t>
      </w:r>
      <w:proofErr w:type="gramStart"/>
      <w:r w:rsidR="00B50893" w:rsidRPr="00614407">
        <w:rPr>
          <w:rFonts w:ascii="Arial Narrow" w:hAnsi="Arial Narrow" w:cs="Times New Roman"/>
          <w:sz w:val="22"/>
          <w:szCs w:val="22"/>
        </w:rPr>
        <w:t>ex</w:t>
      </w:r>
      <w:proofErr w:type="gramEnd"/>
      <w:r w:rsidR="00B50893" w:rsidRPr="00614407">
        <w:rPr>
          <w:rFonts w:ascii="Arial Narrow" w:hAnsi="Arial Narrow" w:cs="Times New Roman"/>
          <w:sz w:val="22"/>
          <w:szCs w:val="22"/>
        </w:rPr>
        <w:t xml:space="preserve">. buffer solutions, nutrient media, lysed cells); </w:t>
      </w:r>
    </w:p>
    <w:p w:rsidR="00F6695D" w:rsidRPr="00614407" w:rsidRDefault="00F6695D" w:rsidP="00F6695D">
      <w:pPr>
        <w:pStyle w:val="Default"/>
        <w:rPr>
          <w:rFonts w:ascii="Arial Narrow" w:hAnsi="Arial Narrow"/>
        </w:rPr>
      </w:pPr>
    </w:p>
    <w:p w:rsidR="00341886" w:rsidRPr="00614407" w:rsidRDefault="00F6695D" w:rsidP="00341886">
      <w:pPr>
        <w:rPr>
          <w:rFonts w:ascii="Arial Narrow" w:hAnsi="Arial Narrow" w:cs="Times New Roman"/>
          <w:sz w:val="22"/>
          <w:szCs w:val="22"/>
        </w:rPr>
      </w:pPr>
      <w:r w:rsidRPr="00614407">
        <w:rPr>
          <w:rFonts w:ascii="Arial Narrow" w:hAnsi="Arial Narrow" w:cs="Times New Roman"/>
          <w:sz w:val="22"/>
          <w:szCs w:val="22"/>
          <w:u w:val="single"/>
        </w:rPr>
        <w:t>B</w:t>
      </w:r>
      <w:r w:rsidR="00341886" w:rsidRPr="00614407">
        <w:rPr>
          <w:rFonts w:ascii="Arial Narrow" w:hAnsi="Arial Narrow" w:cs="Times New Roman"/>
          <w:sz w:val="22"/>
          <w:szCs w:val="22"/>
          <w:u w:val="single"/>
        </w:rPr>
        <w:t>ioassay</w:t>
      </w:r>
      <w:r w:rsidR="007D3E21" w:rsidRPr="00614407">
        <w:rPr>
          <w:rFonts w:ascii="Arial Narrow" w:hAnsi="Arial Narrow" w:cs="Times New Roman"/>
          <w:sz w:val="22"/>
          <w:szCs w:val="22"/>
          <w:u w:val="single"/>
        </w:rPr>
        <w:t xml:space="preserve"> </w:t>
      </w:r>
      <w:r w:rsidR="00341886" w:rsidRPr="00614407">
        <w:rPr>
          <w:rFonts w:ascii="Arial Narrow" w:hAnsi="Arial Narrow" w:cs="Times New Roman"/>
          <w:sz w:val="22"/>
          <w:szCs w:val="22"/>
        </w:rPr>
        <w:t>-</w:t>
      </w:r>
      <w:r w:rsidR="007D3E21" w:rsidRPr="00614407">
        <w:rPr>
          <w:rFonts w:ascii="Arial Narrow" w:hAnsi="Arial Narrow" w:cs="Times New Roman"/>
          <w:sz w:val="22"/>
          <w:szCs w:val="22"/>
        </w:rPr>
        <w:t xml:space="preserve"> </w:t>
      </w:r>
      <w:r w:rsidR="00341886" w:rsidRPr="00614407">
        <w:rPr>
          <w:rFonts w:ascii="Arial Narrow" w:hAnsi="Arial Narrow" w:cs="Times New Roman"/>
          <w:sz w:val="22"/>
          <w:szCs w:val="22"/>
        </w:rPr>
        <w:t xml:space="preserve">determination of the kind, quality or concentration, and location of radioactive material in the human body by direct (in vivo) measurement or by analysis of materials excreted or removed from the body (in vitro); </w:t>
      </w:r>
    </w:p>
    <w:p w:rsidR="00250D79" w:rsidRPr="00614407" w:rsidRDefault="00250D79" w:rsidP="00250D79">
      <w:pPr>
        <w:pStyle w:val="Default"/>
        <w:rPr>
          <w:rFonts w:ascii="Arial Narrow" w:hAnsi="Arial Narrow"/>
        </w:rPr>
      </w:pPr>
    </w:p>
    <w:p w:rsidR="00250D79" w:rsidRPr="00614407" w:rsidRDefault="00F6695D" w:rsidP="00250D79">
      <w:pPr>
        <w:rPr>
          <w:rFonts w:ascii="Arial Narrow" w:hAnsi="Arial Narrow" w:cs="Times New Roman"/>
          <w:sz w:val="22"/>
          <w:szCs w:val="22"/>
        </w:rPr>
      </w:pPr>
      <w:r w:rsidRPr="00614407">
        <w:rPr>
          <w:rFonts w:ascii="Arial Narrow" w:hAnsi="Arial Narrow" w:cs="Times New Roman"/>
          <w:sz w:val="22"/>
          <w:szCs w:val="22"/>
          <w:u w:val="single"/>
        </w:rPr>
        <w:t>C</w:t>
      </w:r>
      <w:r w:rsidR="00250D79" w:rsidRPr="00614407">
        <w:rPr>
          <w:rFonts w:ascii="Arial Narrow" w:hAnsi="Arial Narrow" w:cs="Times New Roman"/>
          <w:sz w:val="22"/>
          <w:szCs w:val="22"/>
          <w:u w:val="single"/>
        </w:rPr>
        <w:t>ontamination</w:t>
      </w:r>
      <w:r w:rsidR="00250D79" w:rsidRPr="00614407">
        <w:rPr>
          <w:rFonts w:ascii="Arial Narrow" w:hAnsi="Arial Narrow" w:cs="Times New Roman"/>
          <w:sz w:val="22"/>
          <w:szCs w:val="22"/>
        </w:rPr>
        <w:t xml:space="preserve"> - radioactive material that has left the confines of the device in which it w</w:t>
      </w:r>
      <w:r w:rsidR="007D3E21" w:rsidRPr="00614407">
        <w:rPr>
          <w:rFonts w:ascii="Arial Narrow" w:hAnsi="Arial Narrow" w:cs="Times New Roman"/>
          <w:sz w:val="22"/>
          <w:szCs w:val="22"/>
        </w:rPr>
        <w:t>as held;</w:t>
      </w:r>
      <w:r w:rsidR="00250D79" w:rsidRPr="00614407">
        <w:rPr>
          <w:rFonts w:ascii="Arial Narrow" w:hAnsi="Arial Narrow" w:cs="Times New Roman"/>
          <w:sz w:val="22"/>
          <w:szCs w:val="22"/>
        </w:rPr>
        <w:t xml:space="preserve"> </w:t>
      </w:r>
    </w:p>
    <w:p w:rsidR="00B50893" w:rsidRPr="00614407" w:rsidRDefault="00B50893" w:rsidP="00B50893">
      <w:pPr>
        <w:pStyle w:val="Default"/>
        <w:rPr>
          <w:rFonts w:ascii="Arial Narrow" w:hAnsi="Arial Narrow"/>
        </w:rPr>
      </w:pPr>
    </w:p>
    <w:p w:rsidR="00B50893" w:rsidRPr="00614407" w:rsidRDefault="00F6695D" w:rsidP="00B50893">
      <w:pPr>
        <w:rPr>
          <w:rFonts w:ascii="Arial Narrow" w:hAnsi="Arial Narrow" w:cs="Times New Roman"/>
          <w:sz w:val="22"/>
          <w:szCs w:val="22"/>
        </w:rPr>
      </w:pPr>
      <w:r w:rsidRPr="00614407">
        <w:rPr>
          <w:rFonts w:ascii="Arial Narrow" w:hAnsi="Arial Narrow" w:cs="Times New Roman"/>
          <w:sz w:val="22"/>
          <w:szCs w:val="22"/>
          <w:u w:val="single"/>
        </w:rPr>
        <w:t>Committed Effective Dose E</w:t>
      </w:r>
      <w:r w:rsidR="00B50893" w:rsidRPr="00614407">
        <w:rPr>
          <w:rFonts w:ascii="Arial Narrow" w:hAnsi="Arial Narrow" w:cs="Times New Roman"/>
          <w:sz w:val="22"/>
          <w:szCs w:val="22"/>
          <w:u w:val="single"/>
        </w:rPr>
        <w:t>quivalent (CEDE)</w:t>
      </w:r>
      <w:r w:rsidR="00B50893" w:rsidRPr="00614407">
        <w:rPr>
          <w:rFonts w:ascii="Arial Narrow" w:hAnsi="Arial Narrow" w:cs="Times New Roman"/>
          <w:sz w:val="22"/>
          <w:szCs w:val="22"/>
        </w:rPr>
        <w:t xml:space="preserve"> – projected dose to the body from radiation sources</w:t>
      </w:r>
      <w:r w:rsidR="00250D79" w:rsidRPr="00614407">
        <w:rPr>
          <w:rFonts w:ascii="Arial Narrow" w:hAnsi="Arial Narrow" w:cs="Times New Roman"/>
          <w:sz w:val="22"/>
          <w:szCs w:val="22"/>
        </w:rPr>
        <w:t>,</w:t>
      </w:r>
      <w:r w:rsidR="00B50893" w:rsidRPr="00614407">
        <w:rPr>
          <w:rFonts w:ascii="Arial Narrow" w:hAnsi="Arial Narrow" w:cs="Times New Roman"/>
          <w:sz w:val="22"/>
          <w:szCs w:val="22"/>
        </w:rPr>
        <w:t xml:space="preserve"> </w:t>
      </w:r>
      <w:r w:rsidR="00250D79" w:rsidRPr="00614407">
        <w:rPr>
          <w:rFonts w:ascii="Arial Narrow" w:hAnsi="Arial Narrow" w:cs="Times New Roman"/>
          <w:sz w:val="22"/>
          <w:szCs w:val="22"/>
        </w:rPr>
        <w:t xml:space="preserve">through inhalation, ingestion or absorption </w:t>
      </w:r>
      <w:r w:rsidR="00B50893" w:rsidRPr="00614407">
        <w:rPr>
          <w:rFonts w:ascii="Arial Narrow" w:hAnsi="Arial Narrow" w:cs="Times New Roman"/>
          <w:sz w:val="22"/>
          <w:szCs w:val="22"/>
        </w:rPr>
        <w:t xml:space="preserve">measured by whole body counts or bioassays; </w:t>
      </w:r>
    </w:p>
    <w:p w:rsidR="003261CD" w:rsidRPr="00614407" w:rsidRDefault="003261CD" w:rsidP="003261CD">
      <w:pPr>
        <w:pStyle w:val="Default"/>
        <w:rPr>
          <w:rFonts w:ascii="Arial Narrow" w:hAnsi="Arial Narrow"/>
        </w:rPr>
      </w:pPr>
    </w:p>
    <w:p w:rsidR="003261CD" w:rsidRPr="00614407" w:rsidRDefault="007D3E21" w:rsidP="003261CD">
      <w:pPr>
        <w:rPr>
          <w:rFonts w:ascii="Arial Narrow" w:hAnsi="Arial Narrow" w:cs="Times New Roman"/>
          <w:sz w:val="22"/>
          <w:szCs w:val="22"/>
        </w:rPr>
      </w:pPr>
      <w:r w:rsidRPr="00614407">
        <w:rPr>
          <w:rFonts w:ascii="Arial Narrow" w:hAnsi="Arial Narrow" w:cs="Times New Roman"/>
          <w:sz w:val="22"/>
          <w:szCs w:val="22"/>
          <w:u w:val="single"/>
        </w:rPr>
        <w:t>Counts per M</w:t>
      </w:r>
      <w:r w:rsidR="003261CD" w:rsidRPr="00614407">
        <w:rPr>
          <w:rFonts w:ascii="Arial Narrow" w:hAnsi="Arial Narrow" w:cs="Times New Roman"/>
          <w:sz w:val="22"/>
          <w:szCs w:val="22"/>
          <w:u w:val="single"/>
        </w:rPr>
        <w:t>inute</w:t>
      </w:r>
      <w:r w:rsidR="003261CD" w:rsidRPr="00614407">
        <w:rPr>
          <w:rFonts w:ascii="Arial Narrow" w:hAnsi="Arial Narrow" w:cs="Times New Roman"/>
          <w:sz w:val="22"/>
          <w:szCs w:val="22"/>
        </w:rPr>
        <w:t xml:space="preserve"> (</w:t>
      </w:r>
      <w:proofErr w:type="spellStart"/>
      <w:r w:rsidR="003261CD" w:rsidRPr="00614407">
        <w:rPr>
          <w:rFonts w:ascii="Arial Narrow" w:hAnsi="Arial Narrow" w:cs="Times New Roman"/>
          <w:sz w:val="22"/>
          <w:szCs w:val="22"/>
        </w:rPr>
        <w:t>cpm</w:t>
      </w:r>
      <w:proofErr w:type="spellEnd"/>
      <w:r w:rsidR="003261CD" w:rsidRPr="00614407">
        <w:rPr>
          <w:rFonts w:ascii="Arial Narrow" w:hAnsi="Arial Narrow" w:cs="Times New Roman"/>
          <w:sz w:val="22"/>
          <w:szCs w:val="22"/>
        </w:rPr>
        <w:t>)</w:t>
      </w:r>
      <w:r w:rsidRPr="00614407">
        <w:rPr>
          <w:rFonts w:ascii="Arial Narrow" w:hAnsi="Arial Narrow" w:cs="Times New Roman"/>
          <w:sz w:val="22"/>
          <w:szCs w:val="22"/>
        </w:rPr>
        <w:t xml:space="preserve"> </w:t>
      </w:r>
      <w:r w:rsidR="003261CD" w:rsidRPr="00614407">
        <w:rPr>
          <w:rFonts w:ascii="Arial Narrow" w:hAnsi="Arial Narrow" w:cs="Times New Roman"/>
          <w:sz w:val="22"/>
          <w:szCs w:val="22"/>
        </w:rPr>
        <w:t>-</w:t>
      </w:r>
      <w:r w:rsidRPr="00614407">
        <w:rPr>
          <w:rFonts w:ascii="Arial Narrow" w:hAnsi="Arial Narrow" w:cs="Times New Roman"/>
          <w:sz w:val="22"/>
          <w:szCs w:val="22"/>
        </w:rPr>
        <w:t xml:space="preserve"> </w:t>
      </w:r>
      <w:r w:rsidR="003261CD" w:rsidRPr="00614407">
        <w:rPr>
          <w:rFonts w:ascii="Arial Narrow" w:hAnsi="Arial Narrow" w:cs="Times New Roman"/>
          <w:sz w:val="22"/>
          <w:szCs w:val="22"/>
        </w:rPr>
        <w:t xml:space="preserve">the number of radioactive transformations that </w:t>
      </w:r>
      <w:proofErr w:type="gramStart"/>
      <w:r w:rsidR="003261CD" w:rsidRPr="00614407">
        <w:rPr>
          <w:rFonts w:ascii="Arial Narrow" w:hAnsi="Arial Narrow" w:cs="Times New Roman"/>
          <w:sz w:val="22"/>
          <w:szCs w:val="22"/>
        </w:rPr>
        <w:t>are  actually</w:t>
      </w:r>
      <w:proofErr w:type="gramEnd"/>
      <w:r w:rsidR="003261CD" w:rsidRPr="00614407">
        <w:rPr>
          <w:rFonts w:ascii="Arial Narrow" w:hAnsi="Arial Narrow" w:cs="Times New Roman"/>
          <w:sz w:val="22"/>
          <w:szCs w:val="22"/>
        </w:rPr>
        <w:t xml:space="preserve"> detected by an instrument; </w:t>
      </w:r>
      <w:proofErr w:type="spellStart"/>
      <w:r w:rsidR="003261CD" w:rsidRPr="00614407">
        <w:rPr>
          <w:rFonts w:ascii="Arial Narrow" w:hAnsi="Arial Narrow" w:cs="Times New Roman"/>
          <w:sz w:val="22"/>
          <w:szCs w:val="22"/>
        </w:rPr>
        <w:t>dpm</w:t>
      </w:r>
      <w:proofErr w:type="spellEnd"/>
      <w:r w:rsidRPr="00614407">
        <w:rPr>
          <w:rFonts w:ascii="Arial Narrow" w:hAnsi="Arial Narrow" w:cs="Times New Roman"/>
          <w:sz w:val="22"/>
          <w:szCs w:val="22"/>
        </w:rPr>
        <w:t xml:space="preserve"> </w:t>
      </w:r>
      <w:r w:rsidR="003261CD" w:rsidRPr="00614407">
        <w:rPr>
          <w:rFonts w:ascii="Arial Narrow" w:hAnsi="Arial Narrow" w:cs="Times New Roman"/>
          <w:sz w:val="22"/>
          <w:szCs w:val="22"/>
        </w:rPr>
        <w:t xml:space="preserve">= </w:t>
      </w:r>
      <w:proofErr w:type="spellStart"/>
      <w:r w:rsidR="003261CD" w:rsidRPr="00614407">
        <w:rPr>
          <w:rFonts w:ascii="Arial Narrow" w:hAnsi="Arial Narrow" w:cs="Times New Roman"/>
          <w:sz w:val="22"/>
          <w:szCs w:val="22"/>
        </w:rPr>
        <w:t>cpm</w:t>
      </w:r>
      <w:proofErr w:type="spellEnd"/>
      <w:r w:rsidR="003261CD" w:rsidRPr="00614407">
        <w:rPr>
          <w:rFonts w:ascii="Arial Narrow" w:hAnsi="Arial Narrow" w:cs="Times New Roman"/>
          <w:sz w:val="22"/>
          <w:szCs w:val="22"/>
        </w:rPr>
        <w:t>/</w:t>
      </w:r>
      <w:r w:rsidRPr="00614407">
        <w:rPr>
          <w:rFonts w:ascii="Arial Narrow" w:hAnsi="Arial Narrow" w:cs="Times New Roman"/>
          <w:sz w:val="22"/>
          <w:szCs w:val="22"/>
        </w:rPr>
        <w:t>instrument efficiency;</w:t>
      </w:r>
    </w:p>
    <w:p w:rsidR="00FD2BFB" w:rsidRPr="00614407" w:rsidRDefault="00FD2BFB" w:rsidP="00FD2BFB">
      <w:pPr>
        <w:pStyle w:val="Default"/>
        <w:rPr>
          <w:rFonts w:ascii="Arial Narrow" w:hAnsi="Arial Narrow"/>
        </w:rPr>
      </w:pPr>
    </w:p>
    <w:p w:rsidR="00DA7351" w:rsidRPr="00614407" w:rsidRDefault="007D3E21" w:rsidP="00FD2BFB">
      <w:pPr>
        <w:rPr>
          <w:rFonts w:ascii="Arial Narrow" w:hAnsi="Arial Narrow" w:cs="Times New Roman"/>
          <w:sz w:val="22"/>
          <w:szCs w:val="22"/>
        </w:rPr>
      </w:pPr>
      <w:r w:rsidRPr="00614407">
        <w:rPr>
          <w:rFonts w:ascii="Arial Narrow" w:hAnsi="Arial Narrow" w:cs="Times New Roman"/>
          <w:sz w:val="22"/>
          <w:szCs w:val="22"/>
          <w:u w:val="single"/>
        </w:rPr>
        <w:t>Declared P</w:t>
      </w:r>
      <w:r w:rsidR="00FD2BFB" w:rsidRPr="00614407">
        <w:rPr>
          <w:rFonts w:ascii="Arial Narrow" w:hAnsi="Arial Narrow" w:cs="Times New Roman"/>
          <w:sz w:val="22"/>
          <w:szCs w:val="22"/>
          <w:u w:val="single"/>
        </w:rPr>
        <w:t>regnancy</w:t>
      </w:r>
      <w:r w:rsidRPr="00614407">
        <w:rPr>
          <w:rFonts w:ascii="Arial Narrow" w:hAnsi="Arial Narrow" w:cs="Times New Roman"/>
          <w:sz w:val="22"/>
          <w:szCs w:val="22"/>
        </w:rPr>
        <w:t xml:space="preserve"> </w:t>
      </w:r>
      <w:r w:rsidR="00FD2BFB" w:rsidRPr="00614407">
        <w:rPr>
          <w:rFonts w:ascii="Arial Narrow" w:hAnsi="Arial Narrow" w:cs="Times New Roman"/>
          <w:sz w:val="22"/>
          <w:szCs w:val="22"/>
        </w:rPr>
        <w:t>- when a University employee officially declares, in writing, her condition to the Radiation Safety Officer; the "Declaration of Pregnancy" form should be utilized;</w:t>
      </w:r>
    </w:p>
    <w:p w:rsidR="00FD2BFB" w:rsidRPr="00614407" w:rsidRDefault="00FD2BFB" w:rsidP="00FD2BFB">
      <w:pPr>
        <w:rPr>
          <w:rFonts w:ascii="Arial Narrow" w:hAnsi="Arial Narrow" w:cs="Times New Roman"/>
          <w:sz w:val="22"/>
          <w:szCs w:val="22"/>
        </w:rPr>
      </w:pPr>
      <w:r w:rsidRPr="00614407">
        <w:rPr>
          <w:rFonts w:ascii="Arial Narrow" w:hAnsi="Arial Narrow" w:cs="Times New Roman"/>
          <w:sz w:val="22"/>
          <w:szCs w:val="22"/>
        </w:rPr>
        <w:t xml:space="preserve"> </w:t>
      </w:r>
    </w:p>
    <w:p w:rsidR="00DA7351" w:rsidRPr="00614407" w:rsidRDefault="00DA7351" w:rsidP="00DA7351">
      <w:pPr>
        <w:rPr>
          <w:rFonts w:ascii="Arial Narrow" w:hAnsi="Arial Narrow" w:cs="Times New Roman"/>
          <w:color w:val="000000"/>
          <w:sz w:val="22"/>
          <w:szCs w:val="22"/>
        </w:rPr>
      </w:pPr>
      <w:r w:rsidRPr="00614407">
        <w:rPr>
          <w:rFonts w:ascii="Arial Narrow" w:hAnsi="Arial Narrow" w:cs="Times New Roman"/>
          <w:color w:val="000000"/>
          <w:sz w:val="22"/>
          <w:szCs w:val="22"/>
          <w:u w:val="single"/>
        </w:rPr>
        <w:t>Decommissioning</w:t>
      </w:r>
      <w:r w:rsidRPr="00614407">
        <w:rPr>
          <w:rFonts w:ascii="Arial Narrow" w:hAnsi="Arial Narrow" w:cs="Times New Roman"/>
          <w:color w:val="000000"/>
          <w:sz w:val="22"/>
          <w:szCs w:val="22"/>
        </w:rPr>
        <w:t xml:space="preserve"> - the process of decontaminating existing laboratory space and equipment prior to vacating the location; </w:t>
      </w:r>
    </w:p>
    <w:p w:rsidR="00B50893" w:rsidRPr="00614407" w:rsidRDefault="00B50893" w:rsidP="00B50893">
      <w:pPr>
        <w:pStyle w:val="Default"/>
        <w:rPr>
          <w:rFonts w:ascii="Arial Narrow" w:hAnsi="Arial Narrow"/>
        </w:rPr>
      </w:pPr>
    </w:p>
    <w:p w:rsidR="00B50893" w:rsidRPr="00614407" w:rsidRDefault="007D3E21" w:rsidP="00B50893">
      <w:pPr>
        <w:rPr>
          <w:rFonts w:ascii="Arial Narrow" w:hAnsi="Arial Narrow" w:cs="Times New Roman"/>
          <w:sz w:val="22"/>
          <w:szCs w:val="22"/>
        </w:rPr>
      </w:pPr>
      <w:r w:rsidRPr="00614407">
        <w:rPr>
          <w:rFonts w:ascii="Arial Narrow" w:hAnsi="Arial Narrow" w:cs="Times New Roman"/>
          <w:sz w:val="22"/>
          <w:szCs w:val="22"/>
          <w:u w:val="single"/>
        </w:rPr>
        <w:t>Deep Dose E</w:t>
      </w:r>
      <w:r w:rsidR="00B50893" w:rsidRPr="00614407">
        <w:rPr>
          <w:rFonts w:ascii="Arial Narrow" w:hAnsi="Arial Narrow" w:cs="Times New Roman"/>
          <w:sz w:val="22"/>
          <w:szCs w:val="22"/>
          <w:u w:val="single"/>
        </w:rPr>
        <w:t>quivalent (DDE)</w:t>
      </w:r>
      <w:r w:rsidR="00B50893" w:rsidRPr="00614407">
        <w:rPr>
          <w:rFonts w:ascii="Arial Narrow" w:hAnsi="Arial Narrow" w:cs="Times New Roman"/>
          <w:sz w:val="22"/>
          <w:szCs w:val="22"/>
        </w:rPr>
        <w:t xml:space="preserve"> - dose to the body at a depth of one centimeter measured by a personnel dosimeter; </w:t>
      </w:r>
    </w:p>
    <w:p w:rsidR="003261CD" w:rsidRPr="00614407" w:rsidRDefault="003261CD" w:rsidP="003261CD">
      <w:pPr>
        <w:pStyle w:val="Default"/>
        <w:rPr>
          <w:rFonts w:ascii="Arial Narrow" w:hAnsi="Arial Narrow"/>
        </w:rPr>
      </w:pPr>
    </w:p>
    <w:p w:rsidR="003261CD" w:rsidRPr="00614407" w:rsidRDefault="007D3E21" w:rsidP="003261CD">
      <w:pPr>
        <w:rPr>
          <w:rFonts w:ascii="Arial Narrow" w:hAnsi="Arial Narrow" w:cs="Times New Roman"/>
          <w:sz w:val="22"/>
          <w:szCs w:val="22"/>
        </w:rPr>
      </w:pPr>
      <w:r w:rsidRPr="00614407">
        <w:rPr>
          <w:rFonts w:ascii="Arial Narrow" w:hAnsi="Arial Narrow" w:cs="Times New Roman"/>
          <w:sz w:val="22"/>
          <w:szCs w:val="22"/>
          <w:u w:val="single"/>
        </w:rPr>
        <w:t>Disintegrations per M</w:t>
      </w:r>
      <w:r w:rsidR="003261CD" w:rsidRPr="00614407">
        <w:rPr>
          <w:rFonts w:ascii="Arial Narrow" w:hAnsi="Arial Narrow" w:cs="Times New Roman"/>
          <w:sz w:val="22"/>
          <w:szCs w:val="22"/>
          <w:u w:val="single"/>
        </w:rPr>
        <w:t>inute</w:t>
      </w:r>
      <w:r w:rsidR="003261CD" w:rsidRPr="00614407">
        <w:rPr>
          <w:rFonts w:ascii="Arial Narrow" w:hAnsi="Arial Narrow" w:cs="Times New Roman"/>
          <w:sz w:val="22"/>
          <w:szCs w:val="22"/>
        </w:rPr>
        <w:t xml:space="preserve"> (</w:t>
      </w:r>
      <w:proofErr w:type="spellStart"/>
      <w:r w:rsidR="003261CD" w:rsidRPr="00614407">
        <w:rPr>
          <w:rFonts w:ascii="Arial Narrow" w:hAnsi="Arial Narrow" w:cs="Times New Roman"/>
          <w:sz w:val="22"/>
          <w:szCs w:val="22"/>
        </w:rPr>
        <w:t>dpm</w:t>
      </w:r>
      <w:proofErr w:type="spellEnd"/>
      <w:r w:rsidR="003261CD" w:rsidRPr="00614407">
        <w:rPr>
          <w:rFonts w:ascii="Arial Narrow" w:hAnsi="Arial Narrow" w:cs="Times New Roman"/>
          <w:sz w:val="22"/>
          <w:szCs w:val="22"/>
        </w:rPr>
        <w:t>)</w:t>
      </w:r>
      <w:r w:rsidRPr="00614407">
        <w:rPr>
          <w:rFonts w:ascii="Arial Narrow" w:hAnsi="Arial Narrow" w:cs="Times New Roman"/>
          <w:sz w:val="22"/>
          <w:szCs w:val="22"/>
        </w:rPr>
        <w:t xml:space="preserve"> </w:t>
      </w:r>
      <w:r w:rsidR="003261CD" w:rsidRPr="00614407">
        <w:rPr>
          <w:rFonts w:ascii="Arial Narrow" w:hAnsi="Arial Narrow" w:cs="Times New Roman"/>
          <w:sz w:val="22"/>
          <w:szCs w:val="22"/>
        </w:rPr>
        <w:t>-</w:t>
      </w:r>
      <w:r w:rsidRPr="00614407">
        <w:rPr>
          <w:rFonts w:ascii="Arial Narrow" w:hAnsi="Arial Narrow" w:cs="Times New Roman"/>
          <w:sz w:val="22"/>
          <w:szCs w:val="22"/>
        </w:rPr>
        <w:t xml:space="preserve"> </w:t>
      </w:r>
      <w:r w:rsidR="003261CD" w:rsidRPr="00614407">
        <w:rPr>
          <w:rFonts w:ascii="Arial Narrow" w:hAnsi="Arial Narrow" w:cs="Times New Roman"/>
          <w:sz w:val="22"/>
          <w:szCs w:val="22"/>
        </w:rPr>
        <w:t xml:space="preserve">the number of radioactive transformations that would be expected to occur in a material in a period of a minute; </w:t>
      </w:r>
    </w:p>
    <w:p w:rsidR="00FD2BFB" w:rsidRPr="00614407" w:rsidRDefault="00FD2BFB" w:rsidP="00FD2BFB">
      <w:pPr>
        <w:pStyle w:val="Default"/>
        <w:rPr>
          <w:rFonts w:ascii="Arial Narrow" w:hAnsi="Arial Narrow"/>
        </w:rPr>
      </w:pPr>
    </w:p>
    <w:p w:rsidR="00FD2BFB" w:rsidRPr="00614407" w:rsidRDefault="007D3E21" w:rsidP="00FD2BFB">
      <w:pPr>
        <w:rPr>
          <w:rFonts w:ascii="Arial Narrow" w:hAnsi="Arial Narrow" w:cs="Times New Roman"/>
          <w:sz w:val="22"/>
          <w:szCs w:val="22"/>
        </w:rPr>
      </w:pPr>
      <w:r w:rsidRPr="00614407">
        <w:rPr>
          <w:rFonts w:ascii="Arial Narrow" w:hAnsi="Arial Narrow" w:cs="Times New Roman"/>
          <w:sz w:val="22"/>
          <w:szCs w:val="22"/>
          <w:u w:val="single"/>
        </w:rPr>
        <w:t>Embryo/F</w:t>
      </w:r>
      <w:r w:rsidR="00FD2BFB" w:rsidRPr="00614407">
        <w:rPr>
          <w:rFonts w:ascii="Arial Narrow" w:hAnsi="Arial Narrow" w:cs="Times New Roman"/>
          <w:sz w:val="22"/>
          <w:szCs w:val="22"/>
          <w:u w:val="single"/>
        </w:rPr>
        <w:t>etus</w:t>
      </w:r>
      <w:r w:rsidR="00FD2BFB" w:rsidRPr="00614407">
        <w:rPr>
          <w:rFonts w:ascii="Arial Narrow" w:hAnsi="Arial Narrow" w:cs="Times New Roman"/>
          <w:sz w:val="22"/>
          <w:szCs w:val="22"/>
        </w:rPr>
        <w:t xml:space="preserve"> - official term used in the regulations </w:t>
      </w:r>
      <w:proofErr w:type="gramStart"/>
      <w:r w:rsidR="00FD2BFB" w:rsidRPr="00614407">
        <w:rPr>
          <w:rFonts w:ascii="Arial Narrow" w:hAnsi="Arial Narrow" w:cs="Times New Roman"/>
          <w:sz w:val="22"/>
          <w:szCs w:val="22"/>
        </w:rPr>
        <w:t>which refers to the developing human organism from conception until the time of birth;</w:t>
      </w:r>
      <w:proofErr w:type="gramEnd"/>
      <w:r w:rsidR="00FD2BFB" w:rsidRPr="00614407">
        <w:rPr>
          <w:rFonts w:ascii="Arial Narrow" w:hAnsi="Arial Narrow" w:cs="Times New Roman"/>
          <w:sz w:val="22"/>
          <w:szCs w:val="22"/>
        </w:rPr>
        <w:t xml:space="preserve"> </w:t>
      </w:r>
    </w:p>
    <w:p w:rsidR="00341886" w:rsidRPr="00614407" w:rsidRDefault="00341886" w:rsidP="00341886">
      <w:pPr>
        <w:pStyle w:val="Default"/>
        <w:rPr>
          <w:rFonts w:ascii="Arial Narrow" w:hAnsi="Arial Narrow"/>
        </w:rPr>
      </w:pPr>
    </w:p>
    <w:p w:rsidR="00341886" w:rsidRPr="00614407" w:rsidRDefault="007D3E21" w:rsidP="00341886">
      <w:pPr>
        <w:rPr>
          <w:rFonts w:ascii="Arial Narrow" w:hAnsi="Arial Narrow" w:cs="Times New Roman"/>
          <w:sz w:val="22"/>
          <w:szCs w:val="22"/>
        </w:rPr>
      </w:pPr>
      <w:r w:rsidRPr="00614407">
        <w:rPr>
          <w:rFonts w:ascii="Arial Narrow" w:hAnsi="Arial Narrow" w:cs="Times New Roman"/>
          <w:sz w:val="22"/>
          <w:szCs w:val="22"/>
          <w:u w:val="single"/>
        </w:rPr>
        <w:t>External C</w:t>
      </w:r>
      <w:r w:rsidR="00341886" w:rsidRPr="00614407">
        <w:rPr>
          <w:rFonts w:ascii="Arial Narrow" w:hAnsi="Arial Narrow" w:cs="Times New Roman"/>
          <w:sz w:val="22"/>
          <w:szCs w:val="22"/>
          <w:u w:val="single"/>
        </w:rPr>
        <w:t>ontamination</w:t>
      </w:r>
      <w:r w:rsidR="00341886" w:rsidRPr="00614407">
        <w:rPr>
          <w:rFonts w:ascii="Arial Narrow" w:hAnsi="Arial Narrow" w:cs="Times New Roman"/>
          <w:sz w:val="22"/>
          <w:szCs w:val="22"/>
        </w:rPr>
        <w:t xml:space="preserve"> - contamination found on the skin or hair; </w:t>
      </w:r>
    </w:p>
    <w:p w:rsidR="00E64D5B" w:rsidRPr="00614407" w:rsidRDefault="00E64D5B" w:rsidP="00E64D5B">
      <w:pPr>
        <w:pStyle w:val="Default"/>
        <w:rPr>
          <w:rFonts w:ascii="Arial Narrow" w:hAnsi="Arial Narrow"/>
        </w:rPr>
      </w:pPr>
    </w:p>
    <w:p w:rsidR="00E64D5B" w:rsidRPr="00614407" w:rsidRDefault="007D3E21" w:rsidP="00E64D5B">
      <w:pPr>
        <w:rPr>
          <w:rFonts w:ascii="Arial Narrow" w:hAnsi="Arial Narrow" w:cs="Times New Roman"/>
          <w:sz w:val="22"/>
          <w:szCs w:val="22"/>
        </w:rPr>
      </w:pPr>
      <w:r w:rsidRPr="00614407">
        <w:rPr>
          <w:rFonts w:ascii="Arial Narrow" w:hAnsi="Arial Narrow" w:cs="Times New Roman"/>
          <w:sz w:val="22"/>
          <w:szCs w:val="22"/>
          <w:u w:val="single"/>
        </w:rPr>
        <w:t>Fixed C</w:t>
      </w:r>
      <w:r w:rsidR="00E64D5B" w:rsidRPr="00614407">
        <w:rPr>
          <w:rFonts w:ascii="Arial Narrow" w:hAnsi="Arial Narrow" w:cs="Times New Roman"/>
          <w:sz w:val="22"/>
          <w:szCs w:val="22"/>
          <w:u w:val="single"/>
        </w:rPr>
        <w:t>ontamination</w:t>
      </w:r>
      <w:r w:rsidR="00E64D5B" w:rsidRPr="00614407">
        <w:rPr>
          <w:rFonts w:ascii="Arial Narrow" w:hAnsi="Arial Narrow" w:cs="Times New Roman"/>
          <w:sz w:val="22"/>
          <w:szCs w:val="22"/>
        </w:rPr>
        <w:t xml:space="preserve"> - radioactive material that cannot be removed from a surface by normal wiping action; </w:t>
      </w:r>
    </w:p>
    <w:p w:rsidR="00B50893" w:rsidRPr="00614407" w:rsidRDefault="00B50893" w:rsidP="00B50893">
      <w:pPr>
        <w:pStyle w:val="Default"/>
        <w:rPr>
          <w:rFonts w:ascii="Arial Narrow" w:hAnsi="Arial Narrow"/>
        </w:rPr>
      </w:pPr>
    </w:p>
    <w:p w:rsidR="00B50893" w:rsidRPr="00614407" w:rsidRDefault="007D3E21" w:rsidP="00B50893">
      <w:pPr>
        <w:widowControl/>
        <w:autoSpaceDE/>
        <w:autoSpaceDN/>
        <w:adjustRightInd/>
        <w:rPr>
          <w:rFonts w:ascii="Arial Narrow" w:hAnsi="Arial Narrow" w:cs="Times New Roman"/>
          <w:sz w:val="22"/>
          <w:szCs w:val="22"/>
        </w:rPr>
      </w:pPr>
      <w:r w:rsidRPr="00614407">
        <w:rPr>
          <w:rFonts w:ascii="Arial Narrow" w:hAnsi="Arial Narrow" w:cs="Times New Roman"/>
          <w:sz w:val="22"/>
          <w:szCs w:val="22"/>
          <w:u w:val="single"/>
        </w:rPr>
        <w:t>Formal Training C</w:t>
      </w:r>
      <w:r w:rsidR="00B50893" w:rsidRPr="00614407">
        <w:rPr>
          <w:rFonts w:ascii="Arial Narrow" w:hAnsi="Arial Narrow" w:cs="Times New Roman"/>
          <w:sz w:val="22"/>
          <w:szCs w:val="22"/>
          <w:u w:val="single"/>
        </w:rPr>
        <w:t>lasses</w:t>
      </w:r>
      <w:r w:rsidR="00B50893" w:rsidRPr="00614407">
        <w:rPr>
          <w:rFonts w:ascii="Arial Narrow" w:hAnsi="Arial Narrow" w:cs="Times New Roman"/>
          <w:sz w:val="22"/>
          <w:szCs w:val="22"/>
        </w:rPr>
        <w:t xml:space="preserve"> – classes offered </w:t>
      </w:r>
      <w:proofErr w:type="gramStart"/>
      <w:r w:rsidR="00B50893" w:rsidRPr="00614407">
        <w:rPr>
          <w:rFonts w:ascii="Arial Narrow" w:hAnsi="Arial Narrow" w:cs="Times New Roman"/>
          <w:sz w:val="22"/>
          <w:szCs w:val="22"/>
        </w:rPr>
        <w:t>by  the</w:t>
      </w:r>
      <w:proofErr w:type="gramEnd"/>
      <w:r w:rsidR="00B50893" w:rsidRPr="00614407">
        <w:rPr>
          <w:rFonts w:ascii="Arial Narrow" w:hAnsi="Arial Narrow" w:cs="Times New Roman"/>
          <w:sz w:val="22"/>
          <w:szCs w:val="22"/>
        </w:rPr>
        <w:t xml:space="preserve"> Radiation Safety Officer. These classes must be taken by individual users of radioactive material</w:t>
      </w:r>
      <w:r w:rsidRPr="00614407">
        <w:rPr>
          <w:rFonts w:ascii="Arial Narrow" w:hAnsi="Arial Narrow" w:cs="Times New Roman"/>
          <w:sz w:val="22"/>
          <w:szCs w:val="22"/>
        </w:rPr>
        <w:t>s or radiation emitting devices;</w:t>
      </w:r>
    </w:p>
    <w:p w:rsidR="00F939B3" w:rsidRPr="00614407" w:rsidRDefault="00F939B3" w:rsidP="00F939B3">
      <w:pPr>
        <w:pStyle w:val="Default"/>
        <w:rPr>
          <w:rFonts w:ascii="Arial Narrow" w:hAnsi="Arial Narrow"/>
        </w:rPr>
      </w:pPr>
    </w:p>
    <w:p w:rsidR="00F939B3" w:rsidRPr="00614407" w:rsidRDefault="007D3E21" w:rsidP="00F939B3">
      <w:pPr>
        <w:rPr>
          <w:rFonts w:ascii="Arial Narrow" w:hAnsi="Arial Narrow" w:cs="Times New Roman"/>
          <w:sz w:val="22"/>
          <w:szCs w:val="22"/>
        </w:rPr>
      </w:pPr>
      <w:r w:rsidRPr="00614407">
        <w:rPr>
          <w:rFonts w:ascii="Arial Narrow" w:hAnsi="Arial Narrow" w:cs="Times New Roman"/>
          <w:sz w:val="22"/>
          <w:szCs w:val="22"/>
          <w:u w:val="single"/>
        </w:rPr>
        <w:t>Geiger-Mueller (GM) Survey M</w:t>
      </w:r>
      <w:r w:rsidR="00F939B3" w:rsidRPr="00614407">
        <w:rPr>
          <w:rFonts w:ascii="Arial Narrow" w:hAnsi="Arial Narrow" w:cs="Times New Roman"/>
          <w:sz w:val="22"/>
          <w:szCs w:val="22"/>
          <w:u w:val="single"/>
        </w:rPr>
        <w:t>eter</w:t>
      </w:r>
      <w:r w:rsidRPr="00614407">
        <w:rPr>
          <w:rFonts w:ascii="Arial Narrow" w:hAnsi="Arial Narrow" w:cs="Times New Roman"/>
          <w:sz w:val="22"/>
          <w:szCs w:val="22"/>
          <w:u w:val="single"/>
        </w:rPr>
        <w:t xml:space="preserve"> </w:t>
      </w:r>
      <w:r w:rsidR="00F939B3" w:rsidRPr="00614407">
        <w:rPr>
          <w:rFonts w:ascii="Arial Narrow" w:hAnsi="Arial Narrow" w:cs="Times New Roman"/>
          <w:sz w:val="22"/>
          <w:szCs w:val="22"/>
        </w:rPr>
        <w:t>-</w:t>
      </w:r>
      <w:r w:rsidRPr="00614407">
        <w:rPr>
          <w:rFonts w:ascii="Arial Narrow" w:hAnsi="Arial Narrow" w:cs="Times New Roman"/>
          <w:sz w:val="22"/>
          <w:szCs w:val="22"/>
        </w:rPr>
        <w:t xml:space="preserve"> </w:t>
      </w:r>
      <w:r w:rsidR="00F939B3" w:rsidRPr="00614407">
        <w:rPr>
          <w:rFonts w:ascii="Arial Narrow" w:hAnsi="Arial Narrow" w:cs="Times New Roman"/>
          <w:sz w:val="22"/>
          <w:szCs w:val="22"/>
        </w:rPr>
        <w:t xml:space="preserve">an instrument for detecting radiation; it consists of a counting instrument and a gas-filled GM tube that responds to ionizing radiation; </w:t>
      </w:r>
    </w:p>
    <w:p w:rsidR="00E64D5B" w:rsidRPr="00614407" w:rsidRDefault="00E64D5B" w:rsidP="00E64D5B">
      <w:pPr>
        <w:pStyle w:val="Default"/>
        <w:rPr>
          <w:rFonts w:ascii="Arial Narrow" w:hAnsi="Arial Narrow"/>
        </w:rPr>
      </w:pPr>
    </w:p>
    <w:p w:rsidR="00E64D5B" w:rsidRPr="00614407" w:rsidRDefault="00331191" w:rsidP="00E64D5B">
      <w:pPr>
        <w:rPr>
          <w:rFonts w:ascii="Arial Narrow" w:hAnsi="Arial Narrow" w:cs="Times New Roman"/>
          <w:sz w:val="22"/>
          <w:szCs w:val="22"/>
        </w:rPr>
      </w:pPr>
      <w:r w:rsidRPr="00614407">
        <w:rPr>
          <w:rFonts w:ascii="Arial Narrow" w:hAnsi="Arial Narrow" w:cs="Times New Roman"/>
          <w:sz w:val="22"/>
          <w:szCs w:val="22"/>
          <w:u w:val="single"/>
        </w:rPr>
        <w:t>High Radiation A</w:t>
      </w:r>
      <w:r w:rsidR="00E64D5B" w:rsidRPr="00614407">
        <w:rPr>
          <w:rFonts w:ascii="Arial Narrow" w:hAnsi="Arial Narrow" w:cs="Times New Roman"/>
          <w:sz w:val="22"/>
          <w:szCs w:val="22"/>
          <w:u w:val="single"/>
        </w:rPr>
        <w:t>rea</w:t>
      </w:r>
      <w:r w:rsidR="00E64D5B" w:rsidRPr="00614407">
        <w:rPr>
          <w:rFonts w:ascii="Arial Narrow" w:hAnsi="Arial Narrow" w:cs="Times New Roman"/>
          <w:sz w:val="22"/>
          <w:szCs w:val="22"/>
        </w:rPr>
        <w:t xml:space="preserve"> - any area accessible to individuals in </w:t>
      </w:r>
      <w:proofErr w:type="gramStart"/>
      <w:r w:rsidR="00E64D5B" w:rsidRPr="00614407">
        <w:rPr>
          <w:rFonts w:ascii="Arial Narrow" w:hAnsi="Arial Narrow" w:cs="Times New Roman"/>
          <w:sz w:val="22"/>
          <w:szCs w:val="22"/>
        </w:rPr>
        <w:t>which</w:t>
      </w:r>
      <w:proofErr w:type="gramEnd"/>
      <w:r w:rsidR="00E64D5B" w:rsidRPr="00614407">
        <w:rPr>
          <w:rFonts w:ascii="Arial Narrow" w:hAnsi="Arial Narrow" w:cs="Times New Roman"/>
          <w:sz w:val="22"/>
          <w:szCs w:val="22"/>
        </w:rPr>
        <w:t xml:space="preserve"> there exists radiation at such levels that the whole body could receive in any one hour, a</w:t>
      </w:r>
      <w:r w:rsidRPr="00614407">
        <w:rPr>
          <w:rFonts w:ascii="Arial Narrow" w:hAnsi="Arial Narrow" w:cs="Times New Roman"/>
          <w:sz w:val="22"/>
          <w:szCs w:val="22"/>
        </w:rPr>
        <w:t xml:space="preserve"> dose in excess of 100 </w:t>
      </w:r>
      <w:proofErr w:type="spellStart"/>
      <w:r w:rsidRPr="00614407">
        <w:rPr>
          <w:rFonts w:ascii="Arial Narrow" w:hAnsi="Arial Narrow" w:cs="Times New Roman"/>
          <w:sz w:val="22"/>
          <w:szCs w:val="22"/>
        </w:rPr>
        <w:t>millirem</w:t>
      </w:r>
      <w:proofErr w:type="spellEnd"/>
      <w:r w:rsidRPr="00614407">
        <w:rPr>
          <w:rFonts w:ascii="Arial Narrow" w:hAnsi="Arial Narrow" w:cs="Times New Roman"/>
          <w:sz w:val="22"/>
          <w:szCs w:val="22"/>
        </w:rPr>
        <w:t>;</w:t>
      </w:r>
      <w:r w:rsidR="00E64D5B" w:rsidRPr="00614407">
        <w:rPr>
          <w:rFonts w:ascii="Arial Narrow" w:hAnsi="Arial Narrow" w:cs="Times New Roman"/>
          <w:sz w:val="22"/>
          <w:szCs w:val="22"/>
        </w:rPr>
        <w:t xml:space="preserve"> </w:t>
      </w:r>
    </w:p>
    <w:p w:rsidR="00341886" w:rsidRPr="00614407" w:rsidRDefault="00341886" w:rsidP="00341886">
      <w:pPr>
        <w:pStyle w:val="Default"/>
        <w:rPr>
          <w:rFonts w:ascii="Arial Narrow" w:hAnsi="Arial Narrow"/>
        </w:rPr>
      </w:pPr>
    </w:p>
    <w:p w:rsidR="00341886" w:rsidRPr="00614407" w:rsidRDefault="00331191" w:rsidP="00341886">
      <w:pPr>
        <w:rPr>
          <w:rFonts w:ascii="Arial Narrow" w:hAnsi="Arial Narrow" w:cs="Times New Roman"/>
          <w:sz w:val="22"/>
          <w:szCs w:val="22"/>
        </w:rPr>
      </w:pPr>
      <w:r w:rsidRPr="00614407">
        <w:rPr>
          <w:rFonts w:ascii="Arial Narrow" w:hAnsi="Arial Narrow" w:cs="Times New Roman"/>
          <w:sz w:val="22"/>
          <w:szCs w:val="22"/>
          <w:u w:val="single"/>
        </w:rPr>
        <w:t>Internal C</w:t>
      </w:r>
      <w:r w:rsidR="00341886" w:rsidRPr="00614407">
        <w:rPr>
          <w:rFonts w:ascii="Arial Narrow" w:hAnsi="Arial Narrow" w:cs="Times New Roman"/>
          <w:sz w:val="22"/>
          <w:szCs w:val="22"/>
          <w:u w:val="single"/>
        </w:rPr>
        <w:t>ontamination</w:t>
      </w:r>
      <w:r w:rsidR="00341886" w:rsidRPr="00614407">
        <w:rPr>
          <w:rFonts w:ascii="Arial Narrow" w:hAnsi="Arial Narrow" w:cs="Times New Roman"/>
          <w:sz w:val="22"/>
          <w:szCs w:val="22"/>
        </w:rPr>
        <w:t xml:space="preserve"> - contamination of the blood and organs by inhalation, ingestion, or abso</w:t>
      </w:r>
      <w:r w:rsidR="0082072B" w:rsidRPr="00614407">
        <w:rPr>
          <w:rFonts w:ascii="Arial Narrow" w:hAnsi="Arial Narrow" w:cs="Times New Roman"/>
          <w:sz w:val="22"/>
          <w:szCs w:val="22"/>
        </w:rPr>
        <w:t xml:space="preserve">rption of </w:t>
      </w:r>
      <w:r w:rsidR="0082072B" w:rsidRPr="00614407">
        <w:rPr>
          <w:rFonts w:ascii="Arial Narrow" w:hAnsi="Arial Narrow" w:cs="Times New Roman"/>
          <w:sz w:val="22"/>
          <w:szCs w:val="22"/>
        </w:rPr>
        <w:lastRenderedPageBreak/>
        <w:t>radioactive materials;</w:t>
      </w:r>
      <w:r w:rsidR="00341886" w:rsidRPr="00614407">
        <w:rPr>
          <w:rFonts w:ascii="Arial Narrow" w:hAnsi="Arial Narrow" w:cs="Times New Roman"/>
          <w:sz w:val="22"/>
          <w:szCs w:val="22"/>
        </w:rPr>
        <w:t xml:space="preserve"> </w:t>
      </w:r>
    </w:p>
    <w:p w:rsidR="00DA7351" w:rsidRPr="00614407" w:rsidRDefault="00DA7351" w:rsidP="00DA7351">
      <w:pPr>
        <w:pStyle w:val="Default"/>
        <w:rPr>
          <w:rFonts w:ascii="Arial Narrow" w:hAnsi="Arial Narrow"/>
        </w:rPr>
      </w:pPr>
    </w:p>
    <w:p w:rsidR="00DA7351" w:rsidRPr="00614407" w:rsidRDefault="00DA7351" w:rsidP="00DA7351">
      <w:pPr>
        <w:rPr>
          <w:rFonts w:ascii="Arial Narrow" w:hAnsi="Arial Narrow" w:cs="Times New Roman"/>
          <w:color w:val="000000"/>
          <w:sz w:val="22"/>
          <w:szCs w:val="22"/>
        </w:rPr>
      </w:pPr>
      <w:r w:rsidRPr="00614407">
        <w:rPr>
          <w:rFonts w:ascii="Arial Narrow" w:hAnsi="Arial Narrow" w:cs="Times New Roman"/>
          <w:color w:val="000000"/>
          <w:sz w:val="22"/>
          <w:szCs w:val="22"/>
          <w:u w:val="single"/>
        </w:rPr>
        <w:t>Laboratory</w:t>
      </w:r>
      <w:r w:rsidRPr="00614407">
        <w:rPr>
          <w:rFonts w:ascii="Arial Narrow" w:hAnsi="Arial Narrow" w:cs="Times New Roman"/>
          <w:color w:val="000000"/>
          <w:sz w:val="22"/>
          <w:szCs w:val="22"/>
        </w:rPr>
        <w:t xml:space="preserve"> - a space where research or teaching is conducted and where relatively small quantities of hazardous chemicals, biological materials, and/or radiological agents are used; </w:t>
      </w:r>
    </w:p>
    <w:p w:rsidR="00250D79" w:rsidRPr="00614407" w:rsidRDefault="00250D79" w:rsidP="00250D79">
      <w:pPr>
        <w:pStyle w:val="Default"/>
        <w:rPr>
          <w:rFonts w:ascii="Arial Narrow" w:hAnsi="Arial Narrow"/>
        </w:rPr>
      </w:pPr>
    </w:p>
    <w:p w:rsidR="00BD7759" w:rsidRPr="00614407" w:rsidRDefault="00250D79" w:rsidP="00BD7759">
      <w:pPr>
        <w:rPr>
          <w:rFonts w:ascii="Arial Narrow" w:hAnsi="Arial Narrow" w:cs="Times New Roman"/>
          <w:sz w:val="22"/>
          <w:szCs w:val="22"/>
        </w:rPr>
      </w:pPr>
      <w:r w:rsidRPr="00614407">
        <w:rPr>
          <w:rFonts w:ascii="Arial Narrow" w:hAnsi="Arial Narrow" w:cs="Times New Roman"/>
          <w:sz w:val="22"/>
          <w:szCs w:val="22"/>
          <w:u w:val="single"/>
        </w:rPr>
        <w:t>Licenses</w:t>
      </w:r>
      <w:r w:rsidRPr="00614407">
        <w:rPr>
          <w:rFonts w:ascii="Arial Narrow" w:hAnsi="Arial Narrow" w:cs="Times New Roman"/>
          <w:sz w:val="22"/>
          <w:szCs w:val="22"/>
        </w:rPr>
        <w:t xml:space="preserve"> - Before an individual or institution can possess radioactive materials in the United States, a license must be obtained which specifies the conditions under which the radioactive material can be possessed and used.  Licenses for radioactive materials are of two types: </w:t>
      </w:r>
    </w:p>
    <w:p w:rsidR="00BD7759" w:rsidRPr="00614407" w:rsidRDefault="003863DF" w:rsidP="003E3520">
      <w:pPr>
        <w:pStyle w:val="ListParagraph"/>
        <w:numPr>
          <w:ilvl w:val="0"/>
          <w:numId w:val="79"/>
        </w:numPr>
        <w:rPr>
          <w:rFonts w:ascii="Arial Narrow" w:hAnsi="Arial Narrow" w:cs="Times New Roman"/>
          <w:sz w:val="22"/>
          <w:szCs w:val="22"/>
        </w:rPr>
      </w:pPr>
      <w:r w:rsidRPr="00614407">
        <w:rPr>
          <w:rFonts w:ascii="Arial Narrow" w:hAnsi="Arial Narrow" w:cs="Times New Roman"/>
          <w:sz w:val="22"/>
          <w:szCs w:val="22"/>
          <w:u w:val="single"/>
        </w:rPr>
        <w:t>Specific L</w:t>
      </w:r>
      <w:r w:rsidR="00250D79" w:rsidRPr="00614407">
        <w:rPr>
          <w:rFonts w:ascii="Arial Narrow" w:hAnsi="Arial Narrow" w:cs="Times New Roman"/>
          <w:sz w:val="22"/>
          <w:szCs w:val="22"/>
          <w:u w:val="single"/>
        </w:rPr>
        <w:t>icense</w:t>
      </w:r>
      <w:r w:rsidR="00250D79" w:rsidRPr="00614407">
        <w:rPr>
          <w:rFonts w:ascii="Arial Narrow" w:hAnsi="Arial Narrow" w:cs="Times New Roman"/>
          <w:sz w:val="22"/>
          <w:szCs w:val="22"/>
        </w:rPr>
        <w:t xml:space="preserve"> - a license issued by the US Nuclear Regulatory Commission (NRC) or an Agreement State to an individual or institution that requires the filing of a formal application. The license specifies the amount and type of radioactive material that may be possessed and lists the conditions under which the materials may be possessed and utilized by the licensee.</w:t>
      </w:r>
    </w:p>
    <w:p w:rsidR="00250D79" w:rsidRPr="00614407" w:rsidRDefault="003863DF" w:rsidP="003E3520">
      <w:pPr>
        <w:pStyle w:val="ListParagraph"/>
        <w:numPr>
          <w:ilvl w:val="0"/>
          <w:numId w:val="79"/>
        </w:numPr>
        <w:rPr>
          <w:rFonts w:ascii="Arial Narrow" w:hAnsi="Arial Narrow" w:cs="Times New Roman"/>
          <w:sz w:val="22"/>
          <w:szCs w:val="22"/>
        </w:rPr>
      </w:pPr>
      <w:r w:rsidRPr="00614407">
        <w:rPr>
          <w:rFonts w:ascii="Arial Narrow" w:hAnsi="Arial Narrow" w:cs="Times New Roman"/>
          <w:sz w:val="22"/>
          <w:szCs w:val="22"/>
          <w:u w:val="single"/>
        </w:rPr>
        <w:t>General L</w:t>
      </w:r>
      <w:r w:rsidR="00250D79" w:rsidRPr="00614407">
        <w:rPr>
          <w:rFonts w:ascii="Arial Narrow" w:hAnsi="Arial Narrow" w:cs="Times New Roman"/>
          <w:sz w:val="22"/>
          <w:szCs w:val="22"/>
          <w:u w:val="single"/>
        </w:rPr>
        <w:t>icense</w:t>
      </w:r>
      <w:r w:rsidR="00250D79" w:rsidRPr="00614407">
        <w:rPr>
          <w:rFonts w:ascii="Arial Narrow" w:hAnsi="Arial Narrow" w:cs="Times New Roman"/>
          <w:sz w:val="22"/>
          <w:szCs w:val="22"/>
        </w:rPr>
        <w:t xml:space="preserve"> - a license that becomes effective without the filing of application</w:t>
      </w:r>
      <w:r w:rsidR="00726A2F" w:rsidRPr="00614407">
        <w:rPr>
          <w:rFonts w:ascii="Arial Narrow" w:hAnsi="Arial Narrow" w:cs="Times New Roman"/>
          <w:sz w:val="22"/>
          <w:szCs w:val="22"/>
        </w:rPr>
        <w:t>s with the NRC or an Agreement S</w:t>
      </w:r>
      <w:r w:rsidR="00250D79" w:rsidRPr="00614407">
        <w:rPr>
          <w:rFonts w:ascii="Arial Narrow" w:hAnsi="Arial Narrow" w:cs="Times New Roman"/>
          <w:sz w:val="22"/>
          <w:szCs w:val="22"/>
        </w:rPr>
        <w:t xml:space="preserve">tate or the issuance of licensing documents to particular persons or institutions.  For example, individuals possessing smoke detectors or tritium exit signs automatically have a general license to possess these materials upon the purchase of the devices.  It is the responsibility of the vendor to register the devices for the purchaser with the appropriate regulatory agency. </w:t>
      </w:r>
    </w:p>
    <w:p w:rsidR="00F939B3" w:rsidRPr="00614407" w:rsidRDefault="00F939B3" w:rsidP="00F939B3">
      <w:pPr>
        <w:pStyle w:val="Default"/>
        <w:rPr>
          <w:rFonts w:ascii="Arial Narrow" w:hAnsi="Arial Narrow"/>
        </w:rPr>
      </w:pPr>
    </w:p>
    <w:p w:rsidR="00F939B3" w:rsidRPr="00614407" w:rsidRDefault="00206A6D" w:rsidP="00F939B3">
      <w:pPr>
        <w:rPr>
          <w:rFonts w:ascii="Arial Narrow" w:hAnsi="Arial Narrow" w:cs="Times New Roman"/>
          <w:sz w:val="22"/>
          <w:szCs w:val="22"/>
        </w:rPr>
      </w:pPr>
      <w:r w:rsidRPr="00614407">
        <w:rPr>
          <w:rFonts w:ascii="Arial Narrow" w:hAnsi="Arial Narrow" w:cs="Times New Roman"/>
          <w:sz w:val="22"/>
          <w:szCs w:val="22"/>
          <w:u w:val="single"/>
        </w:rPr>
        <w:t>Liquid Scintillation C</w:t>
      </w:r>
      <w:r w:rsidR="00F939B3" w:rsidRPr="00614407">
        <w:rPr>
          <w:rFonts w:ascii="Arial Narrow" w:hAnsi="Arial Narrow" w:cs="Times New Roman"/>
          <w:sz w:val="22"/>
          <w:szCs w:val="22"/>
          <w:u w:val="single"/>
        </w:rPr>
        <w:t>ounter (LSC)</w:t>
      </w:r>
      <w:r w:rsidRPr="00614407">
        <w:rPr>
          <w:rFonts w:ascii="Arial Narrow" w:hAnsi="Arial Narrow" w:cs="Times New Roman"/>
          <w:sz w:val="22"/>
          <w:szCs w:val="22"/>
          <w:u w:val="single"/>
        </w:rPr>
        <w:t xml:space="preserve"> </w:t>
      </w:r>
      <w:r w:rsidR="00F939B3" w:rsidRPr="00614407">
        <w:rPr>
          <w:rFonts w:ascii="Arial Narrow" w:hAnsi="Arial Narrow" w:cs="Times New Roman"/>
          <w:sz w:val="22"/>
          <w:szCs w:val="22"/>
        </w:rPr>
        <w:t>-</w:t>
      </w:r>
      <w:r w:rsidRPr="00614407">
        <w:rPr>
          <w:rFonts w:ascii="Arial Narrow" w:hAnsi="Arial Narrow" w:cs="Times New Roman"/>
          <w:sz w:val="22"/>
          <w:szCs w:val="22"/>
        </w:rPr>
        <w:t xml:space="preserve"> </w:t>
      </w:r>
      <w:r w:rsidR="00F939B3" w:rsidRPr="00614407">
        <w:rPr>
          <w:rFonts w:ascii="Arial Narrow" w:hAnsi="Arial Narrow" w:cs="Times New Roman"/>
          <w:sz w:val="22"/>
          <w:szCs w:val="22"/>
        </w:rPr>
        <w:t xml:space="preserve">an instrument used to measure the activity of radioactive substances; it consists of a phosphor or scintillation cocktail, a photomultiplier tube and electronic circuits that count signals in an appropriate fashion; liquid scintillation counters are extremely efficient for counting beta radiation but much less efficient for counting alpha or gamma radiation; </w:t>
      </w:r>
    </w:p>
    <w:p w:rsidR="00E64D5B" w:rsidRPr="00614407" w:rsidRDefault="00E64D5B" w:rsidP="00E64D5B">
      <w:pPr>
        <w:pStyle w:val="Default"/>
        <w:rPr>
          <w:rFonts w:ascii="Arial Narrow" w:hAnsi="Arial Narrow"/>
        </w:rPr>
      </w:pPr>
    </w:p>
    <w:p w:rsidR="00E64D5B" w:rsidRPr="00614407" w:rsidRDefault="00206A6D" w:rsidP="00E64D5B">
      <w:pPr>
        <w:rPr>
          <w:rFonts w:ascii="Arial Narrow" w:hAnsi="Arial Narrow" w:cs="Times New Roman"/>
          <w:sz w:val="22"/>
          <w:szCs w:val="22"/>
        </w:rPr>
      </w:pPr>
      <w:r w:rsidRPr="00614407">
        <w:rPr>
          <w:rFonts w:ascii="Arial Narrow" w:hAnsi="Arial Narrow" w:cs="Times New Roman"/>
          <w:sz w:val="22"/>
          <w:szCs w:val="22"/>
          <w:u w:val="single"/>
        </w:rPr>
        <w:t>Loose C</w:t>
      </w:r>
      <w:r w:rsidR="00E64D5B" w:rsidRPr="00614407">
        <w:rPr>
          <w:rFonts w:ascii="Arial Narrow" w:hAnsi="Arial Narrow" w:cs="Times New Roman"/>
          <w:sz w:val="22"/>
          <w:szCs w:val="22"/>
          <w:u w:val="single"/>
        </w:rPr>
        <w:t>ontamination</w:t>
      </w:r>
      <w:r w:rsidR="00E64D5B" w:rsidRPr="00614407">
        <w:rPr>
          <w:rFonts w:ascii="Arial Narrow" w:hAnsi="Arial Narrow" w:cs="Times New Roman"/>
          <w:sz w:val="22"/>
          <w:szCs w:val="22"/>
        </w:rPr>
        <w:t xml:space="preserve"> - radioactive material that can be removed from a surface by normal wiping action; </w:t>
      </w:r>
    </w:p>
    <w:p w:rsidR="00E64D5B" w:rsidRPr="00614407" w:rsidRDefault="00E64D5B" w:rsidP="00E64D5B">
      <w:pPr>
        <w:pStyle w:val="Default"/>
        <w:rPr>
          <w:rFonts w:ascii="Arial Narrow" w:hAnsi="Arial Narrow"/>
        </w:rPr>
      </w:pPr>
    </w:p>
    <w:p w:rsidR="00E64D5B" w:rsidRPr="00614407" w:rsidRDefault="00206A6D" w:rsidP="00E64D5B">
      <w:pPr>
        <w:rPr>
          <w:rFonts w:ascii="Arial Narrow" w:hAnsi="Arial Narrow" w:cs="Times New Roman"/>
          <w:sz w:val="22"/>
          <w:szCs w:val="22"/>
        </w:rPr>
      </w:pPr>
      <w:r w:rsidRPr="00614407">
        <w:rPr>
          <w:rFonts w:ascii="Arial Narrow" w:hAnsi="Arial Narrow" w:cs="Times New Roman"/>
          <w:sz w:val="22"/>
          <w:szCs w:val="22"/>
          <w:u w:val="single"/>
        </w:rPr>
        <w:t>Mixed W</w:t>
      </w:r>
      <w:r w:rsidR="00E64D5B" w:rsidRPr="00614407">
        <w:rPr>
          <w:rFonts w:ascii="Arial Narrow" w:hAnsi="Arial Narrow" w:cs="Times New Roman"/>
          <w:sz w:val="22"/>
          <w:szCs w:val="22"/>
          <w:u w:val="single"/>
        </w:rPr>
        <w:t>aste</w:t>
      </w:r>
      <w:r w:rsidRPr="00614407">
        <w:rPr>
          <w:rFonts w:ascii="Arial Narrow" w:hAnsi="Arial Narrow" w:cs="Times New Roman"/>
          <w:sz w:val="22"/>
          <w:szCs w:val="22"/>
        </w:rPr>
        <w:t xml:space="preserve"> -</w:t>
      </w:r>
      <w:r w:rsidR="00E64D5B" w:rsidRPr="00614407">
        <w:rPr>
          <w:rFonts w:ascii="Arial Narrow" w:hAnsi="Arial Narrow" w:cs="Times New Roman"/>
          <w:sz w:val="22"/>
          <w:szCs w:val="22"/>
        </w:rPr>
        <w:t xml:space="preserve"> waste which meets both the NRC's definition of  radioactive waste in 10 CFR Part 61.55 and the EPA's definition of hazardous waste in 40 CFR Part 261; </w:t>
      </w:r>
    </w:p>
    <w:p w:rsidR="00E64D5B" w:rsidRPr="00614407" w:rsidRDefault="00E64D5B" w:rsidP="00E64D5B">
      <w:pPr>
        <w:pStyle w:val="Default"/>
        <w:rPr>
          <w:rFonts w:ascii="Arial Narrow" w:hAnsi="Arial Narrow"/>
        </w:rPr>
      </w:pPr>
    </w:p>
    <w:p w:rsidR="00E64D5B" w:rsidRPr="00614407" w:rsidRDefault="00206A6D" w:rsidP="00E64D5B">
      <w:pPr>
        <w:rPr>
          <w:rFonts w:ascii="Arial Narrow" w:hAnsi="Arial Narrow" w:cs="Times New Roman"/>
          <w:sz w:val="22"/>
          <w:szCs w:val="22"/>
        </w:rPr>
      </w:pPr>
      <w:r w:rsidRPr="00614407">
        <w:rPr>
          <w:rFonts w:ascii="Arial Narrow" w:hAnsi="Arial Narrow" w:cs="Times New Roman"/>
          <w:sz w:val="22"/>
          <w:szCs w:val="22"/>
          <w:u w:val="single"/>
        </w:rPr>
        <w:t>Non-Hazardous S</w:t>
      </w:r>
      <w:r w:rsidR="00E64D5B" w:rsidRPr="00614407">
        <w:rPr>
          <w:rFonts w:ascii="Arial Narrow" w:hAnsi="Arial Narrow" w:cs="Times New Roman"/>
          <w:sz w:val="22"/>
          <w:szCs w:val="22"/>
          <w:u w:val="single"/>
        </w:rPr>
        <w:t>cintilla</w:t>
      </w:r>
      <w:r w:rsidRPr="00614407">
        <w:rPr>
          <w:rFonts w:ascii="Arial Narrow" w:hAnsi="Arial Narrow" w:cs="Times New Roman"/>
          <w:sz w:val="22"/>
          <w:szCs w:val="22"/>
          <w:u w:val="single"/>
        </w:rPr>
        <w:t>tion F</w:t>
      </w:r>
      <w:r w:rsidR="00E64D5B" w:rsidRPr="00614407">
        <w:rPr>
          <w:rFonts w:ascii="Arial Narrow" w:hAnsi="Arial Narrow" w:cs="Times New Roman"/>
          <w:sz w:val="22"/>
          <w:szCs w:val="22"/>
          <w:u w:val="single"/>
        </w:rPr>
        <w:t>luids</w:t>
      </w:r>
      <w:r w:rsidRPr="00614407">
        <w:rPr>
          <w:rFonts w:ascii="Arial Narrow" w:hAnsi="Arial Narrow" w:cs="Times New Roman"/>
          <w:sz w:val="22"/>
          <w:szCs w:val="22"/>
        </w:rPr>
        <w:t xml:space="preserve"> </w:t>
      </w:r>
      <w:r w:rsidR="00E64D5B" w:rsidRPr="00614407">
        <w:rPr>
          <w:rFonts w:ascii="Arial Narrow" w:hAnsi="Arial Narrow" w:cs="Times New Roman"/>
          <w:sz w:val="22"/>
          <w:szCs w:val="22"/>
        </w:rPr>
        <w:t>- scintillation fluids that have no constituents defined as hazardous by 40 CFR, Part 261, and are labeled as biodegradable or environmentally safe. (</w:t>
      </w:r>
      <w:proofErr w:type="gramStart"/>
      <w:r w:rsidR="00E64D5B" w:rsidRPr="00614407">
        <w:rPr>
          <w:rFonts w:ascii="Arial Narrow" w:hAnsi="Arial Narrow" w:cs="Times New Roman"/>
          <w:sz w:val="22"/>
          <w:szCs w:val="22"/>
        </w:rPr>
        <w:t>will</w:t>
      </w:r>
      <w:proofErr w:type="gramEnd"/>
      <w:r w:rsidR="00E64D5B" w:rsidRPr="00614407">
        <w:rPr>
          <w:rFonts w:ascii="Arial Narrow" w:hAnsi="Arial Narrow" w:cs="Times New Roman"/>
          <w:sz w:val="22"/>
          <w:szCs w:val="22"/>
        </w:rPr>
        <w:t xml:space="preserve"> not contain toluene, xylene, or have a flash point &lt;140</w:t>
      </w:r>
      <w:r w:rsidR="00E64D5B" w:rsidRPr="00614407">
        <w:rPr>
          <w:rFonts w:ascii="Arial Narrow" w:hAnsi="Arial Narrow" w:cs="Times New Roman"/>
          <w:sz w:val="22"/>
          <w:szCs w:val="22"/>
          <w:vertAlign w:val="superscript"/>
        </w:rPr>
        <w:t>o</w:t>
      </w:r>
      <w:r w:rsidR="00E64D5B" w:rsidRPr="00614407">
        <w:rPr>
          <w:rFonts w:ascii="Arial Narrow" w:hAnsi="Arial Narrow" w:cs="Times New Roman"/>
          <w:sz w:val="22"/>
          <w:szCs w:val="22"/>
        </w:rPr>
        <w:t xml:space="preserve"> F); </w:t>
      </w:r>
    </w:p>
    <w:p w:rsidR="00FD2BFB" w:rsidRPr="00614407" w:rsidRDefault="00FD2BFB" w:rsidP="00FD2BFB">
      <w:pPr>
        <w:pStyle w:val="Default"/>
        <w:rPr>
          <w:rFonts w:ascii="Arial Narrow" w:hAnsi="Arial Narrow"/>
        </w:rPr>
      </w:pPr>
    </w:p>
    <w:p w:rsidR="00FD2BFB" w:rsidRPr="00614407" w:rsidRDefault="004541A4" w:rsidP="00FD2BFB">
      <w:pPr>
        <w:rPr>
          <w:rFonts w:ascii="Arial Narrow" w:hAnsi="Arial Narrow" w:cs="Times New Roman"/>
          <w:sz w:val="22"/>
          <w:szCs w:val="22"/>
        </w:rPr>
      </w:pPr>
      <w:r w:rsidRPr="00614407">
        <w:rPr>
          <w:rFonts w:ascii="Arial Narrow" w:hAnsi="Arial Narrow" w:cs="Times New Roman"/>
          <w:sz w:val="22"/>
          <w:szCs w:val="22"/>
          <w:u w:val="single"/>
        </w:rPr>
        <w:t>Occupationally E</w:t>
      </w:r>
      <w:r w:rsidR="00FD2BFB" w:rsidRPr="00614407">
        <w:rPr>
          <w:rFonts w:ascii="Arial Narrow" w:hAnsi="Arial Narrow" w:cs="Times New Roman"/>
          <w:sz w:val="22"/>
          <w:szCs w:val="22"/>
          <w:u w:val="single"/>
        </w:rPr>
        <w:t>xposed</w:t>
      </w:r>
      <w:r w:rsidRPr="00614407">
        <w:rPr>
          <w:rFonts w:ascii="Arial Narrow" w:hAnsi="Arial Narrow" w:cs="Times New Roman"/>
          <w:sz w:val="22"/>
          <w:szCs w:val="22"/>
        </w:rPr>
        <w:t xml:space="preserve"> </w:t>
      </w:r>
      <w:r w:rsidR="00FD2BFB" w:rsidRPr="00614407">
        <w:rPr>
          <w:rFonts w:ascii="Arial Narrow" w:hAnsi="Arial Narrow" w:cs="Times New Roman"/>
          <w:sz w:val="22"/>
          <w:szCs w:val="22"/>
        </w:rPr>
        <w:t>- exposure of a person who normally works with radiation as a part of the job, as opposed to exposure r</w:t>
      </w:r>
      <w:r w:rsidRPr="00614407">
        <w:rPr>
          <w:rFonts w:ascii="Arial Narrow" w:hAnsi="Arial Narrow" w:cs="Times New Roman"/>
          <w:sz w:val="22"/>
          <w:szCs w:val="22"/>
        </w:rPr>
        <w:t>eceived from a medical exposure;</w:t>
      </w:r>
      <w:r w:rsidR="00FD2BFB" w:rsidRPr="00614407">
        <w:rPr>
          <w:rFonts w:ascii="Arial Narrow" w:hAnsi="Arial Narrow" w:cs="Times New Roman"/>
          <w:sz w:val="22"/>
          <w:szCs w:val="22"/>
        </w:rPr>
        <w:t xml:space="preserve"> </w:t>
      </w:r>
    </w:p>
    <w:p w:rsidR="00B50893" w:rsidRPr="00614407" w:rsidRDefault="00B50893" w:rsidP="00B50893">
      <w:pPr>
        <w:pStyle w:val="Default"/>
        <w:rPr>
          <w:rFonts w:ascii="Arial Narrow" w:hAnsi="Arial Narrow"/>
        </w:rPr>
      </w:pPr>
    </w:p>
    <w:p w:rsidR="00B50893" w:rsidRPr="00614407" w:rsidRDefault="004541A4" w:rsidP="00B50893">
      <w:pPr>
        <w:rPr>
          <w:rFonts w:ascii="Arial Narrow" w:hAnsi="Arial Narrow" w:cs="Times New Roman"/>
          <w:sz w:val="22"/>
          <w:szCs w:val="22"/>
        </w:rPr>
      </w:pPr>
      <w:r w:rsidRPr="00614407">
        <w:rPr>
          <w:rFonts w:ascii="Arial Narrow" w:hAnsi="Arial Narrow" w:cs="Times New Roman"/>
          <w:sz w:val="22"/>
          <w:szCs w:val="22"/>
          <w:u w:val="single"/>
        </w:rPr>
        <w:t>Personnel D</w:t>
      </w:r>
      <w:r w:rsidR="00B50893" w:rsidRPr="00614407">
        <w:rPr>
          <w:rFonts w:ascii="Arial Narrow" w:hAnsi="Arial Narrow" w:cs="Times New Roman"/>
          <w:sz w:val="22"/>
          <w:szCs w:val="22"/>
          <w:u w:val="single"/>
        </w:rPr>
        <w:t>osimeter</w:t>
      </w:r>
      <w:r w:rsidR="00B50893" w:rsidRPr="00614407">
        <w:rPr>
          <w:rFonts w:ascii="Arial Narrow" w:hAnsi="Arial Narrow" w:cs="Times New Roman"/>
          <w:sz w:val="22"/>
          <w:szCs w:val="22"/>
        </w:rPr>
        <w:t xml:space="preserve"> - a packet consisting of either film, </w:t>
      </w:r>
      <w:proofErr w:type="spellStart"/>
      <w:r w:rsidR="00B50893" w:rsidRPr="00614407">
        <w:rPr>
          <w:rFonts w:ascii="Arial Narrow" w:hAnsi="Arial Narrow" w:cs="Times New Roman"/>
          <w:sz w:val="22"/>
          <w:szCs w:val="22"/>
        </w:rPr>
        <w:t>thermoluminescent</w:t>
      </w:r>
      <w:proofErr w:type="spellEnd"/>
      <w:r w:rsidR="00B50893" w:rsidRPr="00614407">
        <w:rPr>
          <w:rFonts w:ascii="Arial Narrow" w:hAnsi="Arial Narrow" w:cs="Times New Roman"/>
          <w:sz w:val="22"/>
          <w:szCs w:val="22"/>
        </w:rPr>
        <w:t xml:space="preserve"> (TLD)crystals or optically stimulated luminescence (OSL) compounds that can measure the amount of ionizing radiation present over a certain period of time; </w:t>
      </w:r>
    </w:p>
    <w:p w:rsidR="00E64D5B" w:rsidRPr="00614407" w:rsidRDefault="00E64D5B" w:rsidP="00E64D5B">
      <w:pPr>
        <w:pStyle w:val="Default"/>
        <w:rPr>
          <w:rFonts w:ascii="Arial Narrow" w:hAnsi="Arial Narrow"/>
        </w:rPr>
      </w:pPr>
    </w:p>
    <w:p w:rsidR="00E64D5B" w:rsidRPr="00614407" w:rsidRDefault="004541A4" w:rsidP="00E64D5B">
      <w:pPr>
        <w:rPr>
          <w:rFonts w:ascii="Arial Narrow" w:hAnsi="Arial Narrow" w:cs="Times New Roman"/>
          <w:sz w:val="22"/>
          <w:szCs w:val="22"/>
        </w:rPr>
      </w:pPr>
      <w:r w:rsidRPr="00614407">
        <w:rPr>
          <w:rFonts w:ascii="Arial Narrow" w:hAnsi="Arial Narrow" w:cs="Times New Roman"/>
          <w:sz w:val="22"/>
          <w:szCs w:val="22"/>
          <w:u w:val="single"/>
        </w:rPr>
        <w:t>Radiation A</w:t>
      </w:r>
      <w:r w:rsidR="00E64D5B" w:rsidRPr="00614407">
        <w:rPr>
          <w:rFonts w:ascii="Arial Narrow" w:hAnsi="Arial Narrow" w:cs="Times New Roman"/>
          <w:sz w:val="22"/>
          <w:szCs w:val="22"/>
          <w:u w:val="single"/>
        </w:rPr>
        <w:t>rea</w:t>
      </w:r>
      <w:r w:rsidR="00E64D5B" w:rsidRPr="00614407">
        <w:rPr>
          <w:rFonts w:ascii="Arial Narrow" w:hAnsi="Arial Narrow" w:cs="Times New Roman"/>
          <w:sz w:val="22"/>
          <w:szCs w:val="22"/>
        </w:rPr>
        <w:t xml:space="preserve"> - any area in which ionizing radiation exists at such levels that the whole body could receive in any one hour, a dose </w:t>
      </w:r>
      <w:proofErr w:type="gramStart"/>
      <w:r w:rsidR="00E64D5B" w:rsidRPr="00614407">
        <w:rPr>
          <w:rFonts w:ascii="Arial Narrow" w:hAnsi="Arial Narrow" w:cs="Times New Roman"/>
          <w:sz w:val="22"/>
          <w:szCs w:val="22"/>
        </w:rPr>
        <w:t xml:space="preserve">in excess of 5 </w:t>
      </w:r>
      <w:proofErr w:type="spellStart"/>
      <w:r w:rsidR="00E64D5B" w:rsidRPr="00614407">
        <w:rPr>
          <w:rFonts w:ascii="Arial Narrow" w:hAnsi="Arial Narrow" w:cs="Times New Roman"/>
          <w:sz w:val="22"/>
          <w:szCs w:val="22"/>
        </w:rPr>
        <w:t>millirem</w:t>
      </w:r>
      <w:proofErr w:type="spellEnd"/>
      <w:proofErr w:type="gramEnd"/>
      <w:r w:rsidR="00E64D5B" w:rsidRPr="00614407">
        <w:rPr>
          <w:rFonts w:ascii="Arial Narrow" w:hAnsi="Arial Narrow" w:cs="Times New Roman"/>
          <w:sz w:val="22"/>
          <w:szCs w:val="22"/>
        </w:rPr>
        <w:t xml:space="preserve"> or in any 5 consecutive days, a dose of 100 </w:t>
      </w:r>
      <w:proofErr w:type="spellStart"/>
      <w:r w:rsidR="00E64D5B" w:rsidRPr="00614407">
        <w:rPr>
          <w:rFonts w:ascii="Arial Narrow" w:hAnsi="Arial Narrow" w:cs="Times New Roman"/>
          <w:sz w:val="22"/>
          <w:szCs w:val="22"/>
        </w:rPr>
        <w:t>millirem</w:t>
      </w:r>
      <w:proofErr w:type="spellEnd"/>
      <w:r w:rsidR="00E64D5B" w:rsidRPr="00614407">
        <w:rPr>
          <w:rFonts w:ascii="Arial Narrow" w:hAnsi="Arial Narrow" w:cs="Times New Roman"/>
          <w:sz w:val="22"/>
          <w:szCs w:val="22"/>
        </w:rPr>
        <w:t>;</w:t>
      </w:r>
    </w:p>
    <w:p w:rsidR="00E64D5B" w:rsidRPr="00614407" w:rsidRDefault="00E64D5B" w:rsidP="00E64D5B">
      <w:pPr>
        <w:rPr>
          <w:rFonts w:ascii="Arial Narrow" w:hAnsi="Arial Narrow" w:cs="Times New Roman"/>
          <w:sz w:val="22"/>
          <w:szCs w:val="22"/>
        </w:rPr>
      </w:pPr>
      <w:r w:rsidRPr="00614407">
        <w:rPr>
          <w:rFonts w:ascii="Arial Narrow" w:hAnsi="Arial Narrow" w:cs="Times New Roman"/>
          <w:sz w:val="22"/>
          <w:szCs w:val="22"/>
        </w:rPr>
        <w:t xml:space="preserve"> </w:t>
      </w:r>
    </w:p>
    <w:p w:rsidR="00E64D5B" w:rsidRPr="00614407" w:rsidRDefault="004541A4" w:rsidP="00E64D5B">
      <w:pPr>
        <w:rPr>
          <w:rFonts w:ascii="Arial Narrow" w:hAnsi="Arial Narrow" w:cs="Times New Roman"/>
          <w:sz w:val="22"/>
          <w:szCs w:val="22"/>
        </w:rPr>
      </w:pPr>
      <w:r w:rsidRPr="00614407">
        <w:rPr>
          <w:rFonts w:ascii="Arial Narrow" w:hAnsi="Arial Narrow" w:cs="Times New Roman"/>
          <w:sz w:val="22"/>
          <w:szCs w:val="22"/>
          <w:u w:val="single"/>
        </w:rPr>
        <w:t>Radioactive W</w:t>
      </w:r>
      <w:r w:rsidR="00E64D5B" w:rsidRPr="00614407">
        <w:rPr>
          <w:rFonts w:ascii="Arial Narrow" w:hAnsi="Arial Narrow" w:cs="Times New Roman"/>
          <w:sz w:val="22"/>
          <w:szCs w:val="22"/>
          <w:u w:val="single"/>
        </w:rPr>
        <w:t>aste</w:t>
      </w:r>
      <w:r w:rsidRPr="00614407">
        <w:rPr>
          <w:rFonts w:ascii="Arial Narrow" w:hAnsi="Arial Narrow" w:cs="Times New Roman"/>
          <w:sz w:val="22"/>
          <w:szCs w:val="22"/>
        </w:rPr>
        <w:t xml:space="preserve"> </w:t>
      </w:r>
      <w:r w:rsidR="00E64D5B" w:rsidRPr="00614407">
        <w:rPr>
          <w:rFonts w:ascii="Arial Narrow" w:hAnsi="Arial Narrow" w:cs="Times New Roman"/>
          <w:sz w:val="22"/>
          <w:szCs w:val="22"/>
        </w:rPr>
        <w:t xml:space="preserve">- any material that contains: </w:t>
      </w:r>
    </w:p>
    <w:p w:rsidR="00E64D5B" w:rsidRPr="00614407" w:rsidRDefault="00E64D5B" w:rsidP="003E3520">
      <w:pPr>
        <w:numPr>
          <w:ilvl w:val="0"/>
          <w:numId w:val="64"/>
        </w:numPr>
        <w:ind w:left="720"/>
        <w:rPr>
          <w:rFonts w:ascii="Arial Narrow" w:hAnsi="Arial Narrow" w:cs="Times New Roman"/>
          <w:sz w:val="22"/>
          <w:szCs w:val="22"/>
        </w:rPr>
      </w:pPr>
      <w:r w:rsidRPr="00614407">
        <w:rPr>
          <w:rFonts w:ascii="Arial Narrow" w:hAnsi="Arial Narrow" w:cs="Times New Roman"/>
          <w:sz w:val="22"/>
          <w:szCs w:val="22"/>
        </w:rPr>
        <w:t>Radioactive contaminated general laboratory trash such as glass, paper, lab  clothing, gloves, culture dishes, syringes, etc.;</w:t>
      </w:r>
    </w:p>
    <w:p w:rsidR="00E64D5B" w:rsidRPr="00614407" w:rsidRDefault="00E64D5B" w:rsidP="003E3520">
      <w:pPr>
        <w:numPr>
          <w:ilvl w:val="0"/>
          <w:numId w:val="64"/>
        </w:numPr>
        <w:ind w:left="720"/>
        <w:rPr>
          <w:rFonts w:ascii="Arial Narrow" w:hAnsi="Arial Narrow" w:cs="Times New Roman"/>
          <w:sz w:val="22"/>
          <w:szCs w:val="22"/>
        </w:rPr>
      </w:pPr>
      <w:r w:rsidRPr="00614407">
        <w:rPr>
          <w:rFonts w:ascii="Arial Narrow" w:hAnsi="Arial Narrow" w:cs="Times New Roman"/>
          <w:sz w:val="22"/>
          <w:szCs w:val="22"/>
        </w:rPr>
        <w:t>Sealed radioactive sources used for instrument response checks or research;</w:t>
      </w:r>
    </w:p>
    <w:p w:rsidR="00E64D5B" w:rsidRPr="00614407" w:rsidRDefault="00E64D5B" w:rsidP="003E3520">
      <w:pPr>
        <w:numPr>
          <w:ilvl w:val="0"/>
          <w:numId w:val="64"/>
        </w:numPr>
        <w:ind w:left="720"/>
        <w:rPr>
          <w:rFonts w:ascii="Arial Narrow" w:hAnsi="Arial Narrow" w:cs="Times New Roman"/>
          <w:sz w:val="22"/>
          <w:szCs w:val="22"/>
        </w:rPr>
      </w:pPr>
      <w:r w:rsidRPr="00614407">
        <w:rPr>
          <w:rFonts w:ascii="Arial Narrow" w:hAnsi="Arial Narrow" w:cs="Times New Roman"/>
          <w:sz w:val="22"/>
          <w:szCs w:val="22"/>
        </w:rPr>
        <w:t>Aqueous solutions containing radioactive contaminants;</w:t>
      </w:r>
    </w:p>
    <w:p w:rsidR="00E64D5B" w:rsidRPr="00614407" w:rsidRDefault="00E64D5B" w:rsidP="003E3520">
      <w:pPr>
        <w:numPr>
          <w:ilvl w:val="0"/>
          <w:numId w:val="64"/>
        </w:numPr>
        <w:ind w:left="720"/>
        <w:rPr>
          <w:rFonts w:ascii="Arial Narrow" w:hAnsi="Arial Narrow" w:cs="Times New Roman"/>
          <w:sz w:val="22"/>
          <w:szCs w:val="22"/>
        </w:rPr>
      </w:pPr>
      <w:r w:rsidRPr="00614407">
        <w:rPr>
          <w:rFonts w:ascii="Arial Narrow" w:hAnsi="Arial Narrow" w:cs="Times New Roman"/>
          <w:sz w:val="22"/>
          <w:szCs w:val="22"/>
        </w:rPr>
        <w:t>Vials containing scintillation fluids and radioactivity;</w:t>
      </w:r>
    </w:p>
    <w:p w:rsidR="00E64D5B" w:rsidRPr="00614407" w:rsidRDefault="00E64D5B" w:rsidP="003E3520">
      <w:pPr>
        <w:numPr>
          <w:ilvl w:val="0"/>
          <w:numId w:val="64"/>
        </w:numPr>
        <w:ind w:left="720"/>
        <w:rPr>
          <w:rFonts w:ascii="Arial Narrow" w:hAnsi="Arial Narrow" w:cs="Times New Roman"/>
          <w:sz w:val="22"/>
          <w:szCs w:val="22"/>
        </w:rPr>
      </w:pPr>
      <w:r w:rsidRPr="00614407">
        <w:rPr>
          <w:rFonts w:ascii="Arial Narrow" w:hAnsi="Arial Narrow" w:cs="Times New Roman"/>
          <w:sz w:val="22"/>
          <w:szCs w:val="22"/>
        </w:rPr>
        <w:t xml:space="preserve">Outdated or empty stock vials. </w:t>
      </w:r>
    </w:p>
    <w:p w:rsidR="00B50893" w:rsidRPr="00614407" w:rsidRDefault="00B50893" w:rsidP="00B50893">
      <w:pPr>
        <w:pStyle w:val="Default"/>
        <w:rPr>
          <w:rFonts w:ascii="Arial Narrow" w:hAnsi="Arial Narrow"/>
        </w:rPr>
      </w:pPr>
    </w:p>
    <w:p w:rsidR="00335D9E" w:rsidRPr="00614407" w:rsidRDefault="0055219A" w:rsidP="00335D9E">
      <w:pPr>
        <w:rPr>
          <w:rFonts w:ascii="Arial Narrow" w:hAnsi="Arial Narrow" w:cs="Times New Roman"/>
          <w:sz w:val="22"/>
          <w:szCs w:val="22"/>
        </w:rPr>
      </w:pPr>
      <w:r w:rsidRPr="00614407">
        <w:rPr>
          <w:rFonts w:ascii="Arial Narrow" w:hAnsi="Arial Narrow" w:cs="Times New Roman"/>
          <w:sz w:val="22"/>
          <w:szCs w:val="22"/>
          <w:u w:val="single"/>
        </w:rPr>
        <w:t>Radioisotope Log B</w:t>
      </w:r>
      <w:r w:rsidR="00335D9E" w:rsidRPr="00614407">
        <w:rPr>
          <w:rFonts w:ascii="Arial Narrow" w:hAnsi="Arial Narrow" w:cs="Times New Roman"/>
          <w:sz w:val="22"/>
          <w:szCs w:val="22"/>
          <w:u w:val="single"/>
        </w:rPr>
        <w:t>ook</w:t>
      </w:r>
      <w:r w:rsidRPr="00614407">
        <w:rPr>
          <w:rFonts w:ascii="Arial Narrow" w:hAnsi="Arial Narrow" w:cs="Times New Roman"/>
          <w:sz w:val="22"/>
          <w:szCs w:val="22"/>
        </w:rPr>
        <w:t xml:space="preserve"> </w:t>
      </w:r>
      <w:r w:rsidR="00335D9E" w:rsidRPr="00614407">
        <w:rPr>
          <w:rFonts w:ascii="Arial Narrow" w:hAnsi="Arial Narrow" w:cs="Times New Roman"/>
          <w:sz w:val="22"/>
          <w:szCs w:val="22"/>
        </w:rPr>
        <w:t>-</w:t>
      </w:r>
      <w:r w:rsidRPr="00614407">
        <w:rPr>
          <w:rFonts w:ascii="Arial Narrow" w:hAnsi="Arial Narrow" w:cs="Times New Roman"/>
          <w:sz w:val="22"/>
          <w:szCs w:val="22"/>
        </w:rPr>
        <w:t xml:space="preserve"> </w:t>
      </w:r>
      <w:r w:rsidR="00335D9E" w:rsidRPr="00614407">
        <w:rPr>
          <w:rFonts w:ascii="Arial Narrow" w:hAnsi="Arial Narrow" w:cs="Times New Roman"/>
          <w:sz w:val="22"/>
          <w:szCs w:val="22"/>
        </w:rPr>
        <w:t xml:space="preserve">log containing all the records necessary to be in compliance with </w:t>
      </w:r>
      <w:r w:rsidRPr="00614407">
        <w:rPr>
          <w:rFonts w:ascii="Arial Narrow" w:hAnsi="Arial Narrow" w:cs="Times New Roman"/>
          <w:sz w:val="22"/>
          <w:szCs w:val="22"/>
        </w:rPr>
        <w:t>Nuclear Regulatory Commission (NRC)</w:t>
      </w:r>
      <w:r w:rsidR="00335D9E" w:rsidRPr="00614407">
        <w:rPr>
          <w:rFonts w:ascii="Arial Narrow" w:hAnsi="Arial Narrow" w:cs="Times New Roman"/>
          <w:sz w:val="22"/>
          <w:szCs w:val="22"/>
        </w:rPr>
        <w:t xml:space="preserve">; when a principal investigator obtains authorization to use radioactive materials, the Radiation Safety Office will issue a standard log book to the investigator which contains all of the forms necessary for proper record-keeping; </w:t>
      </w:r>
    </w:p>
    <w:p w:rsidR="00335D9E" w:rsidRPr="00614407" w:rsidRDefault="00335D9E" w:rsidP="00335D9E">
      <w:pPr>
        <w:pStyle w:val="Default"/>
        <w:rPr>
          <w:rFonts w:ascii="Arial Narrow" w:hAnsi="Arial Narrow"/>
        </w:rPr>
      </w:pPr>
    </w:p>
    <w:p w:rsidR="00B50893" w:rsidRPr="00614407" w:rsidRDefault="0055219A" w:rsidP="00B50893">
      <w:pPr>
        <w:widowControl/>
        <w:autoSpaceDE/>
        <w:autoSpaceDN/>
        <w:adjustRightInd/>
        <w:rPr>
          <w:rFonts w:ascii="Arial Narrow" w:hAnsi="Arial Narrow" w:cs="Times New Roman"/>
          <w:sz w:val="22"/>
          <w:szCs w:val="22"/>
        </w:rPr>
      </w:pPr>
      <w:r w:rsidRPr="00614407">
        <w:rPr>
          <w:rFonts w:ascii="Arial Narrow" w:hAnsi="Arial Narrow" w:cs="Times New Roman"/>
          <w:sz w:val="22"/>
          <w:szCs w:val="22"/>
          <w:u w:val="single"/>
        </w:rPr>
        <w:t>Refresher T</w:t>
      </w:r>
      <w:r w:rsidR="00B50893" w:rsidRPr="00614407">
        <w:rPr>
          <w:rFonts w:ascii="Arial Narrow" w:hAnsi="Arial Narrow" w:cs="Times New Roman"/>
          <w:sz w:val="22"/>
          <w:szCs w:val="22"/>
          <w:u w:val="single"/>
        </w:rPr>
        <w:t>raining</w:t>
      </w:r>
      <w:r w:rsidR="00B50893" w:rsidRPr="00614407">
        <w:rPr>
          <w:rFonts w:ascii="Arial Narrow" w:hAnsi="Arial Narrow" w:cs="Times New Roman"/>
          <w:sz w:val="22"/>
          <w:szCs w:val="22"/>
        </w:rPr>
        <w:t xml:space="preserve"> – training offered by the principal investigator or his/her designate on an annual basis which is designed to remind all employees of the importance o</w:t>
      </w:r>
      <w:r w:rsidRPr="00614407">
        <w:rPr>
          <w:rFonts w:ascii="Arial Narrow" w:hAnsi="Arial Narrow" w:cs="Times New Roman"/>
          <w:sz w:val="22"/>
          <w:szCs w:val="22"/>
        </w:rPr>
        <w:t>f working safely with radiation;</w:t>
      </w:r>
    </w:p>
    <w:p w:rsidR="00B50893" w:rsidRPr="00614407" w:rsidRDefault="00B50893" w:rsidP="00B50893">
      <w:pPr>
        <w:pStyle w:val="Default"/>
        <w:rPr>
          <w:rFonts w:ascii="Arial Narrow" w:hAnsi="Arial Narrow"/>
        </w:rPr>
      </w:pPr>
    </w:p>
    <w:p w:rsidR="00B50893" w:rsidRPr="00614407" w:rsidRDefault="00D11F71" w:rsidP="00B50893">
      <w:pPr>
        <w:rPr>
          <w:rFonts w:ascii="Arial Narrow" w:hAnsi="Arial Narrow" w:cs="Times New Roman"/>
          <w:sz w:val="22"/>
          <w:szCs w:val="22"/>
        </w:rPr>
      </w:pPr>
      <w:r w:rsidRPr="00614407">
        <w:rPr>
          <w:rFonts w:ascii="Arial Narrow" w:hAnsi="Arial Narrow" w:cs="Times New Roman"/>
          <w:sz w:val="22"/>
          <w:szCs w:val="22"/>
          <w:u w:val="single"/>
        </w:rPr>
        <w:t>Regulatory L</w:t>
      </w:r>
      <w:r w:rsidR="00B50893" w:rsidRPr="00614407">
        <w:rPr>
          <w:rFonts w:ascii="Arial Narrow" w:hAnsi="Arial Narrow" w:cs="Times New Roman"/>
          <w:sz w:val="22"/>
          <w:szCs w:val="22"/>
          <w:u w:val="single"/>
        </w:rPr>
        <w:t>imits</w:t>
      </w:r>
      <w:r w:rsidR="00B50893" w:rsidRPr="00614407">
        <w:rPr>
          <w:rFonts w:ascii="Arial Narrow" w:hAnsi="Arial Narrow" w:cs="Times New Roman"/>
          <w:sz w:val="22"/>
          <w:szCs w:val="22"/>
        </w:rPr>
        <w:t xml:space="preserve"> - the following regulatory limits have been established </w:t>
      </w:r>
      <w:r w:rsidRPr="00614407">
        <w:rPr>
          <w:rFonts w:ascii="Arial Narrow" w:hAnsi="Arial Narrow" w:cs="Times New Roman"/>
          <w:sz w:val="22"/>
          <w:szCs w:val="22"/>
        </w:rPr>
        <w:t>Nuclear Regulatory Commission (NRC) found in 10 CFR 20.1201</w:t>
      </w:r>
      <w:r w:rsidR="00B50893" w:rsidRPr="00614407">
        <w:rPr>
          <w:rFonts w:ascii="Arial Narrow" w:hAnsi="Arial Narrow" w:cs="Times New Roman"/>
          <w:sz w:val="22"/>
          <w:szCs w:val="22"/>
        </w:rPr>
        <w:t>:</w:t>
      </w:r>
    </w:p>
    <w:p w:rsidR="00B50893" w:rsidRPr="00614407" w:rsidRDefault="00B50893" w:rsidP="00006AB8">
      <w:pPr>
        <w:ind w:left="360"/>
        <w:rPr>
          <w:rFonts w:ascii="Arial Narrow" w:hAnsi="Arial Narrow" w:cs="Times New Roman"/>
          <w:sz w:val="22"/>
          <w:szCs w:val="22"/>
        </w:rPr>
      </w:pPr>
      <w:r w:rsidRPr="00614407">
        <w:rPr>
          <w:rFonts w:ascii="Arial Narrow" w:hAnsi="Arial Narrow" w:cs="Times New Roman"/>
          <w:sz w:val="22"/>
          <w:szCs w:val="22"/>
        </w:rPr>
        <w:t xml:space="preserve">An annual limit, which is the more limiting of: </w:t>
      </w:r>
    </w:p>
    <w:p w:rsidR="00B50893" w:rsidRPr="00614407" w:rsidRDefault="00B50893" w:rsidP="003E3520">
      <w:pPr>
        <w:numPr>
          <w:ilvl w:val="0"/>
          <w:numId w:val="62"/>
        </w:numPr>
        <w:ind w:firstLine="360"/>
        <w:rPr>
          <w:rFonts w:ascii="Arial Narrow" w:hAnsi="Arial Narrow" w:cs="Times New Roman"/>
          <w:sz w:val="22"/>
          <w:szCs w:val="22"/>
        </w:rPr>
      </w:pPr>
      <w:r w:rsidRPr="00614407">
        <w:rPr>
          <w:rFonts w:ascii="Arial Narrow" w:hAnsi="Arial Narrow" w:cs="Times New Roman"/>
          <w:sz w:val="22"/>
          <w:szCs w:val="22"/>
        </w:rPr>
        <w:t>The total effective dose equivalent being equal to 5 rem;</w:t>
      </w:r>
    </w:p>
    <w:p w:rsidR="00B50893" w:rsidRPr="00614407" w:rsidRDefault="00B50893" w:rsidP="003E3520">
      <w:pPr>
        <w:numPr>
          <w:ilvl w:val="0"/>
          <w:numId w:val="62"/>
        </w:numPr>
        <w:ind w:firstLine="360"/>
        <w:rPr>
          <w:rFonts w:ascii="Arial Narrow" w:hAnsi="Arial Narrow" w:cs="Times New Roman"/>
          <w:sz w:val="22"/>
          <w:szCs w:val="22"/>
        </w:rPr>
      </w:pPr>
      <w:r w:rsidRPr="00614407">
        <w:rPr>
          <w:rFonts w:ascii="Arial Narrow" w:hAnsi="Arial Narrow" w:cs="Times New Roman"/>
          <w:sz w:val="22"/>
          <w:szCs w:val="22"/>
        </w:rPr>
        <w:t xml:space="preserve">The sum of the deep dose equivalent and the committed dose equivalent to any individual organ or tissue other than the lens of the eye being equal to 50 rem; </w:t>
      </w:r>
    </w:p>
    <w:p w:rsidR="00B50893" w:rsidRPr="00614407" w:rsidRDefault="00B50893" w:rsidP="00006AB8">
      <w:pPr>
        <w:ind w:left="360"/>
        <w:rPr>
          <w:rFonts w:ascii="Arial Narrow" w:hAnsi="Arial Narrow" w:cs="Times New Roman"/>
          <w:sz w:val="22"/>
          <w:szCs w:val="22"/>
        </w:rPr>
      </w:pPr>
      <w:r w:rsidRPr="00614407">
        <w:rPr>
          <w:rFonts w:ascii="Arial Narrow" w:hAnsi="Arial Narrow" w:cs="Times New Roman"/>
          <w:sz w:val="22"/>
          <w:szCs w:val="22"/>
        </w:rPr>
        <w:t>The annual limits to the lens of the eye, to the skin and to the extremities, which are:</w:t>
      </w:r>
    </w:p>
    <w:p w:rsidR="00B50893" w:rsidRPr="00614407" w:rsidRDefault="00B50893" w:rsidP="003E3520">
      <w:pPr>
        <w:numPr>
          <w:ilvl w:val="0"/>
          <w:numId w:val="63"/>
        </w:numPr>
        <w:ind w:left="1440"/>
        <w:rPr>
          <w:rFonts w:ascii="Arial Narrow" w:hAnsi="Arial Narrow" w:cs="Times New Roman"/>
          <w:sz w:val="22"/>
          <w:szCs w:val="22"/>
        </w:rPr>
      </w:pPr>
      <w:r w:rsidRPr="00614407">
        <w:rPr>
          <w:rFonts w:ascii="Arial Narrow" w:hAnsi="Arial Narrow" w:cs="Times New Roman"/>
          <w:sz w:val="22"/>
          <w:szCs w:val="22"/>
        </w:rPr>
        <w:t>An eye dose equivalent of 15 rem;</w:t>
      </w:r>
    </w:p>
    <w:p w:rsidR="00B50893" w:rsidRPr="00614407" w:rsidRDefault="00B50893" w:rsidP="003E3520">
      <w:pPr>
        <w:numPr>
          <w:ilvl w:val="0"/>
          <w:numId w:val="63"/>
        </w:numPr>
        <w:ind w:left="1440"/>
        <w:rPr>
          <w:rFonts w:ascii="Arial Narrow" w:hAnsi="Arial Narrow" w:cs="Times New Roman"/>
          <w:sz w:val="22"/>
          <w:szCs w:val="22"/>
        </w:rPr>
      </w:pPr>
      <w:r w:rsidRPr="00614407">
        <w:rPr>
          <w:rFonts w:ascii="Arial Narrow" w:hAnsi="Arial Narrow" w:cs="Times New Roman"/>
          <w:sz w:val="22"/>
          <w:szCs w:val="22"/>
        </w:rPr>
        <w:t xml:space="preserve">A shallow dose equivalent </w:t>
      </w:r>
      <w:proofErr w:type="gramStart"/>
      <w:r w:rsidRPr="00614407">
        <w:rPr>
          <w:rFonts w:ascii="Arial Narrow" w:hAnsi="Arial Narrow" w:cs="Times New Roman"/>
          <w:sz w:val="22"/>
          <w:szCs w:val="22"/>
        </w:rPr>
        <w:t>of 50 rem to the skin or to each of the extremities</w:t>
      </w:r>
      <w:proofErr w:type="gramEnd"/>
      <w:r w:rsidRPr="00614407">
        <w:rPr>
          <w:rFonts w:ascii="Arial Narrow" w:hAnsi="Arial Narrow" w:cs="Times New Roman"/>
          <w:sz w:val="22"/>
          <w:szCs w:val="22"/>
        </w:rPr>
        <w:t>.</w:t>
      </w:r>
    </w:p>
    <w:p w:rsidR="0030354A" w:rsidRPr="00614407" w:rsidRDefault="0030354A" w:rsidP="00D360CB">
      <w:pPr>
        <w:rPr>
          <w:rFonts w:ascii="Arial Narrow" w:hAnsi="Arial Narrow" w:cs="Times New Roman"/>
        </w:rPr>
      </w:pPr>
    </w:p>
    <w:p w:rsidR="003A235B" w:rsidRPr="00614407" w:rsidRDefault="00576DCD" w:rsidP="003A235B">
      <w:pPr>
        <w:rPr>
          <w:rFonts w:ascii="Arial Narrow" w:hAnsi="Arial Narrow" w:cs="Times New Roman"/>
          <w:sz w:val="22"/>
          <w:szCs w:val="22"/>
        </w:rPr>
      </w:pPr>
      <w:r w:rsidRPr="00614407">
        <w:rPr>
          <w:rFonts w:ascii="Arial Narrow" w:hAnsi="Arial Narrow" w:cs="Times New Roman"/>
          <w:sz w:val="22"/>
          <w:szCs w:val="22"/>
          <w:u w:val="single"/>
        </w:rPr>
        <w:t>Restricted A</w:t>
      </w:r>
      <w:r w:rsidR="003A235B" w:rsidRPr="00614407">
        <w:rPr>
          <w:rFonts w:ascii="Arial Narrow" w:hAnsi="Arial Narrow" w:cs="Times New Roman"/>
          <w:sz w:val="22"/>
          <w:szCs w:val="22"/>
          <w:u w:val="single"/>
        </w:rPr>
        <w:t>rea</w:t>
      </w:r>
      <w:r w:rsidRPr="00614407">
        <w:rPr>
          <w:rFonts w:ascii="Arial Narrow" w:hAnsi="Arial Narrow" w:cs="Times New Roman"/>
          <w:sz w:val="22"/>
          <w:szCs w:val="22"/>
        </w:rPr>
        <w:t xml:space="preserve"> </w:t>
      </w:r>
      <w:r w:rsidR="003A235B" w:rsidRPr="00614407">
        <w:rPr>
          <w:rFonts w:ascii="Arial Narrow" w:hAnsi="Arial Narrow" w:cs="Times New Roman"/>
          <w:sz w:val="22"/>
          <w:szCs w:val="22"/>
        </w:rPr>
        <w:t xml:space="preserve">-area in which access is controlled by the authorized user for purposes of protection of personnel from exposure to radiation and radioactive materials; </w:t>
      </w:r>
    </w:p>
    <w:p w:rsidR="003A235B" w:rsidRPr="00614407" w:rsidRDefault="003A235B" w:rsidP="003A235B">
      <w:pPr>
        <w:pStyle w:val="Default"/>
        <w:rPr>
          <w:rFonts w:ascii="Arial Narrow" w:hAnsi="Arial Narrow"/>
        </w:rPr>
      </w:pPr>
    </w:p>
    <w:p w:rsidR="0030354A" w:rsidRPr="00614407" w:rsidRDefault="00CE0BA7" w:rsidP="00743BD5">
      <w:pPr>
        <w:rPr>
          <w:rFonts w:ascii="Arial Narrow" w:hAnsi="Arial Narrow" w:cs="Times New Roman"/>
          <w:sz w:val="22"/>
          <w:szCs w:val="22"/>
        </w:rPr>
      </w:pPr>
      <w:r w:rsidRPr="00614407">
        <w:rPr>
          <w:rFonts w:ascii="Arial Narrow" w:hAnsi="Arial Narrow" w:cs="Times New Roman"/>
          <w:sz w:val="22"/>
          <w:szCs w:val="22"/>
          <w:u w:val="single"/>
        </w:rPr>
        <w:t>Specific Academic L</w:t>
      </w:r>
      <w:r w:rsidR="0030354A" w:rsidRPr="00614407">
        <w:rPr>
          <w:rFonts w:ascii="Arial Narrow" w:hAnsi="Arial Narrow" w:cs="Times New Roman"/>
          <w:sz w:val="22"/>
          <w:szCs w:val="22"/>
          <w:u w:val="single"/>
        </w:rPr>
        <w:t>icense</w:t>
      </w:r>
      <w:r w:rsidR="0030354A" w:rsidRPr="00614407">
        <w:rPr>
          <w:rFonts w:ascii="Arial Narrow" w:hAnsi="Arial Narrow" w:cs="Times New Roman"/>
          <w:sz w:val="22"/>
          <w:szCs w:val="22"/>
        </w:rPr>
        <w:t xml:space="preserve"> - a license which grants authorized users authority to the University concerning the acquisition, receipt, ownership, possession, use and transfer of chemical or physical form of radioactive material for only the  authorized purposes listed on the license; authorized users are those listed on the site license; principal investigators are authorize</w:t>
      </w:r>
      <w:r w:rsidRPr="00614407">
        <w:rPr>
          <w:rFonts w:ascii="Arial Narrow" w:hAnsi="Arial Narrow" w:cs="Times New Roman"/>
          <w:sz w:val="22"/>
          <w:szCs w:val="22"/>
        </w:rPr>
        <w:t>d users of sealed sources only;</w:t>
      </w:r>
    </w:p>
    <w:p w:rsidR="0030354A" w:rsidRPr="00614407" w:rsidRDefault="0030354A" w:rsidP="00743BD5">
      <w:pPr>
        <w:rPr>
          <w:rFonts w:ascii="Arial Narrow" w:hAnsi="Arial Narrow" w:cs="Times New Roman"/>
          <w:sz w:val="22"/>
          <w:szCs w:val="22"/>
        </w:rPr>
      </w:pPr>
    </w:p>
    <w:p w:rsidR="0030354A" w:rsidRPr="00614407" w:rsidRDefault="00CE0BA7" w:rsidP="00743BD5">
      <w:pPr>
        <w:widowControl/>
        <w:autoSpaceDE/>
        <w:autoSpaceDN/>
        <w:adjustRightInd/>
        <w:rPr>
          <w:rFonts w:ascii="Arial Narrow" w:hAnsi="Arial Narrow" w:cs="Times New Roman"/>
          <w:sz w:val="22"/>
          <w:szCs w:val="22"/>
        </w:rPr>
      </w:pPr>
      <w:r w:rsidRPr="00614407">
        <w:rPr>
          <w:rFonts w:ascii="Arial Narrow" w:hAnsi="Arial Narrow" w:cs="Times New Roman"/>
          <w:sz w:val="22"/>
          <w:szCs w:val="22"/>
          <w:u w:val="single"/>
        </w:rPr>
        <w:t>Specific Laboratory T</w:t>
      </w:r>
      <w:r w:rsidR="0030354A" w:rsidRPr="00614407">
        <w:rPr>
          <w:rFonts w:ascii="Arial Narrow" w:hAnsi="Arial Narrow" w:cs="Times New Roman"/>
          <w:sz w:val="22"/>
          <w:szCs w:val="22"/>
          <w:u w:val="single"/>
        </w:rPr>
        <w:t>raining</w:t>
      </w:r>
      <w:r w:rsidR="0030354A" w:rsidRPr="00614407">
        <w:rPr>
          <w:rFonts w:ascii="Arial Narrow" w:hAnsi="Arial Narrow" w:cs="Times New Roman"/>
          <w:sz w:val="22"/>
          <w:szCs w:val="22"/>
        </w:rPr>
        <w:t xml:space="preserve"> – training offered by the principal investigator or his/her designate to complete the initial phase of an employee’s tr</w:t>
      </w:r>
      <w:r w:rsidRPr="00614407">
        <w:rPr>
          <w:rFonts w:ascii="Arial Narrow" w:hAnsi="Arial Narrow" w:cs="Times New Roman"/>
          <w:sz w:val="22"/>
          <w:szCs w:val="22"/>
        </w:rPr>
        <w:t>aining;</w:t>
      </w:r>
    </w:p>
    <w:p w:rsidR="00B50893" w:rsidRPr="00614407" w:rsidRDefault="00B50893" w:rsidP="00B50893">
      <w:pPr>
        <w:pStyle w:val="Default"/>
        <w:rPr>
          <w:rFonts w:ascii="Arial Narrow" w:hAnsi="Arial Narrow"/>
        </w:rPr>
      </w:pPr>
    </w:p>
    <w:p w:rsidR="00341886" w:rsidRPr="00614407" w:rsidRDefault="00CE0BA7" w:rsidP="00341886">
      <w:pPr>
        <w:rPr>
          <w:rFonts w:ascii="Arial Narrow" w:hAnsi="Arial Narrow" w:cs="Times New Roman"/>
          <w:sz w:val="22"/>
          <w:szCs w:val="22"/>
        </w:rPr>
      </w:pPr>
      <w:r w:rsidRPr="00614407">
        <w:rPr>
          <w:rFonts w:ascii="Arial Narrow" w:hAnsi="Arial Narrow" w:cs="Times New Roman"/>
          <w:sz w:val="22"/>
          <w:szCs w:val="22"/>
          <w:u w:val="single"/>
        </w:rPr>
        <w:t>S</w:t>
      </w:r>
      <w:r w:rsidR="00341886" w:rsidRPr="00614407">
        <w:rPr>
          <w:rFonts w:ascii="Arial Narrow" w:hAnsi="Arial Narrow" w:cs="Times New Roman"/>
          <w:sz w:val="22"/>
          <w:szCs w:val="22"/>
          <w:u w:val="single"/>
        </w:rPr>
        <w:t>urvey</w:t>
      </w:r>
      <w:r w:rsidRPr="00614407">
        <w:rPr>
          <w:rFonts w:ascii="Arial Narrow" w:hAnsi="Arial Narrow" w:cs="Times New Roman"/>
          <w:sz w:val="22"/>
          <w:szCs w:val="22"/>
        </w:rPr>
        <w:t xml:space="preserve"> </w:t>
      </w:r>
      <w:r w:rsidR="00341886" w:rsidRPr="00614407">
        <w:rPr>
          <w:rFonts w:ascii="Arial Narrow" w:hAnsi="Arial Narrow" w:cs="Times New Roman"/>
          <w:sz w:val="22"/>
          <w:szCs w:val="22"/>
        </w:rPr>
        <w:t>-</w:t>
      </w:r>
      <w:r w:rsidRPr="00614407">
        <w:rPr>
          <w:rFonts w:ascii="Arial Narrow" w:hAnsi="Arial Narrow" w:cs="Times New Roman"/>
          <w:sz w:val="22"/>
          <w:szCs w:val="22"/>
        </w:rPr>
        <w:t xml:space="preserve"> </w:t>
      </w:r>
      <w:r w:rsidR="00341886" w:rsidRPr="00614407">
        <w:rPr>
          <w:rFonts w:ascii="Arial Narrow" w:hAnsi="Arial Narrow" w:cs="Times New Roman"/>
          <w:sz w:val="22"/>
          <w:szCs w:val="22"/>
        </w:rPr>
        <w:t>the process of examining an area for radioactive contamination through the use of a</w:t>
      </w:r>
      <w:r w:rsidRPr="00614407">
        <w:rPr>
          <w:rFonts w:ascii="Arial Narrow" w:hAnsi="Arial Narrow" w:cs="Times New Roman"/>
          <w:sz w:val="22"/>
          <w:szCs w:val="22"/>
        </w:rPr>
        <w:t>n appropriate survey instrument;</w:t>
      </w:r>
    </w:p>
    <w:p w:rsidR="00341886" w:rsidRPr="00614407" w:rsidRDefault="00341886" w:rsidP="00341886">
      <w:pPr>
        <w:pStyle w:val="Default"/>
        <w:rPr>
          <w:rFonts w:ascii="Arial Narrow" w:hAnsi="Arial Narrow"/>
        </w:rPr>
      </w:pPr>
    </w:p>
    <w:p w:rsidR="00B50893" w:rsidRPr="00614407" w:rsidRDefault="00CE0BA7" w:rsidP="00B50893">
      <w:pPr>
        <w:rPr>
          <w:rFonts w:ascii="Arial Narrow" w:hAnsi="Arial Narrow" w:cs="Times New Roman"/>
          <w:sz w:val="22"/>
          <w:szCs w:val="22"/>
        </w:rPr>
      </w:pPr>
      <w:r w:rsidRPr="00614407">
        <w:rPr>
          <w:rFonts w:ascii="Arial Narrow" w:hAnsi="Arial Narrow" w:cs="Times New Roman"/>
          <w:sz w:val="22"/>
          <w:szCs w:val="22"/>
          <w:u w:val="single"/>
        </w:rPr>
        <w:t>Total Effective Dose E</w:t>
      </w:r>
      <w:r w:rsidR="00B50893" w:rsidRPr="00614407">
        <w:rPr>
          <w:rFonts w:ascii="Arial Narrow" w:hAnsi="Arial Narrow" w:cs="Times New Roman"/>
          <w:sz w:val="22"/>
          <w:szCs w:val="22"/>
          <w:u w:val="single"/>
        </w:rPr>
        <w:t>quivalent (TEDE)</w:t>
      </w:r>
      <w:r w:rsidR="00B50893" w:rsidRPr="00614407">
        <w:rPr>
          <w:rFonts w:ascii="Arial Narrow" w:hAnsi="Arial Narrow" w:cs="Times New Roman"/>
          <w:sz w:val="22"/>
          <w:szCs w:val="22"/>
        </w:rPr>
        <w:t xml:space="preserve"> - the sum of the DDE and CEDE; </w:t>
      </w:r>
    </w:p>
    <w:p w:rsidR="0030354A" w:rsidRPr="00614407" w:rsidRDefault="0030354A" w:rsidP="00887F35">
      <w:pPr>
        <w:rPr>
          <w:rFonts w:ascii="Arial Narrow" w:hAnsi="Arial Narrow" w:cs="Times New Roman"/>
          <w:sz w:val="22"/>
          <w:szCs w:val="22"/>
        </w:rPr>
      </w:pPr>
    </w:p>
    <w:p w:rsidR="0030354A" w:rsidRPr="00614407" w:rsidRDefault="00CE0BA7" w:rsidP="003E2594">
      <w:pPr>
        <w:tabs>
          <w:tab w:val="left" w:pos="1320"/>
        </w:tabs>
        <w:rPr>
          <w:rFonts w:ascii="Arial Narrow" w:hAnsi="Arial Narrow" w:cs="Times New Roman"/>
          <w:sz w:val="22"/>
          <w:szCs w:val="22"/>
        </w:rPr>
      </w:pPr>
      <w:r w:rsidRPr="00614407">
        <w:rPr>
          <w:rFonts w:ascii="Arial Narrow" w:hAnsi="Arial Narrow" w:cs="Times New Roman"/>
          <w:sz w:val="22"/>
          <w:szCs w:val="22"/>
          <w:u w:val="single"/>
        </w:rPr>
        <w:t>Transport I</w:t>
      </w:r>
      <w:r w:rsidR="0030354A" w:rsidRPr="00614407">
        <w:rPr>
          <w:rFonts w:ascii="Arial Narrow" w:hAnsi="Arial Narrow" w:cs="Times New Roman"/>
          <w:sz w:val="22"/>
          <w:szCs w:val="22"/>
          <w:u w:val="single"/>
        </w:rPr>
        <w:t>ndex (TI)</w:t>
      </w:r>
      <w:r w:rsidR="0030354A" w:rsidRPr="00614407">
        <w:rPr>
          <w:rFonts w:ascii="Arial Narrow" w:hAnsi="Arial Narrow" w:cs="Times New Roman"/>
          <w:sz w:val="22"/>
          <w:szCs w:val="22"/>
        </w:rPr>
        <w:t xml:space="preserve"> - a number placed on </w:t>
      </w:r>
      <w:r w:rsidRPr="00614407">
        <w:rPr>
          <w:rFonts w:ascii="Arial Narrow" w:hAnsi="Arial Narrow" w:cs="Times New Roman"/>
          <w:sz w:val="22"/>
          <w:szCs w:val="22"/>
        </w:rPr>
        <w:t xml:space="preserve">a package of "Yellow Label" </w:t>
      </w:r>
      <w:r w:rsidR="0030354A" w:rsidRPr="00614407">
        <w:rPr>
          <w:rFonts w:ascii="Arial Narrow" w:hAnsi="Arial Narrow" w:cs="Times New Roman"/>
          <w:sz w:val="22"/>
          <w:szCs w:val="22"/>
        </w:rPr>
        <w:t xml:space="preserve">radioactive materials by the shipper to denote the degree of control to be exercised by the carrier.  The transport index is the highest measured dose rate at one meter from the surface of the package; </w:t>
      </w:r>
    </w:p>
    <w:p w:rsidR="0030354A" w:rsidRPr="00614407" w:rsidRDefault="0030354A" w:rsidP="003E2594">
      <w:pPr>
        <w:rPr>
          <w:rFonts w:ascii="Arial Narrow" w:hAnsi="Arial Narrow" w:cs="Times New Roman"/>
          <w:sz w:val="22"/>
          <w:szCs w:val="22"/>
        </w:rPr>
      </w:pPr>
    </w:p>
    <w:p w:rsidR="00341886" w:rsidRPr="00614407" w:rsidRDefault="00CE0BA7" w:rsidP="00341886">
      <w:pPr>
        <w:rPr>
          <w:rFonts w:ascii="Arial Narrow" w:hAnsi="Arial Narrow" w:cs="Times New Roman"/>
          <w:sz w:val="22"/>
          <w:szCs w:val="22"/>
        </w:rPr>
      </w:pPr>
      <w:r w:rsidRPr="00614407">
        <w:rPr>
          <w:rFonts w:ascii="Arial Narrow" w:hAnsi="Arial Narrow" w:cs="Times New Roman"/>
          <w:sz w:val="22"/>
          <w:szCs w:val="22"/>
          <w:u w:val="single"/>
        </w:rPr>
        <w:t>Wipe T</w:t>
      </w:r>
      <w:r w:rsidR="00341886" w:rsidRPr="00614407">
        <w:rPr>
          <w:rFonts w:ascii="Arial Narrow" w:hAnsi="Arial Narrow" w:cs="Times New Roman"/>
          <w:sz w:val="22"/>
          <w:szCs w:val="22"/>
          <w:u w:val="single"/>
        </w:rPr>
        <w:t>est</w:t>
      </w:r>
      <w:r w:rsidRPr="00614407">
        <w:rPr>
          <w:rFonts w:ascii="Arial Narrow" w:hAnsi="Arial Narrow" w:cs="Times New Roman"/>
          <w:sz w:val="22"/>
          <w:szCs w:val="22"/>
        </w:rPr>
        <w:t xml:space="preserve"> </w:t>
      </w:r>
      <w:r w:rsidR="00341886" w:rsidRPr="00614407">
        <w:rPr>
          <w:rFonts w:ascii="Arial Narrow" w:hAnsi="Arial Narrow" w:cs="Times New Roman"/>
          <w:sz w:val="22"/>
          <w:szCs w:val="22"/>
        </w:rPr>
        <w:t>-</w:t>
      </w:r>
      <w:r w:rsidRPr="00614407">
        <w:rPr>
          <w:rFonts w:ascii="Arial Narrow" w:hAnsi="Arial Narrow" w:cs="Times New Roman"/>
          <w:sz w:val="22"/>
          <w:szCs w:val="22"/>
        </w:rPr>
        <w:t xml:space="preserve"> </w:t>
      </w:r>
      <w:r w:rsidR="00341886" w:rsidRPr="00614407">
        <w:rPr>
          <w:rFonts w:ascii="Arial Narrow" w:hAnsi="Arial Narrow" w:cs="Times New Roman"/>
          <w:sz w:val="22"/>
          <w:szCs w:val="22"/>
        </w:rPr>
        <w:t>a test for finding loose contamination by wiping a surface (100 cm</w:t>
      </w:r>
      <w:r w:rsidR="00341886" w:rsidRPr="00614407">
        <w:rPr>
          <w:rFonts w:ascii="Arial Narrow" w:hAnsi="Arial Narrow" w:cs="Times New Roman"/>
          <w:sz w:val="22"/>
          <w:szCs w:val="22"/>
          <w:vertAlign w:val="superscript"/>
        </w:rPr>
        <w:t>2</w:t>
      </w:r>
      <w:r w:rsidR="00341886" w:rsidRPr="00614407">
        <w:rPr>
          <w:rFonts w:ascii="Arial Narrow" w:hAnsi="Arial Narrow" w:cs="Times New Roman"/>
          <w:sz w:val="22"/>
          <w:szCs w:val="22"/>
        </w:rPr>
        <w:t xml:space="preserve">) with a filter disc; the disc is then counted in a radiation measuring instrument; </w:t>
      </w:r>
    </w:p>
    <w:p w:rsidR="0030354A" w:rsidRPr="00614407" w:rsidRDefault="0030354A" w:rsidP="00074D48">
      <w:pPr>
        <w:jc w:val="center"/>
        <w:outlineLvl w:val="0"/>
        <w:rPr>
          <w:rFonts w:ascii="Arial Narrow" w:hAnsi="Arial Narrow" w:cs="Times New Roman"/>
          <w:b/>
          <w:sz w:val="32"/>
          <w:szCs w:val="32"/>
        </w:rPr>
      </w:pPr>
      <w:r w:rsidRPr="00614407">
        <w:rPr>
          <w:rFonts w:ascii="Arial Narrow" w:hAnsi="Arial Narrow" w:cs="Times New Roman"/>
        </w:rPr>
        <w:br w:type="page"/>
      </w:r>
      <w:bookmarkStart w:id="25" w:name="_Toc316390850"/>
      <w:r w:rsidR="00074D48">
        <w:rPr>
          <w:rFonts w:ascii="Arial Narrow" w:hAnsi="Arial Narrow" w:cs="Times New Roman"/>
          <w:b/>
          <w:sz w:val="32"/>
          <w:szCs w:val="32"/>
        </w:rPr>
        <w:lastRenderedPageBreak/>
        <w:t>REFERENCES</w:t>
      </w:r>
      <w:bookmarkEnd w:id="25"/>
    </w:p>
    <w:p w:rsidR="0030354A" w:rsidRPr="00614407" w:rsidRDefault="0030354A" w:rsidP="00172EE4">
      <w:pPr>
        <w:pStyle w:val="Default"/>
        <w:rPr>
          <w:rFonts w:ascii="Arial Narrow" w:hAnsi="Arial Narrow" w:cs="Times New Roman"/>
        </w:rPr>
      </w:pPr>
    </w:p>
    <w:p w:rsidR="0030354A" w:rsidRPr="00614407" w:rsidRDefault="0030354A" w:rsidP="00DD5DEF">
      <w:pPr>
        <w:pStyle w:val="Default"/>
        <w:rPr>
          <w:rFonts w:ascii="Arial Narrow" w:hAnsi="Arial Narrow" w:cs="Times New Roman"/>
          <w:b/>
          <w:sz w:val="22"/>
          <w:szCs w:val="22"/>
        </w:rPr>
      </w:pPr>
      <w:r w:rsidRPr="00614407">
        <w:rPr>
          <w:rFonts w:ascii="Arial Narrow" w:hAnsi="Arial Narrow" w:cs="Times New Roman"/>
          <w:b/>
          <w:sz w:val="22"/>
          <w:szCs w:val="22"/>
        </w:rPr>
        <w:t xml:space="preserve">Radioactive Materials Authorization Request Format </w:t>
      </w:r>
    </w:p>
    <w:p w:rsidR="0030354A" w:rsidRPr="00614407" w:rsidRDefault="00DD5DEF" w:rsidP="00DD5DEF">
      <w:pPr>
        <w:ind w:left="360"/>
        <w:rPr>
          <w:rFonts w:ascii="Arial Narrow" w:hAnsi="Arial Narrow" w:cs="Times New Roman"/>
          <w:sz w:val="22"/>
          <w:szCs w:val="22"/>
        </w:rPr>
      </w:pPr>
      <w:proofErr w:type="gramStart"/>
      <w:r w:rsidRPr="00614407">
        <w:rPr>
          <w:rFonts w:ascii="Arial Narrow" w:hAnsi="Arial Narrow" w:cs="Times New Roman"/>
          <w:sz w:val="22"/>
          <w:szCs w:val="22"/>
        </w:rPr>
        <w:t>-</w:t>
      </w:r>
      <w:r w:rsidR="0030354A" w:rsidRPr="00614407">
        <w:rPr>
          <w:rFonts w:ascii="Arial Narrow" w:hAnsi="Arial Narrow" w:cs="Times New Roman"/>
          <w:sz w:val="22"/>
          <w:szCs w:val="22"/>
        </w:rPr>
        <w:t>"A Guide for Preparation of Applications for Laboratory Use of Radioactive Materials."</w:t>
      </w:r>
      <w:proofErr w:type="gramEnd"/>
      <w:r w:rsidR="0030354A" w:rsidRPr="00614407">
        <w:rPr>
          <w:rFonts w:ascii="Arial Narrow" w:hAnsi="Arial Narrow" w:cs="Times New Roman"/>
          <w:sz w:val="22"/>
          <w:szCs w:val="22"/>
        </w:rPr>
        <w:t xml:space="preserve"> </w:t>
      </w:r>
      <w:proofErr w:type="gramStart"/>
      <w:r w:rsidR="0030354A" w:rsidRPr="00614407">
        <w:rPr>
          <w:rFonts w:ascii="Arial Narrow" w:hAnsi="Arial Narrow" w:cs="Times New Roman"/>
          <w:sz w:val="22"/>
          <w:szCs w:val="22"/>
        </w:rPr>
        <w:t>SC Bureau of Radiological Health Licensing Guide, April 1994.</w:t>
      </w:r>
      <w:proofErr w:type="gramEnd"/>
      <w:r w:rsidR="0030354A" w:rsidRPr="00614407">
        <w:rPr>
          <w:rFonts w:ascii="Arial Narrow" w:hAnsi="Arial Narrow" w:cs="Times New Roman"/>
          <w:sz w:val="22"/>
          <w:szCs w:val="22"/>
        </w:rPr>
        <w:t xml:space="preserve"> </w:t>
      </w:r>
    </w:p>
    <w:p w:rsidR="0030354A" w:rsidRPr="00614407" w:rsidRDefault="0030354A" w:rsidP="00172EE4">
      <w:pPr>
        <w:pStyle w:val="Default"/>
        <w:rPr>
          <w:rFonts w:ascii="Arial Narrow" w:hAnsi="Arial Narrow" w:cs="Times New Roman"/>
          <w:sz w:val="22"/>
          <w:szCs w:val="22"/>
        </w:rPr>
      </w:pPr>
    </w:p>
    <w:p w:rsidR="0030354A" w:rsidRPr="00614407" w:rsidRDefault="0030354A" w:rsidP="00172EE4">
      <w:pPr>
        <w:pStyle w:val="Default"/>
        <w:rPr>
          <w:rFonts w:ascii="Arial Narrow" w:hAnsi="Arial Narrow" w:cs="Times New Roman"/>
          <w:b/>
          <w:sz w:val="22"/>
          <w:szCs w:val="22"/>
        </w:rPr>
      </w:pPr>
      <w:r w:rsidRPr="00614407">
        <w:rPr>
          <w:rFonts w:ascii="Arial Narrow" w:hAnsi="Arial Narrow" w:cs="Times New Roman"/>
          <w:b/>
          <w:sz w:val="22"/>
          <w:szCs w:val="22"/>
        </w:rPr>
        <w:t>Radiation Safety Training</w:t>
      </w:r>
    </w:p>
    <w:p w:rsidR="0030354A" w:rsidRPr="00614407" w:rsidRDefault="00DD5DEF" w:rsidP="00DD5DEF">
      <w:pPr>
        <w:pStyle w:val="Default"/>
        <w:ind w:left="360"/>
        <w:rPr>
          <w:rFonts w:ascii="Arial Narrow" w:hAnsi="Arial Narrow" w:cs="Times New Roman"/>
          <w:sz w:val="22"/>
          <w:szCs w:val="22"/>
        </w:rPr>
      </w:pPr>
      <w:r w:rsidRPr="00614407">
        <w:rPr>
          <w:rFonts w:ascii="Arial Narrow" w:hAnsi="Arial Narrow" w:cs="Times New Roman"/>
          <w:sz w:val="22"/>
          <w:szCs w:val="22"/>
        </w:rPr>
        <w:t>-</w:t>
      </w:r>
      <w:r w:rsidR="0030354A" w:rsidRPr="00614407">
        <w:rPr>
          <w:rFonts w:ascii="Arial Narrow" w:hAnsi="Arial Narrow" w:cs="Times New Roman"/>
          <w:sz w:val="22"/>
          <w:szCs w:val="22"/>
        </w:rPr>
        <w:t>Ordering, Receipt, and Transfer of Radioactive Materials</w:t>
      </w:r>
      <w:r w:rsidRPr="00614407">
        <w:rPr>
          <w:rFonts w:ascii="Arial Narrow" w:hAnsi="Arial Narrow" w:cs="Times New Roman"/>
          <w:sz w:val="22"/>
          <w:szCs w:val="22"/>
        </w:rPr>
        <w:t xml:space="preserve"> </w:t>
      </w:r>
      <w:r w:rsidR="0030354A" w:rsidRPr="00614407">
        <w:rPr>
          <w:rFonts w:ascii="Arial Narrow" w:hAnsi="Arial Narrow" w:cs="Times New Roman"/>
          <w:sz w:val="22"/>
          <w:szCs w:val="22"/>
        </w:rPr>
        <w:t xml:space="preserve">49 CFR, Parts 100-177, </w:t>
      </w:r>
      <w:proofErr w:type="gramStart"/>
      <w:r w:rsidR="0030354A" w:rsidRPr="00614407">
        <w:rPr>
          <w:rFonts w:ascii="Arial Narrow" w:hAnsi="Arial Narrow" w:cs="Times New Roman"/>
          <w:sz w:val="22"/>
          <w:szCs w:val="22"/>
        </w:rPr>
        <w:t>Requirements</w:t>
      </w:r>
      <w:proofErr w:type="gramEnd"/>
      <w:r w:rsidR="0030354A" w:rsidRPr="00614407">
        <w:rPr>
          <w:rFonts w:ascii="Arial Narrow" w:hAnsi="Arial Narrow" w:cs="Times New Roman"/>
          <w:sz w:val="22"/>
          <w:szCs w:val="22"/>
        </w:rPr>
        <w:t xml:space="preserve"> for Transportation of Radioactive Materials. </w:t>
      </w:r>
    </w:p>
    <w:p w:rsidR="0030354A" w:rsidRPr="00614407" w:rsidRDefault="0030354A" w:rsidP="00172EE4">
      <w:pPr>
        <w:pStyle w:val="Default"/>
        <w:rPr>
          <w:rFonts w:ascii="Arial Narrow" w:hAnsi="Arial Narrow" w:cs="Times New Roman"/>
          <w:sz w:val="22"/>
          <w:szCs w:val="22"/>
        </w:rPr>
      </w:pPr>
    </w:p>
    <w:p w:rsidR="0030354A" w:rsidRPr="00614407" w:rsidRDefault="0030354A" w:rsidP="00DD5DEF">
      <w:pPr>
        <w:pStyle w:val="Default"/>
        <w:rPr>
          <w:rFonts w:ascii="Arial Narrow" w:hAnsi="Arial Narrow" w:cs="Times New Roman"/>
          <w:b/>
          <w:sz w:val="22"/>
          <w:szCs w:val="22"/>
        </w:rPr>
      </w:pPr>
      <w:r w:rsidRPr="00614407">
        <w:rPr>
          <w:rFonts w:ascii="Arial Narrow" w:hAnsi="Arial Narrow" w:cs="Times New Roman"/>
          <w:b/>
          <w:sz w:val="22"/>
          <w:szCs w:val="22"/>
        </w:rPr>
        <w:t>External Exposure Monitoring</w:t>
      </w:r>
    </w:p>
    <w:p w:rsidR="0030354A" w:rsidRPr="00614407" w:rsidRDefault="00DD5DEF" w:rsidP="00DD5DEF">
      <w:pPr>
        <w:ind w:left="360"/>
        <w:rPr>
          <w:rFonts w:ascii="Arial Narrow" w:hAnsi="Arial Narrow" w:cs="Times New Roman"/>
          <w:sz w:val="22"/>
          <w:szCs w:val="22"/>
        </w:rPr>
      </w:pPr>
      <w:r w:rsidRPr="00614407">
        <w:rPr>
          <w:rFonts w:ascii="Arial Narrow" w:hAnsi="Arial Narrow" w:cs="Times New Roman"/>
          <w:sz w:val="22"/>
          <w:szCs w:val="22"/>
        </w:rPr>
        <w:t>-10 CFR 20.1201, Occupational Dose Limits for Adults</w:t>
      </w:r>
      <w:r w:rsidR="0066726A" w:rsidRPr="00614407">
        <w:rPr>
          <w:rFonts w:ascii="Arial Narrow" w:hAnsi="Arial Narrow" w:cs="Times New Roman"/>
          <w:sz w:val="22"/>
          <w:szCs w:val="22"/>
        </w:rPr>
        <w:t>.</w:t>
      </w:r>
    </w:p>
    <w:p w:rsidR="0030354A" w:rsidRPr="00614407" w:rsidRDefault="00DD5DEF" w:rsidP="00DD5DEF">
      <w:pPr>
        <w:ind w:left="360"/>
        <w:rPr>
          <w:rFonts w:ascii="Arial Narrow" w:hAnsi="Arial Narrow" w:cs="Times New Roman"/>
          <w:sz w:val="22"/>
          <w:szCs w:val="22"/>
        </w:rPr>
      </w:pPr>
      <w:r w:rsidRPr="00614407">
        <w:rPr>
          <w:rFonts w:ascii="Arial Narrow" w:hAnsi="Arial Narrow" w:cs="Times New Roman"/>
          <w:sz w:val="22"/>
          <w:szCs w:val="22"/>
        </w:rPr>
        <w:t>-</w:t>
      </w:r>
      <w:proofErr w:type="spellStart"/>
      <w:r w:rsidR="0030354A" w:rsidRPr="00614407">
        <w:rPr>
          <w:rFonts w:ascii="Arial Narrow" w:hAnsi="Arial Narrow" w:cs="Times New Roman"/>
          <w:sz w:val="22"/>
          <w:szCs w:val="22"/>
        </w:rPr>
        <w:t>Cember</w:t>
      </w:r>
      <w:proofErr w:type="spellEnd"/>
      <w:r w:rsidR="0030354A" w:rsidRPr="00614407">
        <w:rPr>
          <w:rFonts w:ascii="Arial Narrow" w:hAnsi="Arial Narrow" w:cs="Times New Roman"/>
          <w:sz w:val="22"/>
          <w:szCs w:val="22"/>
        </w:rPr>
        <w:t xml:space="preserve">, Herman </w:t>
      </w:r>
      <w:r w:rsidR="0030354A" w:rsidRPr="00614407">
        <w:rPr>
          <w:rFonts w:ascii="Arial Narrow" w:hAnsi="Arial Narrow" w:cs="Times New Roman"/>
          <w:sz w:val="22"/>
          <w:szCs w:val="22"/>
          <w:u w:val="single"/>
        </w:rPr>
        <w:t>Introduction to Health Physics</w:t>
      </w:r>
      <w:r w:rsidR="0030354A" w:rsidRPr="00614407">
        <w:rPr>
          <w:rFonts w:ascii="Arial Narrow" w:hAnsi="Arial Narrow" w:cs="Times New Roman"/>
          <w:sz w:val="22"/>
          <w:szCs w:val="22"/>
        </w:rPr>
        <w:t xml:space="preserve"> 2nd ed., </w:t>
      </w:r>
      <w:proofErr w:type="spellStart"/>
      <w:r w:rsidR="0030354A" w:rsidRPr="00614407">
        <w:rPr>
          <w:rFonts w:ascii="Arial Narrow" w:hAnsi="Arial Narrow" w:cs="Times New Roman"/>
          <w:sz w:val="22"/>
          <w:szCs w:val="22"/>
        </w:rPr>
        <w:t>Pergamon</w:t>
      </w:r>
      <w:proofErr w:type="spellEnd"/>
      <w:r w:rsidR="0030354A" w:rsidRPr="00614407">
        <w:rPr>
          <w:rFonts w:ascii="Arial Narrow" w:hAnsi="Arial Narrow" w:cs="Times New Roman"/>
          <w:sz w:val="22"/>
          <w:szCs w:val="22"/>
        </w:rPr>
        <w:t xml:space="preserve"> Press, Volume 105, New York, 1987, pp. 257-261. </w:t>
      </w:r>
    </w:p>
    <w:p w:rsidR="0030354A" w:rsidRPr="00614407" w:rsidRDefault="00DD5DEF" w:rsidP="00DD5DEF">
      <w:pPr>
        <w:ind w:left="360"/>
        <w:rPr>
          <w:rFonts w:ascii="Arial Narrow" w:hAnsi="Arial Narrow" w:cs="Times New Roman"/>
          <w:sz w:val="22"/>
          <w:szCs w:val="22"/>
        </w:rPr>
      </w:pPr>
      <w:r w:rsidRPr="00614407">
        <w:rPr>
          <w:rFonts w:ascii="Arial Narrow" w:hAnsi="Arial Narrow" w:cs="Times New Roman"/>
          <w:sz w:val="22"/>
          <w:szCs w:val="22"/>
        </w:rPr>
        <w:t>-</w:t>
      </w:r>
      <w:r w:rsidR="0030354A" w:rsidRPr="00614407">
        <w:rPr>
          <w:rFonts w:ascii="Arial Narrow" w:hAnsi="Arial Narrow" w:cs="Times New Roman"/>
          <w:sz w:val="22"/>
          <w:szCs w:val="22"/>
        </w:rPr>
        <w:t xml:space="preserve">Knoll, G.F., </w:t>
      </w:r>
      <w:r w:rsidR="0030354A" w:rsidRPr="00614407">
        <w:rPr>
          <w:rFonts w:ascii="Arial Narrow" w:hAnsi="Arial Narrow" w:cs="Times New Roman"/>
          <w:sz w:val="22"/>
          <w:szCs w:val="22"/>
          <w:u w:val="single"/>
        </w:rPr>
        <w:t>Radiation Detection and Measurement</w:t>
      </w:r>
      <w:r w:rsidR="0030354A" w:rsidRPr="00614407">
        <w:rPr>
          <w:rFonts w:ascii="Arial Narrow" w:hAnsi="Arial Narrow" w:cs="Times New Roman"/>
          <w:sz w:val="22"/>
          <w:szCs w:val="22"/>
        </w:rPr>
        <w:t xml:space="preserve"> 2nd ed., J. Wiley and Sons, New York, 1989, pp. 693-695. </w:t>
      </w:r>
    </w:p>
    <w:p w:rsidR="0030354A" w:rsidRPr="00614407" w:rsidRDefault="00DD5DEF" w:rsidP="00DD5DEF">
      <w:pPr>
        <w:ind w:left="360"/>
        <w:rPr>
          <w:rFonts w:ascii="Arial Narrow" w:hAnsi="Arial Narrow" w:cs="Times New Roman"/>
          <w:sz w:val="22"/>
          <w:szCs w:val="22"/>
        </w:rPr>
      </w:pPr>
      <w:r w:rsidRPr="00614407">
        <w:rPr>
          <w:rFonts w:ascii="Arial Narrow" w:hAnsi="Arial Narrow" w:cs="Times New Roman"/>
          <w:sz w:val="22"/>
          <w:szCs w:val="22"/>
        </w:rPr>
        <w:t>-</w:t>
      </w:r>
      <w:proofErr w:type="spellStart"/>
      <w:r w:rsidR="0030354A" w:rsidRPr="00614407">
        <w:rPr>
          <w:rFonts w:ascii="Arial Narrow" w:hAnsi="Arial Narrow" w:cs="Times New Roman"/>
          <w:sz w:val="22"/>
          <w:szCs w:val="22"/>
        </w:rPr>
        <w:t>Shleien</w:t>
      </w:r>
      <w:proofErr w:type="spellEnd"/>
      <w:r w:rsidR="0030354A" w:rsidRPr="00614407">
        <w:rPr>
          <w:rFonts w:ascii="Arial Narrow" w:hAnsi="Arial Narrow" w:cs="Times New Roman"/>
          <w:sz w:val="22"/>
          <w:szCs w:val="22"/>
        </w:rPr>
        <w:t xml:space="preserve">, </w:t>
      </w:r>
      <w:proofErr w:type="gramStart"/>
      <w:r w:rsidR="0030354A" w:rsidRPr="00614407">
        <w:rPr>
          <w:rFonts w:ascii="Arial Narrow" w:hAnsi="Arial Narrow" w:cs="Times New Roman"/>
          <w:sz w:val="22"/>
          <w:szCs w:val="22"/>
        </w:rPr>
        <w:t>Bernard ,</w:t>
      </w:r>
      <w:proofErr w:type="gramEnd"/>
      <w:r w:rsidR="0030354A" w:rsidRPr="00614407">
        <w:rPr>
          <w:rFonts w:ascii="Arial Narrow" w:hAnsi="Arial Narrow" w:cs="Times New Roman"/>
          <w:sz w:val="22"/>
          <w:szCs w:val="22"/>
        </w:rPr>
        <w:t xml:space="preserve"> </w:t>
      </w:r>
      <w:r w:rsidR="0030354A" w:rsidRPr="00614407">
        <w:rPr>
          <w:rFonts w:ascii="Arial Narrow" w:hAnsi="Arial Narrow" w:cs="Times New Roman"/>
          <w:sz w:val="22"/>
          <w:szCs w:val="22"/>
          <w:u w:val="single"/>
        </w:rPr>
        <w:t>Radiation Safety Manual for Users of Radioisotopes in Research and Academic Institutions</w:t>
      </w:r>
      <w:r w:rsidR="0030354A" w:rsidRPr="00614407">
        <w:rPr>
          <w:rFonts w:ascii="Arial Narrow" w:hAnsi="Arial Narrow" w:cs="Times New Roman"/>
          <w:sz w:val="22"/>
          <w:szCs w:val="22"/>
        </w:rPr>
        <w:t xml:space="preserve"> Nucleon Lectern Associates, 1987. </w:t>
      </w:r>
    </w:p>
    <w:p w:rsidR="0030354A" w:rsidRPr="00614407" w:rsidRDefault="0030354A" w:rsidP="00172EE4">
      <w:pPr>
        <w:pStyle w:val="Default"/>
        <w:rPr>
          <w:rFonts w:ascii="Arial Narrow" w:hAnsi="Arial Narrow" w:cs="Times New Roman"/>
          <w:sz w:val="22"/>
          <w:szCs w:val="22"/>
        </w:rPr>
      </w:pPr>
    </w:p>
    <w:p w:rsidR="0030354A" w:rsidRPr="00614407" w:rsidRDefault="0030354A" w:rsidP="00172EE4">
      <w:pPr>
        <w:pStyle w:val="Default"/>
        <w:rPr>
          <w:rFonts w:ascii="Arial Narrow" w:hAnsi="Arial Narrow" w:cs="Times New Roman"/>
          <w:b/>
          <w:sz w:val="22"/>
          <w:szCs w:val="22"/>
        </w:rPr>
      </w:pPr>
      <w:r w:rsidRPr="00614407">
        <w:rPr>
          <w:rFonts w:ascii="Arial Narrow" w:hAnsi="Arial Narrow" w:cs="Times New Roman"/>
          <w:b/>
          <w:sz w:val="22"/>
          <w:szCs w:val="22"/>
        </w:rPr>
        <w:t>Radioiodine Bioassays</w:t>
      </w:r>
    </w:p>
    <w:p w:rsidR="0030354A" w:rsidRPr="00614407" w:rsidRDefault="0030354A" w:rsidP="00172EE4">
      <w:pPr>
        <w:pStyle w:val="Default"/>
        <w:rPr>
          <w:rFonts w:ascii="Arial Narrow" w:hAnsi="Arial Narrow" w:cs="Times New Roman"/>
          <w:sz w:val="22"/>
          <w:szCs w:val="22"/>
        </w:rPr>
      </w:pPr>
    </w:p>
    <w:p w:rsidR="0030354A" w:rsidRPr="00614407" w:rsidRDefault="0030354A" w:rsidP="00DD5DEF">
      <w:pPr>
        <w:pStyle w:val="Default"/>
        <w:rPr>
          <w:rFonts w:ascii="Arial Narrow" w:hAnsi="Arial Narrow" w:cs="Times New Roman"/>
          <w:b/>
          <w:sz w:val="22"/>
          <w:szCs w:val="22"/>
        </w:rPr>
      </w:pPr>
      <w:r w:rsidRPr="00614407">
        <w:rPr>
          <w:rFonts w:ascii="Arial Narrow" w:hAnsi="Arial Narrow" w:cs="Times New Roman"/>
          <w:b/>
          <w:sz w:val="22"/>
          <w:szCs w:val="22"/>
        </w:rPr>
        <w:t>General Laboratory Safety Procedures</w:t>
      </w:r>
    </w:p>
    <w:p w:rsidR="0030354A" w:rsidRPr="00614407" w:rsidRDefault="00DD5DEF" w:rsidP="00DD5DEF">
      <w:pPr>
        <w:ind w:left="360"/>
        <w:rPr>
          <w:rFonts w:ascii="Arial Narrow" w:hAnsi="Arial Narrow" w:cs="Times New Roman"/>
          <w:sz w:val="22"/>
          <w:szCs w:val="22"/>
        </w:rPr>
      </w:pPr>
      <w:r w:rsidRPr="00614407">
        <w:rPr>
          <w:rFonts w:ascii="Arial Narrow" w:hAnsi="Arial Narrow" w:cs="Times New Roman"/>
          <w:sz w:val="22"/>
          <w:szCs w:val="22"/>
        </w:rPr>
        <w:t>-</w:t>
      </w:r>
      <w:r w:rsidR="0030354A" w:rsidRPr="00614407">
        <w:rPr>
          <w:rFonts w:ascii="Arial Narrow" w:hAnsi="Arial Narrow" w:cs="Times New Roman"/>
          <w:sz w:val="22"/>
          <w:szCs w:val="22"/>
        </w:rPr>
        <w:t>U.S. Department of Health, Education and Welfare Publication No. (NIH</w:t>
      </w:r>
      <w:proofErr w:type="gramStart"/>
      <w:r w:rsidR="0030354A" w:rsidRPr="00614407">
        <w:rPr>
          <w:rFonts w:ascii="Arial Narrow" w:hAnsi="Arial Narrow" w:cs="Times New Roman"/>
          <w:sz w:val="22"/>
          <w:szCs w:val="22"/>
        </w:rPr>
        <w:t>)79</w:t>
      </w:r>
      <w:proofErr w:type="gramEnd"/>
      <w:r w:rsidR="0030354A" w:rsidRPr="00614407">
        <w:rPr>
          <w:rFonts w:ascii="Arial Narrow" w:hAnsi="Arial Narrow" w:cs="Times New Roman"/>
          <w:sz w:val="22"/>
          <w:szCs w:val="22"/>
        </w:rPr>
        <w:t xml:space="preserve">-18, </w:t>
      </w:r>
      <w:r w:rsidR="0030354A" w:rsidRPr="00614407">
        <w:rPr>
          <w:rFonts w:ascii="Arial Narrow" w:hAnsi="Arial Narrow" w:cs="Times New Roman"/>
          <w:sz w:val="22"/>
          <w:szCs w:val="22"/>
          <w:u w:val="single"/>
        </w:rPr>
        <w:t>The National Institutes of Health Radiation Safety Guide</w:t>
      </w:r>
      <w:r w:rsidR="0030354A" w:rsidRPr="00614407">
        <w:rPr>
          <w:rFonts w:ascii="Arial Narrow" w:hAnsi="Arial Narrow" w:cs="Times New Roman"/>
          <w:sz w:val="22"/>
          <w:szCs w:val="22"/>
        </w:rPr>
        <w:t xml:space="preserve">, 1979 Edition. </w:t>
      </w:r>
    </w:p>
    <w:p w:rsidR="00DD5DEF" w:rsidRPr="00614407" w:rsidRDefault="00DD5DEF" w:rsidP="00DD5DEF">
      <w:pPr>
        <w:pStyle w:val="Default"/>
        <w:rPr>
          <w:rFonts w:ascii="Arial Narrow" w:hAnsi="Arial Narrow" w:cs="Times New Roman"/>
          <w:sz w:val="22"/>
          <w:szCs w:val="22"/>
        </w:rPr>
      </w:pPr>
    </w:p>
    <w:p w:rsidR="0030354A" w:rsidRPr="00614407" w:rsidRDefault="0030354A" w:rsidP="00DD5DEF">
      <w:pPr>
        <w:pStyle w:val="Default"/>
        <w:rPr>
          <w:rFonts w:ascii="Arial Narrow" w:hAnsi="Arial Narrow" w:cs="Times New Roman"/>
          <w:b/>
          <w:sz w:val="22"/>
          <w:szCs w:val="22"/>
        </w:rPr>
      </w:pPr>
      <w:r w:rsidRPr="00614407">
        <w:rPr>
          <w:rFonts w:ascii="Arial Narrow" w:hAnsi="Arial Narrow" w:cs="Times New Roman"/>
          <w:b/>
          <w:sz w:val="22"/>
          <w:szCs w:val="22"/>
        </w:rPr>
        <w:t>Preparation and Disposal of Radioactive Waste</w:t>
      </w:r>
    </w:p>
    <w:p w:rsidR="0030354A" w:rsidRPr="00614407" w:rsidRDefault="00DD5DEF" w:rsidP="00DD5DEF">
      <w:pPr>
        <w:ind w:left="360"/>
        <w:rPr>
          <w:rFonts w:ascii="Arial Narrow" w:hAnsi="Arial Narrow" w:cs="Times New Roman"/>
          <w:sz w:val="22"/>
          <w:szCs w:val="22"/>
        </w:rPr>
      </w:pPr>
      <w:r w:rsidRPr="00614407">
        <w:rPr>
          <w:rFonts w:ascii="Arial Narrow" w:hAnsi="Arial Narrow" w:cs="Times New Roman"/>
          <w:sz w:val="22"/>
          <w:szCs w:val="22"/>
        </w:rPr>
        <w:t>-</w:t>
      </w:r>
      <w:r w:rsidR="0030354A" w:rsidRPr="00614407">
        <w:rPr>
          <w:rFonts w:ascii="Arial Narrow" w:hAnsi="Arial Narrow" w:cs="Times New Roman"/>
          <w:sz w:val="22"/>
          <w:szCs w:val="22"/>
        </w:rPr>
        <w:t>40 CFR, Part 261,</w:t>
      </w:r>
      <w:r w:rsidR="0066726A" w:rsidRPr="00614407">
        <w:rPr>
          <w:rFonts w:ascii="Arial Narrow" w:hAnsi="Arial Narrow" w:cs="Times New Roman"/>
          <w:sz w:val="22"/>
          <w:szCs w:val="22"/>
        </w:rPr>
        <w:t xml:space="preserve"> Hazardous Waste Identification.</w:t>
      </w:r>
    </w:p>
    <w:p w:rsidR="0030354A" w:rsidRPr="00614407" w:rsidRDefault="00DD5DEF" w:rsidP="0066726A">
      <w:pPr>
        <w:ind w:left="360"/>
        <w:rPr>
          <w:rFonts w:ascii="Arial Narrow" w:hAnsi="Arial Narrow" w:cs="Times New Roman"/>
          <w:sz w:val="22"/>
          <w:szCs w:val="22"/>
        </w:rPr>
      </w:pPr>
      <w:r w:rsidRPr="00614407">
        <w:rPr>
          <w:rFonts w:ascii="Arial Narrow" w:hAnsi="Arial Narrow" w:cs="Times New Roman"/>
          <w:sz w:val="22"/>
          <w:szCs w:val="22"/>
        </w:rPr>
        <w:t>-</w:t>
      </w:r>
      <w:r w:rsidR="0030354A" w:rsidRPr="00614407">
        <w:rPr>
          <w:rFonts w:ascii="Arial Narrow" w:hAnsi="Arial Narrow" w:cs="Times New Roman"/>
          <w:sz w:val="22"/>
          <w:szCs w:val="22"/>
        </w:rPr>
        <w:t>10 CFR, Part 61, Licensing Requirements f</w:t>
      </w:r>
      <w:r w:rsidRPr="00614407">
        <w:rPr>
          <w:rFonts w:ascii="Arial Narrow" w:hAnsi="Arial Narrow" w:cs="Times New Roman"/>
          <w:sz w:val="22"/>
          <w:szCs w:val="22"/>
        </w:rPr>
        <w:t>or Land Disposal of Radioactive</w:t>
      </w:r>
      <w:r w:rsidR="0030354A" w:rsidRPr="00614407">
        <w:rPr>
          <w:rFonts w:ascii="Arial Narrow" w:hAnsi="Arial Narrow" w:cs="Times New Roman"/>
          <w:sz w:val="22"/>
          <w:szCs w:val="22"/>
        </w:rPr>
        <w:t xml:space="preserve"> Waste.</w:t>
      </w:r>
    </w:p>
    <w:p w:rsidR="0066726A" w:rsidRPr="00614407" w:rsidRDefault="0066726A" w:rsidP="0066726A">
      <w:pPr>
        <w:pStyle w:val="Default"/>
        <w:rPr>
          <w:rFonts w:ascii="Arial Narrow" w:hAnsi="Arial Narrow"/>
        </w:rPr>
      </w:pPr>
    </w:p>
    <w:p w:rsidR="0030354A" w:rsidRPr="00614407" w:rsidRDefault="0030354A" w:rsidP="0066726A">
      <w:pPr>
        <w:pStyle w:val="Default"/>
        <w:rPr>
          <w:rFonts w:ascii="Arial Narrow" w:hAnsi="Arial Narrow" w:cs="Times New Roman"/>
          <w:b/>
          <w:sz w:val="22"/>
          <w:szCs w:val="22"/>
        </w:rPr>
      </w:pPr>
      <w:r w:rsidRPr="00614407">
        <w:rPr>
          <w:rFonts w:ascii="Arial Narrow" w:hAnsi="Arial Narrow" w:cs="Times New Roman"/>
          <w:b/>
          <w:sz w:val="22"/>
          <w:szCs w:val="22"/>
        </w:rPr>
        <w:t>Laboratory Surveys and Contamination Control</w:t>
      </w:r>
    </w:p>
    <w:p w:rsidR="0030354A" w:rsidRPr="00614407" w:rsidRDefault="0066726A" w:rsidP="0066726A">
      <w:pPr>
        <w:ind w:left="360"/>
        <w:rPr>
          <w:rFonts w:ascii="Arial Narrow" w:hAnsi="Arial Narrow" w:cs="Times New Roman"/>
          <w:sz w:val="22"/>
          <w:szCs w:val="22"/>
        </w:rPr>
      </w:pPr>
      <w:r w:rsidRPr="00614407">
        <w:rPr>
          <w:rFonts w:ascii="Arial Narrow" w:hAnsi="Arial Narrow" w:cs="Times New Roman"/>
          <w:sz w:val="22"/>
          <w:szCs w:val="22"/>
        </w:rPr>
        <w:t>-</w:t>
      </w:r>
      <w:r w:rsidR="0030354A" w:rsidRPr="00614407">
        <w:rPr>
          <w:rFonts w:ascii="Arial Narrow" w:hAnsi="Arial Narrow" w:cs="Times New Roman"/>
          <w:sz w:val="22"/>
          <w:szCs w:val="22"/>
        </w:rPr>
        <w:t xml:space="preserve">NCRP Report No. 57, "Instrumentation and Monitoring Methods for Radiation Protection, National Council on Radiation Protection and Measurements", Washington, D.C. May, 1978. </w:t>
      </w:r>
    </w:p>
    <w:p w:rsidR="0030354A" w:rsidRPr="00614407" w:rsidRDefault="0066726A" w:rsidP="0066726A">
      <w:pPr>
        <w:ind w:left="360"/>
        <w:rPr>
          <w:rFonts w:ascii="Arial Narrow" w:hAnsi="Arial Narrow" w:cs="Times New Roman"/>
          <w:sz w:val="22"/>
          <w:szCs w:val="22"/>
        </w:rPr>
      </w:pPr>
      <w:r w:rsidRPr="00614407">
        <w:rPr>
          <w:rFonts w:ascii="Arial Narrow" w:hAnsi="Arial Narrow" w:cs="Times New Roman"/>
          <w:sz w:val="22"/>
          <w:szCs w:val="22"/>
        </w:rPr>
        <w:t>-</w:t>
      </w:r>
      <w:r w:rsidR="0030354A" w:rsidRPr="00614407">
        <w:rPr>
          <w:rFonts w:ascii="Arial Narrow" w:hAnsi="Arial Narrow" w:cs="Times New Roman"/>
          <w:sz w:val="22"/>
          <w:szCs w:val="22"/>
        </w:rPr>
        <w:t xml:space="preserve">Penn, A.C., "A Guide to the Safe Use of Radioactive Material" </w:t>
      </w:r>
      <w:r w:rsidR="0030354A" w:rsidRPr="00614407">
        <w:rPr>
          <w:rFonts w:ascii="Arial Narrow" w:hAnsi="Arial Narrow" w:cs="Times New Roman"/>
          <w:sz w:val="22"/>
          <w:szCs w:val="22"/>
          <w:u w:val="single"/>
        </w:rPr>
        <w:t>Job Safety and Health</w:t>
      </w:r>
      <w:r w:rsidR="0030354A" w:rsidRPr="00614407">
        <w:rPr>
          <w:rFonts w:ascii="Arial Narrow" w:hAnsi="Arial Narrow" w:cs="Times New Roman"/>
          <w:sz w:val="22"/>
          <w:szCs w:val="22"/>
        </w:rPr>
        <w:t xml:space="preserve"> Vol.5, No. 6, June, 1977, pp. 11.</w:t>
      </w:r>
    </w:p>
    <w:p w:rsidR="0030354A" w:rsidRPr="00614407" w:rsidRDefault="0030354A" w:rsidP="00B34DD5">
      <w:pPr>
        <w:pStyle w:val="Default"/>
        <w:rPr>
          <w:rFonts w:ascii="Arial Narrow" w:hAnsi="Arial Narrow" w:cs="Times New Roman"/>
          <w:sz w:val="22"/>
          <w:szCs w:val="22"/>
        </w:rPr>
      </w:pPr>
    </w:p>
    <w:p w:rsidR="0030354A" w:rsidRPr="00614407" w:rsidRDefault="0030354A" w:rsidP="0066726A">
      <w:pPr>
        <w:pStyle w:val="Default"/>
        <w:rPr>
          <w:rFonts w:ascii="Arial Narrow" w:hAnsi="Arial Narrow" w:cs="Times New Roman"/>
          <w:b/>
          <w:sz w:val="22"/>
          <w:szCs w:val="22"/>
        </w:rPr>
      </w:pPr>
      <w:r w:rsidRPr="00614407">
        <w:rPr>
          <w:rFonts w:ascii="Arial Narrow" w:hAnsi="Arial Narrow" w:cs="Times New Roman"/>
          <w:b/>
          <w:sz w:val="22"/>
          <w:szCs w:val="22"/>
        </w:rPr>
        <w:t>Decontamination of Laboratories and Personnel</w:t>
      </w:r>
    </w:p>
    <w:p w:rsidR="0030354A" w:rsidRPr="00614407" w:rsidRDefault="0066726A" w:rsidP="0066726A">
      <w:pPr>
        <w:ind w:left="360"/>
        <w:rPr>
          <w:rFonts w:ascii="Arial Narrow" w:hAnsi="Arial Narrow" w:cs="Times New Roman"/>
          <w:sz w:val="22"/>
          <w:szCs w:val="22"/>
        </w:rPr>
      </w:pPr>
      <w:r w:rsidRPr="00614407">
        <w:rPr>
          <w:rFonts w:ascii="Arial Narrow" w:hAnsi="Arial Narrow" w:cs="Times New Roman"/>
          <w:sz w:val="22"/>
          <w:szCs w:val="22"/>
        </w:rPr>
        <w:t>-</w:t>
      </w:r>
      <w:r w:rsidR="0030354A" w:rsidRPr="00614407">
        <w:rPr>
          <w:rFonts w:ascii="Arial Narrow" w:hAnsi="Arial Narrow" w:cs="Times New Roman"/>
          <w:sz w:val="22"/>
          <w:szCs w:val="22"/>
        </w:rPr>
        <w:t xml:space="preserve">International Atomic Energy Agency (IAEA), Technical Reports Series NO. 152, </w:t>
      </w:r>
      <w:r w:rsidR="0030354A" w:rsidRPr="00614407">
        <w:rPr>
          <w:rFonts w:ascii="Arial Narrow" w:hAnsi="Arial Narrow" w:cs="Times New Roman"/>
          <w:sz w:val="22"/>
          <w:szCs w:val="22"/>
          <w:u w:val="single"/>
        </w:rPr>
        <w:t>Evaluation of Radiation Emergencies and Accidents</w:t>
      </w:r>
      <w:r w:rsidR="0030354A" w:rsidRPr="00614407">
        <w:rPr>
          <w:rFonts w:ascii="Arial Narrow" w:hAnsi="Arial Narrow" w:cs="Times New Roman"/>
          <w:sz w:val="22"/>
          <w:szCs w:val="22"/>
        </w:rPr>
        <w:t xml:space="preserve">, Vienna, 1974, 136 pages. </w:t>
      </w:r>
    </w:p>
    <w:p w:rsidR="0030354A" w:rsidRPr="00614407" w:rsidRDefault="0066726A" w:rsidP="0066726A">
      <w:pPr>
        <w:ind w:left="360"/>
        <w:rPr>
          <w:rFonts w:ascii="Arial Narrow" w:hAnsi="Arial Narrow" w:cs="Times New Roman"/>
          <w:sz w:val="22"/>
          <w:szCs w:val="22"/>
        </w:rPr>
      </w:pPr>
      <w:r w:rsidRPr="00614407">
        <w:rPr>
          <w:rFonts w:ascii="Arial Narrow" w:hAnsi="Arial Narrow" w:cs="Times New Roman"/>
          <w:sz w:val="22"/>
          <w:szCs w:val="22"/>
        </w:rPr>
        <w:t>-</w:t>
      </w:r>
      <w:r w:rsidR="0030354A" w:rsidRPr="00614407">
        <w:rPr>
          <w:rFonts w:ascii="Arial Narrow" w:hAnsi="Arial Narrow" w:cs="Times New Roman"/>
          <w:sz w:val="22"/>
          <w:szCs w:val="22"/>
        </w:rPr>
        <w:t xml:space="preserve">NCRP Reports N. 65, </w:t>
      </w:r>
      <w:r w:rsidR="0030354A" w:rsidRPr="00614407">
        <w:rPr>
          <w:rFonts w:ascii="Arial Narrow" w:hAnsi="Arial Narrow" w:cs="Times New Roman"/>
          <w:sz w:val="22"/>
          <w:szCs w:val="22"/>
          <w:u w:val="single"/>
        </w:rPr>
        <w:t>Management of Persons Accidentally Contaminated with Radionuclides</w:t>
      </w:r>
      <w:r w:rsidR="0030354A" w:rsidRPr="00614407">
        <w:rPr>
          <w:rFonts w:ascii="Arial Narrow" w:hAnsi="Arial Narrow" w:cs="Times New Roman"/>
          <w:sz w:val="22"/>
          <w:szCs w:val="22"/>
        </w:rPr>
        <w:t>, Washington, DC, April 1980, 205 pages.</w:t>
      </w:r>
    </w:p>
    <w:p w:rsidR="0030354A" w:rsidRPr="00614407" w:rsidRDefault="0030354A" w:rsidP="00B34DD5">
      <w:pPr>
        <w:pStyle w:val="Default"/>
        <w:rPr>
          <w:rFonts w:ascii="Arial Narrow" w:hAnsi="Arial Narrow" w:cs="Times New Roman"/>
          <w:sz w:val="22"/>
          <w:szCs w:val="22"/>
        </w:rPr>
      </w:pPr>
    </w:p>
    <w:p w:rsidR="0030354A" w:rsidRPr="00614407" w:rsidRDefault="0030354A" w:rsidP="00172EE4">
      <w:pPr>
        <w:pStyle w:val="Default"/>
        <w:rPr>
          <w:rFonts w:ascii="Arial Narrow" w:hAnsi="Arial Narrow" w:cs="Times New Roman"/>
          <w:b/>
          <w:sz w:val="22"/>
          <w:szCs w:val="22"/>
        </w:rPr>
      </w:pPr>
      <w:r w:rsidRPr="00614407">
        <w:rPr>
          <w:rFonts w:ascii="Arial Narrow" w:hAnsi="Arial Narrow" w:cs="Times New Roman"/>
          <w:b/>
          <w:sz w:val="22"/>
          <w:szCs w:val="22"/>
        </w:rPr>
        <w:t>Record Keeping</w:t>
      </w:r>
    </w:p>
    <w:p w:rsidR="0030354A" w:rsidRPr="00614407" w:rsidRDefault="0066726A" w:rsidP="0066726A">
      <w:pPr>
        <w:ind w:left="360"/>
        <w:rPr>
          <w:rFonts w:ascii="Arial Narrow" w:hAnsi="Arial Narrow" w:cs="Times New Roman"/>
          <w:sz w:val="22"/>
          <w:szCs w:val="22"/>
        </w:rPr>
      </w:pPr>
      <w:r w:rsidRPr="00614407">
        <w:rPr>
          <w:rFonts w:ascii="Arial Narrow" w:hAnsi="Arial Narrow" w:cs="Times New Roman"/>
          <w:sz w:val="22"/>
          <w:szCs w:val="22"/>
        </w:rPr>
        <w:t>-10 CFR Part 20 Subpart L-Records.</w:t>
      </w:r>
    </w:p>
    <w:p w:rsidR="0066726A" w:rsidRPr="00614407" w:rsidRDefault="0066726A" w:rsidP="0066726A">
      <w:pPr>
        <w:pStyle w:val="Default"/>
        <w:rPr>
          <w:rFonts w:ascii="Arial Narrow" w:hAnsi="Arial Narrow"/>
        </w:rPr>
      </w:pPr>
    </w:p>
    <w:p w:rsidR="0030354A" w:rsidRPr="00614407" w:rsidRDefault="0030354A" w:rsidP="00E32FCC">
      <w:pPr>
        <w:rPr>
          <w:rFonts w:ascii="Arial Narrow" w:hAnsi="Arial Narrow" w:cs="Times New Roman"/>
          <w:b/>
          <w:sz w:val="22"/>
          <w:szCs w:val="22"/>
        </w:rPr>
      </w:pPr>
      <w:r w:rsidRPr="00614407">
        <w:rPr>
          <w:rFonts w:ascii="Arial Narrow" w:hAnsi="Arial Narrow" w:cs="Times New Roman"/>
          <w:b/>
          <w:sz w:val="22"/>
          <w:szCs w:val="22"/>
        </w:rPr>
        <w:t>Decontamination of University Buildings due to the Release of Radioactive Materials from a Generally Licensed Device</w:t>
      </w:r>
    </w:p>
    <w:p w:rsidR="0030354A" w:rsidRPr="00614407" w:rsidRDefault="0030354A" w:rsidP="00172EE4">
      <w:pPr>
        <w:pStyle w:val="Default"/>
        <w:rPr>
          <w:rFonts w:ascii="Arial Narrow" w:hAnsi="Arial Narrow" w:cs="Times New Roman"/>
          <w:sz w:val="22"/>
          <w:szCs w:val="22"/>
        </w:rPr>
      </w:pPr>
    </w:p>
    <w:p w:rsidR="0030354A" w:rsidRPr="00614407" w:rsidRDefault="0030354A" w:rsidP="00172EE4">
      <w:pPr>
        <w:pStyle w:val="Default"/>
        <w:rPr>
          <w:rFonts w:ascii="Arial Narrow" w:hAnsi="Arial Narrow" w:cs="Times New Roman"/>
          <w:b/>
          <w:sz w:val="22"/>
          <w:szCs w:val="22"/>
        </w:rPr>
      </w:pPr>
      <w:r w:rsidRPr="00614407">
        <w:rPr>
          <w:rFonts w:ascii="Arial Narrow" w:hAnsi="Arial Narrow" w:cs="Times New Roman"/>
          <w:b/>
          <w:sz w:val="22"/>
          <w:szCs w:val="22"/>
        </w:rPr>
        <w:t xml:space="preserve">Radiation Dose to the Embryo/Fetus </w:t>
      </w:r>
    </w:p>
    <w:p w:rsidR="0030354A" w:rsidRPr="00614407" w:rsidRDefault="0066726A" w:rsidP="0066726A">
      <w:pPr>
        <w:ind w:left="360"/>
        <w:rPr>
          <w:rFonts w:ascii="Arial Narrow" w:hAnsi="Arial Narrow" w:cs="Times New Roman"/>
          <w:sz w:val="22"/>
          <w:szCs w:val="22"/>
        </w:rPr>
      </w:pPr>
      <w:r w:rsidRPr="00614407">
        <w:rPr>
          <w:rFonts w:ascii="Arial Narrow" w:hAnsi="Arial Narrow" w:cs="Times New Roman"/>
          <w:sz w:val="22"/>
          <w:szCs w:val="22"/>
        </w:rPr>
        <w:t>-</w:t>
      </w:r>
      <w:r w:rsidR="0030354A" w:rsidRPr="00614407">
        <w:rPr>
          <w:rFonts w:ascii="Arial Narrow" w:hAnsi="Arial Narrow" w:cs="Times New Roman"/>
          <w:sz w:val="22"/>
          <w:szCs w:val="22"/>
        </w:rPr>
        <w:t>Nuclear Regulatory Guide 8.13, "Instructions Concernin</w:t>
      </w:r>
      <w:r w:rsidRPr="00614407">
        <w:rPr>
          <w:rFonts w:ascii="Arial Narrow" w:hAnsi="Arial Narrow" w:cs="Times New Roman"/>
          <w:sz w:val="22"/>
          <w:szCs w:val="22"/>
        </w:rPr>
        <w:t>g Prenatal Radiation Exposure".</w:t>
      </w:r>
    </w:p>
    <w:p w:rsidR="0030354A" w:rsidRPr="00614407" w:rsidRDefault="0066726A" w:rsidP="0066726A">
      <w:pPr>
        <w:pStyle w:val="Default"/>
        <w:ind w:left="360"/>
        <w:rPr>
          <w:rFonts w:ascii="Arial Narrow" w:hAnsi="Arial Narrow" w:cs="Times New Roman"/>
          <w:sz w:val="22"/>
          <w:szCs w:val="22"/>
        </w:rPr>
      </w:pPr>
      <w:r w:rsidRPr="00614407">
        <w:rPr>
          <w:rFonts w:ascii="Arial Narrow" w:hAnsi="Arial Narrow" w:cs="Times New Roman"/>
          <w:sz w:val="22"/>
          <w:szCs w:val="22"/>
        </w:rPr>
        <w:t>-</w:t>
      </w:r>
      <w:r w:rsidR="0030354A" w:rsidRPr="00614407">
        <w:rPr>
          <w:rFonts w:ascii="Arial Narrow" w:hAnsi="Arial Narrow" w:cs="Times New Roman"/>
          <w:sz w:val="22"/>
          <w:szCs w:val="22"/>
        </w:rPr>
        <w:t xml:space="preserve">10 CFR </w:t>
      </w:r>
      <w:proofErr w:type="gramStart"/>
      <w:r w:rsidR="0030354A" w:rsidRPr="00614407">
        <w:rPr>
          <w:rFonts w:ascii="Arial Narrow" w:hAnsi="Arial Narrow" w:cs="Times New Roman"/>
          <w:sz w:val="22"/>
          <w:szCs w:val="22"/>
        </w:rPr>
        <w:t>Part</w:t>
      </w:r>
      <w:proofErr w:type="gramEnd"/>
      <w:r w:rsidR="0030354A" w:rsidRPr="00614407">
        <w:rPr>
          <w:rFonts w:ascii="Arial Narrow" w:hAnsi="Arial Narrow" w:cs="Times New Roman"/>
          <w:sz w:val="22"/>
          <w:szCs w:val="22"/>
        </w:rPr>
        <w:t xml:space="preserve"> 20.1208, Dose Equivalent to an Embryo/Fetus</w:t>
      </w:r>
      <w:r w:rsidRPr="00614407">
        <w:rPr>
          <w:rFonts w:ascii="Arial Narrow" w:hAnsi="Arial Narrow" w:cs="Times New Roman"/>
          <w:sz w:val="22"/>
          <w:szCs w:val="22"/>
        </w:rPr>
        <w:t>.</w:t>
      </w:r>
      <w:r w:rsidR="0030354A" w:rsidRPr="00614407">
        <w:rPr>
          <w:rFonts w:ascii="Arial Narrow" w:hAnsi="Arial Narrow" w:cs="Times New Roman"/>
        </w:rPr>
        <w:br w:type="page"/>
      </w:r>
    </w:p>
    <w:p w:rsidR="0030354A" w:rsidRPr="00614407" w:rsidRDefault="0030354A" w:rsidP="0026061F">
      <w:pPr>
        <w:tabs>
          <w:tab w:val="left" w:pos="360"/>
          <w:tab w:val="left" w:pos="720"/>
          <w:tab w:val="left" w:pos="1080"/>
          <w:tab w:val="left" w:pos="1440"/>
        </w:tabs>
        <w:jc w:val="center"/>
        <w:rPr>
          <w:rFonts w:ascii="Arial Narrow" w:hAnsi="Arial Narrow" w:cs="Times New Roman"/>
        </w:rPr>
      </w:pPr>
    </w:p>
    <w:p w:rsidR="0030354A" w:rsidRPr="00614407" w:rsidRDefault="0030354A" w:rsidP="00AA58C7">
      <w:pPr>
        <w:jc w:val="center"/>
        <w:rPr>
          <w:rFonts w:ascii="Arial Narrow" w:hAnsi="Arial Narrow" w:cs="Times New Roman"/>
        </w:rPr>
      </w:pPr>
    </w:p>
    <w:p w:rsidR="0030354A" w:rsidRPr="00614407" w:rsidRDefault="0030354A" w:rsidP="00AA58C7">
      <w:pPr>
        <w:jc w:val="center"/>
        <w:rPr>
          <w:rFonts w:ascii="Arial Narrow" w:hAnsi="Arial Narrow" w:cs="Times New Roman"/>
        </w:rPr>
      </w:pPr>
    </w:p>
    <w:p w:rsidR="0030354A" w:rsidRPr="00614407" w:rsidRDefault="0030354A">
      <w:pPr>
        <w:ind w:left="720" w:hanging="360"/>
        <w:rPr>
          <w:rFonts w:ascii="Arial Narrow" w:hAnsi="Arial Narrow" w:cs="Times New Roman"/>
        </w:rPr>
      </w:pPr>
    </w:p>
    <w:p w:rsidR="0030354A" w:rsidRPr="00614407" w:rsidRDefault="0030354A">
      <w:pPr>
        <w:ind w:left="720" w:hanging="360"/>
        <w:rPr>
          <w:rFonts w:ascii="Arial Narrow" w:hAnsi="Arial Narrow" w:cs="Times New Roman"/>
        </w:rPr>
      </w:pPr>
      <w:r w:rsidRPr="00614407">
        <w:rPr>
          <w:rFonts w:ascii="Arial Narrow" w:hAnsi="Arial Narrow" w:cs="Times New Roman"/>
        </w:rPr>
        <w:t xml:space="preserve"> </w:t>
      </w:r>
    </w:p>
    <w:p w:rsidR="0030354A" w:rsidRPr="00614407" w:rsidRDefault="0030354A" w:rsidP="00AA58C7">
      <w:pPr>
        <w:jc w:val="center"/>
        <w:rPr>
          <w:rFonts w:ascii="Arial Narrow" w:hAnsi="Arial Narrow" w:cs="Times New Roman"/>
        </w:rPr>
      </w:pPr>
    </w:p>
    <w:p w:rsidR="0030354A" w:rsidRPr="00614407" w:rsidRDefault="0030354A" w:rsidP="006D307B">
      <w:pPr>
        <w:ind w:left="960" w:hanging="240"/>
        <w:jc w:val="center"/>
        <w:rPr>
          <w:rFonts w:ascii="Arial Narrow" w:hAnsi="Arial Narrow" w:cs="Times New Roman"/>
        </w:rPr>
      </w:pPr>
    </w:p>
    <w:p w:rsidR="0030354A" w:rsidRPr="00614407" w:rsidRDefault="0030354A" w:rsidP="006D307B">
      <w:pPr>
        <w:ind w:left="960" w:hanging="240"/>
        <w:jc w:val="center"/>
        <w:rPr>
          <w:rFonts w:ascii="Arial Narrow" w:hAnsi="Arial Narrow" w:cs="Times New Roman"/>
        </w:rPr>
      </w:pPr>
    </w:p>
    <w:p w:rsidR="0030354A" w:rsidRPr="00614407" w:rsidRDefault="0030354A" w:rsidP="006D307B">
      <w:pPr>
        <w:ind w:left="960" w:hanging="240"/>
        <w:jc w:val="center"/>
        <w:rPr>
          <w:rFonts w:ascii="Arial Narrow" w:hAnsi="Arial Narrow" w:cs="Times New Roman"/>
        </w:rPr>
      </w:pPr>
    </w:p>
    <w:p w:rsidR="0030354A" w:rsidRPr="00614407" w:rsidRDefault="0030354A" w:rsidP="006D307B">
      <w:pPr>
        <w:ind w:left="960" w:hanging="240"/>
        <w:jc w:val="center"/>
        <w:rPr>
          <w:rFonts w:ascii="Arial Narrow" w:hAnsi="Arial Narrow" w:cs="Times New Roman"/>
        </w:rPr>
      </w:pPr>
    </w:p>
    <w:p w:rsidR="0030354A" w:rsidRPr="00614407" w:rsidRDefault="0030354A" w:rsidP="006D307B">
      <w:pPr>
        <w:ind w:left="960" w:hanging="240"/>
        <w:jc w:val="center"/>
        <w:rPr>
          <w:rFonts w:ascii="Arial Narrow" w:hAnsi="Arial Narrow" w:cs="Times New Roman"/>
        </w:rPr>
      </w:pPr>
    </w:p>
    <w:p w:rsidR="0030354A" w:rsidRPr="00614407" w:rsidRDefault="0030354A" w:rsidP="006D307B">
      <w:pPr>
        <w:ind w:left="960" w:hanging="240"/>
        <w:jc w:val="center"/>
        <w:rPr>
          <w:rFonts w:ascii="Arial Narrow" w:hAnsi="Arial Narrow" w:cs="Times New Roman"/>
        </w:rPr>
      </w:pPr>
    </w:p>
    <w:p w:rsidR="0026061F" w:rsidRPr="00614407" w:rsidRDefault="0026061F" w:rsidP="0026061F">
      <w:pPr>
        <w:ind w:left="960" w:hanging="240"/>
        <w:jc w:val="center"/>
        <w:rPr>
          <w:rFonts w:ascii="Arial Narrow" w:hAnsi="Arial Narrow" w:cs="Times New Roman"/>
          <w:b/>
          <w:sz w:val="48"/>
          <w:szCs w:val="48"/>
        </w:rPr>
      </w:pPr>
    </w:p>
    <w:p w:rsidR="0026061F" w:rsidRPr="00614407" w:rsidRDefault="0026061F" w:rsidP="0026061F">
      <w:pPr>
        <w:ind w:left="960" w:hanging="240"/>
        <w:jc w:val="center"/>
        <w:rPr>
          <w:rFonts w:ascii="Arial Narrow" w:hAnsi="Arial Narrow" w:cs="Times New Roman"/>
          <w:b/>
          <w:sz w:val="48"/>
          <w:szCs w:val="48"/>
        </w:rPr>
      </w:pPr>
    </w:p>
    <w:p w:rsidR="0030354A" w:rsidRPr="00614407" w:rsidRDefault="0030354A" w:rsidP="00BF3141">
      <w:pPr>
        <w:jc w:val="center"/>
        <w:outlineLvl w:val="0"/>
        <w:rPr>
          <w:rFonts w:ascii="Arial Narrow" w:hAnsi="Arial Narrow" w:cs="Times New Roman"/>
          <w:b/>
          <w:sz w:val="48"/>
          <w:szCs w:val="48"/>
        </w:rPr>
        <w:sectPr w:rsidR="0030354A" w:rsidRPr="00614407" w:rsidSect="005209E5">
          <w:type w:val="continuous"/>
          <w:pgSz w:w="12240" w:h="15840"/>
          <w:pgMar w:top="1440" w:right="1800" w:bottom="1440" w:left="1800" w:header="720" w:footer="720" w:gutter="0"/>
          <w:cols w:space="720"/>
          <w:noEndnote/>
        </w:sectPr>
      </w:pPr>
      <w:bookmarkStart w:id="26" w:name="_Toc316390851"/>
      <w:r w:rsidRPr="00BF3141">
        <w:rPr>
          <w:rFonts w:ascii="Arial Narrow" w:hAnsi="Arial Narrow" w:cs="Times New Roman"/>
          <w:b/>
          <w:sz w:val="32"/>
          <w:szCs w:val="32"/>
        </w:rPr>
        <w:t>APPENDI</w:t>
      </w:r>
      <w:r w:rsidR="00BF3141" w:rsidRPr="00BF3141">
        <w:rPr>
          <w:rFonts w:ascii="Arial Narrow" w:hAnsi="Arial Narrow" w:cs="Times New Roman"/>
          <w:b/>
          <w:sz w:val="32"/>
          <w:szCs w:val="32"/>
        </w:rPr>
        <w:t xml:space="preserve">X - </w:t>
      </w:r>
      <w:r w:rsidR="00074D48" w:rsidRPr="00BF3141">
        <w:rPr>
          <w:rFonts w:ascii="Arial Narrow" w:hAnsi="Arial Narrow" w:cs="Times New Roman"/>
          <w:b/>
          <w:sz w:val="32"/>
          <w:szCs w:val="32"/>
        </w:rPr>
        <w:t>STANDARD RADIATION SAFETY FORMS</w:t>
      </w:r>
      <w:bookmarkEnd w:id="26"/>
    </w:p>
    <w:p w:rsidR="0030354A" w:rsidRPr="00614407" w:rsidRDefault="0030354A" w:rsidP="00854751">
      <w:pPr>
        <w:framePr w:w="10098" w:h="1476" w:hRule="exact" w:hSpace="240" w:vSpace="240" w:wrap="auto" w:vAnchor="text" w:hAnchor="page" w:x="1252" w:y="-779"/>
        <w:pBdr>
          <w:top w:val="single" w:sz="6" w:space="5" w:color="auto"/>
          <w:left w:val="single" w:sz="6" w:space="5" w:color="auto"/>
          <w:bottom w:val="single" w:sz="6" w:space="5" w:color="auto"/>
          <w:right w:val="single" w:sz="6" w:space="5" w:color="auto"/>
        </w:pBdr>
        <w:rPr>
          <w:rFonts w:ascii="Arial Narrow" w:hAnsi="Arial Narrow" w:cs="Times New Roman"/>
          <w:b/>
          <w:u w:val="single"/>
        </w:rPr>
      </w:pPr>
      <w:r w:rsidRPr="00614407">
        <w:rPr>
          <w:rFonts w:ascii="Arial Narrow" w:hAnsi="Arial Narrow" w:cs="Times New Roman"/>
          <w:sz w:val="20"/>
          <w:szCs w:val="20"/>
        </w:rPr>
        <w:lastRenderedPageBreak/>
        <w:t xml:space="preserve">RADIATION SAFETY OFFICE USE ONLY:                                                                                                 </w:t>
      </w:r>
      <w:r w:rsidRPr="00614407">
        <w:rPr>
          <w:rFonts w:ascii="Arial Narrow" w:hAnsi="Arial Narrow" w:cs="Times New Roman"/>
          <w:sz w:val="20"/>
          <w:szCs w:val="20"/>
        </w:rPr>
        <w:br/>
        <w:t>ACCOUNT NO</w:t>
      </w:r>
      <w:proofErr w:type="gramStart"/>
      <w:r w:rsidRPr="00614407">
        <w:rPr>
          <w:rFonts w:ascii="Arial Narrow" w:hAnsi="Arial Narrow" w:cs="Times New Roman"/>
          <w:sz w:val="20"/>
          <w:szCs w:val="20"/>
        </w:rPr>
        <w:t>:_</w:t>
      </w:r>
      <w:proofErr w:type="gramEnd"/>
      <w:r w:rsidRPr="00614407">
        <w:rPr>
          <w:rFonts w:ascii="Arial Narrow" w:hAnsi="Arial Narrow" w:cs="Times New Roman"/>
          <w:sz w:val="20"/>
          <w:szCs w:val="20"/>
        </w:rPr>
        <w:t>_______________   TEMPORARY BADGE TYPE:_________________  NUMBER:______________</w:t>
      </w:r>
      <w:r w:rsidRPr="00614407">
        <w:rPr>
          <w:rFonts w:ascii="Arial Narrow" w:hAnsi="Arial Narrow" w:cs="Times New Roman"/>
          <w:sz w:val="20"/>
          <w:szCs w:val="20"/>
        </w:rPr>
        <w:br/>
      </w:r>
      <w:r w:rsidRPr="00614407">
        <w:rPr>
          <w:rFonts w:ascii="Arial Narrow" w:hAnsi="Arial Narrow" w:cs="Times New Roman"/>
          <w:sz w:val="20"/>
          <w:szCs w:val="20"/>
        </w:rPr>
        <w:br/>
        <w:t>DATE OF SERVICE:_____________  PERMANENT BADGE TYPE: ________________ NUMBER:</w:t>
      </w:r>
      <w:r w:rsidRPr="00614407">
        <w:rPr>
          <w:rFonts w:ascii="Arial Narrow" w:hAnsi="Arial Narrow" w:cs="Times New Roman"/>
        </w:rPr>
        <w:t>____________</w:t>
      </w:r>
    </w:p>
    <w:p w:rsidR="0030354A" w:rsidRPr="00614407" w:rsidRDefault="0030354A" w:rsidP="006D307B">
      <w:pPr>
        <w:pStyle w:val="Default"/>
        <w:jc w:val="center"/>
        <w:rPr>
          <w:rFonts w:ascii="Arial Narrow" w:hAnsi="Arial Narrow" w:cs="Times New Roman"/>
          <w:sz w:val="28"/>
          <w:szCs w:val="28"/>
        </w:rPr>
      </w:pPr>
    </w:p>
    <w:p w:rsidR="0030354A" w:rsidRPr="00074D48" w:rsidRDefault="0030354A" w:rsidP="00074D48">
      <w:pPr>
        <w:rPr>
          <w:rFonts w:ascii="Arial Narrow" w:hAnsi="Arial Narrow" w:cs="Times New Roman"/>
          <w:b/>
          <w:sz w:val="28"/>
          <w:szCs w:val="28"/>
          <w:u w:val="single"/>
        </w:rPr>
      </w:pPr>
      <w:r w:rsidRPr="00074D48">
        <w:rPr>
          <w:rFonts w:ascii="Arial Narrow" w:hAnsi="Arial Narrow" w:cs="Times New Roman"/>
          <w:b/>
          <w:sz w:val="28"/>
          <w:szCs w:val="28"/>
          <w:u w:val="single"/>
        </w:rPr>
        <w:t>SOUTH DAKOTA SCHOOL OF MINES AND TECHNOLOGY</w:t>
      </w:r>
    </w:p>
    <w:p w:rsidR="0030354A" w:rsidRPr="00074D48" w:rsidRDefault="0030354A" w:rsidP="00074D48">
      <w:pPr>
        <w:rPr>
          <w:rFonts w:ascii="Arial Narrow" w:hAnsi="Arial Narrow" w:cs="Times New Roman"/>
          <w:b/>
          <w:sz w:val="28"/>
          <w:szCs w:val="28"/>
          <w:u w:val="single"/>
        </w:rPr>
      </w:pPr>
    </w:p>
    <w:p w:rsidR="0030354A" w:rsidRPr="00074D48" w:rsidRDefault="0030354A" w:rsidP="00074D48">
      <w:pPr>
        <w:outlineLvl w:val="1"/>
        <w:rPr>
          <w:rFonts w:ascii="Arial Narrow" w:hAnsi="Arial Narrow" w:cs="Times New Roman"/>
          <w:b/>
          <w:sz w:val="28"/>
          <w:szCs w:val="28"/>
          <w:u w:val="single"/>
        </w:rPr>
      </w:pPr>
      <w:bookmarkStart w:id="27" w:name="_Toc316390852"/>
      <w:r w:rsidRPr="00074D48">
        <w:rPr>
          <w:rFonts w:ascii="Arial Narrow" w:hAnsi="Arial Narrow" w:cs="Times New Roman"/>
          <w:b/>
          <w:sz w:val="28"/>
          <w:szCs w:val="28"/>
          <w:u w:val="single"/>
        </w:rPr>
        <w:t>FILM BADGE SERVICE REQUEST</w:t>
      </w:r>
      <w:bookmarkEnd w:id="27"/>
    </w:p>
    <w:p w:rsidR="0030354A" w:rsidRPr="00614407" w:rsidRDefault="0030354A">
      <w:pPr>
        <w:rPr>
          <w:rFonts w:ascii="Arial Narrow" w:hAnsi="Arial Narrow" w:cs="Times New Roman"/>
          <w:sz w:val="20"/>
          <w:szCs w:val="20"/>
        </w:rPr>
      </w:pPr>
      <w:r w:rsidRPr="00614407">
        <w:rPr>
          <w:rFonts w:ascii="Arial Narrow" w:hAnsi="Arial Narrow" w:cs="Times New Roman"/>
          <w:sz w:val="20"/>
          <w:szCs w:val="20"/>
        </w:rPr>
        <w:t>PLEASE PRINT</w:t>
      </w:r>
    </w:p>
    <w:p w:rsidR="0030354A" w:rsidRPr="00614407" w:rsidRDefault="00A12CBF">
      <w:pPr>
        <w:rPr>
          <w:rFonts w:ascii="Arial Narrow" w:hAnsi="Arial Narrow" w:cs="Times New Roman"/>
          <w:sz w:val="20"/>
          <w:szCs w:val="20"/>
        </w:rPr>
      </w:pPr>
      <w:r>
        <w:rPr>
          <w:rFonts w:ascii="Arial Narrow" w:hAnsi="Arial Narrow"/>
          <w:noProof/>
        </w:rPr>
        <mc:AlternateContent>
          <mc:Choice Requires="wps">
            <w:drawing>
              <wp:anchor distT="0" distB="0" distL="114300" distR="114300" simplePos="0" relativeHeight="251637760" behindDoc="0" locked="0" layoutInCell="0" allowOverlap="1">
                <wp:simplePos x="0" y="0"/>
                <wp:positionH relativeFrom="column">
                  <wp:posOffset>5349240</wp:posOffset>
                </wp:positionH>
                <wp:positionV relativeFrom="paragraph">
                  <wp:posOffset>45720</wp:posOffset>
                </wp:positionV>
                <wp:extent cx="91440" cy="91440"/>
                <wp:effectExtent l="5715" t="12065" r="26670" b="29845"/>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21.2pt;margin-top:3.6pt;width:7.2pt;height:7.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" o:allowincell="f">
                <v:shadow on="t"/>
              </v:rect>
            </w:pict>
          </mc:Fallback>
        </mc:AlternateContent>
      </w:r>
      <w:r>
        <w:rPr>
          <w:rFonts w:ascii="Arial Narrow" w:hAnsi="Arial Narrow"/>
          <w:noProof/>
        </w:rPr>
        <mc:AlternateContent>
          <mc:Choice Requires="wps">
            <w:drawing>
              <wp:anchor distT="0" distB="0" distL="114300" distR="114300" simplePos="0" relativeHeight="251636736" behindDoc="0" locked="0" layoutInCell="0" allowOverlap="1">
                <wp:simplePos x="0" y="0"/>
                <wp:positionH relativeFrom="column">
                  <wp:posOffset>4526280</wp:posOffset>
                </wp:positionH>
                <wp:positionV relativeFrom="paragraph">
                  <wp:posOffset>45720</wp:posOffset>
                </wp:positionV>
                <wp:extent cx="91440" cy="91440"/>
                <wp:effectExtent l="11430" t="12065" r="20955" b="29845"/>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56.4pt;margin-top:3.6pt;width:7.2pt;height:7.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" o:allowincell="f">
                <v:shadow on="t"/>
              </v:rect>
            </w:pict>
          </mc:Fallback>
        </mc:AlternateContent>
      </w:r>
      <w:r w:rsidR="0030354A" w:rsidRPr="00614407">
        <w:rPr>
          <w:rFonts w:ascii="Arial Narrow" w:hAnsi="Arial Narrow" w:cs="Times New Roman"/>
          <w:sz w:val="20"/>
          <w:szCs w:val="20"/>
        </w:rPr>
        <w:t>I.  NAME: _______________________________</w:t>
      </w:r>
      <w:r w:rsidR="00F1426D" w:rsidRPr="00614407">
        <w:rPr>
          <w:rFonts w:ascii="Arial Narrow" w:hAnsi="Arial Narrow" w:cs="Times New Roman"/>
          <w:sz w:val="20"/>
          <w:szCs w:val="20"/>
        </w:rPr>
        <w:t xml:space="preserve">__________________   SEX:  MALE       </w:t>
      </w:r>
      <w:r w:rsidR="0030354A" w:rsidRPr="00614407">
        <w:rPr>
          <w:rFonts w:ascii="Arial Narrow" w:hAnsi="Arial Narrow" w:cs="Times New Roman"/>
          <w:sz w:val="20"/>
          <w:szCs w:val="20"/>
        </w:rPr>
        <w:t xml:space="preserve"> FEMALE  </w:t>
      </w:r>
    </w:p>
    <w:p w:rsidR="0030354A" w:rsidRPr="00614407" w:rsidRDefault="0030354A">
      <w:pPr>
        <w:rPr>
          <w:rFonts w:ascii="Arial Narrow" w:hAnsi="Arial Narrow" w:cs="Times New Roman"/>
          <w:i/>
          <w:sz w:val="20"/>
          <w:szCs w:val="20"/>
        </w:rPr>
      </w:pPr>
      <w:r w:rsidRPr="00614407">
        <w:rPr>
          <w:rFonts w:ascii="Arial Narrow" w:hAnsi="Arial Narrow" w:cs="Times New Roman"/>
          <w:sz w:val="20"/>
          <w:szCs w:val="20"/>
        </w:rPr>
        <w:t xml:space="preserve">                  </w:t>
      </w:r>
      <w:r w:rsidRPr="00614407">
        <w:rPr>
          <w:rFonts w:ascii="Arial Narrow" w:hAnsi="Arial Narrow" w:cs="Times New Roman"/>
          <w:i/>
          <w:sz w:val="20"/>
          <w:szCs w:val="20"/>
        </w:rPr>
        <w:t xml:space="preserve"> LAST                                FIRST         MIDDLE/MAIDEN</w:t>
      </w:r>
    </w:p>
    <w:p w:rsidR="0030354A" w:rsidRPr="00614407" w:rsidRDefault="0030354A">
      <w:pPr>
        <w:rPr>
          <w:rFonts w:ascii="Arial Narrow" w:hAnsi="Arial Narrow" w:cs="Times New Roman"/>
          <w:sz w:val="20"/>
          <w:szCs w:val="20"/>
        </w:rPr>
      </w:pPr>
    </w:p>
    <w:p w:rsidR="0030354A" w:rsidRPr="00614407" w:rsidRDefault="0030354A">
      <w:pPr>
        <w:rPr>
          <w:rFonts w:ascii="Arial Narrow" w:hAnsi="Arial Narrow" w:cs="Times New Roman"/>
          <w:sz w:val="20"/>
          <w:szCs w:val="20"/>
        </w:rPr>
      </w:pPr>
      <w:r w:rsidRPr="00614407">
        <w:rPr>
          <w:rFonts w:ascii="Arial Narrow" w:hAnsi="Arial Narrow" w:cs="Times New Roman"/>
          <w:sz w:val="20"/>
          <w:szCs w:val="20"/>
        </w:rPr>
        <w:t xml:space="preserve">SOCIAL SECURITY NUMBER: _____-_____-______ DATE OF BIRTH: _____/_______/_____ </w:t>
      </w:r>
    </w:p>
    <w:p w:rsidR="0030354A" w:rsidRPr="00614407" w:rsidRDefault="0030354A">
      <w:pPr>
        <w:rPr>
          <w:rFonts w:ascii="Arial Narrow" w:hAnsi="Arial Narrow" w:cs="Times New Roman"/>
          <w:i/>
          <w:sz w:val="20"/>
          <w:szCs w:val="20"/>
        </w:rPr>
      </w:pPr>
      <w:r w:rsidRPr="00614407">
        <w:rPr>
          <w:rFonts w:ascii="Arial Narrow" w:hAnsi="Arial Narrow" w:cs="Times New Roman"/>
          <w:sz w:val="20"/>
          <w:szCs w:val="20"/>
        </w:rPr>
        <w:tab/>
      </w:r>
      <w:r w:rsidRPr="00614407">
        <w:rPr>
          <w:rFonts w:ascii="Arial Narrow" w:hAnsi="Arial Narrow" w:cs="Times New Roman"/>
          <w:sz w:val="20"/>
          <w:szCs w:val="20"/>
        </w:rPr>
        <w:tab/>
      </w:r>
      <w:r w:rsidRPr="00614407">
        <w:rPr>
          <w:rFonts w:ascii="Arial Narrow" w:hAnsi="Arial Narrow" w:cs="Times New Roman"/>
          <w:sz w:val="20"/>
          <w:szCs w:val="20"/>
        </w:rPr>
        <w:tab/>
      </w:r>
      <w:r w:rsidRPr="00614407">
        <w:rPr>
          <w:rFonts w:ascii="Arial Narrow" w:hAnsi="Arial Narrow" w:cs="Times New Roman"/>
          <w:sz w:val="20"/>
          <w:szCs w:val="20"/>
        </w:rPr>
        <w:tab/>
        <w:t xml:space="preserve">               </w:t>
      </w:r>
      <w:r w:rsidRPr="00614407">
        <w:rPr>
          <w:rFonts w:ascii="Arial Narrow" w:hAnsi="Arial Narrow" w:cs="Times New Roman"/>
          <w:sz w:val="20"/>
          <w:szCs w:val="20"/>
        </w:rPr>
        <w:tab/>
      </w:r>
      <w:r w:rsidRPr="00614407">
        <w:rPr>
          <w:rFonts w:ascii="Arial Narrow" w:hAnsi="Arial Narrow" w:cs="Times New Roman"/>
          <w:sz w:val="20"/>
          <w:szCs w:val="20"/>
        </w:rPr>
        <w:tab/>
      </w:r>
      <w:r w:rsidRPr="00614407">
        <w:rPr>
          <w:rFonts w:ascii="Arial Narrow" w:hAnsi="Arial Narrow" w:cs="Times New Roman"/>
          <w:sz w:val="20"/>
          <w:szCs w:val="20"/>
        </w:rPr>
        <w:tab/>
        <w:t xml:space="preserve">        </w:t>
      </w:r>
      <w:r w:rsidRPr="00614407">
        <w:rPr>
          <w:rFonts w:ascii="Arial Narrow" w:hAnsi="Arial Narrow" w:cs="Times New Roman"/>
          <w:i/>
          <w:sz w:val="20"/>
          <w:szCs w:val="20"/>
        </w:rPr>
        <w:t>MM        DD         YY</w:t>
      </w:r>
    </w:p>
    <w:p w:rsidR="0030354A" w:rsidRPr="00614407" w:rsidRDefault="0030354A">
      <w:pPr>
        <w:rPr>
          <w:rFonts w:ascii="Arial Narrow" w:hAnsi="Arial Narrow" w:cs="Times New Roman"/>
          <w:sz w:val="20"/>
          <w:szCs w:val="20"/>
        </w:rPr>
      </w:pPr>
      <w:r w:rsidRPr="00614407">
        <w:rPr>
          <w:rFonts w:ascii="Arial Narrow" w:hAnsi="Arial Narrow" w:cs="Times New Roman"/>
          <w:sz w:val="20"/>
          <w:szCs w:val="20"/>
        </w:rPr>
        <w:t>DEPARTMENT: __________________________________POSITION/TITLE: _____________________</w:t>
      </w:r>
    </w:p>
    <w:p w:rsidR="0030354A" w:rsidRPr="00614407" w:rsidRDefault="0030354A">
      <w:pPr>
        <w:rPr>
          <w:rFonts w:ascii="Arial Narrow" w:hAnsi="Arial Narrow" w:cs="Times New Roman"/>
          <w:sz w:val="20"/>
          <w:szCs w:val="20"/>
        </w:rPr>
      </w:pPr>
    </w:p>
    <w:p w:rsidR="0030354A" w:rsidRPr="00614407" w:rsidRDefault="00B66BF4">
      <w:pPr>
        <w:rPr>
          <w:rFonts w:ascii="Arial Narrow" w:hAnsi="Arial Narrow" w:cs="Times New Roman"/>
          <w:sz w:val="20"/>
          <w:szCs w:val="20"/>
        </w:rPr>
      </w:pPr>
      <w:r w:rsidRPr="00614407">
        <w:rPr>
          <w:rFonts w:ascii="Arial Narrow" w:hAnsi="Arial Narrow" w:cs="Times New Roman"/>
          <w:sz w:val="20"/>
          <w:szCs w:val="20"/>
        </w:rPr>
        <w:t>PRINCIPAL</w:t>
      </w:r>
      <w:r w:rsidR="0030354A" w:rsidRPr="00614407">
        <w:rPr>
          <w:rFonts w:ascii="Arial Narrow" w:hAnsi="Arial Narrow" w:cs="Times New Roman"/>
          <w:sz w:val="20"/>
          <w:szCs w:val="20"/>
        </w:rPr>
        <w:t xml:space="preserve"> INVESTIGATOR: ___________________</w:t>
      </w:r>
      <w:proofErr w:type="gramStart"/>
      <w:r w:rsidR="0030354A" w:rsidRPr="00614407">
        <w:rPr>
          <w:rFonts w:ascii="Arial Narrow" w:hAnsi="Arial Narrow" w:cs="Times New Roman"/>
          <w:sz w:val="20"/>
          <w:szCs w:val="20"/>
        </w:rPr>
        <w:t>BLDG.:</w:t>
      </w:r>
      <w:proofErr w:type="gramEnd"/>
      <w:r w:rsidR="0030354A" w:rsidRPr="00614407">
        <w:rPr>
          <w:rFonts w:ascii="Arial Narrow" w:hAnsi="Arial Narrow" w:cs="Times New Roman"/>
          <w:sz w:val="20"/>
          <w:szCs w:val="20"/>
        </w:rPr>
        <w:t xml:space="preserve"> ____ RM#: ______ PHONE: _________</w:t>
      </w:r>
    </w:p>
    <w:p w:rsidR="0030354A" w:rsidRPr="00614407" w:rsidRDefault="0030354A">
      <w:pPr>
        <w:rPr>
          <w:rFonts w:ascii="Arial Narrow" w:hAnsi="Arial Narrow" w:cs="Times New Roman"/>
          <w:sz w:val="20"/>
          <w:szCs w:val="20"/>
        </w:rPr>
      </w:pPr>
      <w:r w:rsidRPr="00614407">
        <w:rPr>
          <w:rFonts w:ascii="Arial Narrow" w:hAnsi="Arial Narrow" w:cs="Times New Roman"/>
          <w:sz w:val="20"/>
          <w:szCs w:val="20"/>
        </w:rPr>
        <w:t xml:space="preserve">    </w:t>
      </w:r>
    </w:p>
    <w:p w:rsidR="0030354A" w:rsidRPr="00614407" w:rsidRDefault="0030354A">
      <w:pPr>
        <w:rPr>
          <w:rFonts w:ascii="Arial Narrow" w:hAnsi="Arial Narrow" w:cs="Times New Roman"/>
          <w:sz w:val="20"/>
          <w:szCs w:val="20"/>
        </w:rPr>
      </w:pPr>
      <w:r w:rsidRPr="00614407">
        <w:rPr>
          <w:rFonts w:ascii="Arial Narrow" w:hAnsi="Arial Narrow" w:cs="Times New Roman"/>
          <w:sz w:val="20"/>
          <w:szCs w:val="20"/>
        </w:rPr>
        <w:t>DATE BADGE SERVICE NEEDED: ______/_______/_______</w:t>
      </w:r>
    </w:p>
    <w:p w:rsidR="0030354A" w:rsidRPr="00614407" w:rsidRDefault="0030354A">
      <w:pPr>
        <w:rPr>
          <w:rFonts w:ascii="Arial Narrow" w:hAnsi="Arial Narrow" w:cs="Times New Roman"/>
          <w:sz w:val="20"/>
          <w:szCs w:val="20"/>
        </w:rPr>
      </w:pPr>
      <w:r w:rsidRPr="00614407">
        <w:rPr>
          <w:rFonts w:ascii="Arial Narrow" w:hAnsi="Arial Narrow" w:cs="Times New Roman"/>
          <w:sz w:val="20"/>
          <w:szCs w:val="20"/>
        </w:rPr>
        <w:t xml:space="preserve">………………………………………………………………………………………………………  </w:t>
      </w:r>
    </w:p>
    <w:p w:rsidR="0030354A" w:rsidRPr="00614407" w:rsidRDefault="0030354A">
      <w:pPr>
        <w:rPr>
          <w:rFonts w:ascii="Arial Narrow" w:hAnsi="Arial Narrow" w:cs="Times New Roman"/>
          <w:sz w:val="20"/>
          <w:szCs w:val="20"/>
        </w:rPr>
      </w:pPr>
    </w:p>
    <w:p w:rsidR="0030354A" w:rsidRPr="00614407" w:rsidRDefault="0030354A">
      <w:pPr>
        <w:rPr>
          <w:rFonts w:ascii="Arial Narrow" w:hAnsi="Arial Narrow" w:cs="Times New Roman"/>
          <w:sz w:val="20"/>
          <w:szCs w:val="20"/>
        </w:rPr>
      </w:pPr>
      <w:r w:rsidRPr="00614407">
        <w:rPr>
          <w:rFonts w:ascii="Arial Narrow" w:hAnsi="Arial Narrow" w:cs="Times New Roman"/>
          <w:sz w:val="20"/>
          <w:szCs w:val="20"/>
        </w:rPr>
        <w:t xml:space="preserve">II.PLEASE </w:t>
      </w:r>
      <w:proofErr w:type="gramStart"/>
      <w:r w:rsidRPr="00614407">
        <w:rPr>
          <w:rFonts w:ascii="Arial Narrow" w:hAnsi="Arial Narrow" w:cs="Times New Roman"/>
          <w:sz w:val="20"/>
          <w:szCs w:val="20"/>
        </w:rPr>
        <w:t>CHECK</w:t>
      </w:r>
      <w:proofErr w:type="gramEnd"/>
      <w:r w:rsidRPr="00614407">
        <w:rPr>
          <w:rFonts w:ascii="Arial Narrow" w:hAnsi="Arial Narrow" w:cs="Times New Roman"/>
          <w:b/>
          <w:sz w:val="20"/>
          <w:szCs w:val="20"/>
        </w:rPr>
        <w:t xml:space="preserve"> ALL </w:t>
      </w:r>
      <w:r w:rsidRPr="00614407">
        <w:rPr>
          <w:rFonts w:ascii="Arial Narrow" w:hAnsi="Arial Narrow" w:cs="Times New Roman"/>
          <w:sz w:val="20"/>
          <w:szCs w:val="20"/>
        </w:rPr>
        <w:t>RADIOISOTOPES AND ANY X-RAY EQUIPMENT YOU WILL BE USING:</w:t>
      </w:r>
    </w:p>
    <w:p w:rsidR="0030354A" w:rsidRPr="00614407" w:rsidRDefault="00A12CBF">
      <w:pPr>
        <w:rPr>
          <w:rFonts w:ascii="Arial Narrow" w:hAnsi="Arial Narrow" w:cs="Times New Roman"/>
          <w:sz w:val="20"/>
          <w:szCs w:val="20"/>
        </w:rPr>
      </w:pPr>
      <w:r>
        <w:rPr>
          <w:rFonts w:ascii="Arial Narrow" w:hAnsi="Arial Narrow"/>
          <w:noProof/>
        </w:rPr>
        <mc:AlternateContent>
          <mc:Choice Requires="wps">
            <w:drawing>
              <wp:anchor distT="0" distB="0" distL="114300" distR="114300" simplePos="0" relativeHeight="251638784" behindDoc="0" locked="0" layoutInCell="1" allowOverlap="1">
                <wp:simplePos x="0" y="0"/>
                <wp:positionH relativeFrom="column">
                  <wp:posOffset>2200275</wp:posOffset>
                </wp:positionH>
                <wp:positionV relativeFrom="paragraph">
                  <wp:posOffset>23495</wp:posOffset>
                </wp:positionV>
                <wp:extent cx="91440" cy="91440"/>
                <wp:effectExtent l="9525" t="7620" r="22860" b="24765"/>
                <wp:wrapNone/>
                <wp:docPr id="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73.25pt;margin-top:1.85pt;width:7.2pt;height:7.2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">
                <v:shadow on="t"/>
              </v:rect>
            </w:pict>
          </mc:Fallback>
        </mc:AlternateContent>
      </w:r>
      <w:r>
        <w:rPr>
          <w:rFonts w:ascii="Arial Narrow" w:hAnsi="Arial Narrow"/>
          <w:noProof/>
        </w:rPr>
        <mc:AlternateContent>
          <mc:Choice Requires="wps">
            <w:drawing>
              <wp:anchor distT="0" distB="0" distL="114300" distR="114300" simplePos="0" relativeHeight="251640832" behindDoc="0" locked="0" layoutInCell="1" allowOverlap="1">
                <wp:simplePos x="0" y="0"/>
                <wp:positionH relativeFrom="column">
                  <wp:posOffset>1765935</wp:posOffset>
                </wp:positionH>
                <wp:positionV relativeFrom="paragraph">
                  <wp:posOffset>23495</wp:posOffset>
                </wp:positionV>
                <wp:extent cx="91440" cy="91440"/>
                <wp:effectExtent l="13335" t="7620" r="28575" b="24765"/>
                <wp:wrapNone/>
                <wp:docPr id="4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39.05pt;margin-top:1.85pt;width:7.2pt;height:7.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">
                <v:shadow on="t"/>
              </v:rect>
            </w:pict>
          </mc:Fallback>
        </mc:AlternateContent>
      </w:r>
      <w:r>
        <w:rPr>
          <w:rFonts w:ascii="Arial Narrow" w:hAnsi="Arial Narrow"/>
          <w:noProof/>
        </w:rPr>
        <mc:AlternateContent>
          <mc:Choice Requires="wps">
            <w:drawing>
              <wp:anchor distT="0" distB="0" distL="114300" distR="114300" simplePos="0" relativeHeight="251651072" behindDoc="0" locked="0" layoutInCell="1" allowOverlap="1">
                <wp:simplePos x="0" y="0"/>
                <wp:positionH relativeFrom="column">
                  <wp:posOffset>1232535</wp:posOffset>
                </wp:positionH>
                <wp:positionV relativeFrom="paragraph">
                  <wp:posOffset>23495</wp:posOffset>
                </wp:positionV>
                <wp:extent cx="91440" cy="91440"/>
                <wp:effectExtent l="13335" t="7620" r="28575" b="24765"/>
                <wp:wrapNone/>
                <wp:docPr id="4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97.05pt;margin-top:1.85pt;width:7.2pt;height:7.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">
                <v:shadow on="t"/>
              </v:rect>
            </w:pict>
          </mc:Fallback>
        </mc:AlternateContent>
      </w:r>
      <w:r>
        <w:rPr>
          <w:rFonts w:ascii="Arial Narrow" w:hAnsi="Arial Narrow"/>
          <w:noProof/>
        </w:rPr>
        <mc:AlternateContent>
          <mc:Choice Requires="wps">
            <w:drawing>
              <wp:anchor distT="0" distB="0" distL="114300" distR="114300" simplePos="0" relativeHeight="251639808" behindDoc="0" locked="0" layoutInCell="0" allowOverlap="1">
                <wp:simplePos x="0" y="0"/>
                <wp:positionH relativeFrom="column">
                  <wp:posOffset>182880</wp:posOffset>
                </wp:positionH>
                <wp:positionV relativeFrom="paragraph">
                  <wp:posOffset>3175</wp:posOffset>
                </wp:positionV>
                <wp:extent cx="91440" cy="91440"/>
                <wp:effectExtent l="11430" t="6350" r="20955" b="26035"/>
                <wp:wrapNone/>
                <wp:docPr id="3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14.4pt;margin-top:.25pt;width:7.2pt;height:7.2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" o:allowincell="f">
                <v:shadow on="t"/>
              </v:rect>
            </w:pict>
          </mc:Fallback>
        </mc:AlternateContent>
      </w:r>
      <w:r w:rsidR="0030354A" w:rsidRPr="00614407">
        <w:rPr>
          <w:rFonts w:ascii="Arial Narrow" w:hAnsi="Arial Narrow" w:cs="Times New Roman"/>
          <w:sz w:val="20"/>
          <w:szCs w:val="20"/>
        </w:rPr>
        <w:t xml:space="preserve">           H</w:t>
      </w:r>
      <w:r w:rsidR="0030354A" w:rsidRPr="00614407">
        <w:rPr>
          <w:rFonts w:ascii="Arial Narrow" w:hAnsi="Arial Narrow" w:cs="Times New Roman"/>
          <w:sz w:val="20"/>
          <w:szCs w:val="20"/>
        </w:rPr>
        <w:noBreakHyphen/>
        <w:t>3, C</w:t>
      </w:r>
      <w:r w:rsidR="0030354A" w:rsidRPr="00614407">
        <w:rPr>
          <w:rFonts w:ascii="Arial Narrow" w:hAnsi="Arial Narrow" w:cs="Times New Roman"/>
          <w:sz w:val="20"/>
          <w:szCs w:val="20"/>
        </w:rPr>
        <w:noBreakHyphen/>
        <w:t>14, S</w:t>
      </w:r>
      <w:r w:rsidR="0030354A" w:rsidRPr="00614407">
        <w:rPr>
          <w:rFonts w:ascii="Arial Narrow" w:hAnsi="Arial Narrow" w:cs="Times New Roman"/>
          <w:sz w:val="20"/>
          <w:szCs w:val="20"/>
        </w:rPr>
        <w:noBreakHyphen/>
        <w:t xml:space="preserve">35    </w:t>
      </w:r>
      <w:proofErr w:type="gramStart"/>
      <w:r w:rsidR="0030354A" w:rsidRPr="00614407">
        <w:rPr>
          <w:rFonts w:ascii="Arial Narrow" w:hAnsi="Arial Narrow" w:cs="Times New Roman"/>
          <w:sz w:val="20"/>
          <w:szCs w:val="20"/>
        </w:rPr>
        <w:noBreakHyphen/>
        <w:t xml:space="preserve">  I</w:t>
      </w:r>
      <w:proofErr w:type="gramEnd"/>
      <w:r w:rsidR="0030354A" w:rsidRPr="00614407">
        <w:rPr>
          <w:rFonts w:ascii="Arial Narrow" w:hAnsi="Arial Narrow" w:cs="Times New Roman"/>
          <w:sz w:val="20"/>
          <w:szCs w:val="20"/>
        </w:rPr>
        <w:t>-125        P</w:t>
      </w:r>
      <w:r w:rsidR="0030354A" w:rsidRPr="00614407">
        <w:rPr>
          <w:rFonts w:ascii="Arial Narrow" w:hAnsi="Arial Narrow" w:cs="Times New Roman"/>
          <w:sz w:val="20"/>
          <w:szCs w:val="20"/>
        </w:rPr>
        <w:noBreakHyphen/>
        <w:t>32     Other: _________________________</w:t>
      </w:r>
    </w:p>
    <w:p w:rsidR="0030354A" w:rsidRPr="00614407" w:rsidRDefault="0030354A">
      <w:pPr>
        <w:rPr>
          <w:rFonts w:ascii="Arial Narrow" w:hAnsi="Arial Narrow" w:cs="Times New Roman"/>
          <w:sz w:val="20"/>
          <w:szCs w:val="20"/>
        </w:rPr>
      </w:pPr>
    </w:p>
    <w:p w:rsidR="0030354A" w:rsidRPr="00614407" w:rsidRDefault="00A12CBF">
      <w:pPr>
        <w:rPr>
          <w:rFonts w:ascii="Arial Narrow" w:hAnsi="Arial Narrow" w:cs="Times New Roman"/>
          <w:sz w:val="20"/>
          <w:szCs w:val="20"/>
        </w:rPr>
      </w:pPr>
      <w:r>
        <w:rPr>
          <w:rFonts w:ascii="Arial Narrow" w:hAnsi="Arial Narrow"/>
          <w:noProof/>
        </w:rPr>
        <mc:AlternateContent>
          <mc:Choice Requires="wps">
            <w:drawing>
              <wp:anchor distT="0" distB="0" distL="114300" distR="114300" simplePos="0" relativeHeight="251641856" behindDoc="0" locked="0" layoutInCell="1" allowOverlap="1">
                <wp:simplePos x="0" y="0"/>
                <wp:positionH relativeFrom="column">
                  <wp:posOffset>241935</wp:posOffset>
                </wp:positionH>
                <wp:positionV relativeFrom="paragraph">
                  <wp:posOffset>36195</wp:posOffset>
                </wp:positionV>
                <wp:extent cx="91440" cy="91440"/>
                <wp:effectExtent l="13335" t="6985" r="28575" b="25400"/>
                <wp:wrapNone/>
                <wp:docPr id="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9.05pt;margin-top:2.85pt;width:7.2pt;height:7.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">
                <v:shadow on="t"/>
              </v:rect>
            </w:pict>
          </mc:Fallback>
        </mc:AlternateContent>
      </w:r>
      <w:r w:rsidR="0030354A" w:rsidRPr="00614407">
        <w:rPr>
          <w:rFonts w:ascii="Arial Narrow" w:hAnsi="Arial Narrow" w:cs="Times New Roman"/>
          <w:sz w:val="20"/>
          <w:szCs w:val="20"/>
        </w:rPr>
        <w:t xml:space="preserve">            X</w:t>
      </w:r>
      <w:r w:rsidR="0030354A" w:rsidRPr="00614407">
        <w:rPr>
          <w:rFonts w:ascii="Arial Narrow" w:hAnsi="Arial Narrow" w:cs="Times New Roman"/>
          <w:sz w:val="20"/>
          <w:szCs w:val="20"/>
        </w:rPr>
        <w:noBreakHyphen/>
        <w:t>Ray - Type of equipment Using: ____________________________________</w:t>
      </w:r>
    </w:p>
    <w:p w:rsidR="0030354A" w:rsidRPr="00614407" w:rsidRDefault="0030354A">
      <w:pPr>
        <w:rPr>
          <w:rFonts w:ascii="Arial Narrow" w:hAnsi="Arial Narrow" w:cs="Times New Roman"/>
          <w:sz w:val="20"/>
          <w:szCs w:val="20"/>
        </w:rPr>
      </w:pPr>
      <w:r w:rsidRPr="00614407">
        <w:rPr>
          <w:rFonts w:ascii="Arial Narrow" w:hAnsi="Arial Narrow" w:cs="Times New Roman"/>
          <w:sz w:val="20"/>
          <w:szCs w:val="20"/>
        </w:rPr>
        <w:t>………………………………………………………………………………………………………</w:t>
      </w:r>
    </w:p>
    <w:p w:rsidR="0030354A" w:rsidRPr="00614407" w:rsidRDefault="0030354A">
      <w:pPr>
        <w:rPr>
          <w:rFonts w:ascii="Arial Narrow" w:hAnsi="Arial Narrow" w:cs="Times New Roman"/>
          <w:sz w:val="20"/>
          <w:szCs w:val="20"/>
        </w:rPr>
      </w:pPr>
      <w:r w:rsidRPr="00614407">
        <w:rPr>
          <w:rFonts w:ascii="Arial Narrow" w:hAnsi="Arial Narrow" w:cs="Times New Roman"/>
          <w:sz w:val="20"/>
          <w:szCs w:val="20"/>
        </w:rPr>
        <w:t>III. TRAINING AND EXPERIENCE:</w:t>
      </w:r>
    </w:p>
    <w:p w:rsidR="0030354A" w:rsidRPr="00614407" w:rsidRDefault="00A12CBF" w:rsidP="003E3520">
      <w:pPr>
        <w:numPr>
          <w:ilvl w:val="0"/>
          <w:numId w:val="65"/>
        </w:numPr>
        <w:ind w:left="360"/>
        <w:rPr>
          <w:rFonts w:ascii="Arial Narrow" w:hAnsi="Arial Narrow" w:cs="Times New Roman"/>
          <w:sz w:val="20"/>
          <w:szCs w:val="20"/>
        </w:rPr>
      </w:pPr>
      <w:r>
        <w:rPr>
          <w:rFonts w:ascii="Arial Narrow" w:hAnsi="Arial Narrow"/>
          <w:noProof/>
        </w:rPr>
        <mc:AlternateContent>
          <mc:Choice Requires="wps">
            <w:drawing>
              <wp:anchor distT="0" distB="0" distL="114300" distR="114300" simplePos="0" relativeHeight="251643904" behindDoc="0" locked="0" layoutInCell="0" allowOverlap="1">
                <wp:simplePos x="0" y="0"/>
                <wp:positionH relativeFrom="column">
                  <wp:posOffset>4023360</wp:posOffset>
                </wp:positionH>
                <wp:positionV relativeFrom="paragraph">
                  <wp:posOffset>18415</wp:posOffset>
                </wp:positionV>
                <wp:extent cx="91440" cy="91440"/>
                <wp:effectExtent l="13335" t="7620" r="9525" b="5715"/>
                <wp:wrapNone/>
                <wp:docPr id="3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316.8pt;margin-top:1.45pt;width:7.2pt;height:7.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" o:allowincell="f"/>
            </w:pict>
          </mc:Fallback>
        </mc:AlternateContent>
      </w:r>
      <w:r>
        <w:rPr>
          <w:rFonts w:ascii="Arial Narrow" w:hAnsi="Arial Narrow"/>
          <w:noProof/>
        </w:rPr>
        <mc:AlternateContent>
          <mc:Choice Requires="wps">
            <w:drawing>
              <wp:anchor distT="0" distB="0" distL="114300" distR="114300" simplePos="0" relativeHeight="251642880" behindDoc="0" locked="0" layoutInCell="0" allowOverlap="1">
                <wp:simplePos x="0" y="0"/>
                <wp:positionH relativeFrom="column">
                  <wp:posOffset>3423285</wp:posOffset>
                </wp:positionH>
                <wp:positionV relativeFrom="paragraph">
                  <wp:posOffset>18415</wp:posOffset>
                </wp:positionV>
                <wp:extent cx="91440" cy="91440"/>
                <wp:effectExtent l="13335" t="7620" r="9525" b="5715"/>
                <wp:wrapNone/>
                <wp:docPr id="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69.55pt;margin-top:1.45pt;width:7.2pt;height:7.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" o:allowincell="f"/>
            </w:pict>
          </mc:Fallback>
        </mc:AlternateContent>
      </w:r>
      <w:r w:rsidR="0030354A" w:rsidRPr="00614407">
        <w:rPr>
          <w:rFonts w:ascii="Arial Narrow" w:hAnsi="Arial Narrow" w:cs="Times New Roman"/>
          <w:sz w:val="20"/>
          <w:szCs w:val="20"/>
        </w:rPr>
        <w:t>Have you ever received trai</w:t>
      </w:r>
      <w:r w:rsidR="00F1426D" w:rsidRPr="00614407">
        <w:rPr>
          <w:rFonts w:ascii="Arial Narrow" w:hAnsi="Arial Narrow" w:cs="Times New Roman"/>
          <w:sz w:val="20"/>
          <w:szCs w:val="20"/>
        </w:rPr>
        <w:t xml:space="preserve">ning in radiation safety?    </w:t>
      </w:r>
      <w:r w:rsidR="0030354A" w:rsidRPr="00614407">
        <w:rPr>
          <w:rFonts w:ascii="Arial Narrow" w:hAnsi="Arial Narrow" w:cs="Times New Roman"/>
          <w:sz w:val="20"/>
          <w:szCs w:val="20"/>
        </w:rPr>
        <w:t xml:space="preserve">  NO      </w:t>
      </w:r>
      <w:r w:rsidR="00F1426D" w:rsidRPr="00614407">
        <w:rPr>
          <w:rFonts w:ascii="Arial Narrow" w:hAnsi="Arial Narrow" w:cs="Times New Roman"/>
          <w:sz w:val="20"/>
          <w:szCs w:val="20"/>
        </w:rPr>
        <w:t xml:space="preserve">    </w:t>
      </w:r>
      <w:r w:rsidR="0030354A" w:rsidRPr="00614407">
        <w:rPr>
          <w:rFonts w:ascii="Arial Narrow" w:hAnsi="Arial Narrow" w:cs="Times New Roman"/>
          <w:sz w:val="20"/>
          <w:szCs w:val="20"/>
        </w:rPr>
        <w:t xml:space="preserve"> YES  </w:t>
      </w:r>
    </w:p>
    <w:p w:rsidR="0030354A" w:rsidRPr="00614407" w:rsidRDefault="0030354A">
      <w:pPr>
        <w:rPr>
          <w:rFonts w:ascii="Arial Narrow" w:hAnsi="Arial Narrow" w:cs="Times New Roman"/>
          <w:sz w:val="20"/>
          <w:szCs w:val="20"/>
        </w:rPr>
      </w:pPr>
      <w:r w:rsidRPr="00614407">
        <w:rPr>
          <w:rFonts w:ascii="Arial Narrow" w:hAnsi="Arial Narrow" w:cs="Times New Roman"/>
          <w:sz w:val="20"/>
          <w:szCs w:val="20"/>
        </w:rPr>
        <w:t xml:space="preserve">               </w:t>
      </w:r>
      <w:r w:rsidRPr="00614407">
        <w:rPr>
          <w:rFonts w:ascii="Arial Narrow" w:hAnsi="Arial Narrow" w:cs="Times New Roman"/>
          <w:i/>
          <w:sz w:val="20"/>
          <w:szCs w:val="20"/>
        </w:rPr>
        <w:t xml:space="preserve"> If YES, please provide a copy of your training certificate.</w:t>
      </w:r>
    </w:p>
    <w:p w:rsidR="0030354A" w:rsidRPr="00614407" w:rsidRDefault="00A12CBF" w:rsidP="003E3520">
      <w:pPr>
        <w:numPr>
          <w:ilvl w:val="0"/>
          <w:numId w:val="65"/>
        </w:numPr>
        <w:ind w:left="360"/>
        <w:rPr>
          <w:rFonts w:ascii="Arial Narrow" w:hAnsi="Arial Narrow" w:cs="Times New Roman"/>
          <w:sz w:val="20"/>
          <w:szCs w:val="20"/>
        </w:rPr>
      </w:pPr>
      <w:r>
        <w:rPr>
          <w:rFonts w:ascii="Arial Narrow" w:hAnsi="Arial Narrow"/>
          <w:noProof/>
        </w:rPr>
        <mc:AlternateContent>
          <mc:Choice Requires="wps">
            <w:drawing>
              <wp:anchor distT="0" distB="0" distL="114300" distR="114300" simplePos="0" relativeHeight="251649024" behindDoc="0" locked="0" layoutInCell="0" allowOverlap="1">
                <wp:simplePos x="0" y="0"/>
                <wp:positionH relativeFrom="column">
                  <wp:posOffset>5349240</wp:posOffset>
                </wp:positionH>
                <wp:positionV relativeFrom="paragraph">
                  <wp:posOffset>-5080</wp:posOffset>
                </wp:positionV>
                <wp:extent cx="91440" cy="91440"/>
                <wp:effectExtent l="5715" t="8255" r="7620" b="508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21.2pt;margin-top:-.4pt;width:7.2pt;height: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" o:allowincell="f"/>
            </w:pict>
          </mc:Fallback>
        </mc:AlternateContent>
      </w:r>
      <w:r>
        <w:rPr>
          <w:rFonts w:ascii="Arial Narrow" w:hAnsi="Arial Narrow"/>
          <w:noProof/>
        </w:rPr>
        <mc:AlternateContent>
          <mc:Choice Requires="wps">
            <w:drawing>
              <wp:anchor distT="0" distB="0" distL="114300" distR="114300" simplePos="0" relativeHeight="251650048" behindDoc="0" locked="0" layoutInCell="0" allowOverlap="1">
                <wp:simplePos x="0" y="0"/>
                <wp:positionH relativeFrom="column">
                  <wp:posOffset>4937760</wp:posOffset>
                </wp:positionH>
                <wp:positionV relativeFrom="paragraph">
                  <wp:posOffset>-5080</wp:posOffset>
                </wp:positionV>
                <wp:extent cx="91440" cy="91440"/>
                <wp:effectExtent l="13335" t="8255" r="9525" b="5080"/>
                <wp:wrapNone/>
                <wp:docPr id="3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388.8pt;margin-top:-.4pt;width:7.2pt;height:7.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" o:allowincell="f"/>
            </w:pict>
          </mc:Fallback>
        </mc:AlternateContent>
      </w:r>
      <w:r w:rsidR="000D563C" w:rsidRPr="00614407">
        <w:rPr>
          <w:rFonts w:ascii="Arial Narrow" w:hAnsi="Arial Narrow" w:cs="Times New Roman"/>
          <w:sz w:val="20"/>
          <w:szCs w:val="20"/>
        </w:rPr>
        <w:t xml:space="preserve"> </w:t>
      </w:r>
      <w:r w:rsidR="0030354A" w:rsidRPr="00614407">
        <w:rPr>
          <w:rFonts w:ascii="Arial Narrow" w:hAnsi="Arial Narrow" w:cs="Times New Roman"/>
          <w:sz w:val="20"/>
          <w:szCs w:val="20"/>
        </w:rPr>
        <w:t>Have you had prior experience working with radioactive</w:t>
      </w:r>
      <w:r w:rsidR="00F1426D" w:rsidRPr="00614407">
        <w:rPr>
          <w:rFonts w:ascii="Arial Narrow" w:hAnsi="Arial Narrow" w:cs="Times New Roman"/>
          <w:sz w:val="20"/>
          <w:szCs w:val="20"/>
        </w:rPr>
        <w:t xml:space="preserve"> materials or x-ray equipment? </w:t>
      </w:r>
      <w:r w:rsidR="0030354A" w:rsidRPr="00614407">
        <w:rPr>
          <w:rFonts w:ascii="Arial Narrow" w:hAnsi="Arial Narrow" w:cs="Times New Roman"/>
          <w:sz w:val="20"/>
          <w:szCs w:val="20"/>
        </w:rPr>
        <w:t xml:space="preserve">NO     YES  </w:t>
      </w:r>
    </w:p>
    <w:p w:rsidR="0030354A" w:rsidRPr="00614407" w:rsidRDefault="0030354A">
      <w:pPr>
        <w:rPr>
          <w:rFonts w:ascii="Arial Narrow" w:hAnsi="Arial Narrow" w:cs="Times New Roman"/>
          <w:sz w:val="20"/>
          <w:szCs w:val="20"/>
        </w:rPr>
      </w:pPr>
      <w:r w:rsidRPr="00614407">
        <w:rPr>
          <w:rFonts w:ascii="Arial Narrow" w:hAnsi="Arial Narrow" w:cs="Times New Roman"/>
          <w:sz w:val="20"/>
          <w:szCs w:val="20"/>
        </w:rPr>
        <w:t xml:space="preserve">               </w:t>
      </w:r>
      <w:r w:rsidRPr="00614407">
        <w:rPr>
          <w:rFonts w:ascii="Arial Narrow" w:hAnsi="Arial Narrow" w:cs="Times New Roman"/>
          <w:i/>
          <w:sz w:val="20"/>
          <w:szCs w:val="20"/>
        </w:rPr>
        <w:t xml:space="preserve">If YES, describe </w:t>
      </w:r>
      <w:r w:rsidRPr="00614407">
        <w:rPr>
          <w:rFonts w:ascii="Arial Narrow" w:hAnsi="Arial Narrow" w:cs="Times New Roman"/>
          <w:sz w:val="20"/>
          <w:szCs w:val="20"/>
        </w:rPr>
        <w:t>_____________________________________________________________</w:t>
      </w:r>
    </w:p>
    <w:p w:rsidR="0030354A" w:rsidRPr="00614407" w:rsidRDefault="00A12CBF" w:rsidP="003E3520">
      <w:pPr>
        <w:numPr>
          <w:ilvl w:val="0"/>
          <w:numId w:val="65"/>
        </w:numPr>
        <w:ind w:left="360"/>
        <w:rPr>
          <w:rFonts w:ascii="Arial Narrow" w:hAnsi="Arial Narrow" w:cs="Times New Roman"/>
          <w:sz w:val="20"/>
          <w:szCs w:val="20"/>
        </w:rPr>
      </w:pPr>
      <w:r>
        <w:rPr>
          <w:rFonts w:ascii="Arial Narrow" w:hAnsi="Arial Narrow"/>
          <w:noProof/>
        </w:rPr>
        <mc:AlternateContent>
          <mc:Choice Requires="wps">
            <w:drawing>
              <wp:anchor distT="0" distB="0" distL="114300" distR="114300" simplePos="0" relativeHeight="251645952" behindDoc="0" locked="0" layoutInCell="0" allowOverlap="1">
                <wp:simplePos x="0" y="0"/>
                <wp:positionH relativeFrom="column">
                  <wp:posOffset>4846320</wp:posOffset>
                </wp:positionH>
                <wp:positionV relativeFrom="paragraph">
                  <wp:posOffset>48895</wp:posOffset>
                </wp:positionV>
                <wp:extent cx="91440" cy="91440"/>
                <wp:effectExtent l="7620" t="10795" r="5715" b="12065"/>
                <wp:wrapNone/>
                <wp:docPr id="3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81.6pt;margin-top:3.85pt;width:7.2pt;height:7.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" o:allowincell="f"/>
            </w:pict>
          </mc:Fallback>
        </mc:AlternateContent>
      </w:r>
      <w:r>
        <w:rPr>
          <w:rFonts w:ascii="Arial Narrow" w:hAnsi="Arial Narrow"/>
          <w:noProof/>
        </w:rPr>
        <mc:AlternateContent>
          <mc:Choice Requires="wps">
            <w:drawing>
              <wp:anchor distT="0" distB="0" distL="114300" distR="114300" simplePos="0" relativeHeight="251644928" behindDoc="0" locked="0" layoutInCell="0" allowOverlap="1">
                <wp:simplePos x="0" y="0"/>
                <wp:positionH relativeFrom="column">
                  <wp:posOffset>4389120</wp:posOffset>
                </wp:positionH>
                <wp:positionV relativeFrom="paragraph">
                  <wp:posOffset>48895</wp:posOffset>
                </wp:positionV>
                <wp:extent cx="91440" cy="91440"/>
                <wp:effectExtent l="7620" t="10795" r="5715" b="12065"/>
                <wp:wrapNone/>
                <wp:docPr id="3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45.6pt;margin-top:3.85pt;width:7.2pt;height:7.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" o:allowincell="f"/>
            </w:pict>
          </mc:Fallback>
        </mc:AlternateContent>
      </w:r>
      <w:r w:rsidR="0030354A" w:rsidRPr="00614407">
        <w:rPr>
          <w:rFonts w:ascii="Arial Narrow" w:hAnsi="Arial Narrow" w:cs="Times New Roman"/>
          <w:sz w:val="20"/>
          <w:szCs w:val="20"/>
        </w:rPr>
        <w:t xml:space="preserve">Have you read and understood the </w:t>
      </w:r>
      <w:r w:rsidR="000D563C" w:rsidRPr="00614407">
        <w:rPr>
          <w:rFonts w:ascii="Arial Narrow" w:hAnsi="Arial Narrow" w:cs="Times New Roman"/>
          <w:i/>
          <w:sz w:val="20"/>
          <w:szCs w:val="20"/>
        </w:rPr>
        <w:t>SDSMT</w:t>
      </w:r>
      <w:r w:rsidR="0030354A" w:rsidRPr="00614407">
        <w:rPr>
          <w:rFonts w:ascii="Arial Narrow" w:hAnsi="Arial Narrow" w:cs="Times New Roman"/>
          <w:i/>
          <w:sz w:val="20"/>
          <w:szCs w:val="20"/>
        </w:rPr>
        <w:t xml:space="preserve"> RADIATION SAFETY MANUAL</w:t>
      </w:r>
      <w:r w:rsidR="0030354A" w:rsidRPr="00614407">
        <w:rPr>
          <w:rFonts w:ascii="Arial Narrow" w:hAnsi="Arial Narrow" w:cs="Times New Roman"/>
          <w:sz w:val="20"/>
          <w:szCs w:val="20"/>
        </w:rPr>
        <w:t xml:space="preserve">?  NO      YES  </w:t>
      </w:r>
    </w:p>
    <w:p w:rsidR="0030354A" w:rsidRPr="00614407" w:rsidRDefault="0030354A" w:rsidP="00187BAA">
      <w:pPr>
        <w:ind w:left="600"/>
        <w:rPr>
          <w:rFonts w:ascii="Arial Narrow" w:hAnsi="Arial Narrow" w:cs="Times New Roman"/>
        </w:rPr>
      </w:pPr>
      <w:r w:rsidRPr="00614407">
        <w:rPr>
          <w:rFonts w:ascii="Arial Narrow" w:hAnsi="Arial Narrow" w:cs="Times New Roman"/>
        </w:rPr>
        <w:t>………………………………………………………………………………………</w:t>
      </w:r>
    </w:p>
    <w:p w:rsidR="0030354A" w:rsidRPr="00614407" w:rsidRDefault="0030354A" w:rsidP="00187BAA">
      <w:pPr>
        <w:ind w:left="600"/>
        <w:rPr>
          <w:rFonts w:ascii="Arial Narrow" w:hAnsi="Arial Narrow" w:cs="Times New Roman"/>
        </w:rPr>
      </w:pPr>
    </w:p>
    <w:p w:rsidR="0030354A" w:rsidRPr="00614407" w:rsidRDefault="0030354A" w:rsidP="00187BAA">
      <w:pPr>
        <w:ind w:left="600" w:hanging="600"/>
        <w:rPr>
          <w:rFonts w:ascii="Arial Narrow" w:hAnsi="Arial Narrow" w:cs="Times New Roman"/>
          <w:sz w:val="20"/>
          <w:szCs w:val="20"/>
        </w:rPr>
      </w:pPr>
      <w:r w:rsidRPr="00614407">
        <w:rPr>
          <w:rFonts w:ascii="Arial Narrow" w:hAnsi="Arial Narrow" w:cs="Times New Roman"/>
          <w:sz w:val="20"/>
          <w:szCs w:val="20"/>
        </w:rPr>
        <w:t xml:space="preserve">IV. PREVIOUS EMPLOYMENT INVOLVING RADIATION EXPOSURE: (Use back   of sheet if more than one.) </w:t>
      </w:r>
    </w:p>
    <w:p w:rsidR="0030354A" w:rsidRPr="00614407" w:rsidRDefault="0030354A">
      <w:pPr>
        <w:rPr>
          <w:rFonts w:ascii="Arial Narrow" w:hAnsi="Arial Narrow" w:cs="Times New Roman"/>
          <w:sz w:val="20"/>
          <w:szCs w:val="20"/>
        </w:rPr>
      </w:pPr>
    </w:p>
    <w:p w:rsidR="0030354A" w:rsidRPr="00614407" w:rsidRDefault="0030354A" w:rsidP="003E3520">
      <w:pPr>
        <w:numPr>
          <w:ilvl w:val="0"/>
          <w:numId w:val="66"/>
        </w:numPr>
        <w:ind w:left="360"/>
        <w:rPr>
          <w:rFonts w:ascii="Arial Narrow" w:hAnsi="Arial Narrow" w:cs="Times New Roman"/>
          <w:sz w:val="20"/>
          <w:szCs w:val="20"/>
        </w:rPr>
      </w:pPr>
      <w:r w:rsidRPr="00614407">
        <w:rPr>
          <w:rFonts w:ascii="Arial Narrow" w:hAnsi="Arial Narrow" w:cs="Times New Roman"/>
          <w:sz w:val="20"/>
          <w:szCs w:val="20"/>
        </w:rPr>
        <w:t>EMPLOYER: _______________________________________________</w:t>
      </w:r>
      <w:r w:rsidR="000D563C" w:rsidRPr="00614407">
        <w:rPr>
          <w:rFonts w:ascii="Arial Narrow" w:hAnsi="Arial Narrow" w:cs="Times New Roman"/>
          <w:sz w:val="20"/>
          <w:szCs w:val="20"/>
        </w:rPr>
        <w:t>_____</w:t>
      </w:r>
      <w:r w:rsidRPr="00614407">
        <w:rPr>
          <w:rFonts w:ascii="Arial Narrow" w:hAnsi="Arial Narrow" w:cs="Times New Roman"/>
          <w:sz w:val="20"/>
          <w:szCs w:val="20"/>
        </w:rPr>
        <w:t xml:space="preserve">                    </w:t>
      </w:r>
    </w:p>
    <w:p w:rsidR="0030354A" w:rsidRPr="00614407" w:rsidRDefault="000D563C">
      <w:pPr>
        <w:rPr>
          <w:rFonts w:ascii="Arial Narrow" w:hAnsi="Arial Narrow" w:cs="Times New Roman"/>
          <w:sz w:val="20"/>
          <w:szCs w:val="20"/>
        </w:rPr>
      </w:pPr>
      <w:r w:rsidRPr="00614407">
        <w:rPr>
          <w:rFonts w:ascii="Arial Narrow" w:hAnsi="Arial Narrow" w:cs="Times New Roman"/>
          <w:sz w:val="20"/>
          <w:szCs w:val="20"/>
        </w:rPr>
        <w:tab/>
      </w:r>
      <w:r w:rsidR="0030354A" w:rsidRPr="00614407">
        <w:rPr>
          <w:rFonts w:ascii="Arial Narrow" w:hAnsi="Arial Narrow" w:cs="Times New Roman"/>
          <w:sz w:val="20"/>
          <w:szCs w:val="20"/>
        </w:rPr>
        <w:t>Street/P.O. Box: _____________________________________________</w:t>
      </w:r>
      <w:r w:rsidRPr="00614407">
        <w:rPr>
          <w:rFonts w:ascii="Arial Narrow" w:hAnsi="Arial Narrow" w:cs="Times New Roman"/>
          <w:sz w:val="20"/>
          <w:szCs w:val="20"/>
        </w:rPr>
        <w:t>__</w:t>
      </w:r>
      <w:r w:rsidR="0030354A" w:rsidRPr="00614407">
        <w:rPr>
          <w:rFonts w:ascii="Arial Narrow" w:hAnsi="Arial Narrow" w:cs="Times New Roman"/>
          <w:sz w:val="20"/>
          <w:szCs w:val="20"/>
        </w:rPr>
        <w:tab/>
        <w:t xml:space="preserve">      </w:t>
      </w:r>
      <w:r w:rsidR="0030354A" w:rsidRPr="00614407">
        <w:rPr>
          <w:rFonts w:ascii="Arial Narrow" w:hAnsi="Arial Narrow" w:cs="Times New Roman"/>
          <w:sz w:val="20"/>
          <w:szCs w:val="20"/>
        </w:rPr>
        <w:tab/>
      </w:r>
      <w:r w:rsidR="0030354A" w:rsidRPr="00614407">
        <w:rPr>
          <w:rFonts w:ascii="Arial Narrow" w:hAnsi="Arial Narrow" w:cs="Times New Roman"/>
          <w:sz w:val="20"/>
          <w:szCs w:val="20"/>
        </w:rPr>
        <w:tab/>
      </w:r>
      <w:r w:rsidR="0030354A" w:rsidRPr="00614407">
        <w:rPr>
          <w:rFonts w:ascii="Arial Narrow" w:hAnsi="Arial Narrow" w:cs="Times New Roman"/>
          <w:sz w:val="20"/>
          <w:szCs w:val="20"/>
        </w:rPr>
        <w:tab/>
        <w:t>City: _________________________State: ___________Zip:___________</w:t>
      </w:r>
      <w:r w:rsidRPr="00614407">
        <w:rPr>
          <w:rFonts w:ascii="Arial Narrow" w:hAnsi="Arial Narrow" w:cs="Times New Roman"/>
          <w:sz w:val="20"/>
          <w:szCs w:val="20"/>
        </w:rPr>
        <w:t>_</w:t>
      </w:r>
      <w:r w:rsidR="0030354A" w:rsidRPr="00614407">
        <w:rPr>
          <w:rFonts w:ascii="Arial Narrow" w:hAnsi="Arial Narrow" w:cs="Times New Roman"/>
          <w:sz w:val="20"/>
          <w:szCs w:val="20"/>
        </w:rPr>
        <w:t xml:space="preserve">  </w:t>
      </w:r>
    </w:p>
    <w:p w:rsidR="0030354A" w:rsidRPr="00614407" w:rsidRDefault="0030354A">
      <w:pPr>
        <w:rPr>
          <w:rFonts w:ascii="Arial Narrow" w:hAnsi="Arial Narrow" w:cs="Times New Roman"/>
          <w:sz w:val="20"/>
          <w:szCs w:val="20"/>
        </w:rPr>
      </w:pPr>
      <w:r w:rsidRPr="00614407">
        <w:rPr>
          <w:rFonts w:ascii="Arial Narrow" w:hAnsi="Arial Narrow" w:cs="Times New Roman"/>
          <w:sz w:val="20"/>
          <w:szCs w:val="20"/>
        </w:rPr>
        <w:tab/>
        <w:t>Department: _________________________________________________</w:t>
      </w:r>
      <w:r w:rsidR="000D563C" w:rsidRPr="00614407">
        <w:rPr>
          <w:rFonts w:ascii="Arial Narrow" w:hAnsi="Arial Narrow" w:cs="Times New Roman"/>
          <w:sz w:val="20"/>
          <w:szCs w:val="20"/>
        </w:rPr>
        <w:t>_</w:t>
      </w:r>
      <w:r w:rsidRPr="00614407">
        <w:rPr>
          <w:rFonts w:ascii="Arial Narrow" w:hAnsi="Arial Narrow" w:cs="Times New Roman"/>
          <w:sz w:val="20"/>
          <w:szCs w:val="20"/>
        </w:rPr>
        <w:t xml:space="preserve"> </w:t>
      </w:r>
      <w:r w:rsidRPr="00614407">
        <w:rPr>
          <w:rFonts w:ascii="Arial Narrow" w:hAnsi="Arial Narrow" w:cs="Times New Roman"/>
          <w:sz w:val="20"/>
          <w:szCs w:val="20"/>
        </w:rPr>
        <w:tab/>
      </w:r>
      <w:r w:rsidRPr="00614407">
        <w:rPr>
          <w:rFonts w:ascii="Arial Narrow" w:hAnsi="Arial Narrow" w:cs="Times New Roman"/>
          <w:sz w:val="20"/>
          <w:szCs w:val="20"/>
        </w:rPr>
        <w:tab/>
      </w:r>
    </w:p>
    <w:p w:rsidR="0030354A" w:rsidRPr="00614407" w:rsidRDefault="0030354A" w:rsidP="00187BAA">
      <w:pPr>
        <w:ind w:firstLine="720"/>
        <w:rPr>
          <w:rFonts w:ascii="Arial Narrow" w:hAnsi="Arial Narrow" w:cs="Times New Roman"/>
          <w:sz w:val="20"/>
          <w:szCs w:val="20"/>
        </w:rPr>
      </w:pPr>
      <w:r w:rsidRPr="00614407">
        <w:rPr>
          <w:rFonts w:ascii="Arial Narrow" w:hAnsi="Arial Narrow" w:cs="Times New Roman"/>
          <w:sz w:val="20"/>
          <w:szCs w:val="20"/>
        </w:rPr>
        <w:t xml:space="preserve">Date </w:t>
      </w:r>
      <w:r w:rsidRPr="00614407">
        <w:rPr>
          <w:rFonts w:ascii="Arial Narrow" w:hAnsi="Arial Narrow" w:cs="Times New Roman"/>
          <w:sz w:val="20"/>
          <w:szCs w:val="20"/>
        </w:rPr>
        <w:noBreakHyphen/>
        <w:t xml:space="preserve"> </w:t>
      </w:r>
      <w:proofErr w:type="gramStart"/>
      <w:r w:rsidRPr="00614407">
        <w:rPr>
          <w:rFonts w:ascii="Arial Narrow" w:hAnsi="Arial Narrow" w:cs="Times New Roman"/>
          <w:sz w:val="20"/>
          <w:szCs w:val="20"/>
        </w:rPr>
        <w:t>From</w:t>
      </w:r>
      <w:proofErr w:type="gramEnd"/>
      <w:r w:rsidRPr="00614407">
        <w:rPr>
          <w:rFonts w:ascii="Arial Narrow" w:hAnsi="Arial Narrow" w:cs="Times New Roman"/>
          <w:sz w:val="20"/>
          <w:szCs w:val="20"/>
        </w:rPr>
        <w:t xml:space="preserve">: ______________To: ________________________________   </w:t>
      </w:r>
    </w:p>
    <w:p w:rsidR="0030354A" w:rsidRPr="00614407" w:rsidRDefault="0030354A">
      <w:pPr>
        <w:rPr>
          <w:rFonts w:ascii="Arial Narrow" w:hAnsi="Arial Narrow" w:cs="Times New Roman"/>
          <w:sz w:val="20"/>
          <w:szCs w:val="20"/>
        </w:rPr>
      </w:pPr>
    </w:p>
    <w:p w:rsidR="0030354A" w:rsidRPr="00614407" w:rsidRDefault="00A12CBF" w:rsidP="003E3520">
      <w:pPr>
        <w:numPr>
          <w:ilvl w:val="0"/>
          <w:numId w:val="66"/>
        </w:numPr>
        <w:ind w:left="360"/>
        <w:rPr>
          <w:rFonts w:ascii="Arial Narrow" w:hAnsi="Arial Narrow" w:cs="Times New Roman"/>
          <w:sz w:val="20"/>
          <w:szCs w:val="20"/>
        </w:rPr>
      </w:pPr>
      <w:r>
        <w:rPr>
          <w:rFonts w:ascii="Arial Narrow" w:hAnsi="Arial Narrow"/>
          <w:noProof/>
        </w:rPr>
        <mc:AlternateContent>
          <mc:Choice Requires="wps">
            <w:drawing>
              <wp:anchor distT="0" distB="0" distL="114300" distR="114300" simplePos="0" relativeHeight="251648000" behindDoc="0" locked="0" layoutInCell="1" allowOverlap="1">
                <wp:simplePos x="0" y="0"/>
                <wp:positionH relativeFrom="column">
                  <wp:posOffset>4023360</wp:posOffset>
                </wp:positionH>
                <wp:positionV relativeFrom="paragraph">
                  <wp:posOffset>24130</wp:posOffset>
                </wp:positionV>
                <wp:extent cx="91440" cy="91440"/>
                <wp:effectExtent l="13335" t="9525" r="9525" b="13335"/>
                <wp:wrapNone/>
                <wp:docPr id="3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316.8pt;margin-top:1.9pt;width:7.2pt;height:7.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"/>
            </w:pict>
          </mc:Fallback>
        </mc:AlternateContent>
      </w:r>
      <w:r>
        <w:rPr>
          <w:rFonts w:ascii="Arial Narrow" w:hAnsi="Arial Narrow"/>
          <w:noProof/>
        </w:rPr>
        <mc:AlternateContent>
          <mc:Choice Requires="wps">
            <w:drawing>
              <wp:anchor distT="0" distB="0" distL="114300" distR="114300" simplePos="0" relativeHeight="251646976" behindDoc="0" locked="0" layoutInCell="1" allowOverlap="1">
                <wp:simplePos x="0" y="0"/>
                <wp:positionH relativeFrom="column">
                  <wp:posOffset>3347085</wp:posOffset>
                </wp:positionH>
                <wp:positionV relativeFrom="paragraph">
                  <wp:posOffset>24130</wp:posOffset>
                </wp:positionV>
                <wp:extent cx="76200" cy="91440"/>
                <wp:effectExtent l="13335" t="9525" r="5715" b="13335"/>
                <wp:wrapNone/>
                <wp:docPr id="3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6200" cy="9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63.55pt;margin-top:1.9pt;width:6pt;height:7.2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"/>
            </w:pict>
          </mc:Fallback>
        </mc:AlternateContent>
      </w:r>
      <w:r w:rsidR="0030354A" w:rsidRPr="00614407">
        <w:rPr>
          <w:rFonts w:ascii="Arial Narrow" w:hAnsi="Arial Narrow" w:cs="Times New Roman"/>
          <w:sz w:val="20"/>
          <w:szCs w:val="20"/>
        </w:rPr>
        <w:t>Have you ever been ass</w:t>
      </w:r>
      <w:r w:rsidR="000D563C" w:rsidRPr="00614407">
        <w:rPr>
          <w:rFonts w:ascii="Arial Narrow" w:hAnsi="Arial Narrow" w:cs="Times New Roman"/>
          <w:sz w:val="20"/>
          <w:szCs w:val="20"/>
        </w:rPr>
        <w:t>igned a badge at the SDSM&amp;T</w:t>
      </w:r>
      <w:r w:rsidR="0030354A" w:rsidRPr="00614407">
        <w:rPr>
          <w:rFonts w:ascii="Arial Narrow" w:hAnsi="Arial Narrow" w:cs="Times New Roman"/>
          <w:sz w:val="20"/>
          <w:szCs w:val="20"/>
        </w:rPr>
        <w:t xml:space="preserve">:  NO  </w:t>
      </w:r>
      <w:r w:rsidR="000D563C" w:rsidRPr="00614407">
        <w:rPr>
          <w:rFonts w:ascii="Arial Narrow" w:hAnsi="Arial Narrow" w:cs="Times New Roman"/>
          <w:sz w:val="20"/>
          <w:szCs w:val="20"/>
        </w:rPr>
        <w:tab/>
      </w:r>
      <w:r w:rsidR="0030354A" w:rsidRPr="00614407">
        <w:rPr>
          <w:rFonts w:ascii="Arial Narrow" w:hAnsi="Arial Narrow" w:cs="Times New Roman"/>
          <w:sz w:val="20"/>
          <w:szCs w:val="20"/>
        </w:rPr>
        <w:t xml:space="preserve">    YES</w:t>
      </w:r>
    </w:p>
    <w:p w:rsidR="0030354A" w:rsidRPr="00614407" w:rsidRDefault="0030354A" w:rsidP="00473C25">
      <w:pPr>
        <w:ind w:firstLine="720"/>
        <w:rPr>
          <w:rFonts w:ascii="Arial Narrow" w:hAnsi="Arial Narrow" w:cs="Times New Roman"/>
        </w:rPr>
      </w:pPr>
      <w:r w:rsidRPr="00614407">
        <w:rPr>
          <w:rFonts w:ascii="Arial Narrow" w:hAnsi="Arial Narrow" w:cs="Times New Roman"/>
          <w:sz w:val="20"/>
          <w:szCs w:val="20"/>
        </w:rPr>
        <w:t xml:space="preserve"> _ _ _ _ _ _ _ _ _ _ _ _ _ _ _ _ _ _ _ _ _ _ _ _ _ _ _ _ _ _ _ _ _ _ _ _ _ _ _ _ _ _ _ </w:t>
      </w:r>
      <w:r w:rsidRPr="00614407">
        <w:rPr>
          <w:rFonts w:ascii="Arial Narrow" w:hAnsi="Arial Narrow" w:cs="Times New Roman"/>
        </w:rPr>
        <w:t xml:space="preserve">_ _ _ </w:t>
      </w:r>
    </w:p>
    <w:p w:rsidR="0030354A" w:rsidRPr="00614407" w:rsidRDefault="0030354A">
      <w:pPr>
        <w:jc w:val="center"/>
        <w:rPr>
          <w:rFonts w:ascii="Arial Narrow" w:hAnsi="Arial Narrow" w:cs="Times New Roman"/>
        </w:rPr>
      </w:pPr>
    </w:p>
    <w:p w:rsidR="000D563C" w:rsidRPr="00614407" w:rsidRDefault="000D563C" w:rsidP="000D563C">
      <w:pPr>
        <w:pStyle w:val="Default"/>
        <w:rPr>
          <w:rFonts w:ascii="Arial Narrow" w:hAnsi="Arial Narrow"/>
        </w:rPr>
      </w:pPr>
    </w:p>
    <w:p w:rsidR="0030354A" w:rsidRPr="00614407" w:rsidRDefault="0030354A">
      <w:pPr>
        <w:jc w:val="center"/>
        <w:rPr>
          <w:rFonts w:ascii="Arial Narrow" w:hAnsi="Arial Narrow" w:cs="Times New Roman"/>
          <w:i/>
        </w:rPr>
      </w:pPr>
      <w:r w:rsidRPr="00614407">
        <w:rPr>
          <w:rFonts w:ascii="Arial Narrow" w:hAnsi="Arial Narrow" w:cs="Times New Roman"/>
        </w:rPr>
        <w:t xml:space="preserve"> </w:t>
      </w:r>
      <w:r w:rsidRPr="00614407">
        <w:rPr>
          <w:rFonts w:ascii="Arial Narrow" w:hAnsi="Arial Narrow" w:cs="Times New Roman"/>
          <w:i/>
        </w:rPr>
        <w:t xml:space="preserve">I hereby authorize the release of my occupational exposure records to the </w:t>
      </w:r>
    </w:p>
    <w:p w:rsidR="0030354A" w:rsidRPr="00614407" w:rsidRDefault="0030354A">
      <w:pPr>
        <w:jc w:val="center"/>
        <w:rPr>
          <w:rFonts w:ascii="Arial Narrow" w:hAnsi="Arial Narrow" w:cs="Times New Roman"/>
        </w:rPr>
      </w:pPr>
      <w:proofErr w:type="gramStart"/>
      <w:r w:rsidRPr="00614407">
        <w:rPr>
          <w:rFonts w:ascii="Arial Narrow" w:hAnsi="Arial Narrow" w:cs="Times New Roman"/>
          <w:i/>
        </w:rPr>
        <w:t>South Dakota School of Mines and Technology.</w:t>
      </w:r>
      <w:proofErr w:type="gramEnd"/>
      <w:r w:rsidRPr="00614407">
        <w:rPr>
          <w:rFonts w:ascii="Arial Narrow" w:hAnsi="Arial Narrow" w:cs="Times New Roman"/>
        </w:rPr>
        <w:t xml:space="preserve">       </w:t>
      </w:r>
    </w:p>
    <w:p w:rsidR="0030354A" w:rsidRPr="00614407" w:rsidRDefault="0030354A">
      <w:pPr>
        <w:jc w:val="center"/>
        <w:rPr>
          <w:rFonts w:ascii="Arial Narrow" w:hAnsi="Arial Narrow" w:cs="Times New Roman"/>
        </w:rPr>
      </w:pPr>
      <w:r w:rsidRPr="00614407">
        <w:rPr>
          <w:rFonts w:ascii="Arial Narrow" w:hAnsi="Arial Narrow" w:cs="Times New Roman"/>
        </w:rPr>
        <w:t xml:space="preserve">  </w:t>
      </w:r>
    </w:p>
    <w:p w:rsidR="0030354A" w:rsidRPr="00614407" w:rsidRDefault="0030354A">
      <w:pPr>
        <w:rPr>
          <w:rFonts w:ascii="Arial Narrow" w:hAnsi="Arial Narrow" w:cs="Times New Roman"/>
        </w:rPr>
        <w:sectPr w:rsidR="0030354A" w:rsidRPr="00614407" w:rsidSect="005209E5">
          <w:footerReference w:type="default" r:id="rId12"/>
          <w:pgSz w:w="12240" w:h="15840"/>
          <w:pgMar w:top="1440" w:right="1800" w:bottom="1440" w:left="1800" w:header="720" w:footer="720" w:gutter="0"/>
          <w:cols w:space="720"/>
          <w:noEndnote/>
          <w:rtlGutter/>
        </w:sectPr>
      </w:pPr>
      <w:r w:rsidRPr="00614407">
        <w:rPr>
          <w:rFonts w:ascii="Arial Narrow" w:hAnsi="Arial Narrow" w:cs="Times New Roman"/>
          <w:i/>
        </w:rPr>
        <w:t xml:space="preserve"> Signed: </w:t>
      </w:r>
      <w:r w:rsidRPr="00614407">
        <w:rPr>
          <w:rFonts w:ascii="Arial Narrow" w:hAnsi="Arial Narrow" w:cs="Times New Roman"/>
        </w:rPr>
        <w:t xml:space="preserve">_____________________________________ </w:t>
      </w:r>
      <w:r w:rsidRPr="00614407">
        <w:rPr>
          <w:rFonts w:ascii="Arial Narrow" w:hAnsi="Arial Narrow" w:cs="Times New Roman"/>
          <w:i/>
        </w:rPr>
        <w:t>Date</w:t>
      </w:r>
      <w:r w:rsidR="000D563C" w:rsidRPr="00614407">
        <w:rPr>
          <w:rFonts w:ascii="Arial Narrow" w:hAnsi="Arial Narrow" w:cs="Times New Roman"/>
        </w:rPr>
        <w:t>: ____/_</w:t>
      </w:r>
      <w:r w:rsidR="00FF0C30" w:rsidRPr="00614407">
        <w:rPr>
          <w:rFonts w:ascii="Arial Narrow" w:hAnsi="Arial Narrow" w:cs="Times New Roman"/>
        </w:rPr>
        <w:t>___/___</w:t>
      </w:r>
    </w:p>
    <w:p w:rsidR="0030354A" w:rsidRPr="00614407" w:rsidRDefault="0030354A" w:rsidP="00AD00E8">
      <w:pPr>
        <w:pStyle w:val="Default"/>
        <w:rPr>
          <w:rFonts w:ascii="Arial Narrow" w:hAnsi="Arial Narrow" w:cs="Times New Roman"/>
        </w:rPr>
      </w:pPr>
    </w:p>
    <w:p w:rsidR="0030354A" w:rsidRPr="00074D48"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b/>
          <w:bCs/>
          <w:sz w:val="28"/>
          <w:szCs w:val="28"/>
        </w:rPr>
      </w:pPr>
      <w:bookmarkStart w:id="28" w:name="_Toc247792950"/>
      <w:r w:rsidRPr="00074D48">
        <w:rPr>
          <w:rFonts w:ascii="Arial Narrow" w:hAnsi="Arial Narrow" w:cs="Times New Roman"/>
          <w:b/>
          <w:bCs/>
          <w:sz w:val="28"/>
          <w:szCs w:val="28"/>
        </w:rPr>
        <w:t>SOUTH DAKOTA SCHOOL OF MINES AND TECHNOLOGY</w:t>
      </w:r>
      <w:bookmarkEnd w:id="28"/>
    </w:p>
    <w:p w:rsidR="0030354A" w:rsidRPr="00074D48"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sz w:val="28"/>
          <w:szCs w:val="28"/>
        </w:rPr>
      </w:pPr>
      <w:r w:rsidRPr="00074D48">
        <w:rPr>
          <w:rFonts w:ascii="Arial Narrow" w:hAnsi="Arial Narrow" w:cs="Times New Roman"/>
          <w:b/>
          <w:bCs/>
          <w:sz w:val="28"/>
          <w:szCs w:val="28"/>
        </w:rPr>
        <w:t>RADIATION SAFETY OFFICE</w:t>
      </w:r>
    </w:p>
    <w:p w:rsidR="0030354A" w:rsidRPr="00074D48" w:rsidRDefault="0030354A" w:rsidP="00074D48">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sz w:val="28"/>
          <w:szCs w:val="28"/>
        </w:rPr>
      </w:pPr>
    </w:p>
    <w:p w:rsidR="0030354A" w:rsidRPr="00074D48"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1"/>
        <w:rPr>
          <w:rFonts w:ascii="Arial Narrow" w:hAnsi="Arial Narrow" w:cs="Times New Roman"/>
          <w:b/>
          <w:sz w:val="28"/>
          <w:szCs w:val="28"/>
          <w:u w:val="single"/>
        </w:rPr>
      </w:pPr>
      <w:bookmarkStart w:id="29" w:name="_Toc316390853"/>
      <w:r w:rsidRPr="00074D48">
        <w:rPr>
          <w:rFonts w:ascii="Arial Narrow" w:hAnsi="Arial Narrow" w:cs="Times New Roman"/>
          <w:b/>
          <w:sz w:val="28"/>
          <w:szCs w:val="28"/>
          <w:u w:val="single"/>
        </w:rPr>
        <w:t>DECLARATION OF PREGNANCY</w:t>
      </w:r>
      <w:bookmarkEnd w:id="29"/>
    </w:p>
    <w:p w:rsidR="0030354A" w:rsidRPr="00614407" w:rsidRDefault="0030354A" w:rsidP="00AD00E8">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This form complies with the requirements of</w:t>
      </w:r>
      <w:r w:rsidR="00AB1773" w:rsidRPr="00614407">
        <w:rPr>
          <w:rFonts w:ascii="Arial Narrow" w:hAnsi="Arial Narrow" w:cs="Times New Roman"/>
        </w:rPr>
        <w:t xml:space="preserve"> </w:t>
      </w:r>
      <w:r w:rsidR="00AB1773" w:rsidRPr="00614407">
        <w:rPr>
          <w:rFonts w:ascii="Arial Narrow" w:hAnsi="Arial Narrow" w:cs="Times New Roman"/>
          <w:sz w:val="22"/>
          <w:szCs w:val="22"/>
        </w:rPr>
        <w:t>10 CFR Part 20.1208, Dose Equivalent to an Embryo/Fetus,</w:t>
      </w:r>
      <w:r w:rsidRPr="00614407">
        <w:rPr>
          <w:rFonts w:ascii="Arial Narrow" w:hAnsi="Arial Narrow" w:cs="Times New Roman"/>
        </w:rPr>
        <w:t xml:space="preserve"> for declaration of a pregnancy and for limiting dose to the embryo/fetus. The dose to an embryo/fetus during the entire term of pregnancy, due to occupation exposure of a declared pregnant employee must not exceed </w:t>
      </w:r>
      <w:proofErr w:type="gramStart"/>
      <w:r w:rsidRPr="00614407">
        <w:rPr>
          <w:rFonts w:ascii="Arial Narrow" w:hAnsi="Arial Narrow" w:cs="Times New Roman"/>
        </w:rPr>
        <w:t>0.5 rem</w:t>
      </w:r>
      <w:proofErr w:type="gramEnd"/>
      <w:r w:rsidRPr="00614407">
        <w:rPr>
          <w:rFonts w:ascii="Arial Narrow" w:hAnsi="Arial Narrow" w:cs="Times New Roman"/>
        </w:rPr>
        <w:t>.</w:t>
      </w: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Name</w:t>
      </w:r>
      <w:r w:rsidR="00AB1773" w:rsidRPr="00614407">
        <w:rPr>
          <w:rFonts w:ascii="Arial Narrow" w:hAnsi="Arial Narrow" w:cs="Times New Roman"/>
        </w:rPr>
        <w:t xml:space="preserve"> (PRINT</w:t>
      </w:r>
      <w:proofErr w:type="gramStart"/>
      <w:r w:rsidR="00AB1773" w:rsidRPr="00614407">
        <w:rPr>
          <w:rFonts w:ascii="Arial Narrow" w:hAnsi="Arial Narrow" w:cs="Times New Roman"/>
        </w:rPr>
        <w:t>)</w:t>
      </w:r>
      <w:r w:rsidRPr="00614407">
        <w:rPr>
          <w:rFonts w:ascii="Arial Narrow" w:hAnsi="Arial Narrow" w:cs="Times New Roman"/>
        </w:rPr>
        <w:t>_</w:t>
      </w:r>
      <w:proofErr w:type="gramEnd"/>
      <w:r w:rsidRPr="00614407">
        <w:rPr>
          <w:rFonts w:ascii="Arial Narrow" w:hAnsi="Arial Narrow" w:cs="Times New Roman"/>
        </w:rPr>
        <w:t>____________________________________________________</w:t>
      </w: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SSN#____________________________________</w:t>
      </w: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Principal Investigator_______________________________________</w:t>
      </w: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pBdr>
          <w:bottom w:val="single" w:sz="12" w:space="1" w:color="auto"/>
        </w:pBd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List the isotopes or type of x</w:t>
      </w:r>
      <w:r w:rsidRPr="00614407">
        <w:rPr>
          <w:rFonts w:ascii="Arial Narrow" w:hAnsi="Arial Narrow" w:cs="Times New Roman"/>
        </w:rPr>
        <w:noBreakHyphen/>
        <w:t xml:space="preserve">ray equipment that has or will be used during the term of the pregnancy ________________________________________________________________________ </w:t>
      </w:r>
    </w:p>
    <w:p w:rsidR="0030354A" w:rsidRPr="00614407" w:rsidRDefault="0030354A" w:rsidP="00BF3141">
      <w:pPr>
        <w:pBdr>
          <w:bottom w:val="single" w:sz="12" w:space="1" w:color="auto"/>
        </w:pBd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pBdr>
          <w:bottom w:val="single" w:sz="12" w:space="1" w:color="auto"/>
        </w:pBd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Estimated date of c</w:t>
      </w:r>
      <w:r w:rsidR="00AB1773" w:rsidRPr="00614407">
        <w:rPr>
          <w:rFonts w:ascii="Arial Narrow" w:hAnsi="Arial Narrow" w:cs="Times New Roman"/>
        </w:rPr>
        <w:t>onception_____________________</w:t>
      </w:r>
      <w:proofErr w:type="gramStart"/>
      <w:r w:rsidR="00AB1773" w:rsidRPr="00614407">
        <w:rPr>
          <w:rFonts w:ascii="Arial Narrow" w:hAnsi="Arial Narrow" w:cs="Times New Roman"/>
        </w:rPr>
        <w:t>_(</w:t>
      </w:r>
      <w:proofErr w:type="gramEnd"/>
      <w:r w:rsidR="00AB1773" w:rsidRPr="00614407">
        <w:rPr>
          <w:rFonts w:ascii="Arial Narrow" w:hAnsi="Arial Narrow" w:cs="Times New Roman"/>
        </w:rPr>
        <w:t>MM/DD/YEAR)</w:t>
      </w: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Estimated due dat</w:t>
      </w:r>
      <w:r w:rsidR="00AB1773" w:rsidRPr="00614407">
        <w:rPr>
          <w:rFonts w:ascii="Arial Narrow" w:hAnsi="Arial Narrow" w:cs="Times New Roman"/>
        </w:rPr>
        <w:t>e_____________________________</w:t>
      </w:r>
      <w:proofErr w:type="gramStart"/>
      <w:r w:rsidR="00AB1773" w:rsidRPr="00614407">
        <w:rPr>
          <w:rFonts w:ascii="Arial Narrow" w:hAnsi="Arial Narrow" w:cs="Times New Roman"/>
        </w:rPr>
        <w:t>_(</w:t>
      </w:r>
      <w:proofErr w:type="gramEnd"/>
      <w:r w:rsidR="00AB1773" w:rsidRPr="00614407">
        <w:rPr>
          <w:rFonts w:ascii="Arial Narrow" w:hAnsi="Arial Narrow" w:cs="Times New Roman"/>
        </w:rPr>
        <w:t>MM/DD/YEAR)</w:t>
      </w: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Please inform the radiation safety office when</w:t>
      </w:r>
      <w:r w:rsidR="00AB1773" w:rsidRPr="00614407">
        <w:rPr>
          <w:rFonts w:ascii="Arial Narrow" w:hAnsi="Arial Narrow" w:cs="Times New Roman"/>
        </w:rPr>
        <w:t>/if</w:t>
      </w:r>
      <w:r w:rsidRPr="00614407">
        <w:rPr>
          <w:rFonts w:ascii="Arial Narrow" w:hAnsi="Arial Narrow" w:cs="Times New Roman"/>
        </w:rPr>
        <w:t xml:space="preserve"> your condition changes, </w:t>
      </w:r>
      <w:proofErr w:type="spellStart"/>
      <w:r w:rsidRPr="00614407">
        <w:rPr>
          <w:rFonts w:ascii="Arial Narrow" w:hAnsi="Arial Narrow" w:cs="Times New Roman"/>
        </w:rPr>
        <w:t>ie</w:t>
      </w:r>
      <w:proofErr w:type="spellEnd"/>
      <w:r w:rsidRPr="00614407">
        <w:rPr>
          <w:rFonts w:ascii="Arial Narrow" w:hAnsi="Arial Narrow" w:cs="Times New Roman"/>
        </w:rPr>
        <w:t xml:space="preserve">. </w:t>
      </w:r>
      <w:proofErr w:type="gramStart"/>
      <w:r w:rsidRPr="00614407">
        <w:rPr>
          <w:rFonts w:ascii="Arial Narrow" w:hAnsi="Arial Narrow" w:cs="Times New Roman"/>
        </w:rPr>
        <w:t>birth</w:t>
      </w:r>
      <w:proofErr w:type="gramEnd"/>
      <w:r w:rsidRPr="00614407">
        <w:rPr>
          <w:rFonts w:ascii="Arial Narrow" w:hAnsi="Arial Narrow" w:cs="Times New Roman"/>
        </w:rPr>
        <w:t>, termination or loss of pregnancy.</w:t>
      </w: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b/>
        </w:rPr>
      </w:pPr>
      <w:r w:rsidRPr="00614407">
        <w:rPr>
          <w:rFonts w:ascii="Arial Narrow" w:hAnsi="Arial Narrow" w:cs="Times New Roman"/>
          <w:b/>
        </w:rPr>
        <w:t>All records will be kept confidential.</w:t>
      </w: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I am voluntarily informing the South Dakota School of Mines and Technology of my pregnancy for the purpose of monitoring dose to the embryo/fetus.</w:t>
      </w: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AB1773"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Signature____________________________</w:t>
      </w:r>
      <w:r w:rsidR="00AB1773" w:rsidRPr="00614407">
        <w:rPr>
          <w:rFonts w:ascii="Arial Narrow" w:hAnsi="Arial Narrow" w:cs="Times New Roman"/>
        </w:rPr>
        <w:t xml:space="preserve">_______________         </w:t>
      </w:r>
    </w:p>
    <w:p w:rsidR="00AB1773" w:rsidRPr="00614407" w:rsidRDefault="00AB1773"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AB1773"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Date___________________________</w:t>
      </w:r>
      <w:proofErr w:type="gramStart"/>
      <w:r w:rsidRPr="00614407">
        <w:rPr>
          <w:rFonts w:ascii="Arial Narrow" w:hAnsi="Arial Narrow" w:cs="Times New Roman"/>
        </w:rPr>
        <w:t>_(</w:t>
      </w:r>
      <w:proofErr w:type="gramEnd"/>
      <w:r w:rsidRPr="00614407">
        <w:rPr>
          <w:rFonts w:ascii="Arial Narrow" w:hAnsi="Arial Narrow" w:cs="Times New Roman"/>
        </w:rPr>
        <w:t>MM/DD/YEAR</w:t>
      </w:r>
      <w:r w:rsidR="008034BB" w:rsidRPr="00614407">
        <w:rPr>
          <w:rFonts w:ascii="Arial Narrow" w:hAnsi="Arial Narrow" w:cs="Times New Roman"/>
        </w:rPr>
        <w:t>)</w:t>
      </w: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OFFICE USE:</w:t>
      </w: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ACCOUNT</w:t>
      </w:r>
      <w:proofErr w:type="gramStart"/>
      <w:r w:rsidRPr="00614407">
        <w:rPr>
          <w:rFonts w:ascii="Arial Narrow" w:hAnsi="Arial Narrow" w:cs="Times New Roman"/>
        </w:rPr>
        <w:t>:_</w:t>
      </w:r>
      <w:proofErr w:type="gramEnd"/>
      <w:r w:rsidRPr="00614407">
        <w:rPr>
          <w:rFonts w:ascii="Arial Narrow" w:hAnsi="Arial Narrow" w:cs="Times New Roman"/>
        </w:rPr>
        <w:t>__________________</w:t>
      </w:r>
      <w:r w:rsidR="00AB1773" w:rsidRPr="00614407">
        <w:rPr>
          <w:rFonts w:ascii="Arial Narrow" w:hAnsi="Arial Narrow" w:cs="Times New Roman"/>
        </w:rPr>
        <w:t>_</w:t>
      </w: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BADGE#(S):_________________</w:t>
      </w:r>
      <w:r w:rsidR="00AB1773" w:rsidRPr="00614407">
        <w:rPr>
          <w:rFonts w:ascii="Arial Narrow" w:hAnsi="Arial Narrow" w:cs="Times New Roman"/>
        </w:rPr>
        <w:t>__</w:t>
      </w:r>
    </w:p>
    <w:p w:rsidR="0030354A" w:rsidRPr="00614407" w:rsidRDefault="0030354A" w:rsidP="00BF3141">
      <w:pPr>
        <w:tabs>
          <w:tab w:val="left" w:pos="-1440"/>
          <w:tab w:val="left" w:pos="-720"/>
          <w:tab w:val="left" w:pos="0"/>
          <w:tab w:val="left" w:pos="720"/>
          <w:tab w:val="left" w:pos="9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Times New Roman"/>
        </w:rPr>
      </w:pPr>
      <w:r w:rsidRPr="00614407">
        <w:rPr>
          <w:rFonts w:ascii="Arial Narrow" w:hAnsi="Arial Narrow" w:cs="Times New Roman"/>
        </w:rPr>
        <w:t>BEGIN MONTH/YR</w:t>
      </w:r>
      <w:proofErr w:type="gramStart"/>
      <w:r w:rsidRPr="00614407">
        <w:rPr>
          <w:rFonts w:ascii="Arial Narrow" w:hAnsi="Arial Narrow" w:cs="Times New Roman"/>
        </w:rPr>
        <w:t>:_</w:t>
      </w:r>
      <w:proofErr w:type="gramEnd"/>
      <w:r w:rsidRPr="00614407">
        <w:rPr>
          <w:rFonts w:ascii="Arial Narrow" w:hAnsi="Arial Narrow" w:cs="Times New Roman"/>
        </w:rPr>
        <w:t>___________</w:t>
      </w:r>
    </w:p>
    <w:p w:rsidR="0030354A" w:rsidRPr="00614407" w:rsidRDefault="0030354A" w:rsidP="00BF3141">
      <w:pPr>
        <w:pStyle w:val="Default"/>
        <w:rPr>
          <w:rFonts w:ascii="Arial Narrow" w:hAnsi="Arial Narrow" w:cs="Times New Roman"/>
        </w:rPr>
        <w:sectPr w:rsidR="0030354A" w:rsidRPr="00614407" w:rsidSect="005209E5">
          <w:footerReference w:type="default" r:id="rId13"/>
          <w:pgSz w:w="12240" w:h="15840"/>
          <w:pgMar w:top="1440" w:right="1800" w:bottom="1440" w:left="1800" w:header="720" w:footer="720" w:gutter="0"/>
          <w:cols w:space="720"/>
          <w:noEndnote/>
        </w:sectPr>
      </w:pPr>
      <w:r w:rsidRPr="00614407">
        <w:rPr>
          <w:rFonts w:ascii="Arial Narrow" w:hAnsi="Arial Narrow" w:cs="Times New Roman"/>
        </w:rPr>
        <w:t>END MONTH/YR</w:t>
      </w:r>
      <w:proofErr w:type="gramStart"/>
      <w:r w:rsidRPr="00614407">
        <w:rPr>
          <w:rFonts w:ascii="Arial Narrow" w:hAnsi="Arial Narrow" w:cs="Times New Roman"/>
        </w:rPr>
        <w:t>:_</w:t>
      </w:r>
      <w:proofErr w:type="gramEnd"/>
      <w:r w:rsidRPr="00614407">
        <w:rPr>
          <w:rFonts w:ascii="Arial Narrow" w:hAnsi="Arial Narrow" w:cs="Times New Roman"/>
        </w:rPr>
        <w:t>_________</w:t>
      </w:r>
      <w:r w:rsidR="00AB1773" w:rsidRPr="00614407">
        <w:rPr>
          <w:rFonts w:ascii="Arial Narrow" w:hAnsi="Arial Narrow" w:cs="Times New Roman"/>
        </w:rPr>
        <w:t>____</w:t>
      </w:r>
    </w:p>
    <w:p w:rsidR="000B0D82" w:rsidRPr="00614407" w:rsidRDefault="0030354A" w:rsidP="00074D48">
      <w:pPr>
        <w:rPr>
          <w:rFonts w:ascii="Arial Narrow" w:hAnsi="Arial Narrow" w:cs="Times New Roman"/>
          <w:b/>
          <w:sz w:val="28"/>
          <w:szCs w:val="28"/>
        </w:rPr>
      </w:pPr>
      <w:r w:rsidRPr="00614407">
        <w:rPr>
          <w:rFonts w:ascii="Arial Narrow" w:hAnsi="Arial Narrow" w:cs="Times New Roman"/>
          <w:b/>
          <w:sz w:val="28"/>
          <w:szCs w:val="28"/>
        </w:rPr>
        <w:lastRenderedPageBreak/>
        <w:t>SOUTH DAKOTA SCHOOL OF MINES AND TECHNOLOGY</w:t>
      </w:r>
    </w:p>
    <w:p w:rsidR="0030354A" w:rsidRPr="00614407" w:rsidRDefault="0030354A" w:rsidP="00074D48">
      <w:pPr>
        <w:outlineLvl w:val="1"/>
        <w:rPr>
          <w:rFonts w:ascii="Arial Narrow" w:hAnsi="Arial Narrow" w:cs="Times New Roman"/>
          <w:b/>
          <w:sz w:val="28"/>
          <w:szCs w:val="28"/>
          <w:u w:val="single"/>
        </w:rPr>
      </w:pPr>
      <w:bookmarkStart w:id="30" w:name="_Toc316390854"/>
      <w:r w:rsidRPr="00614407">
        <w:rPr>
          <w:rFonts w:ascii="Arial Narrow" w:hAnsi="Arial Narrow" w:cs="Times New Roman"/>
          <w:b/>
          <w:sz w:val="28"/>
          <w:szCs w:val="28"/>
          <w:u w:val="single"/>
        </w:rPr>
        <w:t>APPLICATION FOR THE USE OF RADIOACTIVE MATERIALS</w:t>
      </w:r>
      <w:bookmarkEnd w:id="30"/>
    </w:p>
    <w:p w:rsidR="000B0D82" w:rsidRPr="00614407" w:rsidRDefault="000B0D82" w:rsidP="000B0D82">
      <w:pPr>
        <w:pStyle w:val="Default"/>
        <w:rPr>
          <w:rFonts w:ascii="Arial Narrow" w:hAnsi="Arial Narrow"/>
        </w:rPr>
      </w:pPr>
    </w:p>
    <w:p w:rsidR="0030354A" w:rsidRPr="00614407" w:rsidRDefault="0030354A" w:rsidP="003E3520">
      <w:pPr>
        <w:numPr>
          <w:ilvl w:val="0"/>
          <w:numId w:val="67"/>
        </w:numPr>
        <w:ind w:left="0" w:firstLine="0"/>
        <w:rPr>
          <w:rFonts w:ascii="Arial Narrow" w:hAnsi="Arial Narrow" w:cs="Times New Roman"/>
        </w:rPr>
      </w:pPr>
      <w:r w:rsidRPr="00614407">
        <w:rPr>
          <w:rFonts w:ascii="Arial Narrow" w:hAnsi="Arial Narrow" w:cs="Times New Roman"/>
        </w:rPr>
        <w:t>Principal Investigator: __________________________________________</w:t>
      </w:r>
    </w:p>
    <w:p w:rsidR="0030354A" w:rsidRPr="00614407" w:rsidRDefault="0030354A" w:rsidP="00AD00E8">
      <w:pPr>
        <w:rPr>
          <w:rFonts w:ascii="Arial Narrow" w:hAnsi="Arial Narrow" w:cs="Times New Roman"/>
        </w:rPr>
      </w:pPr>
    </w:p>
    <w:p w:rsidR="0030354A" w:rsidRPr="00614407" w:rsidRDefault="0030354A" w:rsidP="00AD00E8">
      <w:pPr>
        <w:rPr>
          <w:rFonts w:ascii="Arial Narrow" w:hAnsi="Arial Narrow" w:cs="Times New Roman"/>
        </w:rPr>
      </w:pPr>
      <w:r w:rsidRPr="00614407">
        <w:rPr>
          <w:rFonts w:ascii="Arial Narrow" w:hAnsi="Arial Narrow" w:cs="Times New Roman"/>
        </w:rPr>
        <w:tab/>
        <w:t>Faculty Title: _________________________________________________</w:t>
      </w:r>
    </w:p>
    <w:p w:rsidR="0030354A" w:rsidRPr="00614407" w:rsidRDefault="0030354A" w:rsidP="00AD00E8">
      <w:pPr>
        <w:rPr>
          <w:rFonts w:ascii="Arial Narrow" w:hAnsi="Arial Narrow" w:cs="Times New Roman"/>
        </w:rPr>
      </w:pPr>
    </w:p>
    <w:p w:rsidR="0030354A" w:rsidRPr="00614407" w:rsidRDefault="0030354A" w:rsidP="00AD00E8">
      <w:pPr>
        <w:rPr>
          <w:rFonts w:ascii="Arial Narrow" w:hAnsi="Arial Narrow" w:cs="Times New Roman"/>
        </w:rPr>
      </w:pPr>
      <w:r w:rsidRPr="00614407">
        <w:rPr>
          <w:rFonts w:ascii="Arial Narrow" w:hAnsi="Arial Narrow" w:cs="Times New Roman"/>
        </w:rPr>
        <w:tab/>
        <w:t>Department: ___________________________ Office Phone: ___________</w:t>
      </w:r>
    </w:p>
    <w:p w:rsidR="0030354A" w:rsidRPr="00614407" w:rsidRDefault="0030354A" w:rsidP="00AD00E8">
      <w:pPr>
        <w:rPr>
          <w:rFonts w:ascii="Arial Narrow" w:hAnsi="Arial Narrow" w:cs="Times New Roman"/>
        </w:rPr>
      </w:pPr>
    </w:p>
    <w:p w:rsidR="0030354A" w:rsidRPr="00614407" w:rsidRDefault="0030354A" w:rsidP="00AD00E8">
      <w:pPr>
        <w:rPr>
          <w:rFonts w:ascii="Arial Narrow" w:hAnsi="Arial Narrow" w:cs="Times New Roman"/>
        </w:rPr>
      </w:pPr>
      <w:r w:rsidRPr="00614407">
        <w:rPr>
          <w:rFonts w:ascii="Arial Narrow" w:hAnsi="Arial Narrow" w:cs="Times New Roman"/>
        </w:rPr>
        <w:tab/>
        <w:t xml:space="preserve">Laboratory Address: _____________________ Lab Phone: ____________ </w:t>
      </w:r>
    </w:p>
    <w:p w:rsidR="0030354A" w:rsidRPr="00614407" w:rsidRDefault="0030354A" w:rsidP="00AD00E8">
      <w:pPr>
        <w:rPr>
          <w:rFonts w:ascii="Arial Narrow" w:hAnsi="Arial Narrow" w:cs="Times New Roman"/>
        </w:rPr>
      </w:pPr>
    </w:p>
    <w:p w:rsidR="0030354A" w:rsidRPr="00614407" w:rsidRDefault="0030354A" w:rsidP="00AD00E8">
      <w:pPr>
        <w:rPr>
          <w:rFonts w:ascii="Arial Narrow" w:hAnsi="Arial Narrow" w:cs="Times New Roman"/>
        </w:rPr>
      </w:pPr>
      <w:r w:rsidRPr="00614407">
        <w:rPr>
          <w:rFonts w:ascii="Arial Narrow" w:hAnsi="Arial Narrow" w:cs="Times New Roman"/>
        </w:rPr>
        <w:tab/>
        <w:t>E-mail Address</w:t>
      </w:r>
      <w:proofErr w:type="gramStart"/>
      <w:r w:rsidRPr="00614407">
        <w:rPr>
          <w:rFonts w:ascii="Arial Narrow" w:hAnsi="Arial Narrow" w:cs="Times New Roman"/>
        </w:rPr>
        <w:t>:_</w:t>
      </w:r>
      <w:proofErr w:type="gramEnd"/>
      <w:r w:rsidRPr="00614407">
        <w:rPr>
          <w:rFonts w:ascii="Arial Narrow" w:hAnsi="Arial Narrow" w:cs="Times New Roman"/>
        </w:rPr>
        <w:t>______________________________________________</w:t>
      </w:r>
    </w:p>
    <w:p w:rsidR="0030354A" w:rsidRPr="00614407" w:rsidRDefault="0030354A" w:rsidP="00AD00E8">
      <w:pPr>
        <w:rPr>
          <w:rFonts w:ascii="Arial Narrow" w:hAnsi="Arial Narrow" w:cs="Times New Roman"/>
        </w:rPr>
      </w:pPr>
    </w:p>
    <w:p w:rsidR="0030354A" w:rsidRPr="00614407" w:rsidRDefault="0030354A" w:rsidP="003E3520">
      <w:pPr>
        <w:numPr>
          <w:ilvl w:val="0"/>
          <w:numId w:val="67"/>
        </w:numPr>
        <w:ind w:hanging="720"/>
        <w:rPr>
          <w:rFonts w:ascii="Arial Narrow" w:hAnsi="Arial Narrow" w:cs="Times New Roman"/>
        </w:rPr>
      </w:pPr>
      <w:r w:rsidRPr="00614407">
        <w:rPr>
          <w:rFonts w:ascii="Arial Narrow" w:hAnsi="Arial Narrow" w:cs="Times New Roman"/>
        </w:rPr>
        <w:t>Training for the Principal Investigator: List Location(s) and circle appropriate response.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2214"/>
        <w:gridCol w:w="1566"/>
        <w:gridCol w:w="1170"/>
      </w:tblGrid>
      <w:tr w:rsidR="0030354A" w:rsidRPr="00614407" w:rsidTr="007562AB">
        <w:tc>
          <w:tcPr>
            <w:tcW w:w="3150" w:type="dxa"/>
          </w:tcPr>
          <w:p w:rsidR="0030354A" w:rsidRPr="00614407" w:rsidRDefault="0030354A" w:rsidP="007562AB">
            <w:pPr>
              <w:rPr>
                <w:rFonts w:ascii="Arial Narrow" w:hAnsi="Arial Narrow" w:cs="Times New Roman"/>
                <w:b/>
              </w:rPr>
            </w:pPr>
            <w:r w:rsidRPr="00614407">
              <w:rPr>
                <w:rFonts w:ascii="Arial Narrow" w:hAnsi="Arial Narrow" w:cs="Times New Roman"/>
                <w:b/>
              </w:rPr>
              <w:t>Type of Training</w:t>
            </w:r>
          </w:p>
          <w:p w:rsidR="0030354A" w:rsidRPr="00614407" w:rsidRDefault="0030354A" w:rsidP="007562AB">
            <w:pPr>
              <w:rPr>
                <w:rFonts w:ascii="Arial Narrow" w:hAnsi="Arial Narrow" w:cs="Times New Roman"/>
                <w:b/>
              </w:rPr>
            </w:pPr>
          </w:p>
        </w:tc>
        <w:tc>
          <w:tcPr>
            <w:tcW w:w="2214" w:type="dxa"/>
          </w:tcPr>
          <w:p w:rsidR="0030354A" w:rsidRPr="00614407" w:rsidRDefault="0030354A" w:rsidP="007562AB">
            <w:pPr>
              <w:rPr>
                <w:rFonts w:ascii="Arial Narrow" w:hAnsi="Arial Narrow" w:cs="Times New Roman"/>
                <w:b/>
              </w:rPr>
            </w:pPr>
            <w:r w:rsidRPr="00614407">
              <w:rPr>
                <w:rFonts w:ascii="Arial Narrow" w:hAnsi="Arial Narrow" w:cs="Times New Roman"/>
                <w:b/>
              </w:rPr>
              <w:t xml:space="preserve"> Location </w:t>
            </w:r>
          </w:p>
        </w:tc>
        <w:tc>
          <w:tcPr>
            <w:tcW w:w="1566" w:type="dxa"/>
          </w:tcPr>
          <w:p w:rsidR="0030354A" w:rsidRPr="00614407" w:rsidRDefault="0030354A" w:rsidP="007562AB">
            <w:pPr>
              <w:rPr>
                <w:rFonts w:ascii="Arial Narrow" w:hAnsi="Arial Narrow" w:cs="Times New Roman"/>
                <w:b/>
              </w:rPr>
            </w:pPr>
            <w:r w:rsidRPr="00614407">
              <w:rPr>
                <w:rFonts w:ascii="Arial Narrow" w:hAnsi="Arial Narrow" w:cs="Times New Roman"/>
                <w:b/>
              </w:rPr>
              <w:t xml:space="preserve"> On the Job</w:t>
            </w:r>
          </w:p>
        </w:tc>
        <w:tc>
          <w:tcPr>
            <w:tcW w:w="1170" w:type="dxa"/>
          </w:tcPr>
          <w:p w:rsidR="0030354A" w:rsidRPr="00614407" w:rsidRDefault="0030354A" w:rsidP="007562AB">
            <w:pPr>
              <w:rPr>
                <w:rFonts w:ascii="Arial Narrow" w:hAnsi="Arial Narrow" w:cs="Times New Roman"/>
                <w:b/>
              </w:rPr>
            </w:pPr>
            <w:r w:rsidRPr="00614407">
              <w:rPr>
                <w:rFonts w:ascii="Arial Narrow" w:hAnsi="Arial Narrow" w:cs="Times New Roman"/>
                <w:b/>
              </w:rPr>
              <w:t>Formal Course</w:t>
            </w:r>
          </w:p>
        </w:tc>
      </w:tr>
      <w:tr w:rsidR="0030354A" w:rsidRPr="00614407" w:rsidTr="007562AB">
        <w:tc>
          <w:tcPr>
            <w:tcW w:w="3150" w:type="dxa"/>
          </w:tcPr>
          <w:p w:rsidR="0030354A" w:rsidRPr="00614407" w:rsidRDefault="0030354A" w:rsidP="007562AB">
            <w:pPr>
              <w:rPr>
                <w:rFonts w:ascii="Arial Narrow" w:hAnsi="Arial Narrow" w:cs="Times New Roman"/>
              </w:rPr>
            </w:pPr>
            <w:proofErr w:type="gramStart"/>
            <w:r w:rsidRPr="00614407">
              <w:rPr>
                <w:rFonts w:ascii="Arial Narrow" w:hAnsi="Arial Narrow" w:cs="Times New Roman"/>
              </w:rPr>
              <w:t>1.Principles</w:t>
            </w:r>
            <w:proofErr w:type="gramEnd"/>
            <w:r w:rsidRPr="00614407">
              <w:rPr>
                <w:rFonts w:ascii="Arial Narrow" w:hAnsi="Arial Narrow" w:cs="Times New Roman"/>
              </w:rPr>
              <w:t xml:space="preserve"> &amp; Practices of Radiation Protection.</w:t>
            </w:r>
          </w:p>
        </w:tc>
        <w:tc>
          <w:tcPr>
            <w:tcW w:w="2214" w:type="dxa"/>
          </w:tcPr>
          <w:p w:rsidR="0030354A" w:rsidRPr="00614407" w:rsidRDefault="0030354A" w:rsidP="007562AB">
            <w:pPr>
              <w:rPr>
                <w:rFonts w:ascii="Arial Narrow" w:hAnsi="Arial Narrow" w:cs="Times New Roman"/>
              </w:rPr>
            </w:pPr>
          </w:p>
        </w:tc>
        <w:tc>
          <w:tcPr>
            <w:tcW w:w="1566" w:type="dxa"/>
          </w:tcPr>
          <w:p w:rsidR="0030354A" w:rsidRPr="00614407" w:rsidRDefault="0030354A" w:rsidP="007562AB">
            <w:pPr>
              <w:rPr>
                <w:rFonts w:ascii="Arial Narrow" w:hAnsi="Arial Narrow" w:cs="Times New Roman"/>
              </w:rPr>
            </w:pPr>
            <w:r w:rsidRPr="00614407">
              <w:rPr>
                <w:rFonts w:ascii="Arial Narrow" w:hAnsi="Arial Narrow" w:cs="Times New Roman"/>
              </w:rPr>
              <w:t xml:space="preserve">  Y        N</w:t>
            </w:r>
            <w:r w:rsidRPr="00614407">
              <w:rPr>
                <w:rFonts w:ascii="Arial Narrow" w:hAnsi="Arial Narrow" w:cs="Times New Roman"/>
              </w:rPr>
              <w:tab/>
              <w:t xml:space="preserve">       </w:t>
            </w:r>
          </w:p>
        </w:tc>
        <w:tc>
          <w:tcPr>
            <w:tcW w:w="1170" w:type="dxa"/>
          </w:tcPr>
          <w:p w:rsidR="0030354A" w:rsidRPr="00614407" w:rsidRDefault="0030354A" w:rsidP="007562AB">
            <w:pPr>
              <w:rPr>
                <w:rFonts w:ascii="Arial Narrow" w:hAnsi="Arial Narrow" w:cs="Times New Roman"/>
              </w:rPr>
            </w:pPr>
            <w:r w:rsidRPr="00614407">
              <w:rPr>
                <w:rFonts w:ascii="Arial Narrow" w:hAnsi="Arial Narrow" w:cs="Times New Roman"/>
              </w:rPr>
              <w:t>Y      N</w:t>
            </w:r>
          </w:p>
        </w:tc>
      </w:tr>
      <w:tr w:rsidR="0030354A" w:rsidRPr="00614407" w:rsidTr="007562AB">
        <w:tc>
          <w:tcPr>
            <w:tcW w:w="3150" w:type="dxa"/>
          </w:tcPr>
          <w:p w:rsidR="0030354A" w:rsidRPr="00614407" w:rsidRDefault="0030354A" w:rsidP="007562AB">
            <w:pPr>
              <w:rPr>
                <w:rFonts w:ascii="Arial Narrow" w:hAnsi="Arial Narrow" w:cs="Times New Roman"/>
              </w:rPr>
            </w:pPr>
            <w:r w:rsidRPr="00614407">
              <w:rPr>
                <w:rFonts w:ascii="Arial Narrow" w:hAnsi="Arial Narrow" w:cs="Times New Roman"/>
              </w:rPr>
              <w:t>2.Radioactivity measurements, monitoring techniques and instrumentation</w:t>
            </w:r>
          </w:p>
        </w:tc>
        <w:tc>
          <w:tcPr>
            <w:tcW w:w="2214" w:type="dxa"/>
          </w:tcPr>
          <w:p w:rsidR="0030354A" w:rsidRPr="00614407" w:rsidRDefault="0030354A" w:rsidP="007562AB">
            <w:pPr>
              <w:rPr>
                <w:rFonts w:ascii="Arial Narrow" w:hAnsi="Arial Narrow" w:cs="Times New Roman"/>
              </w:rPr>
            </w:pPr>
          </w:p>
        </w:tc>
        <w:tc>
          <w:tcPr>
            <w:tcW w:w="1566" w:type="dxa"/>
          </w:tcPr>
          <w:p w:rsidR="0030354A" w:rsidRPr="00614407" w:rsidRDefault="0030354A" w:rsidP="007562AB">
            <w:pPr>
              <w:rPr>
                <w:rFonts w:ascii="Arial Narrow" w:hAnsi="Arial Narrow" w:cs="Times New Roman"/>
              </w:rPr>
            </w:pPr>
            <w:r w:rsidRPr="00614407">
              <w:rPr>
                <w:rFonts w:ascii="Arial Narrow" w:hAnsi="Arial Narrow" w:cs="Times New Roman"/>
              </w:rPr>
              <w:t xml:space="preserve">  Y</w:t>
            </w:r>
            <w:r w:rsidRPr="00614407">
              <w:rPr>
                <w:rFonts w:ascii="Arial Narrow" w:hAnsi="Arial Narrow" w:cs="Times New Roman"/>
              </w:rPr>
              <w:tab/>
              <w:t xml:space="preserve"> N</w:t>
            </w:r>
          </w:p>
        </w:tc>
        <w:tc>
          <w:tcPr>
            <w:tcW w:w="1170" w:type="dxa"/>
          </w:tcPr>
          <w:p w:rsidR="0030354A" w:rsidRPr="00614407" w:rsidRDefault="0030354A" w:rsidP="007562AB">
            <w:pPr>
              <w:rPr>
                <w:rFonts w:ascii="Arial Narrow" w:hAnsi="Arial Narrow" w:cs="Times New Roman"/>
              </w:rPr>
            </w:pPr>
            <w:r w:rsidRPr="00614407">
              <w:rPr>
                <w:rFonts w:ascii="Arial Narrow" w:hAnsi="Arial Narrow" w:cs="Times New Roman"/>
              </w:rPr>
              <w:t xml:space="preserve"> Y     N</w:t>
            </w:r>
          </w:p>
        </w:tc>
      </w:tr>
      <w:tr w:rsidR="0030354A" w:rsidRPr="00614407" w:rsidTr="007562AB">
        <w:tc>
          <w:tcPr>
            <w:tcW w:w="3150" w:type="dxa"/>
          </w:tcPr>
          <w:p w:rsidR="0030354A" w:rsidRPr="00614407" w:rsidRDefault="0030354A" w:rsidP="007562AB">
            <w:pPr>
              <w:rPr>
                <w:rFonts w:ascii="Arial Narrow" w:hAnsi="Arial Narrow" w:cs="Times New Roman"/>
              </w:rPr>
            </w:pPr>
            <w:proofErr w:type="gramStart"/>
            <w:r w:rsidRPr="00614407">
              <w:rPr>
                <w:rFonts w:ascii="Arial Narrow" w:hAnsi="Arial Narrow" w:cs="Times New Roman"/>
              </w:rPr>
              <w:t>3.Math</w:t>
            </w:r>
            <w:proofErr w:type="gramEnd"/>
            <w:r w:rsidRPr="00614407">
              <w:rPr>
                <w:rFonts w:ascii="Arial Narrow" w:hAnsi="Arial Narrow" w:cs="Times New Roman"/>
              </w:rPr>
              <w:t xml:space="preserve"> and calculations basic to use and measurement of  radioactivity.    </w:t>
            </w:r>
          </w:p>
        </w:tc>
        <w:tc>
          <w:tcPr>
            <w:tcW w:w="2214" w:type="dxa"/>
          </w:tcPr>
          <w:p w:rsidR="0030354A" w:rsidRPr="00614407" w:rsidRDefault="0030354A" w:rsidP="007562AB">
            <w:pPr>
              <w:rPr>
                <w:rFonts w:ascii="Arial Narrow" w:hAnsi="Arial Narrow" w:cs="Times New Roman"/>
              </w:rPr>
            </w:pPr>
          </w:p>
        </w:tc>
        <w:tc>
          <w:tcPr>
            <w:tcW w:w="1566" w:type="dxa"/>
          </w:tcPr>
          <w:p w:rsidR="0030354A" w:rsidRPr="00614407" w:rsidRDefault="0030354A" w:rsidP="007562AB">
            <w:pPr>
              <w:rPr>
                <w:rFonts w:ascii="Arial Narrow" w:hAnsi="Arial Narrow" w:cs="Times New Roman"/>
              </w:rPr>
            </w:pPr>
            <w:r w:rsidRPr="00614407">
              <w:rPr>
                <w:rFonts w:ascii="Arial Narrow" w:hAnsi="Arial Narrow" w:cs="Times New Roman"/>
              </w:rPr>
              <w:t xml:space="preserve">  Y        N</w:t>
            </w:r>
          </w:p>
        </w:tc>
        <w:tc>
          <w:tcPr>
            <w:tcW w:w="1170" w:type="dxa"/>
          </w:tcPr>
          <w:p w:rsidR="0030354A" w:rsidRPr="00614407" w:rsidRDefault="0030354A" w:rsidP="007562AB">
            <w:pPr>
              <w:rPr>
                <w:rFonts w:ascii="Arial Narrow" w:hAnsi="Arial Narrow" w:cs="Times New Roman"/>
              </w:rPr>
            </w:pPr>
            <w:r w:rsidRPr="00614407">
              <w:rPr>
                <w:rFonts w:ascii="Arial Narrow" w:hAnsi="Arial Narrow" w:cs="Times New Roman"/>
              </w:rPr>
              <w:t xml:space="preserve"> Y     N</w:t>
            </w:r>
          </w:p>
        </w:tc>
      </w:tr>
      <w:tr w:rsidR="0030354A" w:rsidRPr="00614407" w:rsidTr="007562AB">
        <w:tc>
          <w:tcPr>
            <w:tcW w:w="3150" w:type="dxa"/>
          </w:tcPr>
          <w:p w:rsidR="0030354A" w:rsidRPr="00614407" w:rsidRDefault="0030354A" w:rsidP="007562AB">
            <w:pPr>
              <w:rPr>
                <w:rFonts w:ascii="Arial Narrow" w:hAnsi="Arial Narrow" w:cs="Times New Roman"/>
              </w:rPr>
            </w:pPr>
            <w:proofErr w:type="gramStart"/>
            <w:r w:rsidRPr="00614407">
              <w:rPr>
                <w:rFonts w:ascii="Arial Narrow" w:hAnsi="Arial Narrow" w:cs="Times New Roman"/>
              </w:rPr>
              <w:t>4.Biological</w:t>
            </w:r>
            <w:proofErr w:type="gramEnd"/>
            <w:r w:rsidRPr="00614407">
              <w:rPr>
                <w:rFonts w:ascii="Arial Narrow" w:hAnsi="Arial Narrow" w:cs="Times New Roman"/>
              </w:rPr>
              <w:t xml:space="preserve"> effects.                                                    </w:t>
            </w:r>
          </w:p>
        </w:tc>
        <w:tc>
          <w:tcPr>
            <w:tcW w:w="2214" w:type="dxa"/>
          </w:tcPr>
          <w:p w:rsidR="0030354A" w:rsidRPr="00614407" w:rsidRDefault="0030354A" w:rsidP="007562AB">
            <w:pPr>
              <w:rPr>
                <w:rFonts w:ascii="Arial Narrow" w:hAnsi="Arial Narrow" w:cs="Times New Roman"/>
              </w:rPr>
            </w:pPr>
          </w:p>
        </w:tc>
        <w:tc>
          <w:tcPr>
            <w:tcW w:w="1566" w:type="dxa"/>
          </w:tcPr>
          <w:p w:rsidR="0030354A" w:rsidRPr="00614407" w:rsidRDefault="0030354A" w:rsidP="007562AB">
            <w:pPr>
              <w:rPr>
                <w:rFonts w:ascii="Arial Narrow" w:hAnsi="Arial Narrow" w:cs="Times New Roman"/>
              </w:rPr>
            </w:pPr>
            <w:r w:rsidRPr="00614407">
              <w:rPr>
                <w:rFonts w:ascii="Arial Narrow" w:hAnsi="Arial Narrow" w:cs="Times New Roman"/>
              </w:rPr>
              <w:t xml:space="preserve">  Y        N         </w:t>
            </w:r>
          </w:p>
        </w:tc>
        <w:tc>
          <w:tcPr>
            <w:tcW w:w="1170" w:type="dxa"/>
          </w:tcPr>
          <w:p w:rsidR="0030354A" w:rsidRPr="00614407" w:rsidRDefault="0030354A" w:rsidP="007562AB">
            <w:pPr>
              <w:rPr>
                <w:rFonts w:ascii="Arial Narrow" w:hAnsi="Arial Narrow" w:cs="Times New Roman"/>
              </w:rPr>
            </w:pPr>
            <w:r w:rsidRPr="00614407">
              <w:rPr>
                <w:rFonts w:ascii="Arial Narrow" w:hAnsi="Arial Narrow" w:cs="Times New Roman"/>
              </w:rPr>
              <w:t xml:space="preserve"> Y     N</w:t>
            </w:r>
          </w:p>
        </w:tc>
      </w:tr>
    </w:tbl>
    <w:p w:rsidR="0030354A" w:rsidRPr="00614407" w:rsidRDefault="0030354A" w:rsidP="00AD00E8">
      <w:pPr>
        <w:rPr>
          <w:rFonts w:ascii="Arial Narrow" w:hAnsi="Arial Narrow" w:cs="Times New Roman"/>
        </w:rPr>
      </w:pPr>
    </w:p>
    <w:p w:rsidR="0030354A" w:rsidRPr="00614407" w:rsidRDefault="0030354A" w:rsidP="003E3520">
      <w:pPr>
        <w:numPr>
          <w:ilvl w:val="0"/>
          <w:numId w:val="67"/>
        </w:numPr>
        <w:ind w:left="0" w:firstLine="0"/>
        <w:rPr>
          <w:rFonts w:ascii="Arial Narrow" w:hAnsi="Arial Narrow" w:cs="Times New Roman"/>
        </w:rPr>
      </w:pPr>
      <w:r w:rsidRPr="00614407">
        <w:rPr>
          <w:rFonts w:ascii="Arial Narrow" w:hAnsi="Arial Narrow" w:cs="Times New Roman"/>
        </w:rPr>
        <w:t>Experience:</w:t>
      </w:r>
    </w:p>
    <w:p w:rsidR="0030354A" w:rsidRPr="00614407" w:rsidRDefault="00A12CBF" w:rsidP="00AD00E8">
      <w:pPr>
        <w:ind w:left="720"/>
        <w:rPr>
          <w:rFonts w:ascii="Arial Narrow" w:hAnsi="Arial Narrow" w:cs="Times New Roman"/>
        </w:rPr>
      </w:pPr>
      <w:r>
        <w:rPr>
          <w:rFonts w:ascii="Arial Narrow" w:hAnsi="Arial Narrow"/>
          <w:noProof/>
        </w:rPr>
        <mc:AlternateContent>
          <mc:Choice Requires="wps">
            <w:drawing>
              <wp:anchor distT="0" distB="0" distL="114300" distR="114300" simplePos="0" relativeHeight="251655168" behindDoc="0" locked="0" layoutInCell="0" allowOverlap="1">
                <wp:simplePos x="0" y="0"/>
                <wp:positionH relativeFrom="column">
                  <wp:posOffset>5074920</wp:posOffset>
                </wp:positionH>
                <wp:positionV relativeFrom="paragraph">
                  <wp:posOffset>68580</wp:posOffset>
                </wp:positionV>
                <wp:extent cx="382905" cy="90805"/>
                <wp:effectExtent l="7620" t="0" r="9525" b="13970"/>
                <wp:wrapNone/>
                <wp:docPr id="29"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382905" cy="90805"/>
                        </a:xfrm>
                        <a:custGeom>
                          <a:avLst/>
                          <a:gdLst>
                            <a:gd name="T0" fmla="*/ 0 w 600"/>
                            <a:gd name="T1" fmla="*/ 0 h 1"/>
                            <a:gd name="T2" fmla="*/ 600 w 600"/>
                            <a:gd name="T3" fmla="*/ 0 h 1"/>
                          </a:gdLst>
                          <a:ahLst/>
                          <a:cxnLst>
                            <a:cxn ang="0">
                              <a:pos x="T0" y="T1"/>
                            </a:cxn>
                            <a:cxn ang="0">
                              <a:pos x="T2" y="T3"/>
                            </a:cxn>
                          </a:cxnLst>
                          <a:rect l="0" t="0" r="r" b="b"/>
                          <a:pathLst>
                            <a:path w="600" h="1">
                              <a:moveTo>
                                <a:pt x="0" y="0"/>
                              </a:moveTo>
                              <a:lnTo>
                                <a:pt x="6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399.6pt;margin-top:5.4pt;width:30.15pt;height:7.1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" o:allowincell="f" path="m,l600,e" filled="f">
                <v:path arrowok="t" o:connecttype="custom" o:connectlocs="0,0;382905,0" o:connectangles="0,0"/>
              </v:shape>
            </w:pict>
          </mc:Fallback>
        </mc:AlternateContent>
      </w:r>
      <w:r>
        <w:rPr>
          <w:rFonts w:ascii="Arial Narrow" w:hAnsi="Arial Narrow"/>
          <w:noProof/>
        </w:rPr>
        <mc:AlternateContent>
          <mc:Choice Requires="wps">
            <w:drawing>
              <wp:anchor distT="0" distB="0" distL="114300" distR="114300" simplePos="0" relativeHeight="251654144" behindDoc="0" locked="0" layoutInCell="0" allowOverlap="1">
                <wp:simplePos x="0" y="0"/>
                <wp:positionH relativeFrom="column">
                  <wp:posOffset>4343400</wp:posOffset>
                </wp:positionH>
                <wp:positionV relativeFrom="paragraph">
                  <wp:posOffset>3175</wp:posOffset>
                </wp:positionV>
                <wp:extent cx="0" cy="914400"/>
                <wp:effectExtent l="9525" t="10795" r="9525" b="8255"/>
                <wp:wrapNone/>
                <wp:docPr id="2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25pt" to="342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9RMEQIAACk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" o:allowincell="f"/>
            </w:pict>
          </mc:Fallback>
        </mc:AlternateContent>
      </w:r>
      <w:r>
        <w:rPr>
          <w:rFonts w:ascii="Arial Narrow" w:hAnsi="Arial Narrow"/>
          <w:noProof/>
        </w:rPr>
        <mc:AlternateContent>
          <mc:Choice Requires="wps">
            <w:drawing>
              <wp:anchor distT="0" distB="0" distL="114300" distR="114300" simplePos="0" relativeHeight="251653120" behindDoc="0" locked="0" layoutInCell="0" allowOverlap="1">
                <wp:simplePos x="0" y="0"/>
                <wp:positionH relativeFrom="column">
                  <wp:posOffset>2606040</wp:posOffset>
                </wp:positionH>
                <wp:positionV relativeFrom="paragraph">
                  <wp:posOffset>3175</wp:posOffset>
                </wp:positionV>
                <wp:extent cx="0" cy="914400"/>
                <wp:effectExtent l="5715" t="10795" r="13335" b="8255"/>
                <wp:wrapNone/>
                <wp:docPr id="2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2pt,.25pt" to="205.2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FUEg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" o:allowincell="f"/>
            </w:pict>
          </mc:Fallback>
        </mc:AlternateContent>
      </w:r>
      <w:r>
        <w:rPr>
          <w:rFonts w:ascii="Arial Narrow" w:hAnsi="Arial Narrow"/>
          <w:noProof/>
        </w:rPr>
        <mc:AlternateContent>
          <mc:Choice Requires="wps">
            <w:drawing>
              <wp:anchor distT="0" distB="0" distL="114300" distR="114300" simplePos="0" relativeHeight="251652096" behindDoc="0" locked="0" layoutInCell="0" allowOverlap="1">
                <wp:simplePos x="0" y="0"/>
                <wp:positionH relativeFrom="column">
                  <wp:posOffset>1143000</wp:posOffset>
                </wp:positionH>
                <wp:positionV relativeFrom="paragraph">
                  <wp:posOffset>3175</wp:posOffset>
                </wp:positionV>
                <wp:extent cx="0" cy="914400"/>
                <wp:effectExtent l="9525" t="10795" r="9525" b="8255"/>
                <wp:wrapNone/>
                <wp:docPr id="2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5pt" to="90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" o:allowincell="f"/>
            </w:pict>
          </mc:Fallback>
        </mc:AlternateContent>
      </w:r>
      <w:r w:rsidR="0030354A" w:rsidRPr="00614407">
        <w:rPr>
          <w:rFonts w:ascii="Arial Narrow" w:hAnsi="Arial Narrow" w:cs="Times New Roman"/>
          <w:u w:val="single"/>
        </w:rPr>
        <w:t xml:space="preserve">Isotope          Maximum Activity              Institution                          Duration    </w:t>
      </w:r>
      <w:r w:rsidR="0030354A" w:rsidRPr="00614407">
        <w:rPr>
          <w:rFonts w:ascii="Arial Narrow" w:hAnsi="Arial Narrow" w:cs="Times New Roman"/>
        </w:rPr>
        <w:t>____________________________________________________________________________________________________________________________________</w:t>
      </w:r>
    </w:p>
    <w:p w:rsidR="0030354A" w:rsidRPr="00614407" w:rsidRDefault="0030354A" w:rsidP="00AD00E8">
      <w:pPr>
        <w:rPr>
          <w:rFonts w:ascii="Arial Narrow" w:hAnsi="Arial Narrow" w:cs="Times New Roman"/>
        </w:rPr>
      </w:pPr>
      <w:r w:rsidRPr="00614407">
        <w:rPr>
          <w:rFonts w:ascii="Arial Narrow" w:hAnsi="Arial Narrow" w:cs="Times New Roman"/>
        </w:rPr>
        <w:tab/>
        <w:t>__________________________________________________________________</w:t>
      </w:r>
    </w:p>
    <w:p w:rsidR="0030354A" w:rsidRPr="00614407" w:rsidRDefault="0030354A" w:rsidP="00AD00E8">
      <w:pPr>
        <w:rPr>
          <w:rFonts w:ascii="Arial Narrow" w:hAnsi="Arial Narrow" w:cs="Times New Roman"/>
        </w:rPr>
      </w:pPr>
      <w:r w:rsidRPr="00614407">
        <w:rPr>
          <w:rFonts w:ascii="Arial Narrow" w:hAnsi="Arial Narrow" w:cs="Times New Roman"/>
        </w:rPr>
        <w:tab/>
        <w:t>__________________________________________________________________</w:t>
      </w:r>
    </w:p>
    <w:p w:rsidR="0030354A" w:rsidRPr="00614407" w:rsidRDefault="0030354A" w:rsidP="00AD00E8">
      <w:pPr>
        <w:rPr>
          <w:rFonts w:ascii="Arial Narrow" w:hAnsi="Arial Narrow" w:cs="Times New Roman"/>
        </w:rPr>
      </w:pPr>
    </w:p>
    <w:p w:rsidR="0030354A" w:rsidRPr="00614407" w:rsidRDefault="0030354A" w:rsidP="003E3520">
      <w:pPr>
        <w:widowControl/>
        <w:numPr>
          <w:ilvl w:val="0"/>
          <w:numId w:val="67"/>
        </w:numPr>
        <w:autoSpaceDE/>
        <w:autoSpaceDN/>
        <w:adjustRightInd/>
        <w:ind w:hanging="720"/>
        <w:rPr>
          <w:rFonts w:ascii="Arial Narrow" w:hAnsi="Arial Narrow" w:cs="Times New Roman"/>
        </w:rPr>
      </w:pPr>
      <w:r w:rsidRPr="00614407">
        <w:rPr>
          <w:rFonts w:ascii="Arial Narrow" w:hAnsi="Arial Narrow" w:cs="Times New Roman"/>
        </w:rPr>
        <w:t xml:space="preserve">Protocols:  On a separate sheet of paper, explain the general scope of your research.  In addition, provide a brief protocol for </w:t>
      </w:r>
      <w:r w:rsidRPr="00614407">
        <w:rPr>
          <w:rFonts w:ascii="Arial Narrow" w:hAnsi="Arial Narrow" w:cs="Times New Roman"/>
          <w:u w:val="single"/>
        </w:rPr>
        <w:t>each</w:t>
      </w:r>
      <w:r w:rsidRPr="00614407">
        <w:rPr>
          <w:rFonts w:ascii="Arial Narrow" w:hAnsi="Arial Narrow" w:cs="Times New Roman"/>
        </w:rPr>
        <w:t xml:space="preserve"> isotope you are requesting to use.  </w:t>
      </w:r>
    </w:p>
    <w:p w:rsidR="0030354A" w:rsidRPr="00614407" w:rsidRDefault="0030354A" w:rsidP="00AD00E8">
      <w:pPr>
        <w:ind w:left="720" w:hanging="720"/>
        <w:rPr>
          <w:rFonts w:ascii="Arial Narrow" w:hAnsi="Arial Narrow" w:cs="Times New Roman"/>
        </w:rPr>
      </w:pPr>
    </w:p>
    <w:p w:rsidR="008631F2" w:rsidRPr="00614407" w:rsidRDefault="0030354A" w:rsidP="003E3520">
      <w:pPr>
        <w:numPr>
          <w:ilvl w:val="0"/>
          <w:numId w:val="67"/>
        </w:numPr>
        <w:ind w:hanging="720"/>
        <w:rPr>
          <w:rFonts w:ascii="Arial Narrow" w:hAnsi="Arial Narrow" w:cs="Times New Roman"/>
        </w:rPr>
      </w:pPr>
      <w:r w:rsidRPr="00614407">
        <w:rPr>
          <w:rFonts w:ascii="Arial Narrow" w:hAnsi="Arial Narrow" w:cs="Times New Roman"/>
        </w:rPr>
        <w:t xml:space="preserve">Specific Techniques:  Please list the specific techniques involving radioactivity in your research, </w:t>
      </w:r>
      <w:proofErr w:type="spellStart"/>
      <w:r w:rsidRPr="00614407">
        <w:rPr>
          <w:rFonts w:ascii="Arial Narrow" w:hAnsi="Arial Narrow" w:cs="Times New Roman"/>
        </w:rPr>
        <w:t>ie</w:t>
      </w:r>
      <w:proofErr w:type="spellEnd"/>
      <w:r w:rsidRPr="00614407">
        <w:rPr>
          <w:rFonts w:ascii="Arial Narrow" w:hAnsi="Arial Narrow" w:cs="Times New Roman"/>
        </w:rPr>
        <w:t>. PCR, tissue culture, labeling, RIA kits, iodination. Using the following chart, list each technique with the isotope, chemical form, the amoun</w:t>
      </w:r>
      <w:r w:rsidR="008631F2" w:rsidRPr="00614407">
        <w:rPr>
          <w:rFonts w:ascii="Arial Narrow" w:hAnsi="Arial Narrow" w:cs="Times New Roman"/>
        </w:rPr>
        <w:t>t (</w:t>
      </w:r>
      <w:proofErr w:type="spellStart"/>
      <w:r w:rsidR="008631F2" w:rsidRPr="00614407">
        <w:rPr>
          <w:rFonts w:ascii="Arial Narrow" w:hAnsi="Arial Narrow" w:cs="Times New Roman"/>
        </w:rPr>
        <w:t>uCi</w:t>
      </w:r>
      <w:proofErr w:type="spellEnd"/>
      <w:r w:rsidR="008631F2" w:rsidRPr="00614407">
        <w:rPr>
          <w:rFonts w:ascii="Arial Narrow" w:hAnsi="Arial Narrow" w:cs="Times New Roman"/>
        </w:rPr>
        <w:t>/</w:t>
      </w:r>
      <w:proofErr w:type="spellStart"/>
      <w:r w:rsidR="008631F2" w:rsidRPr="00614407">
        <w:rPr>
          <w:rFonts w:ascii="Arial Narrow" w:hAnsi="Arial Narrow" w:cs="Times New Roman"/>
        </w:rPr>
        <w:t>mCi</w:t>
      </w:r>
      <w:proofErr w:type="spellEnd"/>
      <w:r w:rsidR="008631F2" w:rsidRPr="00614407">
        <w:rPr>
          <w:rFonts w:ascii="Arial Narrow" w:hAnsi="Arial Narrow" w:cs="Times New Roman"/>
        </w:rPr>
        <w:t xml:space="preserve">) that will be used for the experiment, the frequency of each experiment and the usual amount that will be ordered each time.  </w:t>
      </w:r>
    </w:p>
    <w:p w:rsidR="0030354A" w:rsidRPr="00614407" w:rsidRDefault="0030354A" w:rsidP="003E3520">
      <w:pPr>
        <w:numPr>
          <w:ilvl w:val="0"/>
          <w:numId w:val="67"/>
        </w:numPr>
        <w:ind w:hanging="720"/>
        <w:rPr>
          <w:rFonts w:ascii="Arial Narrow" w:hAnsi="Arial Narrow" w:cs="Times New Roman"/>
        </w:rPr>
        <w:sectPr w:rsidR="0030354A" w:rsidRPr="00614407" w:rsidSect="005209E5">
          <w:footerReference w:type="default" r:id="rId14"/>
          <w:pgSz w:w="12240" w:h="15840"/>
          <w:pgMar w:top="1440" w:right="1800" w:bottom="1440" w:left="1800" w:header="720" w:footer="720" w:gutter="0"/>
          <w:cols w:space="720"/>
          <w:noEndnote/>
        </w:sectPr>
      </w:pPr>
    </w:p>
    <w:p w:rsidR="0030354A" w:rsidRPr="00614407" w:rsidRDefault="0030354A" w:rsidP="00AD00E8">
      <w:pPr>
        <w:ind w:left="720" w:hanging="720"/>
        <w:rPr>
          <w:rFonts w:ascii="Arial Narrow" w:hAnsi="Arial Narrow" w:cs="Times New Roman"/>
        </w:rPr>
      </w:pPr>
      <w:r w:rsidRPr="00614407">
        <w:rPr>
          <w:rFonts w:ascii="Arial Narrow" w:hAnsi="Arial Narrow" w:cs="Times New Roman"/>
        </w:rPr>
        <w:lastRenderedPageBreak/>
        <w:t>An example is provided.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990"/>
        <w:gridCol w:w="1710"/>
        <w:gridCol w:w="1620"/>
        <w:gridCol w:w="1620"/>
        <w:gridCol w:w="1080"/>
      </w:tblGrid>
      <w:tr w:rsidR="0030354A" w:rsidRPr="00614407" w:rsidTr="007562AB">
        <w:trPr>
          <w:trHeight w:val="585"/>
        </w:trPr>
        <w:tc>
          <w:tcPr>
            <w:tcW w:w="1638" w:type="dxa"/>
          </w:tcPr>
          <w:p w:rsidR="0030354A" w:rsidRPr="00614407" w:rsidRDefault="0030354A" w:rsidP="007562AB">
            <w:pPr>
              <w:jc w:val="center"/>
              <w:rPr>
                <w:rFonts w:ascii="Arial Narrow" w:hAnsi="Arial Narrow" w:cs="Times New Roman"/>
                <w:b/>
                <w:i/>
              </w:rPr>
            </w:pPr>
            <w:r w:rsidRPr="00614407">
              <w:rPr>
                <w:rFonts w:ascii="Arial Narrow" w:hAnsi="Arial Narrow" w:cs="Times New Roman"/>
                <w:b/>
              </w:rPr>
              <w:t xml:space="preserve">Technique </w:t>
            </w:r>
          </w:p>
        </w:tc>
        <w:tc>
          <w:tcPr>
            <w:tcW w:w="990" w:type="dxa"/>
          </w:tcPr>
          <w:p w:rsidR="0030354A" w:rsidRPr="00614407" w:rsidRDefault="0030354A" w:rsidP="007562AB">
            <w:pPr>
              <w:jc w:val="center"/>
              <w:rPr>
                <w:rFonts w:ascii="Arial Narrow" w:hAnsi="Arial Narrow" w:cs="Times New Roman"/>
                <w:b/>
                <w:i/>
              </w:rPr>
            </w:pPr>
            <w:r w:rsidRPr="00614407">
              <w:rPr>
                <w:rFonts w:ascii="Arial Narrow" w:hAnsi="Arial Narrow" w:cs="Times New Roman"/>
                <w:b/>
              </w:rPr>
              <w:t>Isotope</w:t>
            </w:r>
          </w:p>
        </w:tc>
        <w:tc>
          <w:tcPr>
            <w:tcW w:w="1710" w:type="dxa"/>
          </w:tcPr>
          <w:p w:rsidR="0030354A" w:rsidRPr="00614407" w:rsidRDefault="0030354A" w:rsidP="007562AB">
            <w:pPr>
              <w:jc w:val="center"/>
              <w:rPr>
                <w:rFonts w:ascii="Arial Narrow" w:hAnsi="Arial Narrow" w:cs="Times New Roman"/>
                <w:b/>
                <w:i/>
              </w:rPr>
            </w:pPr>
            <w:r w:rsidRPr="00614407">
              <w:rPr>
                <w:rFonts w:ascii="Arial Narrow" w:hAnsi="Arial Narrow" w:cs="Times New Roman"/>
                <w:b/>
              </w:rPr>
              <w:t>Chemical  Form</w:t>
            </w:r>
          </w:p>
        </w:tc>
        <w:tc>
          <w:tcPr>
            <w:tcW w:w="1620" w:type="dxa"/>
          </w:tcPr>
          <w:p w:rsidR="0030354A" w:rsidRPr="00614407" w:rsidRDefault="0030354A" w:rsidP="007562AB">
            <w:pPr>
              <w:jc w:val="center"/>
              <w:rPr>
                <w:rFonts w:ascii="Arial Narrow" w:hAnsi="Arial Narrow" w:cs="Times New Roman"/>
                <w:b/>
                <w:i/>
              </w:rPr>
            </w:pPr>
            <w:r w:rsidRPr="00614407">
              <w:rPr>
                <w:rFonts w:ascii="Arial Narrow" w:hAnsi="Arial Narrow" w:cs="Times New Roman"/>
                <w:b/>
              </w:rPr>
              <w:t>Amt. Per experiment</w:t>
            </w:r>
          </w:p>
        </w:tc>
        <w:tc>
          <w:tcPr>
            <w:tcW w:w="1620" w:type="dxa"/>
          </w:tcPr>
          <w:p w:rsidR="0030354A" w:rsidRPr="00614407" w:rsidRDefault="0030354A" w:rsidP="007562AB">
            <w:pPr>
              <w:tabs>
                <w:tab w:val="left" w:pos="1062"/>
              </w:tabs>
              <w:jc w:val="center"/>
              <w:rPr>
                <w:rFonts w:ascii="Arial Narrow" w:hAnsi="Arial Narrow" w:cs="Times New Roman"/>
                <w:b/>
                <w:i/>
              </w:rPr>
            </w:pPr>
            <w:r w:rsidRPr="00614407">
              <w:rPr>
                <w:rFonts w:ascii="Arial Narrow" w:hAnsi="Arial Narrow" w:cs="Times New Roman"/>
                <w:b/>
              </w:rPr>
              <w:t>Frequency of experiment</w:t>
            </w:r>
          </w:p>
        </w:tc>
        <w:tc>
          <w:tcPr>
            <w:tcW w:w="1080" w:type="dxa"/>
          </w:tcPr>
          <w:p w:rsidR="0030354A" w:rsidRPr="00614407" w:rsidRDefault="0030354A" w:rsidP="007562AB">
            <w:pPr>
              <w:tabs>
                <w:tab w:val="left" w:pos="1062"/>
              </w:tabs>
              <w:jc w:val="center"/>
              <w:rPr>
                <w:rFonts w:ascii="Arial Narrow" w:hAnsi="Arial Narrow" w:cs="Times New Roman"/>
                <w:b/>
                <w:i/>
              </w:rPr>
            </w:pPr>
            <w:r w:rsidRPr="00614407">
              <w:rPr>
                <w:rFonts w:ascii="Arial Narrow" w:hAnsi="Arial Narrow" w:cs="Times New Roman"/>
                <w:b/>
              </w:rPr>
              <w:t>Amt. to Order</w:t>
            </w:r>
          </w:p>
        </w:tc>
      </w:tr>
      <w:tr w:rsidR="0030354A" w:rsidRPr="00614407" w:rsidTr="007562AB">
        <w:trPr>
          <w:trHeight w:val="585"/>
        </w:trPr>
        <w:tc>
          <w:tcPr>
            <w:tcW w:w="1638" w:type="dxa"/>
            <w:shd w:val="clear" w:color="auto" w:fill="C0C0C0"/>
          </w:tcPr>
          <w:p w:rsidR="0030354A" w:rsidRPr="00614407" w:rsidRDefault="0030354A" w:rsidP="007562AB">
            <w:pPr>
              <w:rPr>
                <w:rFonts w:ascii="Arial Narrow" w:hAnsi="Arial Narrow" w:cs="Times New Roman"/>
                <w:i/>
              </w:rPr>
            </w:pPr>
            <w:r w:rsidRPr="00614407">
              <w:rPr>
                <w:rFonts w:ascii="Arial Narrow" w:hAnsi="Arial Narrow" w:cs="Times New Roman"/>
                <w:i/>
              </w:rPr>
              <w:t>EXAMPLE:</w:t>
            </w:r>
          </w:p>
          <w:p w:rsidR="0030354A" w:rsidRPr="00614407" w:rsidRDefault="0030354A" w:rsidP="007562AB">
            <w:pPr>
              <w:rPr>
                <w:rFonts w:ascii="Arial Narrow" w:hAnsi="Arial Narrow" w:cs="Times New Roman"/>
                <w:i/>
              </w:rPr>
            </w:pPr>
            <w:r w:rsidRPr="00614407">
              <w:rPr>
                <w:rFonts w:ascii="Arial Narrow" w:hAnsi="Arial Narrow" w:cs="Times New Roman"/>
                <w:i/>
              </w:rPr>
              <w:t>Southern Blots</w:t>
            </w:r>
          </w:p>
        </w:tc>
        <w:tc>
          <w:tcPr>
            <w:tcW w:w="990" w:type="dxa"/>
            <w:shd w:val="clear" w:color="auto" w:fill="C0C0C0"/>
          </w:tcPr>
          <w:p w:rsidR="0030354A" w:rsidRPr="00614407" w:rsidRDefault="0030354A" w:rsidP="007562AB">
            <w:pPr>
              <w:rPr>
                <w:rFonts w:ascii="Arial Narrow" w:hAnsi="Arial Narrow" w:cs="Times New Roman"/>
                <w:i/>
              </w:rPr>
            </w:pPr>
          </w:p>
          <w:p w:rsidR="0030354A" w:rsidRPr="00614407" w:rsidRDefault="0030354A" w:rsidP="007562AB">
            <w:pPr>
              <w:rPr>
                <w:rFonts w:ascii="Arial Narrow" w:hAnsi="Arial Narrow" w:cs="Times New Roman"/>
                <w:i/>
              </w:rPr>
            </w:pPr>
            <w:r w:rsidRPr="00614407">
              <w:rPr>
                <w:rFonts w:ascii="Arial Narrow" w:hAnsi="Arial Narrow" w:cs="Times New Roman"/>
                <w:i/>
              </w:rPr>
              <w:t>P-32</w:t>
            </w:r>
          </w:p>
        </w:tc>
        <w:tc>
          <w:tcPr>
            <w:tcW w:w="1710" w:type="dxa"/>
            <w:shd w:val="clear" w:color="auto" w:fill="C0C0C0"/>
          </w:tcPr>
          <w:p w:rsidR="0030354A" w:rsidRPr="00614407" w:rsidRDefault="0030354A" w:rsidP="007562AB">
            <w:pPr>
              <w:rPr>
                <w:rFonts w:ascii="Arial Narrow" w:hAnsi="Arial Narrow" w:cs="Times New Roman"/>
                <w:i/>
              </w:rPr>
            </w:pPr>
          </w:p>
          <w:p w:rsidR="0030354A" w:rsidRPr="00614407" w:rsidRDefault="0030354A" w:rsidP="007562AB">
            <w:pPr>
              <w:rPr>
                <w:rFonts w:ascii="Arial Narrow" w:hAnsi="Arial Narrow" w:cs="Times New Roman"/>
                <w:i/>
              </w:rPr>
            </w:pPr>
            <w:r w:rsidRPr="00614407">
              <w:rPr>
                <w:rFonts w:ascii="Arial Narrow" w:hAnsi="Arial Narrow" w:cs="Times New Roman"/>
                <w:i/>
              </w:rPr>
              <w:t>DCTP</w:t>
            </w:r>
          </w:p>
        </w:tc>
        <w:tc>
          <w:tcPr>
            <w:tcW w:w="1620" w:type="dxa"/>
            <w:shd w:val="clear" w:color="auto" w:fill="C0C0C0"/>
          </w:tcPr>
          <w:p w:rsidR="0030354A" w:rsidRPr="00614407" w:rsidRDefault="0030354A" w:rsidP="007562AB">
            <w:pPr>
              <w:rPr>
                <w:rFonts w:ascii="Arial Narrow" w:hAnsi="Arial Narrow" w:cs="Times New Roman"/>
                <w:i/>
              </w:rPr>
            </w:pPr>
            <w:r w:rsidRPr="00614407">
              <w:rPr>
                <w:rFonts w:ascii="Arial Narrow" w:hAnsi="Arial Narrow" w:cs="Times New Roman"/>
                <w:i/>
              </w:rPr>
              <w:t xml:space="preserve">     </w:t>
            </w:r>
          </w:p>
          <w:p w:rsidR="0030354A" w:rsidRPr="00614407" w:rsidRDefault="0030354A" w:rsidP="007562AB">
            <w:pPr>
              <w:rPr>
                <w:rFonts w:ascii="Arial Narrow" w:hAnsi="Arial Narrow" w:cs="Times New Roman"/>
                <w:i/>
              </w:rPr>
            </w:pPr>
            <w:r w:rsidRPr="00614407">
              <w:rPr>
                <w:rFonts w:ascii="Arial Narrow" w:hAnsi="Arial Narrow" w:cs="Times New Roman"/>
                <w:i/>
              </w:rPr>
              <w:t xml:space="preserve">50 </w:t>
            </w:r>
            <w:proofErr w:type="spellStart"/>
            <w:r w:rsidRPr="00614407">
              <w:rPr>
                <w:rFonts w:ascii="Arial Narrow" w:hAnsi="Arial Narrow" w:cs="Times New Roman"/>
                <w:i/>
              </w:rPr>
              <w:t>uCi</w:t>
            </w:r>
            <w:proofErr w:type="spellEnd"/>
          </w:p>
        </w:tc>
        <w:tc>
          <w:tcPr>
            <w:tcW w:w="1620" w:type="dxa"/>
            <w:shd w:val="clear" w:color="auto" w:fill="C0C0C0"/>
          </w:tcPr>
          <w:p w:rsidR="0030354A" w:rsidRPr="00614407" w:rsidRDefault="0030354A" w:rsidP="007562AB">
            <w:pPr>
              <w:tabs>
                <w:tab w:val="left" w:pos="1062"/>
              </w:tabs>
              <w:rPr>
                <w:rFonts w:ascii="Arial Narrow" w:hAnsi="Arial Narrow" w:cs="Times New Roman"/>
                <w:i/>
              </w:rPr>
            </w:pPr>
            <w:r w:rsidRPr="00614407">
              <w:rPr>
                <w:rFonts w:ascii="Arial Narrow" w:hAnsi="Arial Narrow" w:cs="Times New Roman"/>
                <w:i/>
              </w:rPr>
              <w:t xml:space="preserve">    </w:t>
            </w:r>
          </w:p>
          <w:p w:rsidR="0030354A" w:rsidRPr="00614407" w:rsidRDefault="0030354A" w:rsidP="007562AB">
            <w:pPr>
              <w:tabs>
                <w:tab w:val="left" w:pos="1062"/>
              </w:tabs>
              <w:rPr>
                <w:rFonts w:ascii="Arial Narrow" w:hAnsi="Arial Narrow" w:cs="Times New Roman"/>
                <w:i/>
              </w:rPr>
            </w:pPr>
            <w:r w:rsidRPr="00614407">
              <w:rPr>
                <w:rFonts w:ascii="Arial Narrow" w:hAnsi="Arial Narrow" w:cs="Times New Roman"/>
                <w:i/>
              </w:rPr>
              <w:t xml:space="preserve">Weekly         </w:t>
            </w:r>
          </w:p>
        </w:tc>
        <w:tc>
          <w:tcPr>
            <w:tcW w:w="1080" w:type="dxa"/>
            <w:shd w:val="clear" w:color="auto" w:fill="C0C0C0"/>
          </w:tcPr>
          <w:p w:rsidR="0030354A" w:rsidRPr="00614407" w:rsidRDefault="0030354A" w:rsidP="007562AB">
            <w:pPr>
              <w:tabs>
                <w:tab w:val="left" w:pos="1062"/>
              </w:tabs>
              <w:rPr>
                <w:rFonts w:ascii="Arial Narrow" w:hAnsi="Arial Narrow" w:cs="Times New Roman"/>
                <w:i/>
              </w:rPr>
            </w:pPr>
          </w:p>
          <w:p w:rsidR="0030354A" w:rsidRPr="00614407" w:rsidRDefault="0030354A" w:rsidP="007562AB">
            <w:pPr>
              <w:tabs>
                <w:tab w:val="left" w:pos="1062"/>
              </w:tabs>
              <w:rPr>
                <w:rFonts w:ascii="Arial Narrow" w:hAnsi="Arial Narrow" w:cs="Times New Roman"/>
                <w:i/>
              </w:rPr>
            </w:pPr>
            <w:r w:rsidRPr="00614407">
              <w:rPr>
                <w:rFonts w:ascii="Arial Narrow" w:hAnsi="Arial Narrow" w:cs="Times New Roman"/>
                <w:i/>
              </w:rPr>
              <w:t xml:space="preserve">250 </w:t>
            </w:r>
            <w:proofErr w:type="spellStart"/>
            <w:r w:rsidRPr="00614407">
              <w:rPr>
                <w:rFonts w:ascii="Arial Narrow" w:hAnsi="Arial Narrow" w:cs="Times New Roman"/>
                <w:i/>
              </w:rPr>
              <w:t>uCi</w:t>
            </w:r>
            <w:proofErr w:type="spellEnd"/>
          </w:p>
        </w:tc>
      </w:tr>
      <w:tr w:rsidR="0030354A" w:rsidRPr="00614407" w:rsidTr="007562AB">
        <w:trPr>
          <w:trHeight w:val="585"/>
        </w:trPr>
        <w:tc>
          <w:tcPr>
            <w:tcW w:w="1638" w:type="dxa"/>
          </w:tcPr>
          <w:p w:rsidR="0030354A" w:rsidRPr="00614407" w:rsidRDefault="0030354A" w:rsidP="007562AB">
            <w:pPr>
              <w:rPr>
                <w:rFonts w:ascii="Arial Narrow" w:hAnsi="Arial Narrow" w:cs="Times New Roman"/>
              </w:rPr>
            </w:pPr>
          </w:p>
          <w:p w:rsidR="0030354A" w:rsidRPr="00614407" w:rsidRDefault="0030354A" w:rsidP="007562AB">
            <w:pPr>
              <w:rPr>
                <w:rFonts w:ascii="Arial Narrow" w:hAnsi="Arial Narrow" w:cs="Times New Roman"/>
              </w:rPr>
            </w:pPr>
            <w:r w:rsidRPr="00614407">
              <w:rPr>
                <w:rFonts w:ascii="Arial Narrow" w:hAnsi="Arial Narrow" w:cs="Times New Roman"/>
              </w:rPr>
              <w:t xml:space="preserve">                                         </w:t>
            </w:r>
          </w:p>
        </w:tc>
        <w:tc>
          <w:tcPr>
            <w:tcW w:w="990" w:type="dxa"/>
          </w:tcPr>
          <w:p w:rsidR="0030354A" w:rsidRPr="00614407" w:rsidRDefault="0030354A" w:rsidP="007562AB">
            <w:pPr>
              <w:rPr>
                <w:rFonts w:ascii="Arial Narrow" w:hAnsi="Arial Narrow" w:cs="Times New Roman"/>
              </w:rPr>
            </w:pPr>
          </w:p>
        </w:tc>
        <w:tc>
          <w:tcPr>
            <w:tcW w:w="1710" w:type="dxa"/>
          </w:tcPr>
          <w:p w:rsidR="0030354A" w:rsidRPr="00614407" w:rsidRDefault="0030354A" w:rsidP="007562AB">
            <w:pPr>
              <w:rPr>
                <w:rFonts w:ascii="Arial Narrow" w:hAnsi="Arial Narrow" w:cs="Times New Roman"/>
              </w:rPr>
            </w:pPr>
          </w:p>
        </w:tc>
        <w:tc>
          <w:tcPr>
            <w:tcW w:w="1620" w:type="dxa"/>
          </w:tcPr>
          <w:p w:rsidR="0030354A" w:rsidRPr="00614407" w:rsidRDefault="0030354A" w:rsidP="007562AB">
            <w:pPr>
              <w:rPr>
                <w:rFonts w:ascii="Arial Narrow" w:hAnsi="Arial Narrow" w:cs="Times New Roman"/>
              </w:rPr>
            </w:pPr>
          </w:p>
        </w:tc>
        <w:tc>
          <w:tcPr>
            <w:tcW w:w="1620" w:type="dxa"/>
          </w:tcPr>
          <w:p w:rsidR="0030354A" w:rsidRPr="00614407" w:rsidRDefault="0030354A" w:rsidP="007562AB">
            <w:pPr>
              <w:rPr>
                <w:rFonts w:ascii="Arial Narrow" w:hAnsi="Arial Narrow" w:cs="Times New Roman"/>
              </w:rPr>
            </w:pPr>
          </w:p>
        </w:tc>
        <w:tc>
          <w:tcPr>
            <w:tcW w:w="1080" w:type="dxa"/>
          </w:tcPr>
          <w:p w:rsidR="0030354A" w:rsidRPr="00614407" w:rsidRDefault="0030354A" w:rsidP="007562AB">
            <w:pPr>
              <w:rPr>
                <w:rFonts w:ascii="Arial Narrow" w:hAnsi="Arial Narrow" w:cs="Times New Roman"/>
              </w:rPr>
            </w:pPr>
          </w:p>
        </w:tc>
      </w:tr>
      <w:tr w:rsidR="0030354A" w:rsidRPr="00614407" w:rsidTr="007562AB">
        <w:trPr>
          <w:cantSplit/>
          <w:trHeight w:val="585"/>
        </w:trPr>
        <w:tc>
          <w:tcPr>
            <w:tcW w:w="1638" w:type="dxa"/>
          </w:tcPr>
          <w:p w:rsidR="0030354A" w:rsidRPr="00614407" w:rsidRDefault="0030354A" w:rsidP="007562AB">
            <w:pPr>
              <w:rPr>
                <w:rFonts w:ascii="Arial Narrow" w:hAnsi="Arial Narrow" w:cs="Times New Roman"/>
              </w:rPr>
            </w:pPr>
          </w:p>
        </w:tc>
        <w:tc>
          <w:tcPr>
            <w:tcW w:w="990" w:type="dxa"/>
          </w:tcPr>
          <w:p w:rsidR="0030354A" w:rsidRPr="00614407" w:rsidRDefault="0030354A" w:rsidP="007562AB">
            <w:pPr>
              <w:rPr>
                <w:rFonts w:ascii="Arial Narrow" w:hAnsi="Arial Narrow" w:cs="Times New Roman"/>
              </w:rPr>
            </w:pPr>
          </w:p>
        </w:tc>
        <w:tc>
          <w:tcPr>
            <w:tcW w:w="1710" w:type="dxa"/>
          </w:tcPr>
          <w:p w:rsidR="0030354A" w:rsidRPr="00614407" w:rsidRDefault="0030354A" w:rsidP="007562AB">
            <w:pPr>
              <w:rPr>
                <w:rFonts w:ascii="Arial Narrow" w:hAnsi="Arial Narrow" w:cs="Times New Roman"/>
              </w:rPr>
            </w:pPr>
          </w:p>
        </w:tc>
        <w:tc>
          <w:tcPr>
            <w:tcW w:w="1620" w:type="dxa"/>
          </w:tcPr>
          <w:p w:rsidR="0030354A" w:rsidRPr="00614407" w:rsidRDefault="0030354A" w:rsidP="007562AB">
            <w:pPr>
              <w:tabs>
                <w:tab w:val="left" w:pos="1782"/>
              </w:tabs>
              <w:rPr>
                <w:rFonts w:ascii="Arial Narrow" w:hAnsi="Arial Narrow" w:cs="Times New Roman"/>
              </w:rPr>
            </w:pPr>
          </w:p>
        </w:tc>
        <w:tc>
          <w:tcPr>
            <w:tcW w:w="1620" w:type="dxa"/>
          </w:tcPr>
          <w:p w:rsidR="0030354A" w:rsidRPr="00614407" w:rsidRDefault="0030354A" w:rsidP="007562AB">
            <w:pPr>
              <w:tabs>
                <w:tab w:val="left" w:pos="1782"/>
              </w:tabs>
              <w:rPr>
                <w:rFonts w:ascii="Arial Narrow" w:hAnsi="Arial Narrow" w:cs="Times New Roman"/>
              </w:rPr>
            </w:pPr>
          </w:p>
        </w:tc>
        <w:tc>
          <w:tcPr>
            <w:tcW w:w="1080" w:type="dxa"/>
          </w:tcPr>
          <w:p w:rsidR="0030354A" w:rsidRPr="00614407" w:rsidRDefault="0030354A" w:rsidP="007562AB">
            <w:pPr>
              <w:tabs>
                <w:tab w:val="left" w:pos="1782"/>
              </w:tabs>
              <w:rPr>
                <w:rFonts w:ascii="Arial Narrow" w:hAnsi="Arial Narrow" w:cs="Times New Roman"/>
              </w:rPr>
            </w:pPr>
          </w:p>
        </w:tc>
      </w:tr>
      <w:tr w:rsidR="0030354A" w:rsidRPr="00614407" w:rsidTr="007562AB">
        <w:trPr>
          <w:cantSplit/>
          <w:trHeight w:val="585"/>
        </w:trPr>
        <w:tc>
          <w:tcPr>
            <w:tcW w:w="1638" w:type="dxa"/>
          </w:tcPr>
          <w:p w:rsidR="0030354A" w:rsidRPr="00614407" w:rsidRDefault="0030354A" w:rsidP="007562AB">
            <w:pPr>
              <w:rPr>
                <w:rFonts w:ascii="Arial Narrow" w:hAnsi="Arial Narrow" w:cs="Times New Roman"/>
              </w:rPr>
            </w:pPr>
          </w:p>
        </w:tc>
        <w:tc>
          <w:tcPr>
            <w:tcW w:w="990" w:type="dxa"/>
          </w:tcPr>
          <w:p w:rsidR="0030354A" w:rsidRPr="00614407" w:rsidRDefault="0030354A" w:rsidP="007562AB">
            <w:pPr>
              <w:rPr>
                <w:rFonts w:ascii="Arial Narrow" w:hAnsi="Arial Narrow" w:cs="Times New Roman"/>
              </w:rPr>
            </w:pPr>
          </w:p>
        </w:tc>
        <w:tc>
          <w:tcPr>
            <w:tcW w:w="1710" w:type="dxa"/>
          </w:tcPr>
          <w:p w:rsidR="0030354A" w:rsidRPr="00614407" w:rsidRDefault="0030354A" w:rsidP="007562AB">
            <w:pPr>
              <w:rPr>
                <w:rFonts w:ascii="Arial Narrow" w:hAnsi="Arial Narrow" w:cs="Times New Roman"/>
              </w:rPr>
            </w:pPr>
          </w:p>
        </w:tc>
        <w:tc>
          <w:tcPr>
            <w:tcW w:w="1620" w:type="dxa"/>
          </w:tcPr>
          <w:p w:rsidR="0030354A" w:rsidRPr="00614407" w:rsidRDefault="0030354A" w:rsidP="007562AB">
            <w:pPr>
              <w:tabs>
                <w:tab w:val="left" w:pos="1782"/>
              </w:tabs>
              <w:rPr>
                <w:rFonts w:ascii="Arial Narrow" w:hAnsi="Arial Narrow" w:cs="Times New Roman"/>
              </w:rPr>
            </w:pPr>
          </w:p>
        </w:tc>
        <w:tc>
          <w:tcPr>
            <w:tcW w:w="1620" w:type="dxa"/>
          </w:tcPr>
          <w:p w:rsidR="0030354A" w:rsidRPr="00614407" w:rsidRDefault="0030354A" w:rsidP="007562AB">
            <w:pPr>
              <w:tabs>
                <w:tab w:val="left" w:pos="1782"/>
              </w:tabs>
              <w:rPr>
                <w:rFonts w:ascii="Arial Narrow" w:hAnsi="Arial Narrow" w:cs="Times New Roman"/>
              </w:rPr>
            </w:pPr>
          </w:p>
        </w:tc>
        <w:tc>
          <w:tcPr>
            <w:tcW w:w="1080" w:type="dxa"/>
          </w:tcPr>
          <w:p w:rsidR="0030354A" w:rsidRPr="00614407" w:rsidRDefault="0030354A" w:rsidP="007562AB">
            <w:pPr>
              <w:tabs>
                <w:tab w:val="left" w:pos="1782"/>
              </w:tabs>
              <w:rPr>
                <w:rFonts w:ascii="Arial Narrow" w:hAnsi="Arial Narrow" w:cs="Times New Roman"/>
              </w:rPr>
            </w:pPr>
          </w:p>
        </w:tc>
      </w:tr>
      <w:tr w:rsidR="0030354A" w:rsidRPr="00614407" w:rsidTr="007562AB">
        <w:trPr>
          <w:trHeight w:val="585"/>
        </w:trPr>
        <w:tc>
          <w:tcPr>
            <w:tcW w:w="1638" w:type="dxa"/>
          </w:tcPr>
          <w:p w:rsidR="0030354A" w:rsidRPr="00614407" w:rsidRDefault="0030354A" w:rsidP="007562AB">
            <w:pPr>
              <w:rPr>
                <w:rFonts w:ascii="Arial Narrow" w:hAnsi="Arial Narrow" w:cs="Times New Roman"/>
              </w:rPr>
            </w:pPr>
          </w:p>
          <w:p w:rsidR="0030354A" w:rsidRPr="00614407" w:rsidRDefault="0030354A" w:rsidP="007562AB">
            <w:pPr>
              <w:rPr>
                <w:rFonts w:ascii="Arial Narrow" w:hAnsi="Arial Narrow" w:cs="Times New Roman"/>
              </w:rPr>
            </w:pPr>
          </w:p>
        </w:tc>
        <w:tc>
          <w:tcPr>
            <w:tcW w:w="990" w:type="dxa"/>
          </w:tcPr>
          <w:p w:rsidR="0030354A" w:rsidRPr="00614407" w:rsidRDefault="0030354A" w:rsidP="007562AB">
            <w:pPr>
              <w:rPr>
                <w:rFonts w:ascii="Arial Narrow" w:hAnsi="Arial Narrow" w:cs="Times New Roman"/>
              </w:rPr>
            </w:pPr>
          </w:p>
        </w:tc>
        <w:tc>
          <w:tcPr>
            <w:tcW w:w="1710" w:type="dxa"/>
          </w:tcPr>
          <w:p w:rsidR="0030354A" w:rsidRPr="00614407" w:rsidRDefault="0030354A" w:rsidP="007562AB">
            <w:pPr>
              <w:rPr>
                <w:rFonts w:ascii="Arial Narrow" w:hAnsi="Arial Narrow" w:cs="Times New Roman"/>
              </w:rPr>
            </w:pPr>
          </w:p>
        </w:tc>
        <w:tc>
          <w:tcPr>
            <w:tcW w:w="1620" w:type="dxa"/>
          </w:tcPr>
          <w:p w:rsidR="0030354A" w:rsidRPr="00614407" w:rsidRDefault="0030354A" w:rsidP="007562AB">
            <w:pPr>
              <w:rPr>
                <w:rFonts w:ascii="Arial Narrow" w:hAnsi="Arial Narrow" w:cs="Times New Roman"/>
              </w:rPr>
            </w:pPr>
          </w:p>
        </w:tc>
        <w:tc>
          <w:tcPr>
            <w:tcW w:w="1620" w:type="dxa"/>
          </w:tcPr>
          <w:p w:rsidR="0030354A" w:rsidRPr="00614407" w:rsidRDefault="0030354A" w:rsidP="007562AB">
            <w:pPr>
              <w:rPr>
                <w:rFonts w:ascii="Arial Narrow" w:hAnsi="Arial Narrow" w:cs="Times New Roman"/>
              </w:rPr>
            </w:pPr>
          </w:p>
        </w:tc>
        <w:tc>
          <w:tcPr>
            <w:tcW w:w="1080" w:type="dxa"/>
          </w:tcPr>
          <w:p w:rsidR="0030354A" w:rsidRPr="00614407" w:rsidRDefault="0030354A" w:rsidP="007562AB">
            <w:pPr>
              <w:rPr>
                <w:rFonts w:ascii="Arial Narrow" w:hAnsi="Arial Narrow" w:cs="Times New Roman"/>
              </w:rPr>
            </w:pPr>
          </w:p>
        </w:tc>
      </w:tr>
    </w:tbl>
    <w:p w:rsidR="0030354A" w:rsidRPr="00614407" w:rsidRDefault="0030354A" w:rsidP="00AD00E8">
      <w:pPr>
        <w:ind w:left="720" w:hanging="720"/>
        <w:rPr>
          <w:rFonts w:ascii="Arial Narrow" w:hAnsi="Arial Narrow" w:cs="Times New Roman"/>
        </w:rPr>
      </w:pPr>
    </w:p>
    <w:p w:rsidR="000C06F4" w:rsidRPr="00614407" w:rsidRDefault="000C06F4" w:rsidP="000C06F4">
      <w:pPr>
        <w:pStyle w:val="Default"/>
        <w:rPr>
          <w:rFonts w:ascii="Arial Narrow" w:hAnsi="Arial Narrow"/>
        </w:rPr>
      </w:pPr>
    </w:p>
    <w:p w:rsidR="000C06F4" w:rsidRPr="00614407" w:rsidRDefault="0030354A" w:rsidP="003E3520">
      <w:pPr>
        <w:numPr>
          <w:ilvl w:val="0"/>
          <w:numId w:val="67"/>
        </w:num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0" w:firstLine="0"/>
        <w:rPr>
          <w:rFonts w:ascii="Arial Narrow" w:hAnsi="Arial Narrow" w:cs="Times New Roman"/>
        </w:rPr>
      </w:pPr>
      <w:r w:rsidRPr="00614407">
        <w:rPr>
          <w:rFonts w:ascii="Arial Narrow" w:hAnsi="Arial Narrow" w:cs="Times New Roman"/>
        </w:rPr>
        <w:t xml:space="preserve">Waste Generation: </w:t>
      </w:r>
    </w:p>
    <w:p w:rsidR="0030354A" w:rsidRPr="00614407" w:rsidRDefault="0030354A" w:rsidP="000C06F4">
      <w:pPr>
        <w:tabs>
          <w:tab w:val="left" w:pos="1"/>
          <w:tab w:val="left" w:pos="36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360"/>
        <w:rPr>
          <w:rFonts w:ascii="Arial Narrow" w:hAnsi="Arial Narrow" w:cs="Times New Roman"/>
        </w:rPr>
      </w:pPr>
      <w:r w:rsidRPr="00614407">
        <w:rPr>
          <w:rFonts w:ascii="Arial Narrow" w:hAnsi="Arial Narrow" w:cs="Times New Roman"/>
        </w:rPr>
        <w:t>Mark each type of radioactive waste that will be generated by your research.</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u w:val="single"/>
        </w:rPr>
      </w:pPr>
      <w:r w:rsidRPr="00614407">
        <w:rPr>
          <w:rFonts w:ascii="Arial Narrow" w:hAnsi="Arial Narrow" w:cs="Times New Roman"/>
          <w:b/>
          <w:u w:val="single"/>
        </w:rPr>
        <w:t xml:space="preserve"> </w:t>
      </w:r>
      <w:r w:rsidRPr="00614407">
        <w:rPr>
          <w:rFonts w:ascii="Arial Narrow" w:hAnsi="Arial Narrow" w:cs="Times New Roman"/>
          <w:b/>
          <w:u w:val="single"/>
        </w:rPr>
        <w:sym w:font="Symbol" w:char="F0D6"/>
      </w:r>
      <w:r w:rsidR="000C06F4" w:rsidRPr="00614407">
        <w:rPr>
          <w:rFonts w:ascii="Arial Narrow" w:hAnsi="Arial Narrow" w:cs="Times New Roman"/>
          <w:b/>
          <w:u w:val="single"/>
        </w:rPr>
        <w:t xml:space="preserve">  </w:t>
      </w:r>
      <w:r w:rsidRPr="00614407">
        <w:rPr>
          <w:rFonts w:ascii="Arial Narrow" w:hAnsi="Arial Narrow" w:cs="Times New Roman"/>
          <w:b/>
          <w:u w:val="single"/>
        </w:rPr>
        <w:t xml:space="preserve">Type of Waste__________________________________________                                                                                                                                                                                                          </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rPr>
      </w:pPr>
      <w:r w:rsidRPr="00614407">
        <w:rPr>
          <w:rFonts w:ascii="Arial Narrow" w:hAnsi="Arial Narrow" w:cs="Times New Roman"/>
        </w:rPr>
        <w:t>_____</w:t>
      </w:r>
      <w:r w:rsidRPr="00614407">
        <w:rPr>
          <w:rFonts w:ascii="Arial Narrow" w:hAnsi="Arial Narrow" w:cs="Times New Roman"/>
        </w:rPr>
        <w:tab/>
        <w:t>Solid Waste (paper, glassware, lab trash)</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rPr>
      </w:pPr>
      <w:r w:rsidRPr="00614407">
        <w:rPr>
          <w:rFonts w:ascii="Arial Narrow" w:hAnsi="Arial Narrow" w:cs="Times New Roman"/>
        </w:rPr>
        <w:t xml:space="preserve">_____ </w:t>
      </w:r>
      <w:r w:rsidRPr="00614407">
        <w:rPr>
          <w:rFonts w:ascii="Arial Narrow" w:hAnsi="Arial Narrow" w:cs="Times New Roman"/>
        </w:rPr>
        <w:tab/>
        <w:t xml:space="preserve">Scintillation Waste: </w:t>
      </w:r>
      <w:r w:rsidRPr="00614407">
        <w:rPr>
          <w:rFonts w:ascii="Arial Narrow" w:hAnsi="Arial Narrow" w:cs="Times New Roman"/>
        </w:rPr>
        <w:tab/>
      </w:r>
      <w:r w:rsidRPr="00614407">
        <w:rPr>
          <w:rFonts w:ascii="Arial Narrow" w:hAnsi="Arial Narrow" w:cs="Times New Roman"/>
        </w:rPr>
        <w:tab/>
        <w:t xml:space="preserve">            </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720"/>
        <w:rPr>
          <w:rFonts w:ascii="Arial Narrow" w:hAnsi="Arial Narrow" w:cs="Times New Roman"/>
        </w:rPr>
      </w:pPr>
      <w:r w:rsidRPr="00614407">
        <w:rPr>
          <w:rFonts w:ascii="Arial Narrow" w:hAnsi="Arial Narrow" w:cs="Times New Roman"/>
        </w:rPr>
        <w:t>List Brand &amp; Type of Scintillation fluid to be used:  ___________________________________________</w:t>
      </w:r>
      <w:r w:rsidR="000C06F4" w:rsidRPr="00614407">
        <w:rPr>
          <w:rFonts w:ascii="Arial Narrow" w:hAnsi="Arial Narrow" w:cs="Times New Roman"/>
        </w:rPr>
        <w:t>__________________</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rPr>
      </w:pPr>
      <w:r w:rsidRPr="00614407">
        <w:rPr>
          <w:rFonts w:ascii="Arial Narrow" w:hAnsi="Arial Narrow" w:cs="Times New Roman"/>
        </w:rPr>
        <w:tab/>
        <w:t>(</w:t>
      </w:r>
      <w:r w:rsidRPr="00614407">
        <w:rPr>
          <w:rFonts w:ascii="Arial Narrow" w:hAnsi="Arial Narrow" w:cs="Times New Roman"/>
          <w:b/>
        </w:rPr>
        <w:t>NOTE:</w:t>
      </w:r>
      <w:r w:rsidRPr="00614407">
        <w:rPr>
          <w:rFonts w:ascii="Arial Narrow" w:hAnsi="Arial Narrow" w:cs="Times New Roman"/>
        </w:rPr>
        <w:t xml:space="preserve"> </w:t>
      </w:r>
      <w:r w:rsidRPr="00614407">
        <w:rPr>
          <w:rFonts w:ascii="Arial Narrow" w:hAnsi="Arial Narrow" w:cs="Times New Roman"/>
          <w:b/>
        </w:rPr>
        <w:t>Only non-hazardous/biodegradable types may be used</w:t>
      </w:r>
      <w:r w:rsidRPr="00614407">
        <w:rPr>
          <w:rFonts w:ascii="Arial Narrow" w:hAnsi="Arial Narrow" w:cs="Times New Roman"/>
        </w:rPr>
        <w:t>.)</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rPr>
      </w:pPr>
      <w:r w:rsidRPr="00614407">
        <w:rPr>
          <w:rFonts w:ascii="Arial Narrow" w:hAnsi="Arial Narrow" w:cs="Times New Roman"/>
        </w:rPr>
        <w:t>____</w:t>
      </w:r>
      <w:proofErr w:type="gramStart"/>
      <w:r w:rsidRPr="00614407">
        <w:rPr>
          <w:rFonts w:ascii="Arial Narrow" w:hAnsi="Arial Narrow" w:cs="Times New Roman"/>
        </w:rPr>
        <w:t>_  Biological</w:t>
      </w:r>
      <w:proofErr w:type="gramEnd"/>
      <w:r w:rsidRPr="00614407">
        <w:rPr>
          <w:rFonts w:ascii="Arial Narrow" w:hAnsi="Arial Narrow" w:cs="Times New Roman"/>
        </w:rPr>
        <w:t xml:space="preserve"> Waste (animals, tissues, bedding)     </w:t>
      </w:r>
      <w:r w:rsidRPr="00614407">
        <w:rPr>
          <w:rFonts w:ascii="Arial Narrow" w:hAnsi="Arial Narrow" w:cs="Times New Roman"/>
        </w:rPr>
        <w:tab/>
      </w:r>
      <w:r w:rsidRPr="00614407">
        <w:rPr>
          <w:rFonts w:ascii="Arial Narrow" w:hAnsi="Arial Narrow" w:cs="Times New Roman"/>
        </w:rPr>
        <w:tab/>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rPr>
      </w:pPr>
      <w:r w:rsidRPr="00614407">
        <w:rPr>
          <w:rFonts w:ascii="Arial Narrow" w:hAnsi="Arial Narrow" w:cs="Times New Roman"/>
        </w:rPr>
        <w:t>____</w:t>
      </w:r>
      <w:proofErr w:type="gramStart"/>
      <w:r w:rsidRPr="00614407">
        <w:rPr>
          <w:rFonts w:ascii="Arial Narrow" w:hAnsi="Arial Narrow" w:cs="Times New Roman"/>
        </w:rPr>
        <w:t>_  Liquid</w:t>
      </w:r>
      <w:proofErr w:type="gramEnd"/>
      <w:r w:rsidRPr="00614407">
        <w:rPr>
          <w:rFonts w:ascii="Arial Narrow" w:hAnsi="Arial Narrow" w:cs="Times New Roman"/>
        </w:rPr>
        <w:t xml:space="preserve"> Waste:  </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left="720"/>
        <w:rPr>
          <w:rFonts w:ascii="Arial Narrow" w:hAnsi="Arial Narrow" w:cs="Times New Roman"/>
        </w:rPr>
      </w:pPr>
      <w:r w:rsidRPr="00614407">
        <w:rPr>
          <w:rFonts w:ascii="Arial Narrow" w:hAnsi="Arial Narrow" w:cs="Times New Roman"/>
        </w:rPr>
        <w:t xml:space="preserve">Include all major constituents, i.e. </w:t>
      </w:r>
      <w:proofErr w:type="gramStart"/>
      <w:r w:rsidRPr="00614407">
        <w:rPr>
          <w:rFonts w:ascii="Arial Narrow" w:hAnsi="Arial Narrow" w:cs="Times New Roman"/>
        </w:rPr>
        <w:t>Chemicals, that</w:t>
      </w:r>
      <w:proofErr w:type="gramEnd"/>
      <w:r w:rsidRPr="00614407">
        <w:rPr>
          <w:rFonts w:ascii="Arial Narrow" w:hAnsi="Arial Narrow" w:cs="Times New Roman"/>
        </w:rPr>
        <w:t xml:space="preserve"> will be added to the liquid and approximate percentages:</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rPr>
      </w:pP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rPr>
      </w:pPr>
      <w:r w:rsidRPr="00614407">
        <w:rPr>
          <w:rFonts w:ascii="Arial Narrow" w:hAnsi="Arial Narrow" w:cs="Times New Roman"/>
        </w:rPr>
        <w:t xml:space="preserve">            Constituents other than radioisotope:</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rPr>
      </w:pPr>
      <w:r w:rsidRPr="00614407">
        <w:rPr>
          <w:rFonts w:ascii="Arial Narrow" w:hAnsi="Arial Narrow" w:cs="Times New Roman"/>
        </w:rPr>
        <w:tab/>
      </w:r>
      <w:r w:rsidRPr="00614407">
        <w:rPr>
          <w:rFonts w:ascii="Arial Narrow" w:hAnsi="Arial Narrow" w:cs="Times New Roman"/>
        </w:rPr>
        <w:tab/>
        <w:t>(Buffers, TCA, solvents, other chemicals)</w:t>
      </w:r>
      <w:r w:rsidRPr="00614407">
        <w:rPr>
          <w:rFonts w:ascii="Arial Narrow" w:hAnsi="Arial Narrow" w:cs="Times New Roman"/>
        </w:rPr>
        <w:tab/>
        <w:t>Percentage:</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rPr>
      </w:pPr>
      <w:r w:rsidRPr="00614407">
        <w:rPr>
          <w:rFonts w:ascii="Arial Narrow" w:hAnsi="Arial Narrow" w:cs="Times New Roman"/>
        </w:rPr>
        <w:t xml:space="preserve"> </w:t>
      </w:r>
      <w:r w:rsidRPr="00614407">
        <w:rPr>
          <w:rFonts w:ascii="Arial Narrow" w:hAnsi="Arial Narrow" w:cs="Times New Roman"/>
        </w:rPr>
        <w:tab/>
        <w:t>_______________________</w:t>
      </w:r>
      <w:r w:rsidRPr="00614407">
        <w:rPr>
          <w:rFonts w:ascii="Arial Narrow" w:hAnsi="Arial Narrow" w:cs="Times New Roman"/>
        </w:rPr>
        <w:tab/>
      </w:r>
      <w:r w:rsidRPr="00614407">
        <w:rPr>
          <w:rFonts w:ascii="Arial Narrow" w:hAnsi="Arial Narrow" w:cs="Times New Roman"/>
        </w:rPr>
        <w:tab/>
      </w:r>
      <w:r w:rsidRPr="00614407">
        <w:rPr>
          <w:rFonts w:ascii="Arial Narrow" w:hAnsi="Arial Narrow" w:cs="Times New Roman"/>
        </w:rPr>
        <w:tab/>
        <w:t>__________%</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rPr>
      </w:pPr>
      <w:r w:rsidRPr="00614407">
        <w:rPr>
          <w:rFonts w:ascii="Arial Narrow" w:hAnsi="Arial Narrow" w:cs="Times New Roman"/>
        </w:rPr>
        <w:tab/>
      </w:r>
      <w:r w:rsidRPr="00614407">
        <w:rPr>
          <w:rFonts w:ascii="Arial Narrow" w:hAnsi="Arial Narrow" w:cs="Times New Roman"/>
        </w:rPr>
        <w:tab/>
        <w:t>_______________________</w:t>
      </w:r>
      <w:r w:rsidRPr="00614407">
        <w:rPr>
          <w:rFonts w:ascii="Arial Narrow" w:hAnsi="Arial Narrow" w:cs="Times New Roman"/>
        </w:rPr>
        <w:tab/>
      </w:r>
      <w:r w:rsidRPr="00614407">
        <w:rPr>
          <w:rFonts w:ascii="Arial Narrow" w:hAnsi="Arial Narrow" w:cs="Times New Roman"/>
        </w:rPr>
        <w:tab/>
      </w:r>
      <w:r w:rsidRPr="00614407">
        <w:rPr>
          <w:rFonts w:ascii="Arial Narrow" w:hAnsi="Arial Narrow" w:cs="Times New Roman"/>
        </w:rPr>
        <w:tab/>
        <w:t>__________%</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rPr>
      </w:pPr>
      <w:r w:rsidRPr="00614407">
        <w:rPr>
          <w:rFonts w:ascii="Arial Narrow" w:hAnsi="Arial Narrow" w:cs="Times New Roman"/>
        </w:rPr>
        <w:tab/>
      </w:r>
      <w:r w:rsidRPr="00614407">
        <w:rPr>
          <w:rFonts w:ascii="Arial Narrow" w:hAnsi="Arial Narrow" w:cs="Times New Roman"/>
        </w:rPr>
        <w:tab/>
        <w:t>_______________________</w:t>
      </w:r>
      <w:r w:rsidRPr="00614407">
        <w:rPr>
          <w:rFonts w:ascii="Arial Narrow" w:hAnsi="Arial Narrow" w:cs="Times New Roman"/>
        </w:rPr>
        <w:tab/>
      </w:r>
      <w:r w:rsidRPr="00614407">
        <w:rPr>
          <w:rFonts w:ascii="Arial Narrow" w:hAnsi="Arial Narrow" w:cs="Times New Roman"/>
        </w:rPr>
        <w:tab/>
      </w:r>
      <w:r w:rsidRPr="00614407">
        <w:rPr>
          <w:rFonts w:ascii="Arial Narrow" w:hAnsi="Arial Narrow" w:cs="Times New Roman"/>
        </w:rPr>
        <w:tab/>
        <w:t>__________%</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rPr>
      </w:pPr>
      <w:r w:rsidRPr="00614407">
        <w:rPr>
          <w:rFonts w:ascii="Arial Narrow" w:hAnsi="Arial Narrow" w:cs="Times New Roman"/>
        </w:rPr>
        <w:tab/>
      </w:r>
      <w:r w:rsidRPr="00614407">
        <w:rPr>
          <w:rFonts w:ascii="Arial Narrow" w:hAnsi="Arial Narrow" w:cs="Times New Roman"/>
        </w:rPr>
        <w:tab/>
        <w:t>_______________________</w:t>
      </w:r>
      <w:r w:rsidRPr="00614407">
        <w:rPr>
          <w:rFonts w:ascii="Arial Narrow" w:hAnsi="Arial Narrow" w:cs="Times New Roman"/>
        </w:rPr>
        <w:tab/>
      </w:r>
      <w:r w:rsidRPr="00614407">
        <w:rPr>
          <w:rFonts w:ascii="Arial Narrow" w:hAnsi="Arial Narrow" w:cs="Times New Roman"/>
        </w:rPr>
        <w:tab/>
      </w:r>
      <w:r w:rsidRPr="00614407">
        <w:rPr>
          <w:rFonts w:ascii="Arial Narrow" w:hAnsi="Arial Narrow" w:cs="Times New Roman"/>
        </w:rPr>
        <w:tab/>
        <w:t>__________%</w:t>
      </w:r>
    </w:p>
    <w:p w:rsidR="0030354A" w:rsidRPr="00614407" w:rsidRDefault="0030354A" w:rsidP="00AD00E8">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rPr>
      </w:pPr>
    </w:p>
    <w:p w:rsidR="0030354A" w:rsidRPr="00614407" w:rsidRDefault="00A1294E" w:rsidP="00A1294E">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b/>
        </w:rPr>
      </w:pPr>
      <w:r w:rsidRPr="00614407">
        <w:rPr>
          <w:rFonts w:ascii="Arial Narrow" w:hAnsi="Arial Narrow" w:cs="Times New Roman"/>
          <w:b/>
        </w:rPr>
        <w:t>***</w:t>
      </w:r>
      <w:r w:rsidR="0030354A" w:rsidRPr="00614407">
        <w:rPr>
          <w:rFonts w:ascii="Arial Narrow" w:hAnsi="Arial Narrow" w:cs="Times New Roman"/>
          <w:b/>
        </w:rPr>
        <w:t xml:space="preserve">Please Note: The generation of mixed waste (waste containing both radioactive material and EPA listed or characteristic hazardous waste) is to be avoided.  </w:t>
      </w:r>
    </w:p>
    <w:p w:rsidR="00A1294E" w:rsidRPr="00614407" w:rsidRDefault="00A1294E" w:rsidP="00A1294E">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b/>
        </w:rPr>
      </w:pPr>
    </w:p>
    <w:p w:rsidR="0030354A" w:rsidRPr="00614407" w:rsidRDefault="00A1294E" w:rsidP="00A1294E">
      <w:pPr>
        <w:tabs>
          <w:tab w:val="left" w:pos="1"/>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rPr>
          <w:rFonts w:ascii="Arial Narrow" w:hAnsi="Arial Narrow" w:cs="Times New Roman"/>
          <w:b/>
        </w:rPr>
        <w:sectPr w:rsidR="0030354A" w:rsidRPr="00614407" w:rsidSect="005209E5">
          <w:footerReference w:type="default" r:id="rId15"/>
          <w:pgSz w:w="12240" w:h="15840"/>
          <w:pgMar w:top="1440" w:right="1800" w:bottom="1440" w:left="1800" w:header="720" w:footer="720" w:gutter="0"/>
          <w:cols w:space="720"/>
          <w:noEndnote/>
        </w:sectPr>
      </w:pPr>
      <w:r w:rsidRPr="00614407">
        <w:rPr>
          <w:rFonts w:ascii="Arial Narrow" w:hAnsi="Arial Narrow" w:cs="Times New Roman"/>
          <w:b/>
        </w:rPr>
        <w:t>***</w:t>
      </w:r>
      <w:r w:rsidR="0030354A" w:rsidRPr="00614407">
        <w:rPr>
          <w:rFonts w:ascii="Arial Narrow" w:hAnsi="Arial Narrow" w:cs="Times New Roman"/>
          <w:b/>
        </w:rPr>
        <w:t xml:space="preserve">pH of liquids must be </w:t>
      </w:r>
      <w:proofErr w:type="gramStart"/>
      <w:r w:rsidR="0030354A" w:rsidRPr="00614407">
        <w:rPr>
          <w:rFonts w:ascii="Arial Narrow" w:hAnsi="Arial Narrow" w:cs="Times New Roman"/>
          <w:b/>
        </w:rPr>
        <w:t>between 6-9 before Radiation Safety can pick up for disposal</w:t>
      </w:r>
      <w:proofErr w:type="gramEnd"/>
      <w:r w:rsidR="0030354A" w:rsidRPr="00614407">
        <w:rPr>
          <w:rFonts w:ascii="Arial Narrow" w:hAnsi="Arial Narrow" w:cs="Times New Roman"/>
          <w:b/>
        </w:rPr>
        <w:t>.</w:t>
      </w:r>
    </w:p>
    <w:p w:rsidR="0030354A" w:rsidRPr="00614407" w:rsidRDefault="0030354A" w:rsidP="003E3520">
      <w:pPr>
        <w:numPr>
          <w:ilvl w:val="0"/>
          <w:numId w:val="67"/>
        </w:numPr>
        <w:tabs>
          <w:tab w:val="left" w:pos="180"/>
          <w:tab w:val="left" w:pos="720"/>
          <w:tab w:val="left" w:pos="1440"/>
          <w:tab w:val="left" w:pos="2160"/>
          <w:tab w:val="left" w:pos="2880"/>
          <w:tab w:val="left" w:pos="3600"/>
          <w:tab w:val="left" w:pos="4320"/>
          <w:tab w:val="left" w:pos="54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ind w:hanging="720"/>
        <w:rPr>
          <w:rFonts w:ascii="Arial Narrow" w:hAnsi="Arial Narrow" w:cs="Times New Roman"/>
        </w:rPr>
      </w:pPr>
      <w:r w:rsidRPr="00614407">
        <w:rPr>
          <w:rFonts w:ascii="Arial Narrow" w:hAnsi="Arial Narrow" w:cs="Times New Roman"/>
        </w:rPr>
        <w:lastRenderedPageBreak/>
        <w:t>Please submit a sketch of each room in which radioactive materials will be used or stored, detailing radioactive work areas, storage areas, waste storage, hot sinks, ventilation hoods, and shielding.  Also indicate locations of student or technician desks.</w:t>
      </w:r>
    </w:p>
    <w:p w:rsidR="0030354A" w:rsidRPr="00614407" w:rsidRDefault="0030354A" w:rsidP="00AD00E8">
      <w:pPr>
        <w:ind w:left="720" w:hanging="720"/>
        <w:rPr>
          <w:rFonts w:ascii="Arial Narrow" w:hAnsi="Arial Narrow" w:cs="Times New Roman"/>
        </w:rPr>
      </w:pPr>
    </w:p>
    <w:p w:rsidR="0030354A" w:rsidRPr="00614407" w:rsidRDefault="0030354A" w:rsidP="003E3520">
      <w:pPr>
        <w:numPr>
          <w:ilvl w:val="0"/>
          <w:numId w:val="67"/>
        </w:numPr>
        <w:ind w:hanging="720"/>
        <w:rPr>
          <w:rFonts w:ascii="Arial Narrow" w:hAnsi="Arial Narrow" w:cs="Times New Roman"/>
        </w:rPr>
      </w:pPr>
      <w:r w:rsidRPr="00614407">
        <w:rPr>
          <w:rFonts w:ascii="Arial Narrow" w:hAnsi="Arial Narrow" w:cs="Times New Roman"/>
        </w:rPr>
        <w:t>Briefly describe the contamination controls you will be following (i.e. weekly wipes, GM surveys, personnel monitoring), shielding needs, and other precautions which will be considered:</w:t>
      </w:r>
    </w:p>
    <w:p w:rsidR="0030354A" w:rsidRPr="00614407" w:rsidRDefault="0030354A" w:rsidP="00AD00E8">
      <w:pPr>
        <w:rPr>
          <w:rFonts w:ascii="Arial Narrow" w:hAnsi="Arial Narrow" w:cs="Times New Roman"/>
        </w:rPr>
      </w:pPr>
    </w:p>
    <w:p w:rsidR="0030354A" w:rsidRPr="00614407" w:rsidRDefault="0030354A" w:rsidP="00AD00E8">
      <w:pPr>
        <w:rPr>
          <w:rFonts w:ascii="Arial Narrow" w:hAnsi="Arial Narrow" w:cs="Times New Roman"/>
        </w:rPr>
      </w:pPr>
      <w:r w:rsidRPr="00614407">
        <w:rPr>
          <w:rFonts w:ascii="Arial Narrow" w:hAnsi="Arial Narrow" w:cs="Times New Roman"/>
        </w:rPr>
        <w:t>________________________________________________________________________</w:t>
      </w:r>
    </w:p>
    <w:p w:rsidR="0030354A" w:rsidRPr="00614407" w:rsidRDefault="0030354A" w:rsidP="00AD00E8">
      <w:pPr>
        <w:rPr>
          <w:rFonts w:ascii="Arial Narrow" w:hAnsi="Arial Narrow" w:cs="Times New Roman"/>
        </w:rPr>
      </w:pPr>
    </w:p>
    <w:p w:rsidR="0030354A" w:rsidRPr="00614407" w:rsidRDefault="0030354A" w:rsidP="001478AB">
      <w:pPr>
        <w:rPr>
          <w:rFonts w:ascii="Arial Narrow" w:hAnsi="Arial Narrow" w:cs="Times New Roman"/>
        </w:rPr>
      </w:pPr>
      <w:r w:rsidRPr="00614407">
        <w:rPr>
          <w:rFonts w:ascii="Arial Narrow" w:hAnsi="Arial Narrow" w:cs="Times New Roman"/>
        </w:rPr>
        <w:t>________________________________________________________________________</w:t>
      </w:r>
    </w:p>
    <w:p w:rsidR="0030354A" w:rsidRPr="00614407" w:rsidRDefault="0030354A" w:rsidP="00AD00E8">
      <w:pPr>
        <w:rPr>
          <w:rFonts w:ascii="Arial Narrow" w:hAnsi="Arial Narrow" w:cs="Times New Roman"/>
        </w:rPr>
      </w:pPr>
    </w:p>
    <w:p w:rsidR="0030354A" w:rsidRPr="00614407" w:rsidRDefault="0030354A" w:rsidP="00AD00E8">
      <w:pPr>
        <w:rPr>
          <w:rFonts w:ascii="Arial Narrow" w:hAnsi="Arial Narrow" w:cs="Times New Roman"/>
        </w:rPr>
      </w:pPr>
      <w:r w:rsidRPr="00614407">
        <w:rPr>
          <w:rFonts w:ascii="Arial Narrow" w:hAnsi="Arial Narrow" w:cs="Times New Roman"/>
        </w:rPr>
        <w:t>________________________________________________________________________</w:t>
      </w:r>
    </w:p>
    <w:p w:rsidR="0030354A" w:rsidRPr="00614407" w:rsidRDefault="0030354A" w:rsidP="00AD00E8">
      <w:pPr>
        <w:rPr>
          <w:rFonts w:ascii="Arial Narrow" w:hAnsi="Arial Narrow" w:cs="Times New Roman"/>
        </w:rPr>
      </w:pPr>
    </w:p>
    <w:p w:rsidR="0030354A" w:rsidRPr="00614407" w:rsidRDefault="0030354A" w:rsidP="003E3520">
      <w:pPr>
        <w:numPr>
          <w:ilvl w:val="0"/>
          <w:numId w:val="67"/>
        </w:numPr>
        <w:ind w:hanging="720"/>
        <w:rPr>
          <w:rFonts w:ascii="Arial Narrow" w:hAnsi="Arial Narrow" w:cs="Times New Roman"/>
          <w:u w:val="single"/>
        </w:rPr>
      </w:pPr>
      <w:r w:rsidRPr="00614407">
        <w:rPr>
          <w:rFonts w:ascii="Arial Narrow" w:hAnsi="Arial Narrow" w:cs="Times New Roman"/>
        </w:rPr>
        <w:t xml:space="preserve">List all radiation detection or measurement instruments that you will use.  Include the model number and the location of the unit. </w:t>
      </w:r>
      <w:r w:rsidRPr="00614407">
        <w:rPr>
          <w:rFonts w:ascii="Arial Narrow" w:hAnsi="Arial Narrow" w:cs="Times New Roman"/>
          <w:b/>
        </w:rPr>
        <w:t xml:space="preserve"> (PLEASE NOTE: Each laboratory shall be equipped with a portable monitoring device to be used for personnel and area monitoring, except if H-3 is used solely.)</w:t>
      </w:r>
    </w:p>
    <w:p w:rsidR="0030354A" w:rsidRPr="00614407" w:rsidRDefault="0030354A" w:rsidP="00AD00E8">
      <w:pPr>
        <w:rPr>
          <w:rFonts w:ascii="Arial Narrow" w:hAnsi="Arial Narrow" w:cs="Times New Roman"/>
          <w:u w:val="single"/>
        </w:rPr>
      </w:pPr>
    </w:p>
    <w:p w:rsidR="0030354A" w:rsidRPr="00614407" w:rsidRDefault="0030354A" w:rsidP="00AD00E8">
      <w:pPr>
        <w:ind w:left="720" w:firstLine="720"/>
        <w:rPr>
          <w:rFonts w:ascii="Arial Narrow" w:hAnsi="Arial Narrow" w:cs="Times New Roman"/>
        </w:rPr>
      </w:pPr>
      <w:r w:rsidRPr="00614407">
        <w:rPr>
          <w:rFonts w:ascii="Arial Narrow" w:hAnsi="Arial Narrow" w:cs="Times New Roman"/>
          <w:u w:val="single"/>
        </w:rPr>
        <w:t>Type</w:t>
      </w:r>
      <w:r w:rsidRPr="00614407">
        <w:rPr>
          <w:rFonts w:ascii="Arial Narrow" w:hAnsi="Arial Narrow" w:cs="Times New Roman"/>
        </w:rPr>
        <w:tab/>
      </w:r>
      <w:r w:rsidRPr="00614407">
        <w:rPr>
          <w:rFonts w:ascii="Arial Narrow" w:hAnsi="Arial Narrow" w:cs="Times New Roman"/>
        </w:rPr>
        <w:tab/>
      </w:r>
      <w:r w:rsidRPr="00614407">
        <w:rPr>
          <w:rFonts w:ascii="Arial Narrow" w:hAnsi="Arial Narrow" w:cs="Times New Roman"/>
        </w:rPr>
        <w:tab/>
        <w:t xml:space="preserve"> </w:t>
      </w:r>
      <w:r w:rsidRPr="00614407">
        <w:rPr>
          <w:rFonts w:ascii="Arial Narrow" w:hAnsi="Arial Narrow" w:cs="Times New Roman"/>
          <w:u w:val="single"/>
        </w:rPr>
        <w:t xml:space="preserve">Model No. </w:t>
      </w:r>
      <w:r w:rsidRPr="00614407">
        <w:rPr>
          <w:rFonts w:ascii="Arial Narrow" w:hAnsi="Arial Narrow" w:cs="Times New Roman"/>
        </w:rPr>
        <w:tab/>
      </w:r>
      <w:r w:rsidRPr="00614407">
        <w:rPr>
          <w:rFonts w:ascii="Arial Narrow" w:hAnsi="Arial Narrow" w:cs="Times New Roman"/>
        </w:rPr>
        <w:tab/>
        <w:t xml:space="preserve">        </w:t>
      </w:r>
      <w:r w:rsidRPr="00614407">
        <w:rPr>
          <w:rFonts w:ascii="Arial Narrow" w:hAnsi="Arial Narrow" w:cs="Times New Roman"/>
          <w:u w:val="single"/>
        </w:rPr>
        <w:t>Location of Unit</w:t>
      </w:r>
    </w:p>
    <w:p w:rsidR="0030354A" w:rsidRPr="00614407" w:rsidRDefault="0030354A" w:rsidP="00AD00E8">
      <w:pPr>
        <w:rPr>
          <w:rFonts w:ascii="Arial Narrow" w:hAnsi="Arial Narrow" w:cs="Times New Roman"/>
        </w:rPr>
      </w:pPr>
      <w:r w:rsidRPr="00614407">
        <w:rPr>
          <w:rFonts w:ascii="Arial Narrow" w:hAnsi="Arial Narrow" w:cs="Times New Roman"/>
        </w:rPr>
        <w:tab/>
        <w:t>______________________</w:t>
      </w:r>
      <w:r w:rsidRPr="00614407">
        <w:rPr>
          <w:rFonts w:ascii="Arial Narrow" w:hAnsi="Arial Narrow" w:cs="Times New Roman"/>
        </w:rPr>
        <w:tab/>
        <w:t>________________</w:t>
      </w:r>
      <w:r w:rsidRPr="00614407">
        <w:rPr>
          <w:rFonts w:ascii="Arial Narrow" w:hAnsi="Arial Narrow" w:cs="Times New Roman"/>
        </w:rPr>
        <w:tab/>
        <w:t>_______________________</w:t>
      </w:r>
    </w:p>
    <w:p w:rsidR="0030354A" w:rsidRPr="00614407" w:rsidRDefault="0030354A" w:rsidP="00AD00E8">
      <w:pPr>
        <w:rPr>
          <w:rFonts w:ascii="Arial Narrow" w:hAnsi="Arial Narrow" w:cs="Times New Roman"/>
        </w:rPr>
      </w:pPr>
      <w:r w:rsidRPr="00614407">
        <w:rPr>
          <w:rFonts w:ascii="Arial Narrow" w:hAnsi="Arial Narrow" w:cs="Times New Roman"/>
        </w:rPr>
        <w:tab/>
        <w:t>______________________</w:t>
      </w:r>
      <w:r w:rsidRPr="00614407">
        <w:rPr>
          <w:rFonts w:ascii="Arial Narrow" w:hAnsi="Arial Narrow" w:cs="Times New Roman"/>
        </w:rPr>
        <w:tab/>
        <w:t>________________</w:t>
      </w:r>
      <w:r w:rsidRPr="00614407">
        <w:rPr>
          <w:rFonts w:ascii="Arial Narrow" w:hAnsi="Arial Narrow" w:cs="Times New Roman"/>
        </w:rPr>
        <w:tab/>
        <w:t>_______________________</w:t>
      </w:r>
    </w:p>
    <w:p w:rsidR="0030354A" w:rsidRPr="00614407" w:rsidRDefault="0030354A" w:rsidP="00AD00E8">
      <w:pPr>
        <w:rPr>
          <w:rFonts w:ascii="Arial Narrow" w:hAnsi="Arial Narrow" w:cs="Times New Roman"/>
        </w:rPr>
      </w:pPr>
      <w:r w:rsidRPr="00614407">
        <w:rPr>
          <w:rFonts w:ascii="Arial Narrow" w:hAnsi="Arial Narrow" w:cs="Times New Roman"/>
        </w:rPr>
        <w:tab/>
        <w:t>______________________</w:t>
      </w:r>
      <w:r w:rsidRPr="00614407">
        <w:rPr>
          <w:rFonts w:ascii="Arial Narrow" w:hAnsi="Arial Narrow" w:cs="Times New Roman"/>
        </w:rPr>
        <w:tab/>
        <w:t>________________</w:t>
      </w:r>
      <w:r w:rsidRPr="00614407">
        <w:rPr>
          <w:rFonts w:ascii="Arial Narrow" w:hAnsi="Arial Narrow" w:cs="Times New Roman"/>
        </w:rPr>
        <w:tab/>
        <w:t>_______________________</w:t>
      </w:r>
    </w:p>
    <w:p w:rsidR="0030354A" w:rsidRPr="00614407" w:rsidRDefault="0030354A" w:rsidP="00AD00E8">
      <w:pPr>
        <w:rPr>
          <w:rFonts w:ascii="Arial Narrow" w:hAnsi="Arial Narrow" w:cs="Times New Roman"/>
        </w:rPr>
      </w:pPr>
      <w:r w:rsidRPr="00614407">
        <w:rPr>
          <w:rFonts w:ascii="Arial Narrow" w:hAnsi="Arial Narrow" w:cs="Times New Roman"/>
        </w:rPr>
        <w:tab/>
        <w:t>______________________</w:t>
      </w:r>
      <w:r w:rsidRPr="00614407">
        <w:rPr>
          <w:rFonts w:ascii="Arial Narrow" w:hAnsi="Arial Narrow" w:cs="Times New Roman"/>
        </w:rPr>
        <w:tab/>
        <w:t>________________</w:t>
      </w:r>
      <w:r w:rsidRPr="00614407">
        <w:rPr>
          <w:rFonts w:ascii="Arial Narrow" w:hAnsi="Arial Narrow" w:cs="Times New Roman"/>
        </w:rPr>
        <w:tab/>
        <w:t>_______________________</w:t>
      </w:r>
    </w:p>
    <w:p w:rsidR="0030354A" w:rsidRPr="00614407" w:rsidRDefault="0030354A" w:rsidP="00AD00E8">
      <w:pPr>
        <w:rPr>
          <w:rFonts w:ascii="Arial Narrow" w:hAnsi="Arial Narrow" w:cs="Times New Roman"/>
        </w:rPr>
      </w:pPr>
    </w:p>
    <w:p w:rsidR="0030354A" w:rsidRPr="00614407" w:rsidRDefault="0030354A" w:rsidP="00AD00E8">
      <w:pPr>
        <w:rPr>
          <w:rFonts w:ascii="Arial Narrow" w:hAnsi="Arial Narrow" w:cs="Times New Roman"/>
        </w:rPr>
      </w:pPr>
    </w:p>
    <w:p w:rsidR="0030354A" w:rsidRPr="00614407" w:rsidRDefault="0030354A" w:rsidP="003E3520">
      <w:pPr>
        <w:numPr>
          <w:ilvl w:val="0"/>
          <w:numId w:val="67"/>
        </w:numPr>
        <w:ind w:hanging="720"/>
        <w:rPr>
          <w:rFonts w:ascii="Arial Narrow" w:hAnsi="Arial Narrow" w:cs="Times New Roman"/>
          <w:u w:val="single"/>
        </w:rPr>
      </w:pPr>
      <w:r w:rsidRPr="00614407">
        <w:rPr>
          <w:rFonts w:ascii="Arial Narrow" w:hAnsi="Arial Narrow" w:cs="Times New Roman"/>
        </w:rPr>
        <w:t>Please list two references of individuals who could attest to the Principal Investigator’s experience with radioactive materials.</w:t>
      </w:r>
    </w:p>
    <w:p w:rsidR="0030354A" w:rsidRPr="00614407" w:rsidRDefault="0030354A" w:rsidP="00AD00E8">
      <w:pPr>
        <w:rPr>
          <w:rFonts w:ascii="Arial Narrow" w:hAnsi="Arial Narrow" w:cs="Times New Roman"/>
          <w:u w:val="single"/>
        </w:rPr>
      </w:pPr>
    </w:p>
    <w:p w:rsidR="0030354A" w:rsidRPr="00614407" w:rsidRDefault="0030354A" w:rsidP="00AD00E8">
      <w:pPr>
        <w:ind w:firstLine="720"/>
        <w:rPr>
          <w:rFonts w:ascii="Arial Narrow" w:hAnsi="Arial Narrow" w:cs="Times New Roman"/>
          <w:u w:val="single"/>
        </w:rPr>
      </w:pPr>
      <w:r w:rsidRPr="00614407">
        <w:rPr>
          <w:rFonts w:ascii="Arial Narrow" w:hAnsi="Arial Narrow" w:cs="Times New Roman"/>
        </w:rPr>
        <w:t xml:space="preserve">      </w:t>
      </w:r>
      <w:proofErr w:type="gramStart"/>
      <w:r w:rsidRPr="00614407">
        <w:rPr>
          <w:rFonts w:ascii="Arial Narrow" w:hAnsi="Arial Narrow" w:cs="Times New Roman"/>
          <w:u w:val="single"/>
        </w:rPr>
        <w:t>Name</w:t>
      </w:r>
      <w:r w:rsidRPr="00614407">
        <w:rPr>
          <w:rFonts w:ascii="Arial Narrow" w:hAnsi="Arial Narrow" w:cs="Times New Roman"/>
        </w:rPr>
        <w:tab/>
      </w:r>
      <w:r w:rsidRPr="00614407">
        <w:rPr>
          <w:rFonts w:ascii="Arial Narrow" w:hAnsi="Arial Narrow" w:cs="Times New Roman"/>
        </w:rPr>
        <w:tab/>
      </w:r>
      <w:r w:rsidRPr="00614407">
        <w:rPr>
          <w:rFonts w:ascii="Arial Narrow" w:hAnsi="Arial Narrow" w:cs="Times New Roman"/>
        </w:rPr>
        <w:tab/>
      </w:r>
      <w:r w:rsidRPr="00614407">
        <w:rPr>
          <w:rFonts w:ascii="Arial Narrow" w:hAnsi="Arial Narrow" w:cs="Times New Roman"/>
        </w:rPr>
        <w:tab/>
        <w:t xml:space="preserve">     </w:t>
      </w:r>
      <w:r w:rsidRPr="00614407">
        <w:rPr>
          <w:rFonts w:ascii="Arial Narrow" w:hAnsi="Arial Narrow" w:cs="Times New Roman"/>
          <w:u w:val="single"/>
        </w:rPr>
        <w:t>Institution</w:t>
      </w:r>
      <w:r w:rsidRPr="00614407">
        <w:rPr>
          <w:rFonts w:ascii="Arial Narrow" w:hAnsi="Arial Narrow" w:cs="Times New Roman"/>
        </w:rPr>
        <w:tab/>
      </w:r>
      <w:r w:rsidRPr="00614407">
        <w:rPr>
          <w:rFonts w:ascii="Arial Narrow" w:hAnsi="Arial Narrow" w:cs="Times New Roman"/>
        </w:rPr>
        <w:tab/>
        <w:t xml:space="preserve">             </w:t>
      </w:r>
      <w:r w:rsidRPr="00614407">
        <w:rPr>
          <w:rFonts w:ascii="Arial Narrow" w:hAnsi="Arial Narrow" w:cs="Times New Roman"/>
          <w:u w:val="single"/>
        </w:rPr>
        <w:t>Phone No.</w:t>
      </w:r>
      <w:proofErr w:type="gramEnd"/>
    </w:p>
    <w:p w:rsidR="0030354A" w:rsidRPr="00614407" w:rsidRDefault="0030354A" w:rsidP="003E3520">
      <w:pPr>
        <w:numPr>
          <w:ilvl w:val="0"/>
          <w:numId w:val="68"/>
        </w:numPr>
        <w:ind w:left="360"/>
        <w:rPr>
          <w:rFonts w:ascii="Arial Narrow" w:hAnsi="Arial Narrow" w:cs="Times New Roman"/>
        </w:rPr>
      </w:pPr>
      <w:r w:rsidRPr="00614407">
        <w:rPr>
          <w:rFonts w:ascii="Arial Narrow" w:hAnsi="Arial Narrow" w:cs="Times New Roman"/>
        </w:rPr>
        <w:t>________________________</w:t>
      </w:r>
      <w:r w:rsidRPr="00614407">
        <w:rPr>
          <w:rFonts w:ascii="Arial Narrow" w:hAnsi="Arial Narrow" w:cs="Times New Roman"/>
        </w:rPr>
        <w:tab/>
      </w:r>
      <w:r w:rsidR="00982C94" w:rsidRPr="00614407">
        <w:rPr>
          <w:rFonts w:ascii="Arial Narrow" w:hAnsi="Arial Narrow" w:cs="Times New Roman"/>
        </w:rPr>
        <w:t>__</w:t>
      </w:r>
      <w:r w:rsidRPr="00614407">
        <w:rPr>
          <w:rFonts w:ascii="Arial Narrow" w:hAnsi="Arial Narrow" w:cs="Times New Roman"/>
        </w:rPr>
        <w:t>_____________________</w:t>
      </w:r>
      <w:r w:rsidRPr="00614407">
        <w:rPr>
          <w:rFonts w:ascii="Arial Narrow" w:hAnsi="Arial Narrow" w:cs="Times New Roman"/>
        </w:rPr>
        <w:tab/>
      </w:r>
      <w:r w:rsidR="00982C94" w:rsidRPr="00614407">
        <w:rPr>
          <w:rFonts w:ascii="Arial Narrow" w:hAnsi="Arial Narrow" w:cs="Times New Roman"/>
        </w:rPr>
        <w:t xml:space="preserve">      ___</w:t>
      </w:r>
      <w:r w:rsidRPr="00614407">
        <w:rPr>
          <w:rFonts w:ascii="Arial Narrow" w:hAnsi="Arial Narrow" w:cs="Times New Roman"/>
        </w:rPr>
        <w:t>____________</w:t>
      </w:r>
    </w:p>
    <w:p w:rsidR="0030354A" w:rsidRPr="00614407" w:rsidRDefault="0030354A" w:rsidP="003E3520">
      <w:pPr>
        <w:numPr>
          <w:ilvl w:val="0"/>
          <w:numId w:val="68"/>
        </w:numPr>
        <w:ind w:left="360"/>
        <w:rPr>
          <w:rFonts w:ascii="Arial Narrow" w:hAnsi="Arial Narrow" w:cs="Times New Roman"/>
        </w:rPr>
      </w:pPr>
      <w:r w:rsidRPr="00614407">
        <w:rPr>
          <w:rFonts w:ascii="Arial Narrow" w:hAnsi="Arial Narrow" w:cs="Times New Roman"/>
        </w:rPr>
        <w:t>________________________</w:t>
      </w:r>
      <w:r w:rsidRPr="00614407">
        <w:rPr>
          <w:rFonts w:ascii="Arial Narrow" w:hAnsi="Arial Narrow" w:cs="Times New Roman"/>
        </w:rPr>
        <w:tab/>
        <w:t>_____________________</w:t>
      </w:r>
      <w:r w:rsidR="00982C94" w:rsidRPr="00614407">
        <w:rPr>
          <w:rFonts w:ascii="Arial Narrow" w:hAnsi="Arial Narrow" w:cs="Times New Roman"/>
        </w:rPr>
        <w:t>__        ___</w:t>
      </w:r>
      <w:r w:rsidRPr="00614407">
        <w:rPr>
          <w:rFonts w:ascii="Arial Narrow" w:hAnsi="Arial Narrow" w:cs="Times New Roman"/>
        </w:rPr>
        <w:t>____________</w:t>
      </w:r>
    </w:p>
    <w:p w:rsidR="0030354A" w:rsidRPr="00614407" w:rsidRDefault="0030354A" w:rsidP="00AD00E8">
      <w:pPr>
        <w:rPr>
          <w:rFonts w:ascii="Arial Narrow" w:hAnsi="Arial Narrow" w:cs="Times New Roman"/>
        </w:rPr>
      </w:pPr>
    </w:p>
    <w:p w:rsidR="0030354A" w:rsidRPr="00614407" w:rsidRDefault="0030354A" w:rsidP="003E3520">
      <w:pPr>
        <w:numPr>
          <w:ilvl w:val="0"/>
          <w:numId w:val="67"/>
        </w:numPr>
        <w:ind w:left="0" w:firstLine="0"/>
        <w:rPr>
          <w:rFonts w:ascii="Arial Narrow" w:hAnsi="Arial Narrow" w:cs="Times New Roman"/>
        </w:rPr>
      </w:pPr>
      <w:r w:rsidRPr="00614407">
        <w:rPr>
          <w:rFonts w:ascii="Arial Narrow" w:hAnsi="Arial Narrow" w:cs="Times New Roman"/>
        </w:rPr>
        <w:t>Radiation Protection Program:</w:t>
      </w:r>
    </w:p>
    <w:p w:rsidR="00541864" w:rsidRPr="00614407" w:rsidRDefault="00541864" w:rsidP="00541864">
      <w:pPr>
        <w:pStyle w:val="Default"/>
        <w:rPr>
          <w:rFonts w:ascii="Arial Narrow" w:hAnsi="Arial Narrow"/>
        </w:rPr>
      </w:pPr>
    </w:p>
    <w:p w:rsidR="00541864" w:rsidRPr="00614407" w:rsidRDefault="00541864" w:rsidP="00541864">
      <w:pPr>
        <w:pStyle w:val="Default"/>
        <w:rPr>
          <w:rFonts w:ascii="Arial Narrow" w:hAnsi="Arial Narrow"/>
        </w:rPr>
      </w:pPr>
    </w:p>
    <w:p w:rsidR="0030354A" w:rsidRPr="00614407" w:rsidRDefault="0030354A" w:rsidP="00AD00E8">
      <w:pPr>
        <w:rPr>
          <w:rFonts w:ascii="Arial Narrow" w:hAnsi="Arial Narrow" w:cs="Times New Roman"/>
          <w:i/>
        </w:rPr>
      </w:pPr>
      <w:r w:rsidRPr="00614407">
        <w:rPr>
          <w:rFonts w:ascii="Arial Narrow" w:hAnsi="Arial Narrow" w:cs="Times New Roman"/>
          <w:i/>
        </w:rPr>
        <w:tab/>
        <w:t xml:space="preserve">I certify that I have read and fully understand the University’s Radiation Safety </w:t>
      </w:r>
      <w:r w:rsidRPr="00614407">
        <w:rPr>
          <w:rFonts w:ascii="Arial Narrow" w:hAnsi="Arial Narrow" w:cs="Times New Roman"/>
          <w:i/>
        </w:rPr>
        <w:tab/>
      </w:r>
      <w:r w:rsidRPr="00614407">
        <w:rPr>
          <w:rFonts w:ascii="Arial Narrow" w:hAnsi="Arial Narrow" w:cs="Times New Roman"/>
          <w:i/>
        </w:rPr>
        <w:tab/>
        <w:t>Manual and I will abide by all of its provisions.</w:t>
      </w:r>
    </w:p>
    <w:p w:rsidR="0030354A" w:rsidRPr="00614407" w:rsidRDefault="0030354A" w:rsidP="001478AB">
      <w:pPr>
        <w:pStyle w:val="Default"/>
        <w:rPr>
          <w:rFonts w:ascii="Arial Narrow" w:hAnsi="Arial Narrow" w:cs="Times New Roman"/>
        </w:rPr>
      </w:pPr>
    </w:p>
    <w:p w:rsidR="0030354A" w:rsidRPr="00614407" w:rsidRDefault="0030354A" w:rsidP="001478AB">
      <w:pPr>
        <w:ind w:firstLine="720"/>
        <w:rPr>
          <w:rFonts w:ascii="Arial Narrow" w:hAnsi="Arial Narrow" w:cs="Times New Roman"/>
        </w:rPr>
        <w:sectPr w:rsidR="0030354A" w:rsidRPr="00614407" w:rsidSect="005209E5">
          <w:footerReference w:type="default" r:id="rId16"/>
          <w:pgSz w:w="12240" w:h="15840"/>
          <w:pgMar w:top="1440" w:right="1800" w:bottom="1440" w:left="1800" w:header="720" w:footer="720" w:gutter="0"/>
          <w:cols w:space="720"/>
          <w:noEndnote/>
        </w:sectPr>
      </w:pPr>
      <w:r w:rsidRPr="00614407">
        <w:rPr>
          <w:rFonts w:ascii="Arial Narrow" w:hAnsi="Arial Narrow" w:cs="Times New Roman"/>
          <w:i/>
        </w:rPr>
        <w:t>Signature __________________________</w:t>
      </w:r>
      <w:r w:rsidR="00541864" w:rsidRPr="00614407">
        <w:rPr>
          <w:rFonts w:ascii="Arial Narrow" w:hAnsi="Arial Narrow" w:cs="Times New Roman"/>
          <w:i/>
        </w:rPr>
        <w:t xml:space="preserve"> Date ___________</w:t>
      </w:r>
      <w:proofErr w:type="gramStart"/>
      <w:r w:rsidR="00541864" w:rsidRPr="00614407">
        <w:rPr>
          <w:rFonts w:ascii="Arial Narrow" w:hAnsi="Arial Narrow" w:cs="Times New Roman"/>
          <w:i/>
        </w:rPr>
        <w:t>_</w:t>
      </w:r>
      <w:r w:rsidR="00541864" w:rsidRPr="00614407">
        <w:rPr>
          <w:rFonts w:ascii="Arial Narrow" w:hAnsi="Arial Narrow" w:cs="Times New Roman"/>
        </w:rPr>
        <w:t>(</w:t>
      </w:r>
      <w:proofErr w:type="gramEnd"/>
      <w:r w:rsidR="00541864" w:rsidRPr="00614407">
        <w:rPr>
          <w:rFonts w:ascii="Arial Narrow" w:hAnsi="Arial Narrow" w:cs="Times New Roman"/>
        </w:rPr>
        <w:t>MM/DD/YEAR)</w:t>
      </w:r>
    </w:p>
    <w:p w:rsidR="0030354A" w:rsidRPr="00074D48" w:rsidRDefault="0030354A" w:rsidP="00074D48">
      <w:pPr>
        <w:rPr>
          <w:rFonts w:ascii="Arial Narrow" w:hAnsi="Arial Narrow"/>
          <w:b/>
          <w:sz w:val="28"/>
          <w:szCs w:val="28"/>
        </w:rPr>
      </w:pPr>
      <w:r w:rsidRPr="00074D48">
        <w:rPr>
          <w:rFonts w:ascii="Arial Narrow" w:hAnsi="Arial Narrow"/>
          <w:b/>
          <w:sz w:val="28"/>
          <w:szCs w:val="28"/>
        </w:rPr>
        <w:lastRenderedPageBreak/>
        <w:t>South Dakota School of Mines and Technology</w:t>
      </w:r>
    </w:p>
    <w:p w:rsidR="0030354A" w:rsidRPr="00074D48" w:rsidRDefault="0030354A" w:rsidP="00074D48">
      <w:pPr>
        <w:rPr>
          <w:rFonts w:ascii="Arial Narrow" w:hAnsi="Arial Narrow"/>
          <w:b/>
          <w:sz w:val="28"/>
          <w:szCs w:val="28"/>
        </w:rPr>
      </w:pPr>
      <w:r w:rsidRPr="00074D48">
        <w:rPr>
          <w:rFonts w:ascii="Arial Narrow" w:hAnsi="Arial Narrow"/>
          <w:b/>
          <w:sz w:val="28"/>
          <w:szCs w:val="28"/>
        </w:rPr>
        <w:t>Radioactive Material</w:t>
      </w:r>
    </w:p>
    <w:p w:rsidR="0030354A" w:rsidRPr="00074D48" w:rsidRDefault="00BF3141" w:rsidP="00074D48">
      <w:pPr>
        <w:outlineLvl w:val="1"/>
        <w:rPr>
          <w:rFonts w:ascii="Arial Narrow" w:hAnsi="Arial Narrow"/>
          <w:b/>
          <w:sz w:val="28"/>
          <w:szCs w:val="28"/>
          <w:u w:val="single"/>
        </w:rPr>
      </w:pPr>
      <w:bookmarkStart w:id="31" w:name="_Toc316390855"/>
      <w:r>
        <w:rPr>
          <w:rFonts w:ascii="Arial Narrow" w:hAnsi="Arial Narrow"/>
          <w:b/>
          <w:sz w:val="28"/>
          <w:szCs w:val="28"/>
          <w:u w:val="single"/>
        </w:rPr>
        <w:t>QUARTERLY INVENTORY WORKSHEET</w:t>
      </w:r>
      <w:bookmarkEnd w:id="31"/>
    </w:p>
    <w:p w:rsidR="0030354A" w:rsidRPr="00614407" w:rsidRDefault="0030354A" w:rsidP="00074D48">
      <w:pPr>
        <w:pStyle w:val="BodyText"/>
        <w:pBdr>
          <w:top w:val="double" w:sz="4" w:space="3" w:color="auto"/>
          <w:left w:val="double" w:sz="4" w:space="31" w:color="auto"/>
          <w:bottom w:val="double" w:sz="4" w:space="3" w:color="auto"/>
          <w:right w:val="double" w:sz="4" w:space="31" w:color="auto"/>
        </w:pBdr>
        <w:tabs>
          <w:tab w:val="left" w:pos="14040"/>
        </w:tabs>
        <w:rPr>
          <w:rFonts w:ascii="Arial Narrow" w:hAnsi="Arial Narrow" w:cs="Times New Roman"/>
          <w:sz w:val="22"/>
          <w:szCs w:val="22"/>
        </w:rPr>
      </w:pPr>
    </w:p>
    <w:p w:rsidR="0030354A" w:rsidRPr="00614407" w:rsidRDefault="0030354A" w:rsidP="00074D48">
      <w:pPr>
        <w:pStyle w:val="BodyText"/>
        <w:pBdr>
          <w:top w:val="double" w:sz="4" w:space="3" w:color="auto"/>
          <w:left w:val="double" w:sz="4" w:space="31" w:color="auto"/>
          <w:bottom w:val="double" w:sz="4" w:space="3" w:color="auto"/>
          <w:right w:val="double" w:sz="4" w:space="31" w:color="auto"/>
        </w:pBdr>
        <w:tabs>
          <w:tab w:val="left" w:pos="14040"/>
        </w:tabs>
        <w:rPr>
          <w:rFonts w:ascii="Arial Narrow" w:hAnsi="Arial Narrow" w:cs="Times New Roman"/>
          <w:sz w:val="22"/>
          <w:szCs w:val="22"/>
        </w:rPr>
      </w:pPr>
      <w:r w:rsidRPr="00614407">
        <w:rPr>
          <w:rFonts w:ascii="Arial Narrow" w:hAnsi="Arial Narrow" w:cs="Times New Roman"/>
          <w:sz w:val="22"/>
          <w:szCs w:val="22"/>
        </w:rPr>
        <w:t>PRINCIPAL INVESTIGATOR: ___________________________       NAME OF PERSON COMPLETING FORM</w:t>
      </w:r>
      <w:proofErr w:type="gramStart"/>
      <w:r w:rsidRPr="00614407">
        <w:rPr>
          <w:rFonts w:ascii="Arial Narrow" w:hAnsi="Arial Narrow" w:cs="Times New Roman"/>
          <w:sz w:val="22"/>
          <w:szCs w:val="22"/>
        </w:rPr>
        <w:t>:_</w:t>
      </w:r>
      <w:proofErr w:type="gramEnd"/>
      <w:r w:rsidRPr="00614407">
        <w:rPr>
          <w:rFonts w:ascii="Arial Narrow" w:hAnsi="Arial Narrow" w:cs="Times New Roman"/>
          <w:sz w:val="22"/>
          <w:szCs w:val="22"/>
        </w:rPr>
        <w:t>_____________________</w:t>
      </w:r>
      <w:r w:rsidRPr="00614407">
        <w:rPr>
          <w:rFonts w:ascii="Arial Narrow" w:hAnsi="Arial Narrow" w:cs="Times New Roman"/>
          <w:sz w:val="22"/>
          <w:szCs w:val="22"/>
        </w:rPr>
        <w:tab/>
      </w:r>
    </w:p>
    <w:p w:rsidR="0030354A" w:rsidRPr="00614407" w:rsidRDefault="0030354A" w:rsidP="00074D48">
      <w:pPr>
        <w:pStyle w:val="BodyText"/>
        <w:pBdr>
          <w:top w:val="double" w:sz="4" w:space="3" w:color="auto"/>
          <w:left w:val="double" w:sz="4" w:space="31" w:color="auto"/>
          <w:bottom w:val="double" w:sz="4" w:space="3" w:color="auto"/>
          <w:right w:val="double" w:sz="4" w:space="31" w:color="auto"/>
        </w:pBdr>
        <w:tabs>
          <w:tab w:val="left" w:pos="14130"/>
        </w:tabs>
        <w:rPr>
          <w:rFonts w:ascii="Arial Narrow" w:hAnsi="Arial Narrow" w:cs="Times New Roman"/>
          <w:sz w:val="22"/>
          <w:szCs w:val="22"/>
        </w:rPr>
      </w:pPr>
    </w:p>
    <w:p w:rsidR="0030354A" w:rsidRPr="00614407" w:rsidRDefault="0030354A" w:rsidP="00074D48">
      <w:pPr>
        <w:pStyle w:val="BodyText"/>
        <w:pBdr>
          <w:top w:val="double" w:sz="4" w:space="3" w:color="auto"/>
          <w:left w:val="double" w:sz="4" w:space="31" w:color="auto"/>
          <w:bottom w:val="double" w:sz="4" w:space="3" w:color="auto"/>
          <w:right w:val="double" w:sz="4" w:space="31" w:color="auto"/>
        </w:pBdr>
        <w:tabs>
          <w:tab w:val="left" w:pos="14130"/>
        </w:tabs>
        <w:rPr>
          <w:rFonts w:ascii="Arial Narrow" w:hAnsi="Arial Narrow" w:cs="Times New Roman"/>
          <w:sz w:val="22"/>
          <w:szCs w:val="22"/>
        </w:rPr>
      </w:pPr>
      <w:r w:rsidRPr="00614407">
        <w:rPr>
          <w:rFonts w:ascii="Arial Narrow" w:hAnsi="Arial Narrow" w:cs="Times New Roman"/>
          <w:sz w:val="22"/>
          <w:szCs w:val="22"/>
        </w:rPr>
        <w:t xml:space="preserve">QUARTER/YEAR: __________________________                                                             </w:t>
      </w:r>
      <w:r w:rsidR="00D10D82" w:rsidRPr="00614407">
        <w:rPr>
          <w:rFonts w:ascii="Arial Narrow" w:hAnsi="Arial Narrow" w:cs="Times New Roman"/>
          <w:sz w:val="22"/>
          <w:szCs w:val="22"/>
        </w:rPr>
        <w:t xml:space="preserve">  DATE: _____________________</w:t>
      </w:r>
      <w:r w:rsidRPr="00614407">
        <w:rPr>
          <w:rFonts w:ascii="Arial Narrow" w:hAnsi="Arial Narrow" w:cs="Times New Roman"/>
          <w:sz w:val="22"/>
          <w:szCs w:val="22"/>
        </w:rPr>
        <w:t>_</w:t>
      </w:r>
      <w:proofErr w:type="gramStart"/>
      <w:r w:rsidRPr="00614407">
        <w:rPr>
          <w:rFonts w:ascii="Arial Narrow" w:hAnsi="Arial Narrow" w:cs="Times New Roman"/>
          <w:sz w:val="22"/>
          <w:szCs w:val="22"/>
        </w:rPr>
        <w:t>_</w:t>
      </w:r>
      <w:r w:rsidR="00D10D82" w:rsidRPr="00614407">
        <w:rPr>
          <w:rFonts w:ascii="Arial Narrow" w:hAnsi="Arial Narrow" w:cs="Times New Roman"/>
          <w:sz w:val="22"/>
          <w:szCs w:val="22"/>
        </w:rPr>
        <w:t>(</w:t>
      </w:r>
      <w:proofErr w:type="gramEnd"/>
      <w:r w:rsidR="00D10D82" w:rsidRPr="00614407">
        <w:rPr>
          <w:rFonts w:ascii="Arial Narrow" w:hAnsi="Arial Narrow" w:cs="Times New Roman"/>
          <w:sz w:val="22"/>
          <w:szCs w:val="22"/>
        </w:rPr>
        <w:t>MM/DD/YEAR)</w:t>
      </w:r>
      <w:r w:rsidRPr="00614407">
        <w:rPr>
          <w:rFonts w:ascii="Arial Narrow" w:hAnsi="Arial Narrow" w:cs="Times New Roman"/>
          <w:sz w:val="22"/>
          <w:szCs w:val="22"/>
        </w:rPr>
        <w:t xml:space="preserve">                                                     </w:t>
      </w:r>
    </w:p>
    <w:tbl>
      <w:tblPr>
        <w:tblW w:w="14400" w:type="dxa"/>
        <w:tblInd w:w="-66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800"/>
        <w:gridCol w:w="1080"/>
        <w:gridCol w:w="1170"/>
        <w:gridCol w:w="1260"/>
        <w:gridCol w:w="1332"/>
        <w:gridCol w:w="1188"/>
        <w:gridCol w:w="1080"/>
        <w:gridCol w:w="1170"/>
        <w:gridCol w:w="1332"/>
        <w:gridCol w:w="1350"/>
        <w:gridCol w:w="1638"/>
      </w:tblGrid>
      <w:tr w:rsidR="0030354A" w:rsidRPr="00614407" w:rsidTr="004236DF">
        <w:tc>
          <w:tcPr>
            <w:tcW w:w="1800" w:type="dxa"/>
            <w:tcBorders>
              <w:top w:val="double" w:sz="4" w:space="0" w:color="auto"/>
              <w:bottom w:val="double" w:sz="4" w:space="0" w:color="auto"/>
              <w:right w:val="single" w:sz="4" w:space="0" w:color="auto"/>
            </w:tcBorders>
          </w:tcPr>
          <w:p w:rsidR="0030354A" w:rsidRPr="00614407" w:rsidRDefault="00A12CBF" w:rsidP="00050132">
            <w:pPr>
              <w:tabs>
                <w:tab w:val="left" w:pos="3270"/>
              </w:tabs>
              <w:rPr>
                <w:rFonts w:ascii="Arial Narrow" w:hAnsi="Arial Narrow" w:cs="Times New Roman"/>
              </w:rPr>
            </w:pPr>
            <w:r>
              <w:rPr>
                <w:rFonts w:ascii="Arial Narrow" w:hAnsi="Arial Narrow"/>
                <w:noProof/>
              </w:rPr>
              <mc:AlternateContent>
                <mc:Choice Requires="wps">
                  <w:drawing>
                    <wp:anchor distT="0" distB="0" distL="114300" distR="114300" simplePos="0" relativeHeight="251676672" behindDoc="0" locked="0" layoutInCell="0" allowOverlap="1">
                      <wp:simplePos x="0" y="0"/>
                      <wp:positionH relativeFrom="column">
                        <wp:posOffset>3749040</wp:posOffset>
                      </wp:positionH>
                      <wp:positionV relativeFrom="paragraph">
                        <wp:posOffset>396240</wp:posOffset>
                      </wp:positionV>
                      <wp:extent cx="3810" cy="295910"/>
                      <wp:effectExtent l="5715" t="11430" r="9525" b="6985"/>
                      <wp:wrapNone/>
                      <wp:docPr id="25"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10" cy="295910"/>
                              </a:xfrm>
                              <a:custGeom>
                                <a:avLst/>
                                <a:gdLst>
                                  <a:gd name="T0" fmla="*/ 0 w 6"/>
                                  <a:gd name="T1" fmla="*/ 0 h 466"/>
                                  <a:gd name="T2" fmla="*/ 6 w 6"/>
                                  <a:gd name="T3" fmla="*/ 466 h 466"/>
                                </a:gdLst>
                                <a:ahLst/>
                                <a:cxnLst>
                                  <a:cxn ang="0">
                                    <a:pos x="T0" y="T1"/>
                                  </a:cxn>
                                  <a:cxn ang="0">
                                    <a:pos x="T2" y="T3"/>
                                  </a:cxn>
                                </a:cxnLst>
                                <a:rect l="0" t="0" r="r" b="b"/>
                                <a:pathLst>
                                  <a:path w="6" h="466">
                                    <a:moveTo>
                                      <a:pt x="0" y="0"/>
                                    </a:moveTo>
                                    <a:lnTo>
                                      <a:pt x="6" y="46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295.2pt,31.2pt,295.5pt,54.5pt" coordsize="6,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" o:allowincell="f" filled="f">
                      <v:path arrowok="t" o:connecttype="custom" o:connectlocs="0,0;3810,295910" o:connectangles="0,0"/>
                    </v:polyline>
                  </w:pict>
                </mc:Fallback>
              </mc:AlternateContent>
            </w:r>
            <w:r>
              <w:rPr>
                <w:rFonts w:ascii="Arial Narrow" w:hAnsi="Arial Narrow"/>
                <w:noProof/>
              </w:rPr>
              <mc:AlternateContent>
                <mc:Choice Requires="wps">
                  <w:drawing>
                    <wp:anchor distT="0" distB="0" distL="114300" distR="114300" simplePos="0" relativeHeight="251677696" behindDoc="0" locked="0" layoutInCell="0" allowOverlap="1">
                      <wp:simplePos x="0" y="0"/>
                      <wp:positionH relativeFrom="column">
                        <wp:posOffset>7637145</wp:posOffset>
                      </wp:positionH>
                      <wp:positionV relativeFrom="paragraph">
                        <wp:posOffset>401955</wp:posOffset>
                      </wp:positionV>
                      <wp:extent cx="1905" cy="290195"/>
                      <wp:effectExtent l="7620" t="7620" r="9525" b="6985"/>
                      <wp:wrapNone/>
                      <wp:docPr id="24"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 cy="290195"/>
                              </a:xfrm>
                              <a:custGeom>
                                <a:avLst/>
                                <a:gdLst>
                                  <a:gd name="T0" fmla="*/ 0 w 3"/>
                                  <a:gd name="T1" fmla="*/ 0 h 457"/>
                                  <a:gd name="T2" fmla="*/ 3 w 3"/>
                                  <a:gd name="T3" fmla="*/ 457 h 457"/>
                                </a:gdLst>
                                <a:ahLst/>
                                <a:cxnLst>
                                  <a:cxn ang="0">
                                    <a:pos x="T0" y="T1"/>
                                  </a:cxn>
                                  <a:cxn ang="0">
                                    <a:pos x="T2" y="T3"/>
                                  </a:cxn>
                                </a:cxnLst>
                                <a:rect l="0" t="0" r="r" b="b"/>
                                <a:pathLst>
                                  <a:path w="3" h="457">
                                    <a:moveTo>
                                      <a:pt x="0" y="0"/>
                                    </a:moveTo>
                                    <a:lnTo>
                                      <a:pt x="3" y="45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601.35pt,31.65pt,601.5pt,54.5pt" coordsize="3,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" o:allowincell="f" filled="f">
                      <v:path arrowok="t" o:connecttype="custom" o:connectlocs="0,0;1905,290195" o:connectangles="0,0"/>
                    </v:polyline>
                  </w:pict>
                </mc:Fallback>
              </mc:AlternateContent>
            </w:r>
            <w:r>
              <w:rPr>
                <w:rFonts w:ascii="Arial Narrow" w:hAnsi="Arial Narrow"/>
                <w:noProof/>
              </w:rPr>
              <mc:AlternateContent>
                <mc:Choice Requires="wps">
                  <w:drawing>
                    <wp:anchor distT="0" distB="0" distL="114300" distR="114300" simplePos="0" relativeHeight="251678720" behindDoc="0" locked="0" layoutInCell="0" allowOverlap="1">
                      <wp:simplePos x="0" y="0"/>
                      <wp:positionH relativeFrom="column">
                        <wp:posOffset>7627620</wp:posOffset>
                      </wp:positionH>
                      <wp:positionV relativeFrom="paragraph">
                        <wp:posOffset>20955</wp:posOffset>
                      </wp:positionV>
                      <wp:extent cx="0" cy="180975"/>
                      <wp:effectExtent l="7620" t="7620" r="11430" b="1143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180975"/>
                              </a:xfrm>
                              <a:custGeom>
                                <a:avLst/>
                                <a:gdLst>
                                  <a:gd name="T0" fmla="*/ 0 w 1"/>
                                  <a:gd name="T1" fmla="*/ 285 h 285"/>
                                  <a:gd name="T2" fmla="*/ 0 w 1"/>
                                  <a:gd name="T3" fmla="*/ 0 h 285"/>
                                </a:gdLst>
                                <a:ahLst/>
                                <a:cxnLst>
                                  <a:cxn ang="0">
                                    <a:pos x="T0" y="T1"/>
                                  </a:cxn>
                                  <a:cxn ang="0">
                                    <a:pos x="T2" y="T3"/>
                                  </a:cxn>
                                </a:cxnLst>
                                <a:rect l="0" t="0" r="r" b="b"/>
                                <a:pathLst>
                                  <a:path w="1" h="285">
                                    <a:moveTo>
                                      <a:pt x="0" y="285"/>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3" o:spid="_x0000_s1026" style="position:absolute;margin-left:600.6pt;margin-top:1.65pt;width:0;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" o:allowincell="f" path="m,285l,e" filled="f">
                      <v:path arrowok="t" o:connecttype="custom" o:connectlocs="0,180975;0,0" o:connectangles="0,0"/>
                    </v:shape>
                  </w:pict>
                </mc:Fallback>
              </mc:AlternateContent>
            </w:r>
            <w:r>
              <w:rPr>
                <w:rFonts w:ascii="Arial Narrow" w:hAnsi="Arial Narrow"/>
                <w:noProof/>
              </w:rPr>
              <mc:AlternateContent>
                <mc:Choice Requires="wps">
                  <w:drawing>
                    <wp:anchor distT="0" distB="0" distL="114300" distR="114300" simplePos="0" relativeHeight="251675648" behindDoc="0" locked="0" layoutInCell="0" allowOverlap="1">
                      <wp:simplePos x="0" y="0"/>
                      <wp:positionH relativeFrom="column">
                        <wp:posOffset>3749040</wp:posOffset>
                      </wp:positionH>
                      <wp:positionV relativeFrom="paragraph">
                        <wp:posOffset>30480</wp:posOffset>
                      </wp:positionV>
                      <wp:extent cx="0" cy="182880"/>
                      <wp:effectExtent l="5715" t="7620" r="13335" b="9525"/>
                      <wp:wrapNone/>
                      <wp:docPr id="2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pt,2.4pt" to="295.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" o:allowincell="f"/>
                  </w:pict>
                </mc:Fallback>
              </mc:AlternateContent>
            </w:r>
          </w:p>
          <w:p w:rsidR="0030354A" w:rsidRPr="00614407" w:rsidRDefault="0030354A" w:rsidP="00050132">
            <w:pPr>
              <w:rPr>
                <w:rFonts w:ascii="Arial Narrow" w:hAnsi="Arial Narrow" w:cs="Times New Roman"/>
              </w:rPr>
            </w:pPr>
            <w:r w:rsidRPr="00614407">
              <w:rPr>
                <w:rFonts w:ascii="Arial Narrow" w:hAnsi="Arial Narrow" w:cs="Times New Roman"/>
                <w:sz w:val="22"/>
                <w:szCs w:val="22"/>
              </w:rPr>
              <w:t xml:space="preserve">     Authorized</w:t>
            </w:r>
          </w:p>
          <w:p w:rsidR="0030354A" w:rsidRPr="00614407" w:rsidRDefault="0030354A" w:rsidP="00050132">
            <w:pPr>
              <w:rPr>
                <w:rFonts w:ascii="Arial Narrow" w:hAnsi="Arial Narrow" w:cs="Times New Roman"/>
              </w:rPr>
            </w:pPr>
            <w:r w:rsidRPr="00614407">
              <w:rPr>
                <w:rFonts w:ascii="Arial Narrow" w:hAnsi="Arial Narrow" w:cs="Times New Roman"/>
                <w:sz w:val="22"/>
                <w:szCs w:val="22"/>
              </w:rPr>
              <w:t xml:space="preserve">     Isotopes</w:t>
            </w:r>
          </w:p>
          <w:p w:rsidR="0030354A" w:rsidRPr="00614407" w:rsidRDefault="0030354A" w:rsidP="00050132">
            <w:pPr>
              <w:rPr>
                <w:rFonts w:ascii="Arial Narrow" w:hAnsi="Arial Narrow" w:cs="Times New Roman"/>
              </w:rPr>
            </w:pPr>
          </w:p>
        </w:tc>
        <w:tc>
          <w:tcPr>
            <w:tcW w:w="12600" w:type="dxa"/>
            <w:gridSpan w:val="10"/>
            <w:tcBorders>
              <w:top w:val="double" w:sz="4" w:space="0" w:color="auto"/>
              <w:left w:val="single" w:sz="4" w:space="0" w:color="auto"/>
              <w:bottom w:val="double" w:sz="4" w:space="0" w:color="auto"/>
            </w:tcBorders>
          </w:tcPr>
          <w:p w:rsidR="0030354A" w:rsidRPr="00614407" w:rsidRDefault="0030354A" w:rsidP="004236DF">
            <w:pPr>
              <w:tabs>
                <w:tab w:val="left" w:pos="3270"/>
              </w:tabs>
              <w:ind w:left="4935"/>
              <w:rPr>
                <w:rFonts w:ascii="Arial Narrow" w:hAnsi="Arial Narrow" w:cs="Times New Roman"/>
              </w:rPr>
            </w:pPr>
            <w:r w:rsidRPr="00614407">
              <w:rPr>
                <w:rFonts w:ascii="Arial Narrow" w:hAnsi="Arial Narrow" w:cs="Times New Roman"/>
                <w:sz w:val="22"/>
                <w:szCs w:val="22"/>
              </w:rPr>
              <w:t xml:space="preserve">Material that has </w:t>
            </w:r>
            <w:r w:rsidRPr="00614407">
              <w:rPr>
                <w:rFonts w:ascii="Arial Narrow" w:hAnsi="Arial Narrow" w:cs="Times New Roman"/>
                <w:b/>
                <w:sz w:val="22"/>
                <w:szCs w:val="22"/>
              </w:rPr>
              <w:t>PHYSICALLY</w:t>
            </w:r>
            <w:r w:rsidRPr="00614407">
              <w:rPr>
                <w:rFonts w:ascii="Arial Narrow" w:hAnsi="Arial Narrow" w:cs="Times New Roman"/>
                <w:sz w:val="22"/>
                <w:szCs w:val="22"/>
              </w:rPr>
              <w:t xml:space="preserve"> BEEN REMOVED      </w:t>
            </w:r>
          </w:p>
          <w:p w:rsidR="0030354A" w:rsidRPr="00614407" w:rsidRDefault="0030354A" w:rsidP="00074D48">
            <w:pPr>
              <w:rPr>
                <w:rFonts w:ascii="Arial Narrow" w:hAnsi="Arial Narrow" w:cs="Times New Roman"/>
              </w:rPr>
            </w:pPr>
            <w:r w:rsidRPr="00614407">
              <w:rPr>
                <w:rFonts w:ascii="Arial Narrow" w:hAnsi="Arial Narrow" w:cs="Times New Roman"/>
                <w:sz w:val="22"/>
                <w:szCs w:val="22"/>
              </w:rPr>
              <w:t xml:space="preserve">Limits       </w:t>
            </w:r>
            <w:r w:rsidR="00074D48">
              <w:rPr>
                <w:rFonts w:ascii="Arial Narrow" w:hAnsi="Arial Narrow" w:cs="Times New Roman"/>
                <w:sz w:val="22"/>
                <w:szCs w:val="22"/>
              </w:rPr>
              <w:t xml:space="preserve">      </w:t>
            </w:r>
            <w:r w:rsidRPr="00614407">
              <w:rPr>
                <w:rFonts w:ascii="Arial Narrow" w:hAnsi="Arial Narrow" w:cs="Times New Roman"/>
                <w:sz w:val="22"/>
                <w:szCs w:val="22"/>
              </w:rPr>
              <w:t xml:space="preserve"> Last Inv. +   </w:t>
            </w:r>
            <w:r w:rsidR="00074D48">
              <w:rPr>
                <w:rFonts w:ascii="Arial Narrow" w:hAnsi="Arial Narrow" w:cs="Times New Roman"/>
                <w:sz w:val="22"/>
                <w:szCs w:val="22"/>
              </w:rPr>
              <w:t xml:space="preserve">       </w:t>
            </w:r>
            <w:r w:rsidRPr="00614407">
              <w:rPr>
                <w:rFonts w:ascii="Arial Narrow" w:hAnsi="Arial Narrow" w:cs="Times New Roman"/>
                <w:sz w:val="22"/>
                <w:szCs w:val="22"/>
              </w:rPr>
              <w:t xml:space="preserve">Total       +    </w:t>
            </w:r>
            <w:r w:rsidR="00074D48">
              <w:rPr>
                <w:rFonts w:ascii="Arial Narrow" w:hAnsi="Arial Narrow" w:cs="Times New Roman"/>
                <w:sz w:val="22"/>
                <w:szCs w:val="22"/>
              </w:rPr>
              <w:t xml:space="preserve">    </w:t>
            </w:r>
            <w:r w:rsidRPr="00614407">
              <w:rPr>
                <w:rFonts w:ascii="Arial Narrow" w:hAnsi="Arial Narrow" w:cs="Times New Roman"/>
                <w:sz w:val="22"/>
                <w:szCs w:val="22"/>
              </w:rPr>
              <w:t>Transfer</w:t>
            </w:r>
            <w:r w:rsidR="00074D48">
              <w:rPr>
                <w:rFonts w:ascii="Arial Narrow" w:hAnsi="Arial Narrow" w:cs="Times New Roman"/>
                <w:sz w:val="22"/>
                <w:szCs w:val="22"/>
              </w:rPr>
              <w:t xml:space="preserve">     -    </w:t>
            </w:r>
            <w:r w:rsidRPr="00614407">
              <w:rPr>
                <w:rFonts w:ascii="Arial Narrow" w:hAnsi="Arial Narrow" w:cs="Times New Roman"/>
                <w:sz w:val="22"/>
                <w:szCs w:val="22"/>
              </w:rPr>
              <w:t xml:space="preserve">Transfer   </w:t>
            </w:r>
            <w:r w:rsidRPr="00614407">
              <w:rPr>
                <w:rFonts w:ascii="Arial Narrow" w:hAnsi="Arial Narrow" w:cs="Times New Roman"/>
                <w:sz w:val="22"/>
                <w:szCs w:val="22"/>
              </w:rPr>
              <w:noBreakHyphen/>
              <w:t xml:space="preserve">     </w:t>
            </w:r>
            <w:r w:rsidR="00074D48">
              <w:rPr>
                <w:rFonts w:ascii="Arial Narrow" w:hAnsi="Arial Narrow" w:cs="Times New Roman"/>
                <w:sz w:val="22"/>
                <w:szCs w:val="22"/>
              </w:rPr>
              <w:t xml:space="preserve">   </w:t>
            </w:r>
            <w:r w:rsidRPr="00614407">
              <w:rPr>
                <w:rFonts w:ascii="Arial Narrow" w:hAnsi="Arial Narrow" w:cs="Times New Roman"/>
                <w:sz w:val="22"/>
                <w:szCs w:val="22"/>
              </w:rPr>
              <w:t xml:space="preserve">Solid    </w:t>
            </w:r>
            <w:r w:rsidR="00074D48">
              <w:rPr>
                <w:rFonts w:ascii="Arial Narrow" w:hAnsi="Arial Narrow" w:cs="Times New Roman"/>
                <w:sz w:val="22"/>
                <w:szCs w:val="22"/>
              </w:rPr>
              <w:t xml:space="preserve">  </w:t>
            </w:r>
            <w:r w:rsidRPr="00614407">
              <w:rPr>
                <w:rFonts w:ascii="Arial Narrow" w:hAnsi="Arial Narrow" w:cs="Times New Roman"/>
                <w:sz w:val="22"/>
                <w:szCs w:val="22"/>
              </w:rPr>
              <w:t xml:space="preserve"> </w:t>
            </w:r>
            <w:r w:rsidRPr="00614407">
              <w:rPr>
                <w:rFonts w:ascii="Arial Narrow" w:hAnsi="Arial Narrow" w:cs="Times New Roman"/>
                <w:sz w:val="22"/>
                <w:szCs w:val="22"/>
              </w:rPr>
              <w:noBreakHyphen/>
              <w:t xml:space="preserve">    </w:t>
            </w:r>
            <w:r w:rsidR="00074D48">
              <w:rPr>
                <w:rFonts w:ascii="Arial Narrow" w:hAnsi="Arial Narrow" w:cs="Times New Roman"/>
                <w:sz w:val="22"/>
                <w:szCs w:val="22"/>
              </w:rPr>
              <w:t xml:space="preserve">  </w:t>
            </w:r>
            <w:r w:rsidRPr="00614407">
              <w:rPr>
                <w:rFonts w:ascii="Arial Narrow" w:hAnsi="Arial Narrow" w:cs="Times New Roman"/>
                <w:sz w:val="22"/>
                <w:szCs w:val="22"/>
              </w:rPr>
              <w:t xml:space="preserve">Liquid     </w:t>
            </w:r>
            <w:r w:rsidRPr="00614407">
              <w:rPr>
                <w:rFonts w:ascii="Arial Narrow" w:hAnsi="Arial Narrow" w:cs="Times New Roman"/>
                <w:sz w:val="22"/>
                <w:szCs w:val="22"/>
              </w:rPr>
              <w:noBreakHyphen/>
              <w:t xml:space="preserve">        </w:t>
            </w:r>
            <w:proofErr w:type="spellStart"/>
            <w:proofErr w:type="gramStart"/>
            <w:r w:rsidRPr="00614407">
              <w:rPr>
                <w:rFonts w:ascii="Arial Narrow" w:hAnsi="Arial Narrow" w:cs="Times New Roman"/>
                <w:sz w:val="22"/>
                <w:szCs w:val="22"/>
              </w:rPr>
              <w:t>Scint</w:t>
            </w:r>
            <w:proofErr w:type="spellEnd"/>
            <w:r w:rsidRPr="00614407">
              <w:rPr>
                <w:rFonts w:ascii="Arial Narrow" w:hAnsi="Arial Narrow" w:cs="Times New Roman"/>
                <w:sz w:val="22"/>
                <w:szCs w:val="22"/>
              </w:rPr>
              <w:t xml:space="preserve"> .</w:t>
            </w:r>
            <w:proofErr w:type="gramEnd"/>
            <w:r w:rsidRPr="00614407">
              <w:rPr>
                <w:rFonts w:ascii="Arial Narrow" w:hAnsi="Arial Narrow" w:cs="Times New Roman"/>
                <w:sz w:val="22"/>
                <w:szCs w:val="22"/>
              </w:rPr>
              <w:t xml:space="preserve">     </w:t>
            </w:r>
            <w:r w:rsidRPr="00614407">
              <w:rPr>
                <w:rFonts w:ascii="Arial Narrow" w:hAnsi="Arial Narrow" w:cs="Times New Roman"/>
                <w:sz w:val="22"/>
                <w:szCs w:val="22"/>
              </w:rPr>
              <w:noBreakHyphen/>
              <w:t xml:space="preserve">     </w:t>
            </w:r>
            <w:r w:rsidR="00074D48">
              <w:rPr>
                <w:rFonts w:ascii="Arial Narrow" w:hAnsi="Arial Narrow" w:cs="Times New Roman"/>
                <w:sz w:val="22"/>
                <w:szCs w:val="22"/>
              </w:rPr>
              <w:t xml:space="preserve"> </w:t>
            </w:r>
            <w:r w:rsidRPr="00614407">
              <w:rPr>
                <w:rFonts w:ascii="Arial Narrow" w:hAnsi="Arial Narrow" w:cs="Times New Roman"/>
                <w:sz w:val="22"/>
                <w:szCs w:val="22"/>
              </w:rPr>
              <w:t xml:space="preserve">Carcass    </w:t>
            </w:r>
            <w:r w:rsidR="00074D48">
              <w:rPr>
                <w:rFonts w:ascii="Arial Narrow" w:hAnsi="Arial Narrow" w:cs="Times New Roman"/>
                <w:sz w:val="22"/>
                <w:szCs w:val="22"/>
              </w:rPr>
              <w:t xml:space="preserve">         </w:t>
            </w:r>
            <w:r w:rsidRPr="00614407">
              <w:rPr>
                <w:rFonts w:ascii="Arial Narrow" w:hAnsi="Arial Narrow" w:cs="Times New Roman"/>
                <w:sz w:val="22"/>
                <w:szCs w:val="22"/>
              </w:rPr>
              <w:t>=     Actual Amt.</w:t>
            </w:r>
          </w:p>
          <w:p w:rsidR="0030354A" w:rsidRPr="00614407" w:rsidRDefault="0030354A" w:rsidP="00074D48">
            <w:pPr>
              <w:rPr>
                <w:rFonts w:ascii="Arial Narrow" w:hAnsi="Arial Narrow" w:cs="Times New Roman"/>
              </w:rPr>
            </w:pPr>
            <w:r w:rsidRPr="00614407">
              <w:rPr>
                <w:rFonts w:ascii="Arial Narrow" w:hAnsi="Arial Narrow" w:cs="Times New Roman"/>
                <w:sz w:val="22"/>
                <w:szCs w:val="22"/>
              </w:rPr>
              <w:t>(</w:t>
            </w:r>
            <w:proofErr w:type="spellStart"/>
            <w:proofErr w:type="gramStart"/>
            <w:r w:rsidRPr="00614407">
              <w:rPr>
                <w:rFonts w:ascii="Arial Narrow" w:hAnsi="Arial Narrow" w:cs="Times New Roman"/>
                <w:sz w:val="22"/>
                <w:szCs w:val="22"/>
              </w:rPr>
              <w:t>mCi</w:t>
            </w:r>
            <w:proofErr w:type="spellEnd"/>
            <w:proofErr w:type="gramEnd"/>
            <w:r w:rsidRPr="00614407">
              <w:rPr>
                <w:rFonts w:ascii="Arial Narrow" w:hAnsi="Arial Narrow" w:cs="Times New Roman"/>
                <w:sz w:val="22"/>
                <w:szCs w:val="22"/>
              </w:rPr>
              <w:t>)</w:t>
            </w:r>
            <w:r w:rsidRPr="00614407">
              <w:rPr>
                <w:rFonts w:ascii="Arial Narrow" w:hAnsi="Arial Narrow" w:cs="Times New Roman"/>
                <w:sz w:val="22"/>
                <w:szCs w:val="22"/>
              </w:rPr>
              <w:tab/>
              <w:t xml:space="preserve">            Amt.         </w:t>
            </w:r>
            <w:r w:rsidR="00074D48">
              <w:rPr>
                <w:rFonts w:ascii="Arial Narrow" w:hAnsi="Arial Narrow" w:cs="Times New Roman"/>
                <w:sz w:val="22"/>
                <w:szCs w:val="22"/>
              </w:rPr>
              <w:t xml:space="preserve">      </w:t>
            </w:r>
            <w:r w:rsidRPr="00614407">
              <w:rPr>
                <w:rFonts w:ascii="Arial Narrow" w:hAnsi="Arial Narrow" w:cs="Times New Roman"/>
                <w:sz w:val="22"/>
                <w:szCs w:val="22"/>
              </w:rPr>
              <w:t xml:space="preserve">Ordered             </w:t>
            </w:r>
            <w:r w:rsidR="00074D48">
              <w:rPr>
                <w:rFonts w:ascii="Arial Narrow" w:hAnsi="Arial Narrow" w:cs="Times New Roman"/>
                <w:sz w:val="22"/>
                <w:szCs w:val="22"/>
              </w:rPr>
              <w:t xml:space="preserve">   </w:t>
            </w:r>
            <w:r w:rsidRPr="00614407">
              <w:rPr>
                <w:rFonts w:ascii="Arial Narrow" w:hAnsi="Arial Narrow" w:cs="Times New Roman"/>
                <w:sz w:val="22"/>
                <w:szCs w:val="22"/>
              </w:rPr>
              <w:t xml:space="preserve"> IN                  OUT            </w:t>
            </w:r>
            <w:r w:rsidR="00074D48">
              <w:rPr>
                <w:rFonts w:ascii="Arial Narrow" w:hAnsi="Arial Narrow" w:cs="Times New Roman"/>
                <w:sz w:val="22"/>
                <w:szCs w:val="22"/>
              </w:rPr>
              <w:t xml:space="preserve">   </w:t>
            </w:r>
            <w:r w:rsidRPr="00614407">
              <w:rPr>
                <w:rFonts w:ascii="Arial Narrow" w:hAnsi="Arial Narrow" w:cs="Times New Roman"/>
                <w:sz w:val="22"/>
                <w:szCs w:val="22"/>
              </w:rPr>
              <w:t xml:space="preserve">Waste          </w:t>
            </w:r>
            <w:r w:rsidR="00074D48">
              <w:rPr>
                <w:rFonts w:ascii="Arial Narrow" w:hAnsi="Arial Narrow" w:cs="Times New Roman"/>
                <w:sz w:val="22"/>
                <w:szCs w:val="22"/>
              </w:rPr>
              <w:t xml:space="preserve">   </w:t>
            </w:r>
            <w:proofErr w:type="spellStart"/>
            <w:r w:rsidRPr="00614407">
              <w:rPr>
                <w:rFonts w:ascii="Arial Narrow" w:hAnsi="Arial Narrow" w:cs="Times New Roman"/>
                <w:sz w:val="22"/>
                <w:szCs w:val="22"/>
              </w:rPr>
              <w:t>Waste</w:t>
            </w:r>
            <w:proofErr w:type="spellEnd"/>
            <w:r w:rsidRPr="00614407">
              <w:rPr>
                <w:rFonts w:ascii="Arial Narrow" w:hAnsi="Arial Narrow" w:cs="Times New Roman"/>
                <w:sz w:val="22"/>
                <w:szCs w:val="22"/>
              </w:rPr>
              <w:t xml:space="preserve"> </w:t>
            </w:r>
            <w:r w:rsidR="00074D48">
              <w:rPr>
                <w:rFonts w:ascii="Arial Narrow" w:hAnsi="Arial Narrow" w:cs="Times New Roman"/>
                <w:sz w:val="22"/>
                <w:szCs w:val="22"/>
              </w:rPr>
              <w:t xml:space="preserve">             </w:t>
            </w:r>
            <w:proofErr w:type="spellStart"/>
            <w:r w:rsidR="00074D48">
              <w:rPr>
                <w:rFonts w:ascii="Arial Narrow" w:hAnsi="Arial Narrow" w:cs="Times New Roman"/>
                <w:sz w:val="22"/>
                <w:szCs w:val="22"/>
              </w:rPr>
              <w:t>Waste</w:t>
            </w:r>
            <w:proofErr w:type="spellEnd"/>
            <w:r w:rsidR="00074D48">
              <w:rPr>
                <w:rFonts w:ascii="Arial Narrow" w:hAnsi="Arial Narrow" w:cs="Times New Roman"/>
                <w:sz w:val="22"/>
                <w:szCs w:val="22"/>
              </w:rPr>
              <w:t xml:space="preserve">              </w:t>
            </w:r>
            <w:proofErr w:type="spellStart"/>
            <w:r w:rsidRPr="00614407">
              <w:rPr>
                <w:rFonts w:ascii="Arial Narrow" w:hAnsi="Arial Narrow" w:cs="Times New Roman"/>
                <w:sz w:val="22"/>
                <w:szCs w:val="22"/>
              </w:rPr>
              <w:t>Waste</w:t>
            </w:r>
            <w:proofErr w:type="spellEnd"/>
            <w:r w:rsidRPr="00614407">
              <w:rPr>
                <w:rFonts w:ascii="Arial Narrow" w:hAnsi="Arial Narrow" w:cs="Times New Roman"/>
                <w:sz w:val="22"/>
                <w:szCs w:val="22"/>
              </w:rPr>
              <w:t xml:space="preserve">            </w:t>
            </w:r>
            <w:r w:rsidR="00074D48">
              <w:rPr>
                <w:rFonts w:ascii="Arial Narrow" w:hAnsi="Arial Narrow" w:cs="Times New Roman"/>
                <w:sz w:val="22"/>
                <w:szCs w:val="22"/>
              </w:rPr>
              <w:t xml:space="preserve">        </w:t>
            </w:r>
            <w:r w:rsidRPr="00614407">
              <w:rPr>
                <w:rFonts w:ascii="Arial Narrow" w:hAnsi="Arial Narrow" w:cs="Times New Roman"/>
                <w:sz w:val="22"/>
                <w:szCs w:val="22"/>
              </w:rPr>
              <w:t xml:space="preserve">On Hand  </w:t>
            </w:r>
          </w:p>
          <w:p w:rsidR="0030354A" w:rsidRPr="00614407" w:rsidRDefault="0030354A" w:rsidP="00074D48">
            <w:pPr>
              <w:ind w:left="1245"/>
              <w:rPr>
                <w:rFonts w:ascii="Arial Narrow" w:hAnsi="Arial Narrow" w:cs="Times New Roman"/>
              </w:rPr>
            </w:pPr>
            <w:r w:rsidRPr="00614407">
              <w:rPr>
                <w:rFonts w:ascii="Arial Narrow" w:hAnsi="Arial Narrow" w:cs="Times New Roman"/>
                <w:sz w:val="22"/>
                <w:szCs w:val="22"/>
              </w:rPr>
              <w:t>(</w:t>
            </w:r>
            <w:proofErr w:type="spellStart"/>
            <w:r w:rsidRPr="00614407">
              <w:rPr>
                <w:rFonts w:ascii="Arial Narrow" w:hAnsi="Arial Narrow" w:cs="Times New Roman"/>
                <w:sz w:val="22"/>
                <w:szCs w:val="22"/>
              </w:rPr>
              <w:t>mCi</w:t>
            </w:r>
            <w:proofErr w:type="spellEnd"/>
            <w:r w:rsidRPr="00614407">
              <w:rPr>
                <w:rFonts w:ascii="Arial Narrow" w:hAnsi="Arial Narrow" w:cs="Times New Roman"/>
                <w:sz w:val="22"/>
                <w:szCs w:val="22"/>
              </w:rPr>
              <w:t xml:space="preserve">)        </w:t>
            </w:r>
            <w:r w:rsidR="00074D48">
              <w:rPr>
                <w:rFonts w:ascii="Arial Narrow" w:hAnsi="Arial Narrow" w:cs="Times New Roman"/>
                <w:sz w:val="22"/>
                <w:szCs w:val="22"/>
              </w:rPr>
              <w:t xml:space="preserve">      </w:t>
            </w:r>
            <w:r w:rsidRPr="00614407">
              <w:rPr>
                <w:rFonts w:ascii="Arial Narrow" w:hAnsi="Arial Narrow" w:cs="Times New Roman"/>
                <w:sz w:val="22"/>
                <w:szCs w:val="22"/>
              </w:rPr>
              <w:t xml:space="preserve"> </w:t>
            </w:r>
            <w:r w:rsidR="00074D48">
              <w:rPr>
                <w:rFonts w:ascii="Arial Narrow" w:hAnsi="Arial Narrow" w:cs="Times New Roman"/>
                <w:sz w:val="22"/>
                <w:szCs w:val="22"/>
              </w:rPr>
              <w:t xml:space="preserve">  </w:t>
            </w:r>
            <w:r w:rsidRPr="00614407">
              <w:rPr>
                <w:rFonts w:ascii="Arial Narrow" w:hAnsi="Arial Narrow" w:cs="Times New Roman"/>
                <w:sz w:val="22"/>
                <w:szCs w:val="22"/>
              </w:rPr>
              <w:t>(</w:t>
            </w:r>
            <w:proofErr w:type="spellStart"/>
            <w:r w:rsidRPr="00614407">
              <w:rPr>
                <w:rFonts w:ascii="Arial Narrow" w:hAnsi="Arial Narrow" w:cs="Times New Roman"/>
                <w:sz w:val="22"/>
                <w:szCs w:val="22"/>
              </w:rPr>
              <w:t>mCi</w:t>
            </w:r>
            <w:proofErr w:type="spellEnd"/>
            <w:r w:rsidRPr="00614407">
              <w:rPr>
                <w:rFonts w:ascii="Arial Narrow" w:hAnsi="Arial Narrow" w:cs="Times New Roman"/>
                <w:sz w:val="22"/>
                <w:szCs w:val="22"/>
              </w:rPr>
              <w:t xml:space="preserve">)               </w:t>
            </w:r>
            <w:r w:rsidR="00074D48">
              <w:rPr>
                <w:rFonts w:ascii="Arial Narrow" w:hAnsi="Arial Narrow" w:cs="Times New Roman"/>
                <w:sz w:val="22"/>
                <w:szCs w:val="22"/>
              </w:rPr>
              <w:t xml:space="preserve">  </w:t>
            </w:r>
            <w:r w:rsidRPr="00614407">
              <w:rPr>
                <w:rFonts w:ascii="Arial Narrow" w:hAnsi="Arial Narrow" w:cs="Times New Roman"/>
                <w:sz w:val="22"/>
                <w:szCs w:val="22"/>
              </w:rPr>
              <w:t>(</w:t>
            </w:r>
            <w:proofErr w:type="spellStart"/>
            <w:r w:rsidRPr="00614407">
              <w:rPr>
                <w:rFonts w:ascii="Arial Narrow" w:hAnsi="Arial Narrow" w:cs="Times New Roman"/>
                <w:sz w:val="22"/>
                <w:szCs w:val="22"/>
              </w:rPr>
              <w:t>mCi</w:t>
            </w:r>
            <w:proofErr w:type="spellEnd"/>
            <w:r w:rsidRPr="00614407">
              <w:rPr>
                <w:rFonts w:ascii="Arial Narrow" w:hAnsi="Arial Narrow" w:cs="Times New Roman"/>
                <w:sz w:val="22"/>
                <w:szCs w:val="22"/>
              </w:rPr>
              <w:t>)               (</w:t>
            </w:r>
            <w:proofErr w:type="spellStart"/>
            <w:r w:rsidRPr="00614407">
              <w:rPr>
                <w:rFonts w:ascii="Arial Narrow" w:hAnsi="Arial Narrow" w:cs="Times New Roman"/>
                <w:sz w:val="22"/>
                <w:szCs w:val="22"/>
              </w:rPr>
              <w:t>mCi</w:t>
            </w:r>
            <w:proofErr w:type="spellEnd"/>
            <w:r w:rsidRPr="00614407">
              <w:rPr>
                <w:rFonts w:ascii="Arial Narrow" w:hAnsi="Arial Narrow" w:cs="Times New Roman"/>
                <w:sz w:val="22"/>
                <w:szCs w:val="22"/>
              </w:rPr>
              <w:t xml:space="preserve">)          </w:t>
            </w:r>
            <w:r w:rsidR="00074D48">
              <w:rPr>
                <w:rFonts w:ascii="Arial Narrow" w:hAnsi="Arial Narrow" w:cs="Times New Roman"/>
                <w:sz w:val="22"/>
                <w:szCs w:val="22"/>
              </w:rPr>
              <w:t xml:space="preserve">    </w:t>
            </w:r>
            <w:r w:rsidRPr="00614407">
              <w:rPr>
                <w:rFonts w:ascii="Arial Narrow" w:hAnsi="Arial Narrow" w:cs="Times New Roman"/>
                <w:sz w:val="22"/>
                <w:szCs w:val="22"/>
              </w:rPr>
              <w:t>(</w:t>
            </w:r>
            <w:proofErr w:type="spellStart"/>
            <w:r w:rsidRPr="00614407">
              <w:rPr>
                <w:rFonts w:ascii="Arial Narrow" w:hAnsi="Arial Narrow" w:cs="Times New Roman"/>
                <w:sz w:val="22"/>
                <w:szCs w:val="22"/>
              </w:rPr>
              <w:t>mCi</w:t>
            </w:r>
            <w:proofErr w:type="spellEnd"/>
            <w:r w:rsidRPr="00614407">
              <w:rPr>
                <w:rFonts w:ascii="Arial Narrow" w:hAnsi="Arial Narrow" w:cs="Times New Roman"/>
                <w:sz w:val="22"/>
                <w:szCs w:val="22"/>
              </w:rPr>
              <w:t xml:space="preserve">)           </w:t>
            </w:r>
            <w:r w:rsidR="00074D48">
              <w:rPr>
                <w:rFonts w:ascii="Arial Narrow" w:hAnsi="Arial Narrow" w:cs="Times New Roman"/>
                <w:sz w:val="22"/>
                <w:szCs w:val="22"/>
              </w:rPr>
              <w:t xml:space="preserve">    </w:t>
            </w:r>
            <w:r w:rsidRPr="00614407">
              <w:rPr>
                <w:rFonts w:ascii="Arial Narrow" w:hAnsi="Arial Narrow" w:cs="Times New Roman"/>
                <w:sz w:val="22"/>
                <w:szCs w:val="22"/>
              </w:rPr>
              <w:t>(</w:t>
            </w:r>
            <w:proofErr w:type="spellStart"/>
            <w:r w:rsidRPr="00614407">
              <w:rPr>
                <w:rFonts w:ascii="Arial Narrow" w:hAnsi="Arial Narrow" w:cs="Times New Roman"/>
                <w:sz w:val="22"/>
                <w:szCs w:val="22"/>
              </w:rPr>
              <w:t>mCi</w:t>
            </w:r>
            <w:proofErr w:type="spellEnd"/>
            <w:r w:rsidRPr="00614407">
              <w:rPr>
                <w:rFonts w:ascii="Arial Narrow" w:hAnsi="Arial Narrow" w:cs="Times New Roman"/>
                <w:sz w:val="22"/>
                <w:szCs w:val="22"/>
              </w:rPr>
              <w:t xml:space="preserve">)              </w:t>
            </w:r>
            <w:r w:rsidR="00074D48">
              <w:rPr>
                <w:rFonts w:ascii="Arial Narrow" w:hAnsi="Arial Narrow" w:cs="Times New Roman"/>
                <w:sz w:val="22"/>
                <w:szCs w:val="22"/>
              </w:rPr>
              <w:t xml:space="preserve"> </w:t>
            </w:r>
            <w:r w:rsidRPr="00614407">
              <w:rPr>
                <w:rFonts w:ascii="Arial Narrow" w:hAnsi="Arial Narrow" w:cs="Times New Roman"/>
                <w:sz w:val="22"/>
                <w:szCs w:val="22"/>
              </w:rPr>
              <w:t>(</w:t>
            </w:r>
            <w:proofErr w:type="spellStart"/>
            <w:r w:rsidRPr="00614407">
              <w:rPr>
                <w:rFonts w:ascii="Arial Narrow" w:hAnsi="Arial Narrow" w:cs="Times New Roman"/>
                <w:sz w:val="22"/>
                <w:szCs w:val="22"/>
              </w:rPr>
              <w:t>mCi</w:t>
            </w:r>
            <w:proofErr w:type="spellEnd"/>
            <w:r w:rsidRPr="00614407">
              <w:rPr>
                <w:rFonts w:ascii="Arial Narrow" w:hAnsi="Arial Narrow" w:cs="Times New Roman"/>
                <w:sz w:val="22"/>
                <w:szCs w:val="22"/>
              </w:rPr>
              <w:t xml:space="preserve">)              </w:t>
            </w:r>
            <w:r w:rsidR="00074D48">
              <w:rPr>
                <w:rFonts w:ascii="Arial Narrow" w:hAnsi="Arial Narrow" w:cs="Times New Roman"/>
                <w:sz w:val="22"/>
                <w:szCs w:val="22"/>
              </w:rPr>
              <w:t xml:space="preserve"> </w:t>
            </w:r>
            <w:r w:rsidRPr="00614407">
              <w:rPr>
                <w:rFonts w:ascii="Arial Narrow" w:hAnsi="Arial Narrow" w:cs="Times New Roman"/>
                <w:sz w:val="22"/>
                <w:szCs w:val="22"/>
              </w:rPr>
              <w:t>(</w:t>
            </w:r>
            <w:proofErr w:type="spellStart"/>
            <w:r w:rsidRPr="00614407">
              <w:rPr>
                <w:rFonts w:ascii="Arial Narrow" w:hAnsi="Arial Narrow" w:cs="Times New Roman"/>
                <w:sz w:val="22"/>
                <w:szCs w:val="22"/>
              </w:rPr>
              <w:t>mCi</w:t>
            </w:r>
            <w:proofErr w:type="spellEnd"/>
            <w:r w:rsidRPr="00614407">
              <w:rPr>
                <w:rFonts w:ascii="Arial Narrow" w:hAnsi="Arial Narrow" w:cs="Times New Roman"/>
                <w:sz w:val="22"/>
                <w:szCs w:val="22"/>
              </w:rPr>
              <w:t xml:space="preserve">)                 </w:t>
            </w:r>
            <w:r w:rsidR="00074D48">
              <w:rPr>
                <w:rFonts w:ascii="Arial Narrow" w:hAnsi="Arial Narrow" w:cs="Times New Roman"/>
                <w:sz w:val="22"/>
                <w:szCs w:val="22"/>
              </w:rPr>
              <w:t xml:space="preserve">    </w:t>
            </w:r>
            <w:r w:rsidRPr="00614407">
              <w:rPr>
                <w:rFonts w:ascii="Arial Narrow" w:hAnsi="Arial Narrow" w:cs="Times New Roman"/>
                <w:sz w:val="22"/>
                <w:szCs w:val="22"/>
              </w:rPr>
              <w:t xml:space="preserve"> (</w:t>
            </w:r>
            <w:proofErr w:type="spellStart"/>
            <w:r w:rsidRPr="00614407">
              <w:rPr>
                <w:rFonts w:ascii="Arial Narrow" w:hAnsi="Arial Narrow" w:cs="Times New Roman"/>
                <w:sz w:val="22"/>
                <w:szCs w:val="22"/>
              </w:rPr>
              <w:t>mCi</w:t>
            </w:r>
            <w:proofErr w:type="spellEnd"/>
            <w:r w:rsidRPr="00614407">
              <w:rPr>
                <w:rFonts w:ascii="Arial Narrow" w:hAnsi="Arial Narrow" w:cs="Times New Roman"/>
                <w:sz w:val="22"/>
                <w:szCs w:val="22"/>
              </w:rPr>
              <w:t>)*</w:t>
            </w:r>
          </w:p>
        </w:tc>
      </w:tr>
      <w:tr w:rsidR="0030354A" w:rsidRPr="00614407" w:rsidTr="004236DF">
        <w:trPr>
          <w:trHeight w:val="402"/>
        </w:trPr>
        <w:tc>
          <w:tcPr>
            <w:tcW w:w="1800" w:type="dxa"/>
            <w:tcBorders>
              <w:top w:val="double" w:sz="4" w:space="0" w:color="auto"/>
            </w:tcBorders>
          </w:tcPr>
          <w:p w:rsidR="0030354A" w:rsidRPr="00614407" w:rsidRDefault="0030354A" w:rsidP="00050132">
            <w:pPr>
              <w:rPr>
                <w:rFonts w:ascii="Arial Narrow" w:hAnsi="Arial Narrow" w:cs="Times New Roman"/>
              </w:rPr>
            </w:pPr>
          </w:p>
          <w:p w:rsidR="0030354A" w:rsidRPr="00614407" w:rsidRDefault="0030354A" w:rsidP="00050132">
            <w:pPr>
              <w:rPr>
                <w:rFonts w:ascii="Arial Narrow" w:hAnsi="Arial Narrow" w:cs="Times New Roman"/>
              </w:rPr>
            </w:pPr>
          </w:p>
        </w:tc>
        <w:tc>
          <w:tcPr>
            <w:tcW w:w="1080" w:type="dxa"/>
            <w:tcBorders>
              <w:top w:val="double" w:sz="4" w:space="0" w:color="auto"/>
              <w:right w:val="double" w:sz="4" w:space="0" w:color="auto"/>
            </w:tcBorders>
          </w:tcPr>
          <w:p w:rsidR="0030354A" w:rsidRPr="00614407" w:rsidRDefault="0030354A" w:rsidP="00050132">
            <w:pPr>
              <w:rPr>
                <w:rFonts w:ascii="Arial Narrow" w:hAnsi="Arial Narrow" w:cs="Times New Roman"/>
              </w:rPr>
            </w:pPr>
          </w:p>
        </w:tc>
        <w:tc>
          <w:tcPr>
            <w:tcW w:w="1170" w:type="dxa"/>
            <w:tcBorders>
              <w:top w:val="double" w:sz="4" w:space="0" w:color="auto"/>
              <w:left w:val="double" w:sz="4" w:space="0" w:color="auto"/>
            </w:tcBorders>
          </w:tcPr>
          <w:p w:rsidR="0030354A" w:rsidRPr="00614407" w:rsidRDefault="0030354A" w:rsidP="00050132">
            <w:pPr>
              <w:rPr>
                <w:rFonts w:ascii="Arial Narrow" w:hAnsi="Arial Narrow" w:cs="Times New Roman"/>
              </w:rPr>
            </w:pPr>
          </w:p>
        </w:tc>
        <w:tc>
          <w:tcPr>
            <w:tcW w:w="1260" w:type="dxa"/>
            <w:tcBorders>
              <w:top w:val="double" w:sz="4" w:space="0" w:color="auto"/>
            </w:tcBorders>
          </w:tcPr>
          <w:p w:rsidR="0030354A" w:rsidRPr="00614407" w:rsidRDefault="0030354A" w:rsidP="00050132">
            <w:pPr>
              <w:rPr>
                <w:rFonts w:ascii="Arial Narrow" w:hAnsi="Arial Narrow" w:cs="Times New Roman"/>
              </w:rPr>
            </w:pPr>
          </w:p>
        </w:tc>
        <w:tc>
          <w:tcPr>
            <w:tcW w:w="1332" w:type="dxa"/>
            <w:tcBorders>
              <w:top w:val="double" w:sz="4" w:space="0" w:color="auto"/>
            </w:tcBorders>
          </w:tcPr>
          <w:p w:rsidR="0030354A" w:rsidRPr="00614407" w:rsidRDefault="0030354A" w:rsidP="00050132">
            <w:pPr>
              <w:rPr>
                <w:rFonts w:ascii="Arial Narrow" w:hAnsi="Arial Narrow" w:cs="Times New Roman"/>
              </w:rPr>
            </w:pPr>
          </w:p>
        </w:tc>
        <w:tc>
          <w:tcPr>
            <w:tcW w:w="1188" w:type="dxa"/>
            <w:tcBorders>
              <w:top w:val="double" w:sz="4" w:space="0" w:color="auto"/>
            </w:tcBorders>
          </w:tcPr>
          <w:p w:rsidR="0030354A" w:rsidRPr="00614407" w:rsidRDefault="0030354A" w:rsidP="00050132">
            <w:pPr>
              <w:rPr>
                <w:rFonts w:ascii="Arial Narrow" w:hAnsi="Arial Narrow" w:cs="Times New Roman"/>
              </w:rPr>
            </w:pPr>
          </w:p>
        </w:tc>
        <w:tc>
          <w:tcPr>
            <w:tcW w:w="1080" w:type="dxa"/>
            <w:tcBorders>
              <w:top w:val="double" w:sz="4" w:space="0" w:color="auto"/>
            </w:tcBorders>
          </w:tcPr>
          <w:p w:rsidR="0030354A" w:rsidRPr="00614407" w:rsidRDefault="0030354A" w:rsidP="00050132">
            <w:pPr>
              <w:rPr>
                <w:rFonts w:ascii="Arial Narrow" w:hAnsi="Arial Narrow" w:cs="Times New Roman"/>
              </w:rPr>
            </w:pPr>
          </w:p>
        </w:tc>
        <w:tc>
          <w:tcPr>
            <w:tcW w:w="1170" w:type="dxa"/>
            <w:tcBorders>
              <w:top w:val="double" w:sz="4" w:space="0" w:color="auto"/>
            </w:tcBorders>
          </w:tcPr>
          <w:p w:rsidR="0030354A" w:rsidRPr="00614407" w:rsidRDefault="0030354A" w:rsidP="00050132">
            <w:pPr>
              <w:rPr>
                <w:rFonts w:ascii="Arial Narrow" w:hAnsi="Arial Narrow" w:cs="Times New Roman"/>
              </w:rPr>
            </w:pPr>
          </w:p>
        </w:tc>
        <w:tc>
          <w:tcPr>
            <w:tcW w:w="1332" w:type="dxa"/>
            <w:tcBorders>
              <w:top w:val="double" w:sz="4" w:space="0" w:color="auto"/>
            </w:tcBorders>
          </w:tcPr>
          <w:p w:rsidR="0030354A" w:rsidRPr="00614407" w:rsidRDefault="0030354A" w:rsidP="00050132">
            <w:pPr>
              <w:rPr>
                <w:rFonts w:ascii="Arial Narrow" w:hAnsi="Arial Narrow" w:cs="Times New Roman"/>
              </w:rPr>
            </w:pPr>
          </w:p>
        </w:tc>
        <w:tc>
          <w:tcPr>
            <w:tcW w:w="1350" w:type="dxa"/>
            <w:tcBorders>
              <w:top w:val="double" w:sz="4" w:space="0" w:color="auto"/>
            </w:tcBorders>
          </w:tcPr>
          <w:p w:rsidR="0030354A" w:rsidRPr="00614407" w:rsidRDefault="0030354A" w:rsidP="00050132">
            <w:pPr>
              <w:rPr>
                <w:rFonts w:ascii="Arial Narrow" w:hAnsi="Arial Narrow" w:cs="Times New Roman"/>
              </w:rPr>
            </w:pPr>
          </w:p>
        </w:tc>
        <w:tc>
          <w:tcPr>
            <w:tcW w:w="1638" w:type="dxa"/>
            <w:tcBorders>
              <w:top w:val="double" w:sz="4" w:space="0" w:color="auto"/>
            </w:tcBorders>
          </w:tcPr>
          <w:p w:rsidR="0030354A" w:rsidRPr="00614407" w:rsidRDefault="0030354A" w:rsidP="00050132">
            <w:pPr>
              <w:rPr>
                <w:rFonts w:ascii="Arial Narrow" w:hAnsi="Arial Narrow" w:cs="Times New Roman"/>
              </w:rPr>
            </w:pPr>
          </w:p>
        </w:tc>
      </w:tr>
      <w:tr w:rsidR="0030354A" w:rsidRPr="00614407" w:rsidTr="004236DF">
        <w:trPr>
          <w:trHeight w:val="402"/>
        </w:trPr>
        <w:tc>
          <w:tcPr>
            <w:tcW w:w="1800" w:type="dxa"/>
          </w:tcPr>
          <w:p w:rsidR="0030354A" w:rsidRPr="00614407" w:rsidRDefault="0030354A" w:rsidP="00050132">
            <w:pPr>
              <w:rPr>
                <w:rFonts w:ascii="Arial Narrow" w:hAnsi="Arial Narrow" w:cs="Times New Roman"/>
              </w:rPr>
            </w:pPr>
          </w:p>
          <w:p w:rsidR="0030354A" w:rsidRPr="00614407" w:rsidRDefault="0030354A" w:rsidP="00050132">
            <w:pPr>
              <w:rPr>
                <w:rFonts w:ascii="Arial Narrow" w:hAnsi="Arial Narrow" w:cs="Times New Roman"/>
              </w:rPr>
            </w:pPr>
          </w:p>
        </w:tc>
        <w:tc>
          <w:tcPr>
            <w:tcW w:w="1080" w:type="dxa"/>
            <w:tcBorders>
              <w:right w:val="double" w:sz="4" w:space="0" w:color="auto"/>
            </w:tcBorders>
          </w:tcPr>
          <w:p w:rsidR="0030354A" w:rsidRPr="00614407" w:rsidRDefault="0030354A" w:rsidP="00050132">
            <w:pPr>
              <w:rPr>
                <w:rFonts w:ascii="Arial Narrow" w:hAnsi="Arial Narrow" w:cs="Times New Roman"/>
              </w:rPr>
            </w:pPr>
          </w:p>
        </w:tc>
        <w:tc>
          <w:tcPr>
            <w:tcW w:w="1170" w:type="dxa"/>
            <w:tcBorders>
              <w:left w:val="double" w:sz="4" w:space="0" w:color="auto"/>
            </w:tcBorders>
          </w:tcPr>
          <w:p w:rsidR="0030354A" w:rsidRPr="00614407" w:rsidRDefault="0030354A" w:rsidP="00050132">
            <w:pPr>
              <w:rPr>
                <w:rFonts w:ascii="Arial Narrow" w:hAnsi="Arial Narrow" w:cs="Times New Roman"/>
              </w:rPr>
            </w:pPr>
          </w:p>
        </w:tc>
        <w:tc>
          <w:tcPr>
            <w:tcW w:w="126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188" w:type="dxa"/>
          </w:tcPr>
          <w:p w:rsidR="0030354A" w:rsidRPr="00614407" w:rsidRDefault="0030354A" w:rsidP="00050132">
            <w:pPr>
              <w:rPr>
                <w:rFonts w:ascii="Arial Narrow" w:hAnsi="Arial Narrow" w:cs="Times New Roman"/>
              </w:rPr>
            </w:pPr>
          </w:p>
        </w:tc>
        <w:tc>
          <w:tcPr>
            <w:tcW w:w="1080" w:type="dxa"/>
          </w:tcPr>
          <w:p w:rsidR="0030354A" w:rsidRPr="00614407" w:rsidRDefault="0030354A" w:rsidP="00050132">
            <w:pPr>
              <w:rPr>
                <w:rFonts w:ascii="Arial Narrow" w:hAnsi="Arial Narrow" w:cs="Times New Roman"/>
              </w:rPr>
            </w:pPr>
          </w:p>
        </w:tc>
        <w:tc>
          <w:tcPr>
            <w:tcW w:w="117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350" w:type="dxa"/>
          </w:tcPr>
          <w:p w:rsidR="0030354A" w:rsidRPr="00614407" w:rsidRDefault="0030354A" w:rsidP="00050132">
            <w:pPr>
              <w:rPr>
                <w:rFonts w:ascii="Arial Narrow" w:hAnsi="Arial Narrow" w:cs="Times New Roman"/>
              </w:rPr>
            </w:pPr>
          </w:p>
        </w:tc>
        <w:tc>
          <w:tcPr>
            <w:tcW w:w="1638" w:type="dxa"/>
          </w:tcPr>
          <w:p w:rsidR="0030354A" w:rsidRPr="00614407" w:rsidRDefault="0030354A" w:rsidP="00050132">
            <w:pPr>
              <w:rPr>
                <w:rFonts w:ascii="Arial Narrow" w:hAnsi="Arial Narrow" w:cs="Times New Roman"/>
              </w:rPr>
            </w:pPr>
          </w:p>
        </w:tc>
      </w:tr>
      <w:tr w:rsidR="0030354A" w:rsidRPr="00614407" w:rsidTr="004236DF">
        <w:trPr>
          <w:trHeight w:val="402"/>
        </w:trPr>
        <w:tc>
          <w:tcPr>
            <w:tcW w:w="1800" w:type="dxa"/>
          </w:tcPr>
          <w:p w:rsidR="0030354A" w:rsidRPr="00614407" w:rsidRDefault="0030354A" w:rsidP="00050132">
            <w:pPr>
              <w:rPr>
                <w:rFonts w:ascii="Arial Narrow" w:hAnsi="Arial Narrow" w:cs="Times New Roman"/>
              </w:rPr>
            </w:pPr>
          </w:p>
          <w:p w:rsidR="0030354A" w:rsidRPr="00614407" w:rsidRDefault="0030354A" w:rsidP="00050132">
            <w:pPr>
              <w:rPr>
                <w:rFonts w:ascii="Arial Narrow" w:hAnsi="Arial Narrow" w:cs="Times New Roman"/>
              </w:rPr>
            </w:pPr>
          </w:p>
        </w:tc>
        <w:tc>
          <w:tcPr>
            <w:tcW w:w="1080" w:type="dxa"/>
            <w:tcBorders>
              <w:right w:val="double" w:sz="4" w:space="0" w:color="auto"/>
            </w:tcBorders>
          </w:tcPr>
          <w:p w:rsidR="0030354A" w:rsidRPr="00614407" w:rsidRDefault="0030354A" w:rsidP="00050132">
            <w:pPr>
              <w:rPr>
                <w:rFonts w:ascii="Arial Narrow" w:hAnsi="Arial Narrow" w:cs="Times New Roman"/>
              </w:rPr>
            </w:pPr>
          </w:p>
        </w:tc>
        <w:tc>
          <w:tcPr>
            <w:tcW w:w="1170" w:type="dxa"/>
            <w:tcBorders>
              <w:left w:val="double" w:sz="4" w:space="0" w:color="auto"/>
            </w:tcBorders>
          </w:tcPr>
          <w:p w:rsidR="0030354A" w:rsidRPr="00614407" w:rsidRDefault="0030354A" w:rsidP="00050132">
            <w:pPr>
              <w:rPr>
                <w:rFonts w:ascii="Arial Narrow" w:hAnsi="Arial Narrow" w:cs="Times New Roman"/>
              </w:rPr>
            </w:pPr>
          </w:p>
        </w:tc>
        <w:tc>
          <w:tcPr>
            <w:tcW w:w="126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188" w:type="dxa"/>
          </w:tcPr>
          <w:p w:rsidR="0030354A" w:rsidRPr="00614407" w:rsidRDefault="0030354A" w:rsidP="00050132">
            <w:pPr>
              <w:rPr>
                <w:rFonts w:ascii="Arial Narrow" w:hAnsi="Arial Narrow" w:cs="Times New Roman"/>
              </w:rPr>
            </w:pPr>
          </w:p>
        </w:tc>
        <w:tc>
          <w:tcPr>
            <w:tcW w:w="1080" w:type="dxa"/>
          </w:tcPr>
          <w:p w:rsidR="0030354A" w:rsidRPr="00614407" w:rsidRDefault="0030354A" w:rsidP="00050132">
            <w:pPr>
              <w:rPr>
                <w:rFonts w:ascii="Arial Narrow" w:hAnsi="Arial Narrow" w:cs="Times New Roman"/>
              </w:rPr>
            </w:pPr>
          </w:p>
        </w:tc>
        <w:tc>
          <w:tcPr>
            <w:tcW w:w="117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350" w:type="dxa"/>
          </w:tcPr>
          <w:p w:rsidR="0030354A" w:rsidRPr="00614407" w:rsidRDefault="0030354A" w:rsidP="00050132">
            <w:pPr>
              <w:rPr>
                <w:rFonts w:ascii="Arial Narrow" w:hAnsi="Arial Narrow" w:cs="Times New Roman"/>
              </w:rPr>
            </w:pPr>
          </w:p>
        </w:tc>
        <w:tc>
          <w:tcPr>
            <w:tcW w:w="1638" w:type="dxa"/>
          </w:tcPr>
          <w:p w:rsidR="0030354A" w:rsidRPr="00614407" w:rsidRDefault="0030354A" w:rsidP="00050132">
            <w:pPr>
              <w:rPr>
                <w:rFonts w:ascii="Arial Narrow" w:hAnsi="Arial Narrow" w:cs="Times New Roman"/>
              </w:rPr>
            </w:pPr>
          </w:p>
        </w:tc>
      </w:tr>
      <w:tr w:rsidR="0030354A" w:rsidRPr="00614407" w:rsidTr="004236DF">
        <w:trPr>
          <w:trHeight w:val="402"/>
        </w:trPr>
        <w:tc>
          <w:tcPr>
            <w:tcW w:w="1800" w:type="dxa"/>
          </w:tcPr>
          <w:p w:rsidR="0030354A" w:rsidRPr="00614407" w:rsidRDefault="0030354A" w:rsidP="00050132">
            <w:pPr>
              <w:rPr>
                <w:rFonts w:ascii="Arial Narrow" w:hAnsi="Arial Narrow" w:cs="Times New Roman"/>
              </w:rPr>
            </w:pPr>
          </w:p>
          <w:p w:rsidR="0030354A" w:rsidRPr="00614407" w:rsidRDefault="0030354A" w:rsidP="00050132">
            <w:pPr>
              <w:rPr>
                <w:rFonts w:ascii="Arial Narrow" w:hAnsi="Arial Narrow" w:cs="Times New Roman"/>
              </w:rPr>
            </w:pPr>
          </w:p>
        </w:tc>
        <w:tc>
          <w:tcPr>
            <w:tcW w:w="1080" w:type="dxa"/>
            <w:tcBorders>
              <w:right w:val="double" w:sz="4" w:space="0" w:color="auto"/>
            </w:tcBorders>
          </w:tcPr>
          <w:p w:rsidR="0030354A" w:rsidRPr="00614407" w:rsidRDefault="0030354A" w:rsidP="00050132">
            <w:pPr>
              <w:rPr>
                <w:rFonts w:ascii="Arial Narrow" w:hAnsi="Arial Narrow" w:cs="Times New Roman"/>
              </w:rPr>
            </w:pPr>
          </w:p>
        </w:tc>
        <w:tc>
          <w:tcPr>
            <w:tcW w:w="1170" w:type="dxa"/>
            <w:tcBorders>
              <w:left w:val="double" w:sz="4" w:space="0" w:color="auto"/>
            </w:tcBorders>
          </w:tcPr>
          <w:p w:rsidR="0030354A" w:rsidRPr="00614407" w:rsidRDefault="0030354A" w:rsidP="00050132">
            <w:pPr>
              <w:rPr>
                <w:rFonts w:ascii="Arial Narrow" w:hAnsi="Arial Narrow" w:cs="Times New Roman"/>
              </w:rPr>
            </w:pPr>
          </w:p>
        </w:tc>
        <w:tc>
          <w:tcPr>
            <w:tcW w:w="126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188" w:type="dxa"/>
          </w:tcPr>
          <w:p w:rsidR="0030354A" w:rsidRPr="00614407" w:rsidRDefault="0030354A" w:rsidP="00050132">
            <w:pPr>
              <w:rPr>
                <w:rFonts w:ascii="Arial Narrow" w:hAnsi="Arial Narrow" w:cs="Times New Roman"/>
              </w:rPr>
            </w:pPr>
          </w:p>
        </w:tc>
        <w:tc>
          <w:tcPr>
            <w:tcW w:w="1080" w:type="dxa"/>
          </w:tcPr>
          <w:p w:rsidR="0030354A" w:rsidRPr="00614407" w:rsidRDefault="0030354A" w:rsidP="00050132">
            <w:pPr>
              <w:rPr>
                <w:rFonts w:ascii="Arial Narrow" w:hAnsi="Arial Narrow" w:cs="Times New Roman"/>
              </w:rPr>
            </w:pPr>
          </w:p>
        </w:tc>
        <w:tc>
          <w:tcPr>
            <w:tcW w:w="117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350" w:type="dxa"/>
          </w:tcPr>
          <w:p w:rsidR="0030354A" w:rsidRPr="00614407" w:rsidRDefault="0030354A" w:rsidP="00050132">
            <w:pPr>
              <w:rPr>
                <w:rFonts w:ascii="Arial Narrow" w:hAnsi="Arial Narrow" w:cs="Times New Roman"/>
              </w:rPr>
            </w:pPr>
          </w:p>
        </w:tc>
        <w:tc>
          <w:tcPr>
            <w:tcW w:w="1638" w:type="dxa"/>
          </w:tcPr>
          <w:p w:rsidR="0030354A" w:rsidRPr="00614407" w:rsidRDefault="0030354A" w:rsidP="00050132">
            <w:pPr>
              <w:rPr>
                <w:rFonts w:ascii="Arial Narrow" w:hAnsi="Arial Narrow" w:cs="Times New Roman"/>
              </w:rPr>
            </w:pPr>
          </w:p>
        </w:tc>
      </w:tr>
      <w:tr w:rsidR="0030354A" w:rsidRPr="00614407" w:rsidTr="004236DF">
        <w:trPr>
          <w:trHeight w:val="402"/>
        </w:trPr>
        <w:tc>
          <w:tcPr>
            <w:tcW w:w="1800" w:type="dxa"/>
          </w:tcPr>
          <w:p w:rsidR="0030354A" w:rsidRPr="00614407" w:rsidRDefault="0030354A" w:rsidP="00050132">
            <w:pPr>
              <w:rPr>
                <w:rFonts w:ascii="Arial Narrow" w:hAnsi="Arial Narrow" w:cs="Times New Roman"/>
              </w:rPr>
            </w:pPr>
          </w:p>
        </w:tc>
        <w:tc>
          <w:tcPr>
            <w:tcW w:w="1080" w:type="dxa"/>
            <w:tcBorders>
              <w:right w:val="double" w:sz="4" w:space="0" w:color="auto"/>
            </w:tcBorders>
          </w:tcPr>
          <w:p w:rsidR="0030354A" w:rsidRPr="00614407" w:rsidRDefault="0030354A" w:rsidP="00050132">
            <w:pPr>
              <w:rPr>
                <w:rFonts w:ascii="Arial Narrow" w:hAnsi="Arial Narrow" w:cs="Times New Roman"/>
              </w:rPr>
            </w:pPr>
          </w:p>
        </w:tc>
        <w:tc>
          <w:tcPr>
            <w:tcW w:w="1170" w:type="dxa"/>
            <w:tcBorders>
              <w:left w:val="double" w:sz="4" w:space="0" w:color="auto"/>
            </w:tcBorders>
          </w:tcPr>
          <w:p w:rsidR="0030354A" w:rsidRPr="00614407" w:rsidRDefault="0030354A" w:rsidP="00050132">
            <w:pPr>
              <w:rPr>
                <w:rFonts w:ascii="Arial Narrow" w:hAnsi="Arial Narrow" w:cs="Times New Roman"/>
              </w:rPr>
            </w:pPr>
          </w:p>
        </w:tc>
        <w:tc>
          <w:tcPr>
            <w:tcW w:w="126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188" w:type="dxa"/>
          </w:tcPr>
          <w:p w:rsidR="0030354A" w:rsidRPr="00614407" w:rsidRDefault="0030354A" w:rsidP="00050132">
            <w:pPr>
              <w:rPr>
                <w:rFonts w:ascii="Arial Narrow" w:hAnsi="Arial Narrow" w:cs="Times New Roman"/>
              </w:rPr>
            </w:pPr>
          </w:p>
        </w:tc>
        <w:tc>
          <w:tcPr>
            <w:tcW w:w="1080" w:type="dxa"/>
          </w:tcPr>
          <w:p w:rsidR="0030354A" w:rsidRPr="00614407" w:rsidRDefault="0030354A" w:rsidP="00050132">
            <w:pPr>
              <w:rPr>
                <w:rFonts w:ascii="Arial Narrow" w:hAnsi="Arial Narrow" w:cs="Times New Roman"/>
              </w:rPr>
            </w:pPr>
          </w:p>
        </w:tc>
        <w:tc>
          <w:tcPr>
            <w:tcW w:w="117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350" w:type="dxa"/>
          </w:tcPr>
          <w:p w:rsidR="0030354A" w:rsidRPr="00614407" w:rsidRDefault="0030354A" w:rsidP="00050132">
            <w:pPr>
              <w:rPr>
                <w:rFonts w:ascii="Arial Narrow" w:hAnsi="Arial Narrow" w:cs="Times New Roman"/>
              </w:rPr>
            </w:pPr>
          </w:p>
        </w:tc>
        <w:tc>
          <w:tcPr>
            <w:tcW w:w="1638" w:type="dxa"/>
          </w:tcPr>
          <w:p w:rsidR="0030354A" w:rsidRPr="00614407" w:rsidRDefault="0030354A" w:rsidP="00050132">
            <w:pPr>
              <w:rPr>
                <w:rFonts w:ascii="Arial Narrow" w:hAnsi="Arial Narrow" w:cs="Times New Roman"/>
              </w:rPr>
            </w:pPr>
          </w:p>
        </w:tc>
      </w:tr>
      <w:tr w:rsidR="0030354A" w:rsidRPr="00614407" w:rsidTr="004236DF">
        <w:trPr>
          <w:trHeight w:val="402"/>
        </w:trPr>
        <w:tc>
          <w:tcPr>
            <w:tcW w:w="1800" w:type="dxa"/>
          </w:tcPr>
          <w:p w:rsidR="0030354A" w:rsidRPr="00614407" w:rsidRDefault="0030354A" w:rsidP="00050132">
            <w:pPr>
              <w:rPr>
                <w:rFonts w:ascii="Arial Narrow" w:hAnsi="Arial Narrow" w:cs="Times New Roman"/>
              </w:rPr>
            </w:pPr>
          </w:p>
          <w:p w:rsidR="0030354A" w:rsidRPr="00614407" w:rsidRDefault="0030354A" w:rsidP="00050132">
            <w:pPr>
              <w:rPr>
                <w:rFonts w:ascii="Arial Narrow" w:hAnsi="Arial Narrow" w:cs="Times New Roman"/>
              </w:rPr>
            </w:pPr>
          </w:p>
        </w:tc>
        <w:tc>
          <w:tcPr>
            <w:tcW w:w="1080" w:type="dxa"/>
            <w:tcBorders>
              <w:right w:val="double" w:sz="4" w:space="0" w:color="auto"/>
            </w:tcBorders>
          </w:tcPr>
          <w:p w:rsidR="0030354A" w:rsidRPr="00614407" w:rsidRDefault="0030354A" w:rsidP="00050132">
            <w:pPr>
              <w:rPr>
                <w:rFonts w:ascii="Arial Narrow" w:hAnsi="Arial Narrow" w:cs="Times New Roman"/>
              </w:rPr>
            </w:pPr>
          </w:p>
        </w:tc>
        <w:tc>
          <w:tcPr>
            <w:tcW w:w="1170" w:type="dxa"/>
            <w:tcBorders>
              <w:left w:val="double" w:sz="4" w:space="0" w:color="auto"/>
            </w:tcBorders>
          </w:tcPr>
          <w:p w:rsidR="0030354A" w:rsidRPr="00614407" w:rsidRDefault="0030354A" w:rsidP="00050132">
            <w:pPr>
              <w:rPr>
                <w:rFonts w:ascii="Arial Narrow" w:hAnsi="Arial Narrow" w:cs="Times New Roman"/>
              </w:rPr>
            </w:pPr>
          </w:p>
        </w:tc>
        <w:tc>
          <w:tcPr>
            <w:tcW w:w="126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188" w:type="dxa"/>
          </w:tcPr>
          <w:p w:rsidR="0030354A" w:rsidRPr="00614407" w:rsidRDefault="0030354A" w:rsidP="00050132">
            <w:pPr>
              <w:rPr>
                <w:rFonts w:ascii="Arial Narrow" w:hAnsi="Arial Narrow" w:cs="Times New Roman"/>
              </w:rPr>
            </w:pPr>
          </w:p>
        </w:tc>
        <w:tc>
          <w:tcPr>
            <w:tcW w:w="1080" w:type="dxa"/>
          </w:tcPr>
          <w:p w:rsidR="0030354A" w:rsidRPr="00614407" w:rsidRDefault="0030354A" w:rsidP="00050132">
            <w:pPr>
              <w:rPr>
                <w:rFonts w:ascii="Arial Narrow" w:hAnsi="Arial Narrow" w:cs="Times New Roman"/>
              </w:rPr>
            </w:pPr>
          </w:p>
        </w:tc>
        <w:tc>
          <w:tcPr>
            <w:tcW w:w="117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350" w:type="dxa"/>
          </w:tcPr>
          <w:p w:rsidR="0030354A" w:rsidRPr="00614407" w:rsidRDefault="0030354A" w:rsidP="00050132">
            <w:pPr>
              <w:rPr>
                <w:rFonts w:ascii="Arial Narrow" w:hAnsi="Arial Narrow" w:cs="Times New Roman"/>
              </w:rPr>
            </w:pPr>
          </w:p>
        </w:tc>
        <w:tc>
          <w:tcPr>
            <w:tcW w:w="1638" w:type="dxa"/>
          </w:tcPr>
          <w:p w:rsidR="0030354A" w:rsidRPr="00614407" w:rsidRDefault="0030354A" w:rsidP="00050132">
            <w:pPr>
              <w:rPr>
                <w:rFonts w:ascii="Arial Narrow" w:hAnsi="Arial Narrow" w:cs="Times New Roman"/>
              </w:rPr>
            </w:pPr>
          </w:p>
        </w:tc>
      </w:tr>
      <w:tr w:rsidR="0030354A" w:rsidRPr="00614407" w:rsidTr="004236DF">
        <w:trPr>
          <w:trHeight w:val="333"/>
        </w:trPr>
        <w:tc>
          <w:tcPr>
            <w:tcW w:w="1800" w:type="dxa"/>
          </w:tcPr>
          <w:p w:rsidR="0030354A" w:rsidRPr="00614407" w:rsidRDefault="0030354A" w:rsidP="00050132">
            <w:pPr>
              <w:rPr>
                <w:rFonts w:ascii="Arial Narrow" w:hAnsi="Arial Narrow" w:cs="Times New Roman"/>
              </w:rPr>
            </w:pPr>
          </w:p>
          <w:p w:rsidR="0030354A" w:rsidRPr="00614407" w:rsidRDefault="0030354A" w:rsidP="00050132">
            <w:pPr>
              <w:rPr>
                <w:rFonts w:ascii="Arial Narrow" w:hAnsi="Arial Narrow" w:cs="Times New Roman"/>
              </w:rPr>
            </w:pPr>
          </w:p>
        </w:tc>
        <w:tc>
          <w:tcPr>
            <w:tcW w:w="1080" w:type="dxa"/>
            <w:tcBorders>
              <w:right w:val="double" w:sz="4" w:space="0" w:color="auto"/>
            </w:tcBorders>
          </w:tcPr>
          <w:p w:rsidR="0030354A" w:rsidRPr="00614407" w:rsidRDefault="0030354A" w:rsidP="00050132">
            <w:pPr>
              <w:rPr>
                <w:rFonts w:ascii="Arial Narrow" w:hAnsi="Arial Narrow" w:cs="Times New Roman"/>
              </w:rPr>
            </w:pPr>
          </w:p>
        </w:tc>
        <w:tc>
          <w:tcPr>
            <w:tcW w:w="1170" w:type="dxa"/>
            <w:tcBorders>
              <w:left w:val="double" w:sz="4" w:space="0" w:color="auto"/>
            </w:tcBorders>
          </w:tcPr>
          <w:p w:rsidR="0030354A" w:rsidRPr="00614407" w:rsidRDefault="0030354A" w:rsidP="00050132">
            <w:pPr>
              <w:rPr>
                <w:rFonts w:ascii="Arial Narrow" w:hAnsi="Arial Narrow" w:cs="Times New Roman"/>
              </w:rPr>
            </w:pPr>
          </w:p>
        </w:tc>
        <w:tc>
          <w:tcPr>
            <w:tcW w:w="126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188" w:type="dxa"/>
          </w:tcPr>
          <w:p w:rsidR="0030354A" w:rsidRPr="00614407" w:rsidRDefault="0030354A" w:rsidP="00050132">
            <w:pPr>
              <w:rPr>
                <w:rFonts w:ascii="Arial Narrow" w:hAnsi="Arial Narrow" w:cs="Times New Roman"/>
              </w:rPr>
            </w:pPr>
          </w:p>
        </w:tc>
        <w:tc>
          <w:tcPr>
            <w:tcW w:w="1080" w:type="dxa"/>
          </w:tcPr>
          <w:p w:rsidR="0030354A" w:rsidRPr="00614407" w:rsidRDefault="0030354A" w:rsidP="00050132">
            <w:pPr>
              <w:rPr>
                <w:rFonts w:ascii="Arial Narrow" w:hAnsi="Arial Narrow" w:cs="Times New Roman"/>
              </w:rPr>
            </w:pPr>
          </w:p>
        </w:tc>
        <w:tc>
          <w:tcPr>
            <w:tcW w:w="117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350" w:type="dxa"/>
          </w:tcPr>
          <w:p w:rsidR="0030354A" w:rsidRPr="00614407" w:rsidRDefault="0030354A" w:rsidP="00050132">
            <w:pPr>
              <w:rPr>
                <w:rFonts w:ascii="Arial Narrow" w:hAnsi="Arial Narrow" w:cs="Times New Roman"/>
              </w:rPr>
            </w:pPr>
          </w:p>
        </w:tc>
        <w:tc>
          <w:tcPr>
            <w:tcW w:w="1638" w:type="dxa"/>
          </w:tcPr>
          <w:p w:rsidR="0030354A" w:rsidRPr="00614407" w:rsidRDefault="0030354A" w:rsidP="00050132">
            <w:pPr>
              <w:rPr>
                <w:rFonts w:ascii="Arial Narrow" w:hAnsi="Arial Narrow" w:cs="Times New Roman"/>
              </w:rPr>
            </w:pPr>
          </w:p>
        </w:tc>
      </w:tr>
      <w:tr w:rsidR="0030354A" w:rsidRPr="00614407" w:rsidTr="004236DF">
        <w:trPr>
          <w:trHeight w:val="402"/>
        </w:trPr>
        <w:tc>
          <w:tcPr>
            <w:tcW w:w="1800" w:type="dxa"/>
          </w:tcPr>
          <w:p w:rsidR="0030354A" w:rsidRPr="00614407" w:rsidRDefault="0030354A" w:rsidP="00050132">
            <w:pPr>
              <w:rPr>
                <w:rFonts w:ascii="Arial Narrow" w:hAnsi="Arial Narrow" w:cs="Times New Roman"/>
              </w:rPr>
            </w:pPr>
          </w:p>
        </w:tc>
        <w:tc>
          <w:tcPr>
            <w:tcW w:w="1080" w:type="dxa"/>
            <w:tcBorders>
              <w:right w:val="double" w:sz="4" w:space="0" w:color="auto"/>
            </w:tcBorders>
          </w:tcPr>
          <w:p w:rsidR="0030354A" w:rsidRPr="00614407" w:rsidRDefault="0030354A" w:rsidP="00050132">
            <w:pPr>
              <w:rPr>
                <w:rFonts w:ascii="Arial Narrow" w:hAnsi="Arial Narrow" w:cs="Times New Roman"/>
              </w:rPr>
            </w:pPr>
          </w:p>
        </w:tc>
        <w:tc>
          <w:tcPr>
            <w:tcW w:w="1170" w:type="dxa"/>
            <w:tcBorders>
              <w:left w:val="double" w:sz="4" w:space="0" w:color="auto"/>
            </w:tcBorders>
          </w:tcPr>
          <w:p w:rsidR="0030354A" w:rsidRPr="00614407" w:rsidRDefault="0030354A" w:rsidP="00050132">
            <w:pPr>
              <w:rPr>
                <w:rFonts w:ascii="Arial Narrow" w:hAnsi="Arial Narrow" w:cs="Times New Roman"/>
              </w:rPr>
            </w:pPr>
          </w:p>
        </w:tc>
        <w:tc>
          <w:tcPr>
            <w:tcW w:w="126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188" w:type="dxa"/>
          </w:tcPr>
          <w:p w:rsidR="0030354A" w:rsidRPr="00614407" w:rsidRDefault="0030354A" w:rsidP="00050132">
            <w:pPr>
              <w:rPr>
                <w:rFonts w:ascii="Arial Narrow" w:hAnsi="Arial Narrow" w:cs="Times New Roman"/>
              </w:rPr>
            </w:pPr>
          </w:p>
        </w:tc>
        <w:tc>
          <w:tcPr>
            <w:tcW w:w="1080" w:type="dxa"/>
          </w:tcPr>
          <w:p w:rsidR="0030354A" w:rsidRPr="00614407" w:rsidRDefault="0030354A" w:rsidP="00050132">
            <w:pPr>
              <w:rPr>
                <w:rFonts w:ascii="Arial Narrow" w:hAnsi="Arial Narrow" w:cs="Times New Roman"/>
              </w:rPr>
            </w:pPr>
          </w:p>
        </w:tc>
        <w:tc>
          <w:tcPr>
            <w:tcW w:w="117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350" w:type="dxa"/>
          </w:tcPr>
          <w:p w:rsidR="0030354A" w:rsidRPr="00614407" w:rsidRDefault="0030354A" w:rsidP="00050132">
            <w:pPr>
              <w:rPr>
                <w:rFonts w:ascii="Arial Narrow" w:hAnsi="Arial Narrow" w:cs="Times New Roman"/>
              </w:rPr>
            </w:pPr>
          </w:p>
        </w:tc>
        <w:tc>
          <w:tcPr>
            <w:tcW w:w="1638" w:type="dxa"/>
          </w:tcPr>
          <w:p w:rsidR="0030354A" w:rsidRPr="00614407" w:rsidRDefault="0030354A" w:rsidP="00050132">
            <w:pPr>
              <w:rPr>
                <w:rFonts w:ascii="Arial Narrow" w:hAnsi="Arial Narrow" w:cs="Times New Roman"/>
              </w:rPr>
            </w:pPr>
          </w:p>
        </w:tc>
      </w:tr>
      <w:tr w:rsidR="0030354A" w:rsidRPr="00614407" w:rsidTr="004236DF">
        <w:trPr>
          <w:trHeight w:val="357"/>
        </w:trPr>
        <w:tc>
          <w:tcPr>
            <w:tcW w:w="1800" w:type="dxa"/>
          </w:tcPr>
          <w:p w:rsidR="0030354A" w:rsidRPr="00614407" w:rsidRDefault="0030354A" w:rsidP="00050132">
            <w:pPr>
              <w:rPr>
                <w:rFonts w:ascii="Arial Narrow" w:hAnsi="Arial Narrow" w:cs="Times New Roman"/>
              </w:rPr>
            </w:pPr>
          </w:p>
        </w:tc>
        <w:tc>
          <w:tcPr>
            <w:tcW w:w="1080" w:type="dxa"/>
            <w:tcBorders>
              <w:right w:val="double" w:sz="4" w:space="0" w:color="auto"/>
            </w:tcBorders>
          </w:tcPr>
          <w:p w:rsidR="0030354A" w:rsidRPr="00614407" w:rsidRDefault="0030354A" w:rsidP="00050132">
            <w:pPr>
              <w:rPr>
                <w:rFonts w:ascii="Arial Narrow" w:hAnsi="Arial Narrow" w:cs="Times New Roman"/>
              </w:rPr>
            </w:pPr>
          </w:p>
        </w:tc>
        <w:tc>
          <w:tcPr>
            <w:tcW w:w="1170" w:type="dxa"/>
            <w:tcBorders>
              <w:left w:val="double" w:sz="4" w:space="0" w:color="auto"/>
            </w:tcBorders>
          </w:tcPr>
          <w:p w:rsidR="0030354A" w:rsidRPr="00614407" w:rsidRDefault="0030354A" w:rsidP="00050132">
            <w:pPr>
              <w:rPr>
                <w:rFonts w:ascii="Arial Narrow" w:hAnsi="Arial Narrow" w:cs="Times New Roman"/>
              </w:rPr>
            </w:pPr>
          </w:p>
        </w:tc>
        <w:tc>
          <w:tcPr>
            <w:tcW w:w="126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188" w:type="dxa"/>
          </w:tcPr>
          <w:p w:rsidR="0030354A" w:rsidRPr="00614407" w:rsidRDefault="0030354A" w:rsidP="00050132">
            <w:pPr>
              <w:rPr>
                <w:rFonts w:ascii="Arial Narrow" w:hAnsi="Arial Narrow" w:cs="Times New Roman"/>
              </w:rPr>
            </w:pPr>
          </w:p>
        </w:tc>
        <w:tc>
          <w:tcPr>
            <w:tcW w:w="1080" w:type="dxa"/>
          </w:tcPr>
          <w:p w:rsidR="0030354A" w:rsidRPr="00614407" w:rsidRDefault="0030354A" w:rsidP="00050132">
            <w:pPr>
              <w:rPr>
                <w:rFonts w:ascii="Arial Narrow" w:hAnsi="Arial Narrow" w:cs="Times New Roman"/>
              </w:rPr>
            </w:pPr>
          </w:p>
        </w:tc>
        <w:tc>
          <w:tcPr>
            <w:tcW w:w="1170" w:type="dxa"/>
          </w:tcPr>
          <w:p w:rsidR="0030354A" w:rsidRPr="00614407" w:rsidRDefault="0030354A" w:rsidP="00050132">
            <w:pPr>
              <w:rPr>
                <w:rFonts w:ascii="Arial Narrow" w:hAnsi="Arial Narrow" w:cs="Times New Roman"/>
              </w:rPr>
            </w:pPr>
          </w:p>
        </w:tc>
        <w:tc>
          <w:tcPr>
            <w:tcW w:w="1332" w:type="dxa"/>
          </w:tcPr>
          <w:p w:rsidR="0030354A" w:rsidRPr="00614407" w:rsidRDefault="0030354A" w:rsidP="00050132">
            <w:pPr>
              <w:rPr>
                <w:rFonts w:ascii="Arial Narrow" w:hAnsi="Arial Narrow" w:cs="Times New Roman"/>
              </w:rPr>
            </w:pPr>
          </w:p>
        </w:tc>
        <w:tc>
          <w:tcPr>
            <w:tcW w:w="1350" w:type="dxa"/>
          </w:tcPr>
          <w:p w:rsidR="0030354A" w:rsidRPr="00614407" w:rsidRDefault="0030354A" w:rsidP="00050132">
            <w:pPr>
              <w:rPr>
                <w:rFonts w:ascii="Arial Narrow" w:hAnsi="Arial Narrow" w:cs="Times New Roman"/>
              </w:rPr>
            </w:pPr>
          </w:p>
        </w:tc>
        <w:tc>
          <w:tcPr>
            <w:tcW w:w="1638" w:type="dxa"/>
          </w:tcPr>
          <w:p w:rsidR="0030354A" w:rsidRPr="00614407" w:rsidRDefault="0030354A" w:rsidP="00050132">
            <w:pPr>
              <w:rPr>
                <w:rFonts w:ascii="Arial Narrow" w:hAnsi="Arial Narrow" w:cs="Times New Roman"/>
              </w:rPr>
            </w:pPr>
          </w:p>
        </w:tc>
      </w:tr>
      <w:tr w:rsidR="0030354A" w:rsidRPr="00614407" w:rsidTr="004236DF">
        <w:trPr>
          <w:trHeight w:val="65"/>
        </w:trPr>
        <w:tc>
          <w:tcPr>
            <w:tcW w:w="1800" w:type="dxa"/>
            <w:tcBorders>
              <w:bottom w:val="double" w:sz="4" w:space="0" w:color="auto"/>
            </w:tcBorders>
          </w:tcPr>
          <w:p w:rsidR="0030354A" w:rsidRPr="00614407" w:rsidRDefault="0030354A" w:rsidP="00050132">
            <w:pPr>
              <w:rPr>
                <w:rFonts w:ascii="Arial Narrow" w:hAnsi="Arial Narrow" w:cs="Times New Roman"/>
              </w:rPr>
            </w:pPr>
          </w:p>
        </w:tc>
        <w:tc>
          <w:tcPr>
            <w:tcW w:w="1080" w:type="dxa"/>
            <w:tcBorders>
              <w:bottom w:val="double" w:sz="4" w:space="0" w:color="auto"/>
              <w:right w:val="double" w:sz="4" w:space="0" w:color="auto"/>
            </w:tcBorders>
          </w:tcPr>
          <w:p w:rsidR="0030354A" w:rsidRPr="00614407" w:rsidRDefault="0030354A" w:rsidP="00050132">
            <w:pPr>
              <w:rPr>
                <w:rFonts w:ascii="Arial Narrow" w:hAnsi="Arial Narrow" w:cs="Times New Roman"/>
              </w:rPr>
            </w:pPr>
          </w:p>
        </w:tc>
        <w:tc>
          <w:tcPr>
            <w:tcW w:w="1170" w:type="dxa"/>
            <w:tcBorders>
              <w:left w:val="double" w:sz="4" w:space="0" w:color="auto"/>
              <w:bottom w:val="double" w:sz="4" w:space="0" w:color="auto"/>
            </w:tcBorders>
          </w:tcPr>
          <w:p w:rsidR="0030354A" w:rsidRPr="00614407" w:rsidRDefault="0030354A" w:rsidP="00050132">
            <w:pPr>
              <w:rPr>
                <w:rFonts w:ascii="Arial Narrow" w:hAnsi="Arial Narrow" w:cs="Times New Roman"/>
              </w:rPr>
            </w:pPr>
          </w:p>
        </w:tc>
        <w:tc>
          <w:tcPr>
            <w:tcW w:w="1260" w:type="dxa"/>
            <w:tcBorders>
              <w:bottom w:val="double" w:sz="4" w:space="0" w:color="auto"/>
            </w:tcBorders>
          </w:tcPr>
          <w:p w:rsidR="0030354A" w:rsidRPr="00614407" w:rsidRDefault="0030354A" w:rsidP="00050132">
            <w:pPr>
              <w:rPr>
                <w:rFonts w:ascii="Arial Narrow" w:hAnsi="Arial Narrow" w:cs="Times New Roman"/>
              </w:rPr>
            </w:pPr>
          </w:p>
        </w:tc>
        <w:tc>
          <w:tcPr>
            <w:tcW w:w="1332" w:type="dxa"/>
            <w:tcBorders>
              <w:bottom w:val="double" w:sz="4" w:space="0" w:color="auto"/>
            </w:tcBorders>
          </w:tcPr>
          <w:p w:rsidR="0030354A" w:rsidRPr="00614407" w:rsidRDefault="0030354A" w:rsidP="00050132">
            <w:pPr>
              <w:rPr>
                <w:rFonts w:ascii="Arial Narrow" w:hAnsi="Arial Narrow" w:cs="Times New Roman"/>
              </w:rPr>
            </w:pPr>
          </w:p>
        </w:tc>
        <w:tc>
          <w:tcPr>
            <w:tcW w:w="1188" w:type="dxa"/>
            <w:tcBorders>
              <w:bottom w:val="double" w:sz="4" w:space="0" w:color="auto"/>
            </w:tcBorders>
          </w:tcPr>
          <w:p w:rsidR="0030354A" w:rsidRPr="00614407" w:rsidRDefault="0030354A" w:rsidP="00050132">
            <w:pPr>
              <w:rPr>
                <w:rFonts w:ascii="Arial Narrow" w:hAnsi="Arial Narrow" w:cs="Times New Roman"/>
              </w:rPr>
            </w:pPr>
          </w:p>
        </w:tc>
        <w:tc>
          <w:tcPr>
            <w:tcW w:w="1080" w:type="dxa"/>
            <w:tcBorders>
              <w:bottom w:val="double" w:sz="4" w:space="0" w:color="auto"/>
            </w:tcBorders>
          </w:tcPr>
          <w:p w:rsidR="0030354A" w:rsidRPr="00614407" w:rsidRDefault="0030354A" w:rsidP="00050132">
            <w:pPr>
              <w:rPr>
                <w:rFonts w:ascii="Arial Narrow" w:hAnsi="Arial Narrow" w:cs="Times New Roman"/>
              </w:rPr>
            </w:pPr>
          </w:p>
        </w:tc>
        <w:tc>
          <w:tcPr>
            <w:tcW w:w="1170" w:type="dxa"/>
            <w:tcBorders>
              <w:bottom w:val="double" w:sz="4" w:space="0" w:color="auto"/>
            </w:tcBorders>
          </w:tcPr>
          <w:p w:rsidR="0030354A" w:rsidRPr="00614407" w:rsidRDefault="0030354A" w:rsidP="00050132">
            <w:pPr>
              <w:rPr>
                <w:rFonts w:ascii="Arial Narrow" w:hAnsi="Arial Narrow" w:cs="Times New Roman"/>
              </w:rPr>
            </w:pPr>
          </w:p>
        </w:tc>
        <w:tc>
          <w:tcPr>
            <w:tcW w:w="1332" w:type="dxa"/>
            <w:tcBorders>
              <w:bottom w:val="double" w:sz="4" w:space="0" w:color="auto"/>
            </w:tcBorders>
          </w:tcPr>
          <w:p w:rsidR="0030354A" w:rsidRPr="00614407" w:rsidRDefault="0030354A" w:rsidP="00050132">
            <w:pPr>
              <w:rPr>
                <w:rFonts w:ascii="Arial Narrow" w:hAnsi="Arial Narrow" w:cs="Times New Roman"/>
              </w:rPr>
            </w:pPr>
          </w:p>
        </w:tc>
        <w:tc>
          <w:tcPr>
            <w:tcW w:w="1350" w:type="dxa"/>
            <w:tcBorders>
              <w:bottom w:val="double" w:sz="4" w:space="0" w:color="auto"/>
            </w:tcBorders>
          </w:tcPr>
          <w:p w:rsidR="0030354A" w:rsidRPr="00614407" w:rsidRDefault="0030354A" w:rsidP="00050132">
            <w:pPr>
              <w:rPr>
                <w:rFonts w:ascii="Arial Narrow" w:hAnsi="Arial Narrow" w:cs="Times New Roman"/>
              </w:rPr>
            </w:pPr>
          </w:p>
        </w:tc>
        <w:tc>
          <w:tcPr>
            <w:tcW w:w="1638" w:type="dxa"/>
            <w:tcBorders>
              <w:bottom w:val="double" w:sz="4" w:space="0" w:color="auto"/>
            </w:tcBorders>
          </w:tcPr>
          <w:p w:rsidR="0030354A" w:rsidRPr="00614407" w:rsidRDefault="0030354A" w:rsidP="00050132">
            <w:pPr>
              <w:rPr>
                <w:rFonts w:ascii="Arial Narrow" w:hAnsi="Arial Narrow" w:cs="Times New Roman"/>
              </w:rPr>
            </w:pPr>
          </w:p>
        </w:tc>
      </w:tr>
    </w:tbl>
    <w:p w:rsidR="0030354A" w:rsidRPr="00614407" w:rsidRDefault="00A12CBF">
      <w:pPr>
        <w:rPr>
          <w:rFonts w:ascii="Arial Narrow" w:hAnsi="Arial Narrow" w:cs="Times New Roman"/>
          <w:sz w:val="22"/>
          <w:szCs w:val="22"/>
        </w:rPr>
        <w:sectPr w:rsidR="0030354A" w:rsidRPr="00614407" w:rsidSect="004236DF">
          <w:footerReference w:type="default" r:id="rId17"/>
          <w:pgSz w:w="15840" w:h="12240" w:orient="landscape"/>
          <w:pgMar w:top="480" w:right="1440" w:bottom="1800" w:left="1440" w:header="720" w:footer="720" w:gutter="0"/>
          <w:cols w:space="720"/>
          <w:noEndnote/>
          <w:rtlGutter/>
        </w:sectPr>
      </w:pPr>
      <w:r>
        <w:rPr>
          <w:rFonts w:ascii="Arial Narrow" w:hAnsi="Arial Narrow"/>
          <w:noProof/>
        </w:rPr>
        <mc:AlternateContent>
          <mc:Choice Requires="wps">
            <w:drawing>
              <wp:anchor distT="0" distB="0" distL="114300" distR="114300" simplePos="0" relativeHeight="251656192" behindDoc="0" locked="0" layoutInCell="1" allowOverlap="1">
                <wp:simplePos x="0" y="0"/>
                <wp:positionH relativeFrom="column">
                  <wp:posOffset>-443865</wp:posOffset>
                </wp:positionH>
                <wp:positionV relativeFrom="paragraph">
                  <wp:posOffset>67945</wp:posOffset>
                </wp:positionV>
                <wp:extent cx="9144000" cy="1219200"/>
                <wp:effectExtent l="22860" t="20320" r="24765" b="27305"/>
                <wp:wrapNone/>
                <wp:docPr id="2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0" cy="1219200"/>
                        </a:xfrm>
                        <a:prstGeom prst="rect">
                          <a:avLst/>
                        </a:prstGeom>
                        <a:solidFill>
                          <a:srgbClr val="FFFFFF"/>
                        </a:solidFill>
                        <a:ln w="38100" cmpd="dbl">
                          <a:solidFill>
                            <a:srgbClr val="000000"/>
                          </a:solidFill>
                          <a:miter lim="800000"/>
                          <a:headEnd/>
                          <a:tailEnd/>
                        </a:ln>
                      </wps:spPr>
                      <wps:txbx>
                        <w:txbxContent>
                          <w:p w:rsidR="00613698" w:rsidRPr="00E346AC" w:rsidRDefault="00613698" w:rsidP="00E346AC">
                            <w:pPr>
                              <w:ind w:right="-240"/>
                              <w:jc w:val="center"/>
                              <w:rPr>
                                <w:rFonts w:ascii="Arial" w:hAnsi="Arial" w:cs="Arial"/>
                                <w:i/>
                                <w:iCs/>
                              </w:rPr>
                            </w:pPr>
                            <w:r w:rsidRPr="00E346AC">
                              <w:rPr>
                                <w:rFonts w:ascii="Arial" w:hAnsi="Arial" w:cs="Arial"/>
                                <w:i/>
                                <w:iCs/>
                              </w:rPr>
                              <w:t>QUARTER TOTALS SHOULD INCLUDE ONLY ACTIVITY INCLUSIVE FOR THAT QUARTER PERIOD</w:t>
                            </w:r>
                          </w:p>
                          <w:p w:rsidR="00613698" w:rsidRPr="00E346AC" w:rsidRDefault="00613698" w:rsidP="00E346AC">
                            <w:pPr>
                              <w:ind w:left="720" w:right="-240"/>
                              <w:jc w:val="center"/>
                              <w:rPr>
                                <w:rFonts w:ascii="Arial" w:hAnsi="Arial" w:cs="Arial"/>
                                <w:i/>
                                <w:iCs/>
                              </w:rPr>
                            </w:pPr>
                            <w:r>
                              <w:rPr>
                                <w:rFonts w:ascii="Arial" w:hAnsi="Arial" w:cs="Arial"/>
                                <w:i/>
                                <w:iCs/>
                              </w:rPr>
                              <w:t>*</w:t>
                            </w:r>
                            <w:r w:rsidRPr="00E346AC">
                              <w:rPr>
                                <w:rFonts w:ascii="Arial" w:hAnsi="Arial" w:cs="Arial"/>
                                <w:i/>
                                <w:iCs/>
                              </w:rPr>
                              <w:t xml:space="preserve">Actual amount on hand INCLUDES WASTE IN LAB                                                                                                                                                                         </w:t>
                            </w:r>
                          </w:p>
                          <w:p w:rsidR="00613698" w:rsidRPr="00E346AC" w:rsidRDefault="00613698" w:rsidP="00E346AC">
                            <w:pPr>
                              <w:ind w:left="720" w:right="-240"/>
                              <w:jc w:val="center"/>
                              <w:rPr>
                                <w:rFonts w:ascii="Arial" w:hAnsi="Arial" w:cs="Arial"/>
                              </w:rPr>
                            </w:pPr>
                            <w:r>
                              <w:rPr>
                                <w:rFonts w:ascii="Arial" w:hAnsi="Arial" w:cs="Arial"/>
                                <w:b/>
                                <w:bCs/>
                              </w:rPr>
                              <w:t xml:space="preserve">  </w:t>
                            </w:r>
                            <w:r w:rsidRPr="00E346AC">
                              <w:rPr>
                                <w:rFonts w:ascii="Arial" w:hAnsi="Arial" w:cs="Arial"/>
                                <w:b/>
                                <w:bCs/>
                              </w:rPr>
                              <w:t>FIRST QUARTER</w:t>
                            </w:r>
                            <w:r w:rsidRPr="00E346AC">
                              <w:rPr>
                                <w:rFonts w:ascii="Arial" w:hAnsi="Arial" w:cs="Arial"/>
                              </w:rPr>
                              <w:t xml:space="preserve">:   </w:t>
                            </w:r>
                            <w:r w:rsidRPr="00E346AC">
                              <w:rPr>
                                <w:rFonts w:ascii="Arial" w:hAnsi="Arial" w:cs="Arial"/>
                              </w:rPr>
                              <w:tab/>
                            </w:r>
                            <w:r>
                              <w:rPr>
                                <w:rFonts w:ascii="Arial" w:hAnsi="Arial" w:cs="Arial"/>
                              </w:rPr>
                              <w:t xml:space="preserve"> </w:t>
                            </w:r>
                            <w:r w:rsidRPr="00E346AC">
                              <w:rPr>
                                <w:rFonts w:ascii="Arial" w:hAnsi="Arial" w:cs="Arial"/>
                              </w:rPr>
                              <w:t xml:space="preserve">JANUARY 1 </w:t>
                            </w:r>
                            <w:r w:rsidRPr="00E346AC">
                              <w:rPr>
                                <w:rFonts w:ascii="Arial" w:hAnsi="Arial" w:cs="Arial"/>
                              </w:rPr>
                              <w:noBreakHyphen/>
                              <w:t xml:space="preserve"> MARCH 31</w:t>
                            </w:r>
                          </w:p>
                          <w:p w:rsidR="00613698" w:rsidRPr="00E346AC" w:rsidRDefault="00613698" w:rsidP="00E346AC">
                            <w:pPr>
                              <w:ind w:right="-240" w:firstLine="720"/>
                              <w:rPr>
                                <w:rFonts w:ascii="Arial" w:hAnsi="Arial" w:cs="Arial"/>
                              </w:rPr>
                            </w:pPr>
                            <w:r>
                              <w:rPr>
                                <w:rFonts w:ascii="Arial" w:hAnsi="Arial" w:cs="Arial"/>
                                <w:b/>
                                <w:bCs/>
                              </w:rPr>
                              <w:t xml:space="preserve">                                                          </w:t>
                            </w:r>
                            <w:r w:rsidRPr="00E346AC">
                              <w:rPr>
                                <w:rFonts w:ascii="Arial" w:hAnsi="Arial" w:cs="Arial"/>
                                <w:b/>
                                <w:bCs/>
                              </w:rPr>
                              <w:t xml:space="preserve">  </w:t>
                            </w:r>
                            <w:r>
                              <w:rPr>
                                <w:rFonts w:ascii="Arial" w:hAnsi="Arial" w:cs="Arial"/>
                                <w:b/>
                                <w:bCs/>
                              </w:rPr>
                              <w:t xml:space="preserve"> S</w:t>
                            </w:r>
                            <w:r w:rsidRPr="00E346AC">
                              <w:rPr>
                                <w:rFonts w:ascii="Arial" w:hAnsi="Arial" w:cs="Arial"/>
                                <w:b/>
                                <w:bCs/>
                              </w:rPr>
                              <w:t>ECOND QUARTER</w:t>
                            </w:r>
                            <w:r w:rsidRPr="00E346AC">
                              <w:rPr>
                                <w:rFonts w:ascii="Arial" w:hAnsi="Arial" w:cs="Arial"/>
                              </w:rPr>
                              <w:t xml:space="preserve">:        APRIL 1 </w:t>
                            </w:r>
                            <w:r w:rsidRPr="00E346AC">
                              <w:rPr>
                                <w:rFonts w:ascii="Arial" w:hAnsi="Arial" w:cs="Arial"/>
                              </w:rPr>
                              <w:noBreakHyphen/>
                              <w:t xml:space="preserve"> JUNE 30</w:t>
                            </w:r>
                          </w:p>
                          <w:p w:rsidR="00613698" w:rsidRPr="00E346AC" w:rsidRDefault="00613698" w:rsidP="00E346AC">
                            <w:pPr>
                              <w:ind w:right="-240" w:firstLine="720"/>
                              <w:rPr>
                                <w:rFonts w:ascii="Arial" w:hAnsi="Arial" w:cs="Arial"/>
                              </w:rPr>
                            </w:pPr>
                            <w:r>
                              <w:rPr>
                                <w:rFonts w:ascii="Arial" w:hAnsi="Arial" w:cs="Arial"/>
                                <w:b/>
                                <w:bCs/>
                              </w:rPr>
                              <w:t xml:space="preserve">                                                        </w:t>
                            </w:r>
                            <w:r w:rsidRPr="00E346AC">
                              <w:rPr>
                                <w:rFonts w:ascii="Arial" w:hAnsi="Arial" w:cs="Arial"/>
                                <w:b/>
                                <w:bCs/>
                              </w:rPr>
                              <w:t xml:space="preserve">     THIRD QUARTER</w:t>
                            </w:r>
                            <w:r w:rsidRPr="00E346AC">
                              <w:rPr>
                                <w:rFonts w:ascii="Arial" w:hAnsi="Arial" w:cs="Arial"/>
                              </w:rPr>
                              <w:t xml:space="preserve">:   </w:t>
                            </w:r>
                            <w:r w:rsidRPr="00E346AC">
                              <w:rPr>
                                <w:rFonts w:ascii="Arial" w:hAnsi="Arial" w:cs="Arial"/>
                              </w:rPr>
                              <w:tab/>
                            </w:r>
                            <w:r>
                              <w:rPr>
                                <w:rFonts w:ascii="Arial" w:hAnsi="Arial" w:cs="Arial"/>
                              </w:rPr>
                              <w:t xml:space="preserve">       </w:t>
                            </w:r>
                            <w:r w:rsidRPr="00E346AC">
                              <w:rPr>
                                <w:rFonts w:ascii="Arial" w:hAnsi="Arial" w:cs="Arial"/>
                              </w:rPr>
                              <w:t xml:space="preserve">JULY 1 </w:t>
                            </w:r>
                            <w:r w:rsidRPr="00E346AC">
                              <w:rPr>
                                <w:rFonts w:ascii="Arial" w:hAnsi="Arial" w:cs="Arial"/>
                              </w:rPr>
                              <w:noBreakHyphen/>
                              <w:t xml:space="preserve"> SEPTEMBER 30</w:t>
                            </w:r>
                          </w:p>
                          <w:p w:rsidR="00613698" w:rsidRPr="00E346AC" w:rsidRDefault="00613698" w:rsidP="00E346AC">
                            <w:pPr>
                              <w:ind w:right="-240" w:firstLine="720"/>
                              <w:jc w:val="center"/>
                              <w:rPr>
                                <w:rFonts w:ascii="Arial" w:hAnsi="Arial" w:cs="Arial"/>
                              </w:rPr>
                            </w:pPr>
                            <w:r>
                              <w:rPr>
                                <w:rFonts w:ascii="Arial" w:hAnsi="Arial" w:cs="Arial"/>
                                <w:b/>
                                <w:bCs/>
                              </w:rPr>
                              <w:t xml:space="preserve">           </w:t>
                            </w:r>
                            <w:r w:rsidRPr="00E346AC">
                              <w:rPr>
                                <w:rFonts w:ascii="Arial" w:hAnsi="Arial" w:cs="Arial"/>
                                <w:b/>
                                <w:bCs/>
                              </w:rPr>
                              <w:t>FOURTH QUARTER</w:t>
                            </w:r>
                            <w:r w:rsidRPr="00E346AC">
                              <w:rPr>
                                <w:rFonts w:ascii="Arial" w:hAnsi="Arial" w:cs="Arial"/>
                              </w:rPr>
                              <w:t xml:space="preserve">:  </w:t>
                            </w:r>
                            <w:r w:rsidRPr="00E346AC">
                              <w:rPr>
                                <w:rFonts w:ascii="Arial" w:hAnsi="Arial" w:cs="Arial"/>
                              </w:rPr>
                              <w:tab/>
                              <w:t xml:space="preserve">OCTOBER 1 </w:t>
                            </w:r>
                            <w:r w:rsidRPr="00E346AC">
                              <w:rPr>
                                <w:rFonts w:ascii="Arial" w:hAnsi="Arial" w:cs="Arial"/>
                              </w:rPr>
                              <w:noBreakHyphen/>
                              <w:t xml:space="preserve"> DECEMBER 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34.95pt;margin-top:5.35pt;width:10in;height:9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" strokeweight="3pt">
                <v:stroke linestyle="thinThin"/>
                <v:textbox>
                  <w:txbxContent>
                    <w:p w:rsidR="00613698" w:rsidRPr="00E346AC" w:rsidRDefault="00613698" w:rsidP="00E346AC">
                      <w:pPr>
                        <w:ind w:right="-240"/>
                        <w:jc w:val="center"/>
                        <w:rPr>
                          <w:rFonts w:ascii="Arial" w:hAnsi="Arial" w:cs="Arial"/>
                          <w:i/>
                          <w:iCs/>
                        </w:rPr>
                      </w:pPr>
                      <w:r w:rsidRPr="00E346AC">
                        <w:rPr>
                          <w:rFonts w:ascii="Arial" w:hAnsi="Arial" w:cs="Arial"/>
                          <w:i/>
                          <w:iCs/>
                        </w:rPr>
                        <w:t>QUARTER TOTALS SHOULD INCLUDE ONLY ACTIVITY INCLUSIVE FOR THAT QUARTER PERIOD</w:t>
                      </w:r>
                    </w:p>
                    <w:p w:rsidR="00613698" w:rsidRPr="00E346AC" w:rsidRDefault="00613698" w:rsidP="00E346AC">
                      <w:pPr>
                        <w:ind w:left="720" w:right="-240"/>
                        <w:jc w:val="center"/>
                        <w:rPr>
                          <w:rFonts w:ascii="Arial" w:hAnsi="Arial" w:cs="Arial"/>
                          <w:i/>
                          <w:iCs/>
                        </w:rPr>
                      </w:pPr>
                      <w:r>
                        <w:rPr>
                          <w:rFonts w:ascii="Arial" w:hAnsi="Arial" w:cs="Arial"/>
                          <w:i/>
                          <w:iCs/>
                        </w:rPr>
                        <w:t>*</w:t>
                      </w:r>
                      <w:r w:rsidRPr="00E346AC">
                        <w:rPr>
                          <w:rFonts w:ascii="Arial" w:hAnsi="Arial" w:cs="Arial"/>
                          <w:i/>
                          <w:iCs/>
                        </w:rPr>
                        <w:t xml:space="preserve">Actual amount on hand INCLUDES WASTE IN LAB                                                                                                                                                                         </w:t>
                      </w:r>
                    </w:p>
                    <w:p w:rsidR="00613698" w:rsidRPr="00E346AC" w:rsidRDefault="00613698" w:rsidP="00E346AC">
                      <w:pPr>
                        <w:ind w:left="720" w:right="-240"/>
                        <w:jc w:val="center"/>
                        <w:rPr>
                          <w:rFonts w:ascii="Arial" w:hAnsi="Arial" w:cs="Arial"/>
                        </w:rPr>
                      </w:pPr>
                      <w:r>
                        <w:rPr>
                          <w:rFonts w:ascii="Arial" w:hAnsi="Arial" w:cs="Arial"/>
                          <w:b/>
                          <w:bCs/>
                        </w:rPr>
                        <w:t xml:space="preserve">  </w:t>
                      </w:r>
                      <w:r w:rsidRPr="00E346AC">
                        <w:rPr>
                          <w:rFonts w:ascii="Arial" w:hAnsi="Arial" w:cs="Arial"/>
                          <w:b/>
                          <w:bCs/>
                        </w:rPr>
                        <w:t>FIRST QUARTER</w:t>
                      </w:r>
                      <w:r w:rsidRPr="00E346AC">
                        <w:rPr>
                          <w:rFonts w:ascii="Arial" w:hAnsi="Arial" w:cs="Arial"/>
                        </w:rPr>
                        <w:t xml:space="preserve">:   </w:t>
                      </w:r>
                      <w:r w:rsidRPr="00E346AC">
                        <w:rPr>
                          <w:rFonts w:ascii="Arial" w:hAnsi="Arial" w:cs="Arial"/>
                        </w:rPr>
                        <w:tab/>
                      </w:r>
                      <w:r>
                        <w:rPr>
                          <w:rFonts w:ascii="Arial" w:hAnsi="Arial" w:cs="Arial"/>
                        </w:rPr>
                        <w:t xml:space="preserve"> </w:t>
                      </w:r>
                      <w:r w:rsidRPr="00E346AC">
                        <w:rPr>
                          <w:rFonts w:ascii="Arial" w:hAnsi="Arial" w:cs="Arial"/>
                        </w:rPr>
                        <w:t xml:space="preserve">JANUARY 1 </w:t>
                      </w:r>
                      <w:r w:rsidRPr="00E346AC">
                        <w:rPr>
                          <w:rFonts w:ascii="Arial" w:hAnsi="Arial" w:cs="Arial"/>
                        </w:rPr>
                        <w:noBreakHyphen/>
                        <w:t xml:space="preserve"> MARCH 31</w:t>
                      </w:r>
                    </w:p>
                    <w:p w:rsidR="00613698" w:rsidRPr="00E346AC" w:rsidRDefault="00613698" w:rsidP="00E346AC">
                      <w:pPr>
                        <w:ind w:right="-240" w:firstLine="720"/>
                        <w:rPr>
                          <w:rFonts w:ascii="Arial" w:hAnsi="Arial" w:cs="Arial"/>
                        </w:rPr>
                      </w:pPr>
                      <w:r>
                        <w:rPr>
                          <w:rFonts w:ascii="Arial" w:hAnsi="Arial" w:cs="Arial"/>
                          <w:b/>
                          <w:bCs/>
                        </w:rPr>
                        <w:t xml:space="preserve">                                                          </w:t>
                      </w:r>
                      <w:r w:rsidRPr="00E346AC">
                        <w:rPr>
                          <w:rFonts w:ascii="Arial" w:hAnsi="Arial" w:cs="Arial"/>
                          <w:b/>
                          <w:bCs/>
                        </w:rPr>
                        <w:t xml:space="preserve">  </w:t>
                      </w:r>
                      <w:r>
                        <w:rPr>
                          <w:rFonts w:ascii="Arial" w:hAnsi="Arial" w:cs="Arial"/>
                          <w:b/>
                          <w:bCs/>
                        </w:rPr>
                        <w:t xml:space="preserve"> S</w:t>
                      </w:r>
                      <w:r w:rsidRPr="00E346AC">
                        <w:rPr>
                          <w:rFonts w:ascii="Arial" w:hAnsi="Arial" w:cs="Arial"/>
                          <w:b/>
                          <w:bCs/>
                        </w:rPr>
                        <w:t>ECOND QUARTER</w:t>
                      </w:r>
                      <w:r w:rsidRPr="00E346AC">
                        <w:rPr>
                          <w:rFonts w:ascii="Arial" w:hAnsi="Arial" w:cs="Arial"/>
                        </w:rPr>
                        <w:t xml:space="preserve">:        APRIL 1 </w:t>
                      </w:r>
                      <w:r w:rsidRPr="00E346AC">
                        <w:rPr>
                          <w:rFonts w:ascii="Arial" w:hAnsi="Arial" w:cs="Arial"/>
                        </w:rPr>
                        <w:noBreakHyphen/>
                        <w:t xml:space="preserve"> JUNE 30</w:t>
                      </w:r>
                    </w:p>
                    <w:p w:rsidR="00613698" w:rsidRPr="00E346AC" w:rsidRDefault="00613698" w:rsidP="00E346AC">
                      <w:pPr>
                        <w:ind w:right="-240" w:firstLine="720"/>
                        <w:rPr>
                          <w:rFonts w:ascii="Arial" w:hAnsi="Arial" w:cs="Arial"/>
                        </w:rPr>
                      </w:pPr>
                      <w:r>
                        <w:rPr>
                          <w:rFonts w:ascii="Arial" w:hAnsi="Arial" w:cs="Arial"/>
                          <w:b/>
                          <w:bCs/>
                        </w:rPr>
                        <w:t xml:space="preserve">                                                        </w:t>
                      </w:r>
                      <w:r w:rsidRPr="00E346AC">
                        <w:rPr>
                          <w:rFonts w:ascii="Arial" w:hAnsi="Arial" w:cs="Arial"/>
                          <w:b/>
                          <w:bCs/>
                        </w:rPr>
                        <w:t xml:space="preserve">     THIRD QUARTER</w:t>
                      </w:r>
                      <w:r w:rsidRPr="00E346AC">
                        <w:rPr>
                          <w:rFonts w:ascii="Arial" w:hAnsi="Arial" w:cs="Arial"/>
                        </w:rPr>
                        <w:t xml:space="preserve">:   </w:t>
                      </w:r>
                      <w:r w:rsidRPr="00E346AC">
                        <w:rPr>
                          <w:rFonts w:ascii="Arial" w:hAnsi="Arial" w:cs="Arial"/>
                        </w:rPr>
                        <w:tab/>
                      </w:r>
                      <w:r>
                        <w:rPr>
                          <w:rFonts w:ascii="Arial" w:hAnsi="Arial" w:cs="Arial"/>
                        </w:rPr>
                        <w:t xml:space="preserve">       </w:t>
                      </w:r>
                      <w:r w:rsidRPr="00E346AC">
                        <w:rPr>
                          <w:rFonts w:ascii="Arial" w:hAnsi="Arial" w:cs="Arial"/>
                        </w:rPr>
                        <w:t xml:space="preserve">JULY 1 </w:t>
                      </w:r>
                      <w:r w:rsidRPr="00E346AC">
                        <w:rPr>
                          <w:rFonts w:ascii="Arial" w:hAnsi="Arial" w:cs="Arial"/>
                        </w:rPr>
                        <w:noBreakHyphen/>
                        <w:t xml:space="preserve"> SEPTEMBER 30</w:t>
                      </w:r>
                    </w:p>
                    <w:p w:rsidR="00613698" w:rsidRPr="00E346AC" w:rsidRDefault="00613698" w:rsidP="00E346AC">
                      <w:pPr>
                        <w:ind w:right="-240" w:firstLine="720"/>
                        <w:jc w:val="center"/>
                        <w:rPr>
                          <w:rFonts w:ascii="Arial" w:hAnsi="Arial" w:cs="Arial"/>
                        </w:rPr>
                      </w:pPr>
                      <w:r>
                        <w:rPr>
                          <w:rFonts w:ascii="Arial" w:hAnsi="Arial" w:cs="Arial"/>
                          <w:b/>
                          <w:bCs/>
                        </w:rPr>
                        <w:t xml:space="preserve">           </w:t>
                      </w:r>
                      <w:r w:rsidRPr="00E346AC">
                        <w:rPr>
                          <w:rFonts w:ascii="Arial" w:hAnsi="Arial" w:cs="Arial"/>
                          <w:b/>
                          <w:bCs/>
                        </w:rPr>
                        <w:t>FOURTH QUARTER</w:t>
                      </w:r>
                      <w:r w:rsidRPr="00E346AC">
                        <w:rPr>
                          <w:rFonts w:ascii="Arial" w:hAnsi="Arial" w:cs="Arial"/>
                        </w:rPr>
                        <w:t xml:space="preserve">:  </w:t>
                      </w:r>
                      <w:r w:rsidRPr="00E346AC">
                        <w:rPr>
                          <w:rFonts w:ascii="Arial" w:hAnsi="Arial" w:cs="Arial"/>
                        </w:rPr>
                        <w:tab/>
                        <w:t xml:space="preserve">OCTOBER 1 </w:t>
                      </w:r>
                      <w:r w:rsidRPr="00E346AC">
                        <w:rPr>
                          <w:rFonts w:ascii="Arial" w:hAnsi="Arial" w:cs="Arial"/>
                        </w:rPr>
                        <w:noBreakHyphen/>
                        <w:t xml:space="preserve"> DECEMBER 31</w:t>
                      </w:r>
                    </w:p>
                  </w:txbxContent>
                </v:textbox>
              </v:shape>
            </w:pict>
          </mc:Fallback>
        </mc:AlternateContent>
      </w:r>
    </w:p>
    <w:p w:rsidR="0030354A" w:rsidRPr="00614407" w:rsidRDefault="0030354A">
      <w:pPr>
        <w:rPr>
          <w:rFonts w:ascii="Arial Narrow" w:hAnsi="Arial Narrow" w:cs="Times New Roman"/>
          <w:sz w:val="22"/>
          <w:szCs w:val="22"/>
        </w:rPr>
      </w:pPr>
    </w:p>
    <w:p w:rsidR="0030354A" w:rsidRPr="00074D48" w:rsidRDefault="0030354A" w:rsidP="00074D48">
      <w:pPr>
        <w:rPr>
          <w:rFonts w:ascii="Arial Narrow" w:hAnsi="Arial Narrow" w:cs="Times New Roman"/>
          <w:b/>
          <w:sz w:val="28"/>
          <w:szCs w:val="28"/>
        </w:rPr>
      </w:pPr>
      <w:r w:rsidRPr="00074D48">
        <w:rPr>
          <w:rFonts w:ascii="Arial Narrow" w:hAnsi="Arial Narrow" w:cs="Times New Roman"/>
          <w:b/>
          <w:sz w:val="28"/>
          <w:szCs w:val="28"/>
        </w:rPr>
        <w:t>South Dakota School of Mines and Technology</w:t>
      </w:r>
    </w:p>
    <w:p w:rsidR="0030354A" w:rsidRPr="00074D48" w:rsidRDefault="00BF3141" w:rsidP="00074D48">
      <w:pPr>
        <w:outlineLvl w:val="1"/>
        <w:rPr>
          <w:rFonts w:ascii="Arial Narrow" w:hAnsi="Arial Narrow" w:cs="Times New Roman"/>
          <w:sz w:val="28"/>
          <w:szCs w:val="28"/>
          <w:u w:val="single"/>
        </w:rPr>
      </w:pPr>
      <w:bookmarkStart w:id="32" w:name="_Toc316390856"/>
      <w:r>
        <w:rPr>
          <w:rFonts w:ascii="Arial Narrow" w:hAnsi="Arial Narrow" w:cs="Times New Roman"/>
          <w:b/>
          <w:sz w:val="28"/>
          <w:szCs w:val="28"/>
          <w:u w:val="single"/>
        </w:rPr>
        <w:t>RADIOACTIVE MATERIALS TRANSFER FORM</w:t>
      </w:r>
      <w:bookmarkEnd w:id="32"/>
    </w:p>
    <w:p w:rsidR="0030354A" w:rsidRPr="00614407" w:rsidRDefault="0030354A">
      <w:pPr>
        <w:rPr>
          <w:rFonts w:ascii="Arial Narrow" w:hAnsi="Arial Narrow" w:cs="Times New Roman"/>
        </w:rPr>
      </w:pPr>
      <w:r w:rsidRPr="00614407">
        <w:rPr>
          <w:rFonts w:ascii="Arial Narrow" w:hAnsi="Arial Narrow" w:cs="Times New Roman"/>
        </w:rPr>
        <w:t xml:space="preserve"> </w:t>
      </w:r>
    </w:p>
    <w:p w:rsidR="0030354A" w:rsidRPr="00614407" w:rsidRDefault="0030354A">
      <w:pPr>
        <w:rPr>
          <w:rFonts w:ascii="Arial Narrow" w:hAnsi="Arial Narrow" w:cs="Times New Roman"/>
        </w:rPr>
      </w:pPr>
      <w:r w:rsidRPr="00614407">
        <w:rPr>
          <w:rFonts w:ascii="Arial Narrow" w:hAnsi="Arial Narrow" w:cs="Times New Roman"/>
        </w:rPr>
        <w:t xml:space="preserve"> </w:t>
      </w:r>
    </w:p>
    <w:p w:rsidR="0030354A" w:rsidRPr="00614407" w:rsidRDefault="0030354A">
      <w:pPr>
        <w:rPr>
          <w:rFonts w:ascii="Arial Narrow" w:hAnsi="Arial Narrow" w:cs="Times New Roman"/>
        </w:rPr>
      </w:pPr>
      <w:r w:rsidRPr="00614407">
        <w:rPr>
          <w:rFonts w:ascii="Arial Narrow" w:hAnsi="Arial Narrow" w:cs="Times New Roman"/>
        </w:rPr>
        <w:t>TRANSFERRED FROM:</w:t>
      </w:r>
      <w:r w:rsidRPr="00614407">
        <w:rPr>
          <w:rFonts w:ascii="Arial Narrow" w:hAnsi="Arial Narrow" w:cs="Times New Roman"/>
        </w:rPr>
        <w:tab/>
        <w:t>___________________________________</w:t>
      </w:r>
    </w:p>
    <w:p w:rsidR="0030354A" w:rsidRPr="00614407" w:rsidRDefault="0030354A">
      <w:pPr>
        <w:rPr>
          <w:rFonts w:ascii="Arial Narrow" w:hAnsi="Arial Narrow" w:cs="Times New Roman"/>
        </w:rPr>
      </w:pPr>
    </w:p>
    <w:p w:rsidR="0030354A" w:rsidRPr="00614407" w:rsidRDefault="0030354A">
      <w:pPr>
        <w:rPr>
          <w:rFonts w:ascii="Arial Narrow" w:hAnsi="Arial Narrow" w:cs="Times New Roman"/>
        </w:rPr>
      </w:pPr>
      <w:r w:rsidRPr="00614407">
        <w:rPr>
          <w:rFonts w:ascii="Arial Narrow" w:hAnsi="Arial Narrow" w:cs="Times New Roman"/>
        </w:rPr>
        <w:t>TRANSFERRED TO:</w:t>
      </w:r>
      <w:r w:rsidRPr="00614407">
        <w:rPr>
          <w:rFonts w:ascii="Arial Narrow" w:hAnsi="Arial Narrow" w:cs="Times New Roman"/>
        </w:rPr>
        <w:tab/>
      </w:r>
      <w:r w:rsidRPr="00614407">
        <w:rPr>
          <w:rFonts w:ascii="Arial Narrow" w:hAnsi="Arial Narrow" w:cs="Times New Roman"/>
        </w:rPr>
        <w:tab/>
        <w:t xml:space="preserve">___________________________________ </w:t>
      </w:r>
    </w:p>
    <w:p w:rsidR="0030354A" w:rsidRPr="00614407" w:rsidRDefault="0030354A">
      <w:pPr>
        <w:rPr>
          <w:rFonts w:ascii="Arial Narrow" w:hAnsi="Arial Narrow" w:cs="Times New Roman"/>
        </w:rPr>
      </w:pPr>
    </w:p>
    <w:p w:rsidR="0030354A" w:rsidRPr="00614407" w:rsidRDefault="00DB7068">
      <w:pPr>
        <w:rPr>
          <w:rFonts w:ascii="Arial Narrow" w:hAnsi="Arial Narrow" w:cs="Times New Roman"/>
        </w:rPr>
      </w:pPr>
      <w:r w:rsidRPr="00614407">
        <w:rPr>
          <w:rFonts w:ascii="Arial Narrow" w:hAnsi="Arial Narrow" w:cs="Times New Roman"/>
        </w:rPr>
        <w:t>ISOTOPE</w:t>
      </w:r>
      <w:proofErr w:type="gramStart"/>
      <w:r w:rsidRPr="00614407">
        <w:rPr>
          <w:rFonts w:ascii="Arial Narrow" w:hAnsi="Arial Narrow" w:cs="Times New Roman"/>
        </w:rPr>
        <w:t>:_</w:t>
      </w:r>
      <w:proofErr w:type="gramEnd"/>
      <w:r w:rsidRPr="00614407">
        <w:rPr>
          <w:rFonts w:ascii="Arial Narrow" w:hAnsi="Arial Narrow" w:cs="Times New Roman"/>
        </w:rPr>
        <w:t>_________</w:t>
      </w:r>
      <w:r w:rsidR="0030354A" w:rsidRPr="00614407">
        <w:rPr>
          <w:rFonts w:ascii="Arial Narrow" w:hAnsi="Arial Narrow" w:cs="Times New Roman"/>
        </w:rPr>
        <w:t>____________  CHEMICAL FORM:___________ AMOUNT:_____</w:t>
      </w:r>
      <w:r w:rsidRPr="00614407">
        <w:rPr>
          <w:rFonts w:ascii="Arial Narrow" w:hAnsi="Arial Narrow" w:cs="Times New Roman"/>
        </w:rPr>
        <w:t>____</w:t>
      </w:r>
      <w:r w:rsidR="0030354A" w:rsidRPr="00614407">
        <w:rPr>
          <w:rFonts w:ascii="Arial Narrow" w:hAnsi="Arial Narrow" w:cs="Times New Roman"/>
        </w:rPr>
        <w:t>____</w:t>
      </w:r>
    </w:p>
    <w:p w:rsidR="0030354A" w:rsidRPr="00614407" w:rsidRDefault="0030354A">
      <w:pPr>
        <w:rPr>
          <w:rFonts w:ascii="Arial Narrow" w:hAnsi="Arial Narrow" w:cs="Times New Roman"/>
        </w:rPr>
      </w:pPr>
      <w:r w:rsidRPr="00614407">
        <w:rPr>
          <w:rFonts w:ascii="Arial Narrow" w:hAnsi="Arial Narrow" w:cs="Times New Roman"/>
        </w:rPr>
        <w:t xml:space="preserve"> </w:t>
      </w:r>
    </w:p>
    <w:p w:rsidR="0030354A" w:rsidRPr="00614407" w:rsidRDefault="0030354A">
      <w:pPr>
        <w:rPr>
          <w:rFonts w:ascii="Arial Narrow" w:hAnsi="Arial Narrow" w:cs="Times New Roman"/>
        </w:rPr>
      </w:pPr>
      <w:r w:rsidRPr="00614407">
        <w:rPr>
          <w:rFonts w:ascii="Arial Narrow" w:hAnsi="Arial Narrow" w:cs="Times New Roman"/>
        </w:rPr>
        <w:t>REASON FOR TRANSFER</w:t>
      </w:r>
      <w:proofErr w:type="gramStart"/>
      <w:r w:rsidRPr="00614407">
        <w:rPr>
          <w:rFonts w:ascii="Arial Narrow" w:hAnsi="Arial Narrow" w:cs="Times New Roman"/>
        </w:rPr>
        <w:t>:_</w:t>
      </w:r>
      <w:proofErr w:type="gramEnd"/>
      <w:r w:rsidRPr="00614407">
        <w:rPr>
          <w:rFonts w:ascii="Arial Narrow" w:hAnsi="Arial Narrow" w:cs="Times New Roman"/>
        </w:rPr>
        <w:t>__________________________________________________________</w:t>
      </w:r>
    </w:p>
    <w:p w:rsidR="0030354A" w:rsidRPr="00614407" w:rsidRDefault="0030354A">
      <w:pPr>
        <w:rPr>
          <w:rFonts w:ascii="Arial Narrow" w:hAnsi="Arial Narrow" w:cs="Times New Roman"/>
        </w:rPr>
      </w:pPr>
      <w:r w:rsidRPr="00614407">
        <w:rPr>
          <w:rFonts w:ascii="Arial Narrow" w:hAnsi="Arial Narrow" w:cs="Times New Roman"/>
        </w:rPr>
        <w:t xml:space="preserve"> </w:t>
      </w:r>
    </w:p>
    <w:p w:rsidR="0030354A" w:rsidRPr="00614407" w:rsidRDefault="00A12CBF" w:rsidP="00731CFC">
      <w:pPr>
        <w:rPr>
          <w:rFonts w:ascii="Arial Narrow" w:hAnsi="Arial Narrow" w:cs="Times New Roman"/>
        </w:rPr>
      </w:pPr>
      <w:r>
        <w:rPr>
          <w:rFonts w:ascii="Arial Narrow" w:hAnsi="Arial Narrow"/>
          <w:noProof/>
        </w:rPr>
        <mc:AlternateContent>
          <mc:Choice Requires="wps">
            <w:drawing>
              <wp:anchor distT="0" distB="0" distL="114300" distR="114300" simplePos="0" relativeHeight="251669504" behindDoc="0" locked="1" layoutInCell="0" allowOverlap="1">
                <wp:simplePos x="0" y="0"/>
                <wp:positionH relativeFrom="page">
                  <wp:posOffset>4572000</wp:posOffset>
                </wp:positionH>
                <wp:positionV relativeFrom="page">
                  <wp:posOffset>3566160</wp:posOffset>
                </wp:positionV>
                <wp:extent cx="2103120" cy="0"/>
                <wp:effectExtent l="0" t="3810" r="1905" b="0"/>
                <wp:wrapNone/>
                <wp:docPr id="2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0">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in,280.8pt" to="525.6pt,2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" o:allowincell="f" stroked="f" strokeweight="0">
                <w10:wrap anchorx="page" anchory="page"/>
                <w10:anchorlock/>
              </v:line>
            </w:pict>
          </mc:Fallback>
        </mc:AlternateContent>
      </w:r>
      <w:r w:rsidR="0030354A" w:rsidRPr="00614407">
        <w:rPr>
          <w:rFonts w:ascii="Arial Narrow" w:hAnsi="Arial Narrow" w:cs="Times New Roman"/>
        </w:rPr>
        <w:t xml:space="preserve"> </w:t>
      </w:r>
      <w:r w:rsidR="0030354A" w:rsidRPr="00614407">
        <w:rPr>
          <w:rFonts w:ascii="Arial Narrow" w:hAnsi="Arial Narrow" w:cs="Times New Roman"/>
        </w:rPr>
        <w:tab/>
      </w:r>
      <w:r w:rsidR="0030354A" w:rsidRPr="00614407">
        <w:rPr>
          <w:rFonts w:ascii="Arial Narrow" w:hAnsi="Arial Narrow" w:cs="Times New Roman"/>
        </w:rPr>
        <w:tab/>
      </w:r>
      <w:r w:rsidR="0030354A" w:rsidRPr="00614407">
        <w:rPr>
          <w:rFonts w:ascii="Arial Narrow" w:hAnsi="Arial Narrow" w:cs="Times New Roman"/>
        </w:rPr>
        <w:tab/>
      </w:r>
      <w:r w:rsidR="0030354A" w:rsidRPr="00614407">
        <w:rPr>
          <w:rFonts w:ascii="Arial Narrow" w:hAnsi="Arial Narrow" w:cs="Times New Roman"/>
        </w:rPr>
        <w:tab/>
      </w:r>
      <w:r w:rsidR="0030354A" w:rsidRPr="00614407">
        <w:rPr>
          <w:rFonts w:ascii="Arial Narrow" w:hAnsi="Arial Narrow" w:cs="Times New Roman"/>
        </w:rPr>
        <w:tab/>
      </w:r>
      <w:r w:rsidR="0030354A" w:rsidRPr="00614407">
        <w:rPr>
          <w:rFonts w:ascii="Arial Narrow" w:hAnsi="Arial Narrow" w:cs="Times New Roman"/>
        </w:rPr>
        <w:tab/>
      </w:r>
      <w:r w:rsidR="0030354A" w:rsidRPr="00614407">
        <w:rPr>
          <w:rFonts w:ascii="Arial Narrow" w:hAnsi="Arial Narrow" w:cs="Times New Roman"/>
        </w:rPr>
        <w:tab/>
      </w:r>
      <w:r w:rsidR="0030354A" w:rsidRPr="00614407">
        <w:rPr>
          <w:rFonts w:ascii="Arial Narrow" w:hAnsi="Arial Narrow" w:cs="Times New Roman"/>
        </w:rPr>
        <w:tab/>
      </w:r>
    </w:p>
    <w:p w:rsidR="0030354A" w:rsidRPr="00614407" w:rsidRDefault="0030354A">
      <w:pPr>
        <w:rPr>
          <w:rFonts w:ascii="Arial Narrow" w:hAnsi="Arial Narrow" w:cs="Times New Roman"/>
        </w:rPr>
      </w:pPr>
      <w:r w:rsidRPr="00614407">
        <w:rPr>
          <w:rFonts w:ascii="Arial Narrow" w:hAnsi="Arial Narrow" w:cs="Times New Roman"/>
        </w:rPr>
        <w:t xml:space="preserve">Signature of Originator                                     </w:t>
      </w:r>
      <w:r w:rsidRPr="00614407">
        <w:rPr>
          <w:rFonts w:ascii="Arial Narrow" w:hAnsi="Arial Narrow" w:cs="Times New Roman"/>
        </w:rPr>
        <w:tab/>
        <w:t>Signature of Receiver</w:t>
      </w:r>
    </w:p>
    <w:p w:rsidR="0030354A" w:rsidRPr="00614407" w:rsidRDefault="0030354A">
      <w:pPr>
        <w:rPr>
          <w:rFonts w:ascii="Arial Narrow" w:hAnsi="Arial Narrow" w:cs="Times New Roman"/>
        </w:rPr>
      </w:pPr>
      <w:r w:rsidRPr="00614407">
        <w:rPr>
          <w:rFonts w:ascii="Arial Narrow" w:hAnsi="Arial Narrow" w:cs="Times New Roman"/>
        </w:rPr>
        <w:t xml:space="preserve"> </w:t>
      </w:r>
    </w:p>
    <w:p w:rsidR="0030354A" w:rsidRPr="00614407" w:rsidRDefault="0030354A">
      <w:pPr>
        <w:rPr>
          <w:rFonts w:ascii="Arial Narrow" w:hAnsi="Arial Narrow" w:cs="Times New Roman"/>
        </w:rPr>
      </w:pPr>
      <w:r w:rsidRPr="00614407">
        <w:rPr>
          <w:rFonts w:ascii="Arial Narrow" w:hAnsi="Arial Narrow" w:cs="Times New Roman"/>
        </w:rPr>
        <w:t>────────────────</w:t>
      </w:r>
      <w:r w:rsidR="00DB7068" w:rsidRPr="00614407">
        <w:rPr>
          <w:rFonts w:ascii="Arial Narrow" w:hAnsi="Arial Narrow" w:cs="Times New Roman"/>
        </w:rPr>
        <w:t>───</w:t>
      </w:r>
      <w:r w:rsidR="00DB7068" w:rsidRPr="00614407">
        <w:rPr>
          <w:rFonts w:ascii="Arial Narrow" w:hAnsi="Arial Narrow" w:cs="Times New Roman"/>
        </w:rPr>
        <w:tab/>
        <w:t xml:space="preserve">                        </w:t>
      </w:r>
      <w:r w:rsidRPr="00614407">
        <w:rPr>
          <w:rFonts w:ascii="Arial Narrow" w:hAnsi="Arial Narrow" w:cs="Times New Roman"/>
        </w:rPr>
        <w:t>─────────────</w:t>
      </w:r>
      <w:r w:rsidR="00DB7068" w:rsidRPr="00614407">
        <w:rPr>
          <w:rFonts w:ascii="Arial Narrow" w:hAnsi="Arial Narrow" w:cs="Times New Roman"/>
        </w:rPr>
        <w:t>──────</w:t>
      </w:r>
    </w:p>
    <w:p w:rsidR="0030354A" w:rsidRPr="00614407" w:rsidRDefault="0030354A">
      <w:pPr>
        <w:rPr>
          <w:rFonts w:ascii="Arial Narrow" w:hAnsi="Arial Narrow" w:cs="Times New Roman"/>
        </w:rPr>
      </w:pPr>
      <w:r w:rsidRPr="00614407">
        <w:rPr>
          <w:rFonts w:ascii="Arial Narrow" w:hAnsi="Arial Narrow" w:cs="Times New Roman"/>
        </w:rPr>
        <w:t>Date</w:t>
      </w:r>
      <w:r w:rsidR="00DB7068" w:rsidRPr="00614407">
        <w:rPr>
          <w:rFonts w:ascii="Arial Narrow" w:hAnsi="Arial Narrow" w:cs="Times New Roman"/>
        </w:rPr>
        <w:t>____________</w:t>
      </w:r>
      <w:proofErr w:type="gramStart"/>
      <w:r w:rsidR="00DB7068" w:rsidRPr="00614407">
        <w:rPr>
          <w:rFonts w:ascii="Arial Narrow" w:hAnsi="Arial Narrow" w:cs="Times New Roman"/>
        </w:rPr>
        <w:t>_(</w:t>
      </w:r>
      <w:proofErr w:type="gramEnd"/>
      <w:r w:rsidR="00DB7068" w:rsidRPr="00614407">
        <w:rPr>
          <w:rFonts w:ascii="Arial Narrow" w:hAnsi="Arial Narrow" w:cs="Times New Roman"/>
        </w:rPr>
        <w:t>MM/DD/YEAR)</w:t>
      </w:r>
      <w:r w:rsidR="00DB7068" w:rsidRPr="00614407">
        <w:rPr>
          <w:rFonts w:ascii="Arial Narrow" w:hAnsi="Arial Narrow" w:cs="Times New Roman"/>
        </w:rPr>
        <w:tab/>
      </w:r>
      <w:r w:rsidR="00DB7068" w:rsidRPr="00614407">
        <w:rPr>
          <w:rFonts w:ascii="Arial Narrow" w:hAnsi="Arial Narrow" w:cs="Times New Roman"/>
        </w:rPr>
        <w:tab/>
      </w:r>
      <w:r w:rsidRPr="00614407">
        <w:rPr>
          <w:rFonts w:ascii="Arial Narrow" w:hAnsi="Arial Narrow" w:cs="Times New Roman"/>
        </w:rPr>
        <w:t>Date</w:t>
      </w:r>
      <w:r w:rsidR="00DB7068" w:rsidRPr="00614407">
        <w:rPr>
          <w:rFonts w:ascii="Arial Narrow" w:hAnsi="Arial Narrow" w:cs="Times New Roman"/>
        </w:rPr>
        <w:t>_____________(MM/DD/YEAR)</w:t>
      </w:r>
    </w:p>
    <w:p w:rsidR="0030354A" w:rsidRPr="00614407" w:rsidRDefault="0030354A">
      <w:pPr>
        <w:rPr>
          <w:rFonts w:ascii="Arial Narrow" w:hAnsi="Arial Narrow" w:cs="Times New Roman"/>
        </w:rPr>
      </w:pPr>
    </w:p>
    <w:p w:rsidR="0030354A" w:rsidRPr="00614407" w:rsidRDefault="00A12CBF" w:rsidP="00731CFC">
      <w:pPr>
        <w:ind w:right="-240"/>
        <w:rPr>
          <w:rFonts w:ascii="Arial Narrow" w:hAnsi="Arial Narrow" w:cs="Times New Roman"/>
        </w:rPr>
      </w:pPr>
      <w:r>
        <w:rPr>
          <w:rFonts w:ascii="Arial Narrow" w:hAnsi="Arial Narrow"/>
          <w:noProof/>
        </w:rPr>
        <mc:AlternateContent>
          <mc:Choice Requires="wps">
            <w:drawing>
              <wp:anchor distT="0" distB="0" distL="114300" distR="114300" simplePos="0" relativeHeight="251671552" behindDoc="0" locked="0" layoutInCell="1" allowOverlap="1">
                <wp:simplePos x="0" y="0"/>
                <wp:positionH relativeFrom="column">
                  <wp:posOffset>2257425</wp:posOffset>
                </wp:positionH>
                <wp:positionV relativeFrom="paragraph">
                  <wp:posOffset>86995</wp:posOffset>
                </wp:positionV>
                <wp:extent cx="0" cy="333375"/>
                <wp:effectExtent l="13335" t="5715" r="5715" b="13335"/>
                <wp:wrapNone/>
                <wp:docPr id="1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5pt,6.85pt" to="177.7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"/>
            </w:pict>
          </mc:Fallback>
        </mc:AlternateContent>
      </w:r>
      <w:r w:rsidR="0030354A" w:rsidRPr="00614407">
        <w:rPr>
          <w:rFonts w:ascii="Arial Narrow" w:hAnsi="Arial Narrow" w:cs="Times New Roman"/>
        </w:rPr>
        <w:t>════════════════════════════════</w:t>
      </w:r>
      <w:r w:rsidR="00D53B9D" w:rsidRPr="00614407">
        <w:rPr>
          <w:rFonts w:ascii="Arial Narrow" w:hAnsi="Arial Narrow" w:cs="Times New Roman"/>
        </w:rPr>
        <w:t>════════════════════════</w:t>
      </w:r>
    </w:p>
    <w:p w:rsidR="0030354A" w:rsidRPr="00614407" w:rsidRDefault="00A12CBF">
      <w:pPr>
        <w:rPr>
          <w:rFonts w:ascii="Arial Narrow" w:hAnsi="Arial Narrow" w:cs="Times New Roman"/>
        </w:rPr>
      </w:pPr>
      <w:r>
        <w:rPr>
          <w:rFonts w:ascii="Arial Narrow" w:hAnsi="Arial Narrow"/>
          <w:noProof/>
        </w:rPr>
        <mc:AlternateContent>
          <mc:Choice Requires="wps">
            <w:drawing>
              <wp:anchor distT="0" distB="0" distL="114300" distR="114300" simplePos="0" relativeHeight="251670528" behindDoc="0" locked="0" layoutInCell="1" allowOverlap="1">
                <wp:simplePos x="0" y="0"/>
                <wp:positionH relativeFrom="column">
                  <wp:posOffset>2105025</wp:posOffset>
                </wp:positionH>
                <wp:positionV relativeFrom="paragraph">
                  <wp:posOffset>114300</wp:posOffset>
                </wp:positionV>
                <wp:extent cx="0" cy="0"/>
                <wp:effectExtent l="3810" t="0" r="0" b="1905"/>
                <wp:wrapNone/>
                <wp:docPr id="1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0">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75pt,9pt" to="165.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" stroked="f" strokeweight="0"/>
            </w:pict>
          </mc:Fallback>
        </mc:AlternateContent>
      </w:r>
      <w:r w:rsidR="0030354A" w:rsidRPr="00614407">
        <w:rPr>
          <w:rFonts w:ascii="Arial Narrow" w:hAnsi="Arial Narrow" w:cs="Times New Roman"/>
          <w:b/>
        </w:rPr>
        <w:t>FOR RECEIVER USE ONLY:</w:t>
      </w:r>
      <w:r w:rsidR="0030354A" w:rsidRPr="00614407">
        <w:rPr>
          <w:rFonts w:ascii="Arial Narrow" w:hAnsi="Arial Narrow" w:cs="Times New Roman"/>
        </w:rPr>
        <w:t xml:space="preserve">                                   WASTE DISPOSAL</w:t>
      </w:r>
    </w:p>
    <w:p w:rsidR="0030354A" w:rsidRPr="00614407" w:rsidRDefault="00A12CBF" w:rsidP="00731CFC">
      <w:pPr>
        <w:ind w:right="-240"/>
        <w:rPr>
          <w:rFonts w:ascii="Arial Narrow" w:hAnsi="Arial Narrow" w:cs="Times New Roman"/>
        </w:rPr>
      </w:pPr>
      <w:r>
        <w:rPr>
          <w:rFonts w:ascii="Arial Narrow" w:hAnsi="Arial Narrow"/>
          <w:noProof/>
        </w:rPr>
        <mc:AlternateContent>
          <mc:Choice Requires="wps">
            <w:drawing>
              <wp:anchor distT="0" distB="0" distL="114300" distR="114300" simplePos="0" relativeHeight="251668480" behindDoc="0" locked="0" layoutInCell="0" allowOverlap="1">
                <wp:simplePos x="0" y="0"/>
                <wp:positionH relativeFrom="column">
                  <wp:posOffset>5120640</wp:posOffset>
                </wp:positionH>
                <wp:positionV relativeFrom="paragraph">
                  <wp:posOffset>94615</wp:posOffset>
                </wp:positionV>
                <wp:extent cx="0" cy="2103120"/>
                <wp:effectExtent l="9525" t="10160" r="9525" b="10795"/>
                <wp:wrapNone/>
                <wp:docPr id="1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2pt,7.45pt" to="403.2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xxwFAIAACo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" o:allowincell="f"/>
            </w:pict>
          </mc:Fallback>
        </mc:AlternateContent>
      </w:r>
      <w:r>
        <w:rPr>
          <w:rFonts w:ascii="Arial Narrow" w:hAnsi="Arial Narrow"/>
          <w:noProof/>
        </w:rPr>
        <mc:AlternateContent>
          <mc:Choice Requires="wps">
            <w:drawing>
              <wp:anchor distT="0" distB="0" distL="114300" distR="114300" simplePos="0" relativeHeight="251667456" behindDoc="0" locked="0" layoutInCell="0" allowOverlap="1">
                <wp:simplePos x="0" y="0"/>
                <wp:positionH relativeFrom="column">
                  <wp:posOffset>4480560</wp:posOffset>
                </wp:positionH>
                <wp:positionV relativeFrom="paragraph">
                  <wp:posOffset>94615</wp:posOffset>
                </wp:positionV>
                <wp:extent cx="0" cy="2103120"/>
                <wp:effectExtent l="7620" t="10160" r="11430" b="10795"/>
                <wp:wrapNone/>
                <wp:docPr id="1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8pt,7.45pt" to="352.8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" o:allowincell="f"/>
            </w:pict>
          </mc:Fallback>
        </mc:AlternateContent>
      </w:r>
      <w:r>
        <w:rPr>
          <w:rFonts w:ascii="Arial Narrow" w:hAnsi="Arial Narrow"/>
          <w:noProof/>
        </w:rPr>
        <mc:AlternateContent>
          <mc:Choice Requires="wps">
            <w:drawing>
              <wp:anchor distT="0" distB="0" distL="114300" distR="114300" simplePos="0" relativeHeight="251666432" behindDoc="0" locked="0" layoutInCell="0" allowOverlap="1">
                <wp:simplePos x="0" y="0"/>
                <wp:positionH relativeFrom="column">
                  <wp:posOffset>3474720</wp:posOffset>
                </wp:positionH>
                <wp:positionV relativeFrom="paragraph">
                  <wp:posOffset>94615</wp:posOffset>
                </wp:positionV>
                <wp:extent cx="0" cy="2103120"/>
                <wp:effectExtent l="11430" t="10160" r="7620" b="10795"/>
                <wp:wrapNone/>
                <wp:docPr id="1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7.45pt" to="273.6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" o:allowincell="f"/>
            </w:pict>
          </mc:Fallback>
        </mc:AlternateContent>
      </w:r>
      <w:r>
        <w:rPr>
          <w:rFonts w:ascii="Arial Narrow" w:hAnsi="Arial Narrow"/>
          <w:noProof/>
        </w:rPr>
        <mc:AlternateContent>
          <mc:Choice Requires="wps">
            <w:drawing>
              <wp:anchor distT="0" distB="0" distL="114300" distR="114300" simplePos="0" relativeHeight="251665408" behindDoc="0" locked="0" layoutInCell="0" allowOverlap="1">
                <wp:simplePos x="0" y="0"/>
                <wp:positionH relativeFrom="column">
                  <wp:posOffset>2926080</wp:posOffset>
                </wp:positionH>
                <wp:positionV relativeFrom="paragraph">
                  <wp:posOffset>94615</wp:posOffset>
                </wp:positionV>
                <wp:extent cx="0" cy="2103120"/>
                <wp:effectExtent l="5715" t="10160" r="13335" b="10795"/>
                <wp:wrapNone/>
                <wp:docPr id="1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4pt,7.45pt" to="230.4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TTEwIAACo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" o:allowincell="f"/>
            </w:pict>
          </mc:Fallback>
        </mc:AlternateContent>
      </w:r>
      <w:r>
        <w:rPr>
          <w:rFonts w:ascii="Arial Narrow" w:hAnsi="Arial Narrow"/>
          <w:noProof/>
        </w:rPr>
        <mc:AlternateContent>
          <mc:Choice Requires="wps">
            <w:drawing>
              <wp:anchor distT="0" distB="0" distL="114300" distR="114300" simplePos="0" relativeHeight="251664384" behindDoc="0" locked="0" layoutInCell="0" allowOverlap="1">
                <wp:simplePos x="0" y="0"/>
                <wp:positionH relativeFrom="column">
                  <wp:posOffset>2286000</wp:posOffset>
                </wp:positionH>
                <wp:positionV relativeFrom="paragraph">
                  <wp:posOffset>94615</wp:posOffset>
                </wp:positionV>
                <wp:extent cx="0" cy="2103120"/>
                <wp:effectExtent l="13335" t="10160" r="5715" b="10795"/>
                <wp:wrapNone/>
                <wp:docPr id="13"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7.45pt" to="180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" o:allowincell="f"/>
            </w:pict>
          </mc:Fallback>
        </mc:AlternateContent>
      </w:r>
      <w:r>
        <w:rPr>
          <w:rFonts w:ascii="Arial Narrow" w:hAnsi="Arial Narrow"/>
          <w:noProof/>
        </w:rPr>
        <mc:AlternateContent>
          <mc:Choice Requires="wps">
            <w:drawing>
              <wp:anchor distT="0" distB="0" distL="114300" distR="114300" simplePos="0" relativeHeight="251663360" behindDoc="0" locked="0" layoutInCell="0" allowOverlap="1">
                <wp:simplePos x="0" y="0"/>
                <wp:positionH relativeFrom="column">
                  <wp:posOffset>1737360</wp:posOffset>
                </wp:positionH>
                <wp:positionV relativeFrom="paragraph">
                  <wp:posOffset>94615</wp:posOffset>
                </wp:positionV>
                <wp:extent cx="0" cy="2103120"/>
                <wp:effectExtent l="26670" t="19685" r="20955" b="20320"/>
                <wp:wrapNone/>
                <wp:docPr id="1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7.45pt" to="136.8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" o:allowincell="f" strokeweight="3pt">
                <v:stroke linestyle="thinThin"/>
              </v:line>
            </w:pict>
          </mc:Fallback>
        </mc:AlternateContent>
      </w:r>
      <w:r>
        <w:rPr>
          <w:rFonts w:ascii="Arial Narrow" w:hAnsi="Arial Narrow"/>
          <w:noProof/>
        </w:rPr>
        <mc:AlternateContent>
          <mc:Choice Requires="wps">
            <w:drawing>
              <wp:anchor distT="0" distB="0" distL="114300" distR="114300" simplePos="0" relativeHeight="251662336" behindDoc="0" locked="0" layoutInCell="0" allowOverlap="1">
                <wp:simplePos x="0" y="0"/>
                <wp:positionH relativeFrom="column">
                  <wp:posOffset>1005840</wp:posOffset>
                </wp:positionH>
                <wp:positionV relativeFrom="paragraph">
                  <wp:posOffset>94615</wp:posOffset>
                </wp:positionV>
                <wp:extent cx="0" cy="2103120"/>
                <wp:effectExtent l="9525" t="10160" r="9525" b="10795"/>
                <wp:wrapNone/>
                <wp:docPr id="1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7.45pt" to="79.2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" o:allowincell="f"/>
            </w:pict>
          </mc:Fallback>
        </mc:AlternateContent>
      </w:r>
      <w:r w:rsidR="0030354A" w:rsidRPr="00614407">
        <w:rPr>
          <w:rFonts w:ascii="Arial Narrow" w:hAnsi="Arial Narrow" w:cs="Times New Roman"/>
        </w:rPr>
        <w:t>════════════════════════════════</w:t>
      </w:r>
      <w:r w:rsidR="00D53B9D" w:rsidRPr="00614407">
        <w:rPr>
          <w:rFonts w:ascii="Arial Narrow" w:hAnsi="Arial Narrow" w:cs="Times New Roman"/>
        </w:rPr>
        <w:t>════════════════════════</w:t>
      </w:r>
    </w:p>
    <w:p w:rsidR="0030354A" w:rsidRPr="00614407" w:rsidRDefault="0030354A" w:rsidP="00731CFC">
      <w:pPr>
        <w:ind w:right="-240"/>
        <w:rPr>
          <w:rFonts w:ascii="Arial Narrow" w:hAnsi="Arial Narrow" w:cs="Times New Roman"/>
        </w:rPr>
      </w:pPr>
      <w:r w:rsidRPr="00614407">
        <w:rPr>
          <w:rFonts w:ascii="Arial Narrow" w:hAnsi="Arial Narrow" w:cs="Times New Roman"/>
          <w:sz w:val="20"/>
          <w:szCs w:val="20"/>
        </w:rPr>
        <w:t xml:space="preserve">DATE OF USE </w:t>
      </w:r>
      <w:r w:rsidR="00D53B9D" w:rsidRPr="00614407">
        <w:rPr>
          <w:rFonts w:ascii="Arial Narrow" w:hAnsi="Arial Narrow" w:cs="Times New Roman"/>
          <w:sz w:val="20"/>
          <w:szCs w:val="20"/>
        </w:rPr>
        <w:tab/>
        <w:t xml:space="preserve">       </w:t>
      </w:r>
      <w:r w:rsidRPr="00614407">
        <w:rPr>
          <w:rFonts w:ascii="Arial Narrow" w:hAnsi="Arial Narrow" w:cs="Times New Roman"/>
          <w:sz w:val="20"/>
          <w:szCs w:val="20"/>
        </w:rPr>
        <w:t xml:space="preserve">AMOUNT   </w:t>
      </w:r>
      <w:r w:rsidR="00BF3141">
        <w:rPr>
          <w:rFonts w:ascii="Arial Narrow" w:hAnsi="Arial Narrow" w:cs="Times New Roman"/>
          <w:sz w:val="20"/>
          <w:szCs w:val="20"/>
        </w:rPr>
        <w:t xml:space="preserve">       </w:t>
      </w:r>
      <w:r w:rsidRPr="00614407">
        <w:rPr>
          <w:rFonts w:ascii="Arial Narrow" w:hAnsi="Arial Narrow" w:cs="Times New Roman"/>
          <w:sz w:val="20"/>
          <w:szCs w:val="20"/>
        </w:rPr>
        <w:t>SOLID</w:t>
      </w:r>
      <w:r w:rsidR="00D53B9D" w:rsidRPr="00614407">
        <w:rPr>
          <w:rFonts w:ascii="Arial Narrow" w:hAnsi="Arial Narrow" w:cs="Times New Roman"/>
          <w:sz w:val="20"/>
          <w:szCs w:val="20"/>
        </w:rPr>
        <w:t xml:space="preserve">  </w:t>
      </w:r>
      <w:r w:rsidRPr="00614407">
        <w:rPr>
          <w:rFonts w:ascii="Arial Narrow" w:hAnsi="Arial Narrow" w:cs="Times New Roman"/>
          <w:sz w:val="20"/>
          <w:szCs w:val="20"/>
        </w:rPr>
        <w:t xml:space="preserve">    </w:t>
      </w:r>
      <w:r w:rsidR="00BF3141">
        <w:rPr>
          <w:rFonts w:ascii="Arial Narrow" w:hAnsi="Arial Narrow" w:cs="Times New Roman"/>
          <w:sz w:val="20"/>
          <w:szCs w:val="20"/>
        </w:rPr>
        <w:t xml:space="preserve">   </w:t>
      </w:r>
      <w:r w:rsidRPr="00614407">
        <w:rPr>
          <w:rFonts w:ascii="Arial Narrow" w:hAnsi="Arial Narrow" w:cs="Times New Roman"/>
          <w:sz w:val="20"/>
          <w:szCs w:val="20"/>
        </w:rPr>
        <w:t xml:space="preserve">LIQUID  </w:t>
      </w:r>
      <w:r w:rsidR="00D53B9D" w:rsidRPr="00614407">
        <w:rPr>
          <w:rFonts w:ascii="Arial Narrow" w:hAnsi="Arial Narrow" w:cs="Times New Roman"/>
          <w:sz w:val="20"/>
          <w:szCs w:val="20"/>
        </w:rPr>
        <w:t xml:space="preserve">   </w:t>
      </w:r>
      <w:r w:rsidRPr="00614407">
        <w:rPr>
          <w:rFonts w:ascii="Arial Narrow" w:hAnsi="Arial Narrow" w:cs="Times New Roman"/>
          <w:sz w:val="20"/>
          <w:szCs w:val="20"/>
        </w:rPr>
        <w:t xml:space="preserve">   </w:t>
      </w:r>
      <w:r w:rsidR="00BF3141">
        <w:rPr>
          <w:rFonts w:ascii="Arial Narrow" w:hAnsi="Arial Narrow" w:cs="Times New Roman"/>
          <w:sz w:val="20"/>
          <w:szCs w:val="20"/>
        </w:rPr>
        <w:t xml:space="preserve">   </w:t>
      </w:r>
      <w:r w:rsidRPr="00614407">
        <w:rPr>
          <w:rFonts w:ascii="Arial Narrow" w:hAnsi="Arial Narrow" w:cs="Times New Roman"/>
          <w:sz w:val="20"/>
          <w:szCs w:val="20"/>
        </w:rPr>
        <w:t xml:space="preserve">VIALS     CARCASSES   </w:t>
      </w:r>
      <w:r w:rsidR="00D53B9D" w:rsidRPr="00614407">
        <w:rPr>
          <w:rFonts w:ascii="Arial Narrow" w:hAnsi="Arial Narrow" w:cs="Times New Roman"/>
          <w:sz w:val="20"/>
          <w:szCs w:val="20"/>
        </w:rPr>
        <w:t xml:space="preserve">     </w:t>
      </w:r>
      <w:r w:rsidRPr="00614407">
        <w:rPr>
          <w:rFonts w:ascii="Arial Narrow" w:hAnsi="Arial Narrow" w:cs="Times New Roman"/>
          <w:sz w:val="20"/>
          <w:szCs w:val="20"/>
        </w:rPr>
        <w:t xml:space="preserve">   </w:t>
      </w:r>
      <w:r w:rsidR="00BF3141">
        <w:rPr>
          <w:rFonts w:ascii="Arial Narrow" w:hAnsi="Arial Narrow" w:cs="Times New Roman"/>
          <w:sz w:val="20"/>
          <w:szCs w:val="20"/>
        </w:rPr>
        <w:t xml:space="preserve">       </w:t>
      </w:r>
      <w:r w:rsidRPr="00614407">
        <w:rPr>
          <w:rFonts w:ascii="Arial Narrow" w:hAnsi="Arial Narrow" w:cs="Times New Roman"/>
          <w:sz w:val="20"/>
          <w:szCs w:val="20"/>
        </w:rPr>
        <w:t>DATE       INITIALS</w:t>
      </w:r>
    </w:p>
    <w:p w:rsidR="0030354A" w:rsidRPr="00614407" w:rsidRDefault="0030354A" w:rsidP="00731CFC">
      <w:pPr>
        <w:ind w:right="-240"/>
        <w:rPr>
          <w:rFonts w:ascii="Arial Narrow" w:hAnsi="Arial Narrow" w:cs="Times New Roman"/>
        </w:rPr>
      </w:pPr>
      <w:r w:rsidRPr="00614407">
        <w:rPr>
          <w:rFonts w:ascii="Arial Narrow" w:hAnsi="Arial Narrow" w:cs="Times New Roman"/>
        </w:rPr>
        <w:t>════════════════════════════════</w:t>
      </w:r>
      <w:r w:rsidR="00D53B9D" w:rsidRPr="00614407">
        <w:rPr>
          <w:rFonts w:ascii="Arial Narrow" w:hAnsi="Arial Narrow" w:cs="Times New Roman"/>
        </w:rPr>
        <w:t>════════════════════════</w:t>
      </w:r>
    </w:p>
    <w:p w:rsidR="0030354A" w:rsidRPr="00614407" w:rsidRDefault="0030354A">
      <w:pPr>
        <w:rPr>
          <w:rFonts w:ascii="Arial Narrow" w:hAnsi="Arial Narrow" w:cs="Times New Roman"/>
        </w:rPr>
      </w:pPr>
    </w:p>
    <w:p w:rsidR="0030354A" w:rsidRPr="00614407" w:rsidRDefault="00A12CBF">
      <w:pPr>
        <w:rPr>
          <w:rFonts w:ascii="Arial Narrow" w:hAnsi="Arial Narrow" w:cs="Times New Roman"/>
        </w:rPr>
      </w:pPr>
      <w:r>
        <w:rPr>
          <w:rFonts w:ascii="Arial Narrow" w:hAnsi="Arial Narrow"/>
          <w:noProof/>
        </w:rPr>
        <mc:AlternateContent>
          <mc:Choice Requires="wps">
            <w:drawing>
              <wp:anchor distT="0" distB="0" distL="114300" distR="114300" simplePos="0" relativeHeight="251657216" behindDoc="0" locked="0" layoutInCell="0" allowOverlap="1">
                <wp:simplePos x="0" y="0"/>
                <wp:positionH relativeFrom="column">
                  <wp:posOffset>0</wp:posOffset>
                </wp:positionH>
                <wp:positionV relativeFrom="paragraph">
                  <wp:posOffset>52070</wp:posOffset>
                </wp:positionV>
                <wp:extent cx="5943600" cy="0"/>
                <wp:effectExtent l="13335" t="9525" r="5715" b="9525"/>
                <wp:wrapNone/>
                <wp:docPr id="1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6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0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" o:allowincell="f"/>
            </w:pict>
          </mc:Fallback>
        </mc:AlternateContent>
      </w:r>
    </w:p>
    <w:p w:rsidR="0030354A" w:rsidRPr="00614407" w:rsidRDefault="0030354A">
      <w:pPr>
        <w:rPr>
          <w:rFonts w:ascii="Arial Narrow" w:hAnsi="Arial Narrow" w:cs="Times New Roman"/>
        </w:rPr>
      </w:pPr>
    </w:p>
    <w:p w:rsidR="0030354A" w:rsidRPr="00614407" w:rsidRDefault="00A12CBF">
      <w:pPr>
        <w:rPr>
          <w:rFonts w:ascii="Arial Narrow" w:hAnsi="Arial Narrow" w:cs="Times New Roman"/>
        </w:rPr>
      </w:pPr>
      <w:r>
        <w:rPr>
          <w:rFonts w:ascii="Arial Narrow" w:hAnsi="Arial Narrow"/>
          <w:noProof/>
        </w:rPr>
        <mc:AlternateContent>
          <mc:Choice Requires="wps">
            <w:drawing>
              <wp:anchor distT="0" distB="0" distL="114300" distR="114300" simplePos="0" relativeHeight="251658240" behindDoc="0" locked="0" layoutInCell="0" allowOverlap="1">
                <wp:simplePos x="0" y="0"/>
                <wp:positionH relativeFrom="column">
                  <wp:posOffset>0</wp:posOffset>
                </wp:positionH>
                <wp:positionV relativeFrom="paragraph">
                  <wp:posOffset>57785</wp:posOffset>
                </wp:positionV>
                <wp:extent cx="5943600" cy="0"/>
                <wp:effectExtent l="13335" t="12700" r="5715" b="6350"/>
                <wp:wrapNone/>
                <wp:docPr id="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55pt" to="46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6H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" o:allowincell="f"/>
            </w:pict>
          </mc:Fallback>
        </mc:AlternateContent>
      </w:r>
    </w:p>
    <w:p w:rsidR="0030354A" w:rsidRPr="00614407" w:rsidRDefault="0030354A">
      <w:pPr>
        <w:rPr>
          <w:rFonts w:ascii="Arial Narrow" w:hAnsi="Arial Narrow" w:cs="Times New Roman"/>
        </w:rPr>
      </w:pPr>
    </w:p>
    <w:p w:rsidR="0030354A" w:rsidRPr="00614407" w:rsidRDefault="00A12CBF">
      <w:pPr>
        <w:rPr>
          <w:rFonts w:ascii="Arial Narrow" w:hAnsi="Arial Narrow" w:cs="Times New Roman"/>
        </w:rPr>
      </w:pPr>
      <w:r>
        <w:rPr>
          <w:rFonts w:ascii="Arial Narrow" w:hAnsi="Arial Narrow"/>
          <w:noProof/>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64135</wp:posOffset>
                </wp:positionV>
                <wp:extent cx="5943600" cy="0"/>
                <wp:effectExtent l="13335" t="6985" r="5715" b="12065"/>
                <wp:wrapNone/>
                <wp:docPr id="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ClW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" o:allowincell="f"/>
            </w:pict>
          </mc:Fallback>
        </mc:AlternateContent>
      </w:r>
    </w:p>
    <w:p w:rsidR="0030354A" w:rsidRPr="00614407" w:rsidRDefault="0030354A">
      <w:pPr>
        <w:rPr>
          <w:rFonts w:ascii="Arial Narrow" w:hAnsi="Arial Narrow" w:cs="Times New Roman"/>
        </w:rPr>
      </w:pPr>
      <w:r w:rsidRPr="00614407">
        <w:rPr>
          <w:rFonts w:ascii="Arial Narrow" w:hAnsi="Arial Narrow" w:cs="Times New Roman"/>
        </w:rPr>
        <w:t xml:space="preserve"> </w:t>
      </w:r>
    </w:p>
    <w:p w:rsidR="0030354A" w:rsidRPr="00614407" w:rsidRDefault="00A12CBF">
      <w:pPr>
        <w:rPr>
          <w:rFonts w:ascii="Arial Narrow" w:hAnsi="Arial Narrow" w:cs="Times New Roman"/>
        </w:rPr>
      </w:pPr>
      <w:r>
        <w:rPr>
          <w:rFonts w:ascii="Arial Narrow" w:hAnsi="Arial Narrow"/>
          <w:noProof/>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69850</wp:posOffset>
                </wp:positionV>
                <wp:extent cx="5943600" cy="0"/>
                <wp:effectExtent l="13335" t="9525" r="5715" b="9525"/>
                <wp:wrapNone/>
                <wp:docPr id="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6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4T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" o:allowincell="f"/>
            </w:pict>
          </mc:Fallback>
        </mc:AlternateContent>
      </w:r>
    </w:p>
    <w:p w:rsidR="0030354A" w:rsidRPr="00614407" w:rsidRDefault="0030354A">
      <w:pPr>
        <w:rPr>
          <w:rFonts w:ascii="Arial Narrow" w:hAnsi="Arial Narrow" w:cs="Times New Roman"/>
        </w:rPr>
      </w:pPr>
    </w:p>
    <w:p w:rsidR="0030354A" w:rsidRPr="00614407" w:rsidRDefault="00A12CBF">
      <w:pPr>
        <w:rPr>
          <w:rFonts w:ascii="Arial Narrow" w:hAnsi="Arial Narrow" w:cs="Times New Roman"/>
        </w:rPr>
      </w:pPr>
      <w:r>
        <w:rPr>
          <w:rFonts w:ascii="Arial Narrow" w:hAnsi="Arial Narrow"/>
          <w:noProof/>
        </w:rPr>
        <mc:AlternateContent>
          <mc:Choice Requires="wps">
            <w:drawing>
              <wp:anchor distT="0" distB="0" distL="114300" distR="114300" simplePos="0" relativeHeight="251661312" behindDoc="0" locked="0" layoutInCell="0" allowOverlap="1">
                <wp:simplePos x="0" y="0"/>
                <wp:positionH relativeFrom="column">
                  <wp:posOffset>0</wp:posOffset>
                </wp:positionH>
                <wp:positionV relativeFrom="paragraph">
                  <wp:posOffset>76200</wp:posOffset>
                </wp:positionV>
                <wp:extent cx="5943600" cy="0"/>
                <wp:effectExtent l="22860" t="22860" r="24765" b="24765"/>
                <wp:wrapNone/>
                <wp:docPr id="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" o:allowincell="f" strokeweight="3pt">
                <v:stroke linestyle="thinThin"/>
              </v:line>
            </w:pict>
          </mc:Fallback>
        </mc:AlternateContent>
      </w:r>
      <w:r w:rsidR="0030354A" w:rsidRPr="00614407">
        <w:rPr>
          <w:rFonts w:ascii="Arial Narrow" w:hAnsi="Arial Narrow" w:cs="Times New Roman"/>
        </w:rPr>
        <w:t xml:space="preserve">                             </w:t>
      </w:r>
      <w:r w:rsidR="0030354A" w:rsidRPr="00614407">
        <w:rPr>
          <w:rFonts w:ascii="Arial Narrow" w:hAnsi="Arial Narrow" w:cs="Times New Roman"/>
        </w:rPr>
        <w:tab/>
      </w:r>
      <w:r w:rsidR="0030354A" w:rsidRPr="00614407">
        <w:rPr>
          <w:rFonts w:ascii="Arial Narrow" w:hAnsi="Arial Narrow" w:cs="Times New Roman"/>
        </w:rPr>
        <w:tab/>
      </w:r>
      <w:r w:rsidR="0030354A" w:rsidRPr="00614407">
        <w:rPr>
          <w:rFonts w:ascii="Arial Narrow" w:hAnsi="Arial Narrow" w:cs="Times New Roman"/>
        </w:rPr>
        <w:tab/>
      </w:r>
      <w:r w:rsidR="0030354A" w:rsidRPr="00614407">
        <w:rPr>
          <w:rFonts w:ascii="Arial Narrow" w:hAnsi="Arial Narrow" w:cs="Times New Roman"/>
        </w:rPr>
        <w:tab/>
      </w:r>
      <w:r w:rsidR="0030354A" w:rsidRPr="00614407">
        <w:rPr>
          <w:rFonts w:ascii="Arial Narrow" w:hAnsi="Arial Narrow" w:cs="Times New Roman"/>
        </w:rPr>
        <w:tab/>
      </w:r>
      <w:r w:rsidR="0030354A" w:rsidRPr="00614407">
        <w:rPr>
          <w:rFonts w:ascii="Arial Narrow" w:hAnsi="Arial Narrow" w:cs="Times New Roman"/>
        </w:rPr>
        <w:tab/>
      </w:r>
      <w:r w:rsidR="0030354A" w:rsidRPr="00614407">
        <w:rPr>
          <w:rFonts w:ascii="Arial Narrow" w:hAnsi="Arial Narrow" w:cs="Times New Roman"/>
        </w:rPr>
        <w:tab/>
      </w:r>
      <w:r w:rsidR="0030354A" w:rsidRPr="00614407">
        <w:rPr>
          <w:rFonts w:ascii="Arial Narrow" w:hAnsi="Arial Narrow" w:cs="Times New Roman"/>
        </w:rPr>
        <w:tab/>
      </w:r>
      <w:r w:rsidR="0030354A" w:rsidRPr="00614407">
        <w:rPr>
          <w:rFonts w:ascii="Arial Narrow" w:hAnsi="Arial Narrow" w:cs="Times New Roman"/>
        </w:rPr>
        <w:tab/>
        <w:t xml:space="preserve">             </w:t>
      </w:r>
    </w:p>
    <w:p w:rsidR="0030354A" w:rsidRPr="00614407" w:rsidRDefault="00D53B9D">
      <w:pPr>
        <w:rPr>
          <w:rFonts w:ascii="Arial Narrow" w:hAnsi="Arial Narrow" w:cs="Times New Roman"/>
          <w:b/>
        </w:rPr>
      </w:pPr>
      <w:r w:rsidRPr="00614407">
        <w:rPr>
          <w:rFonts w:ascii="Arial Narrow" w:hAnsi="Arial Narrow" w:cs="Times New Roman"/>
          <w:b/>
        </w:rPr>
        <w:t>***</w:t>
      </w:r>
      <w:r w:rsidR="0030354A" w:rsidRPr="00614407">
        <w:rPr>
          <w:rFonts w:ascii="Arial Narrow" w:hAnsi="Arial Narrow" w:cs="Times New Roman"/>
          <w:b/>
        </w:rPr>
        <w:t>PLEASE NOTE:</w:t>
      </w:r>
    </w:p>
    <w:p w:rsidR="0030354A" w:rsidRPr="00614407" w:rsidRDefault="0030354A">
      <w:pPr>
        <w:rPr>
          <w:rFonts w:ascii="Arial Narrow" w:hAnsi="Arial Narrow" w:cs="Times New Roman"/>
          <w:sz w:val="22"/>
          <w:szCs w:val="22"/>
        </w:rPr>
      </w:pPr>
    </w:p>
    <w:p w:rsidR="0030354A" w:rsidRPr="00614407" w:rsidRDefault="0030354A">
      <w:pPr>
        <w:rPr>
          <w:rFonts w:ascii="Arial Narrow" w:hAnsi="Arial Narrow" w:cs="Times New Roman"/>
          <w:sz w:val="22"/>
          <w:szCs w:val="22"/>
        </w:rPr>
      </w:pPr>
    </w:p>
    <w:p w:rsidR="00A0761E" w:rsidRPr="00614407" w:rsidRDefault="00A0761E" w:rsidP="00A0761E">
      <w:pPr>
        <w:pStyle w:val="Default"/>
        <w:rPr>
          <w:rFonts w:ascii="Arial Narrow" w:hAnsi="Arial Narrow"/>
        </w:rPr>
      </w:pPr>
    </w:p>
    <w:p w:rsidR="00A0761E" w:rsidRPr="00614407" w:rsidRDefault="00A0761E" w:rsidP="00A0761E">
      <w:pPr>
        <w:pStyle w:val="Default"/>
        <w:rPr>
          <w:rFonts w:ascii="Arial Narrow" w:hAnsi="Arial Narrow"/>
        </w:rPr>
      </w:pPr>
    </w:p>
    <w:p w:rsidR="00A0761E" w:rsidRPr="00614407" w:rsidRDefault="00A0761E" w:rsidP="00A0761E">
      <w:pPr>
        <w:pStyle w:val="Default"/>
        <w:rPr>
          <w:rFonts w:ascii="Arial Narrow" w:hAnsi="Arial Narrow"/>
        </w:rPr>
      </w:pPr>
    </w:p>
    <w:p w:rsidR="0030354A" w:rsidRPr="00614407" w:rsidRDefault="0030354A" w:rsidP="003E3520">
      <w:pPr>
        <w:pStyle w:val="a"/>
        <w:numPr>
          <w:ilvl w:val="0"/>
          <w:numId w:val="2"/>
        </w:numPr>
        <w:tabs>
          <w:tab w:val="left" w:pos="-1440"/>
        </w:tabs>
        <w:rPr>
          <w:rFonts w:ascii="Arial Narrow" w:hAnsi="Arial Narrow"/>
        </w:rPr>
      </w:pPr>
      <w:r w:rsidRPr="00614407">
        <w:rPr>
          <w:rFonts w:ascii="Arial Narrow" w:hAnsi="Arial Narrow"/>
        </w:rPr>
        <w:t>BOTH THE TRANSFEROR AND THE RECEIVER MUST KEEP ONE COPY OF THIS FORM</w:t>
      </w:r>
    </w:p>
    <w:p w:rsidR="0030354A" w:rsidRPr="00614407" w:rsidRDefault="0030354A" w:rsidP="008E12C0">
      <w:pPr>
        <w:pStyle w:val="a"/>
        <w:tabs>
          <w:tab w:val="left" w:pos="-1440"/>
        </w:tabs>
        <w:ind w:left="360" w:firstLine="0"/>
        <w:rPr>
          <w:rFonts w:ascii="Arial Narrow" w:hAnsi="Arial Narrow"/>
        </w:rPr>
      </w:pPr>
    </w:p>
    <w:p w:rsidR="0030354A" w:rsidRPr="00614407" w:rsidRDefault="0030354A" w:rsidP="003E3520">
      <w:pPr>
        <w:pStyle w:val="a"/>
        <w:numPr>
          <w:ilvl w:val="0"/>
          <w:numId w:val="2"/>
        </w:numPr>
        <w:tabs>
          <w:tab w:val="left" w:pos="-1440"/>
        </w:tabs>
        <w:rPr>
          <w:rFonts w:ascii="Arial Narrow" w:hAnsi="Arial Narrow"/>
        </w:rPr>
      </w:pPr>
      <w:r w:rsidRPr="00614407">
        <w:rPr>
          <w:rFonts w:ascii="Arial Narrow" w:hAnsi="Arial Narrow"/>
        </w:rPr>
        <w:t xml:space="preserve">THE RECEIVER MUST COMPLETE THE USE LOG INFORMATION AND FILE WITH OTHER RADIOISOTOPE USE LOG RECORDS </w:t>
      </w:r>
    </w:p>
    <w:p w:rsidR="0030354A" w:rsidRPr="00614407" w:rsidRDefault="0030354A" w:rsidP="008E12C0">
      <w:pPr>
        <w:pStyle w:val="a"/>
        <w:tabs>
          <w:tab w:val="left" w:pos="-1440"/>
        </w:tabs>
        <w:ind w:left="0" w:firstLine="0"/>
        <w:rPr>
          <w:rFonts w:ascii="Arial Narrow" w:hAnsi="Arial Narrow"/>
        </w:rPr>
      </w:pPr>
    </w:p>
    <w:p w:rsidR="0030354A" w:rsidRPr="00614407" w:rsidRDefault="0030354A" w:rsidP="003E3520">
      <w:pPr>
        <w:pStyle w:val="a"/>
        <w:numPr>
          <w:ilvl w:val="0"/>
          <w:numId w:val="2"/>
        </w:numPr>
        <w:tabs>
          <w:tab w:val="left" w:pos="-1440"/>
        </w:tabs>
        <w:rPr>
          <w:rFonts w:ascii="Arial Narrow" w:hAnsi="Arial Narrow"/>
        </w:rPr>
      </w:pPr>
      <w:r w:rsidRPr="00614407">
        <w:rPr>
          <w:rFonts w:ascii="Arial Narrow" w:hAnsi="Arial Narrow"/>
        </w:rPr>
        <w:t>ONE COPY MUST BE SENT TO THE RADIATION SAFETY OFFICE</w:t>
      </w:r>
    </w:p>
    <w:p w:rsidR="0030354A" w:rsidRPr="00614407" w:rsidRDefault="0030354A" w:rsidP="008E12C0">
      <w:pPr>
        <w:pStyle w:val="a"/>
        <w:tabs>
          <w:tab w:val="left" w:pos="-1440"/>
        </w:tabs>
        <w:rPr>
          <w:rFonts w:ascii="Arial Narrow" w:hAnsi="Arial Narrow"/>
        </w:rPr>
      </w:pPr>
    </w:p>
    <w:p w:rsidR="0030354A" w:rsidRPr="00614407" w:rsidRDefault="0030354A" w:rsidP="00740E96">
      <w:pPr>
        <w:pStyle w:val="a"/>
        <w:tabs>
          <w:tab w:val="left" w:pos="-1440"/>
        </w:tabs>
        <w:rPr>
          <w:rFonts w:ascii="Arial Narrow" w:hAnsi="Arial Narrow"/>
        </w:rPr>
        <w:sectPr w:rsidR="0030354A" w:rsidRPr="00614407" w:rsidSect="00A0761E">
          <w:headerReference w:type="default" r:id="rId18"/>
          <w:footerReference w:type="default" r:id="rId19"/>
          <w:pgSz w:w="12240" w:h="15840" w:code="1"/>
          <w:pgMar w:top="432" w:right="936" w:bottom="662" w:left="936" w:header="720" w:footer="1053" w:gutter="0"/>
          <w:cols w:space="720"/>
          <w:noEndnote/>
        </w:sectPr>
      </w:pPr>
    </w:p>
    <w:p w:rsidR="0030354A" w:rsidRPr="00074D48" w:rsidRDefault="0030354A" w:rsidP="00074D48">
      <w:pPr>
        <w:rPr>
          <w:rFonts w:ascii="Arial Narrow" w:hAnsi="Arial Narrow" w:cs="Times New Roman"/>
          <w:b/>
          <w:sz w:val="28"/>
          <w:szCs w:val="28"/>
        </w:rPr>
      </w:pPr>
      <w:r w:rsidRPr="00074D48">
        <w:rPr>
          <w:rFonts w:ascii="Arial Narrow" w:hAnsi="Arial Narrow" w:cs="Times New Roman"/>
          <w:b/>
          <w:sz w:val="28"/>
          <w:szCs w:val="28"/>
        </w:rPr>
        <w:lastRenderedPageBreak/>
        <w:t>South Dakota School of Mines and Technology</w:t>
      </w:r>
    </w:p>
    <w:p w:rsidR="0030354A" w:rsidRPr="00074D48" w:rsidRDefault="0030354A" w:rsidP="00074D48">
      <w:pPr>
        <w:rPr>
          <w:rFonts w:ascii="Arial Narrow" w:hAnsi="Arial Narrow" w:cs="Times New Roman"/>
          <w:b/>
          <w:sz w:val="28"/>
          <w:szCs w:val="28"/>
        </w:rPr>
      </w:pPr>
      <w:r w:rsidRPr="00074D48">
        <w:rPr>
          <w:rFonts w:ascii="Arial Narrow" w:hAnsi="Arial Narrow" w:cs="Times New Roman"/>
          <w:b/>
          <w:sz w:val="28"/>
          <w:szCs w:val="28"/>
        </w:rPr>
        <w:t>Radiation Safety</w:t>
      </w:r>
    </w:p>
    <w:p w:rsidR="0030354A" w:rsidRPr="00BF3141" w:rsidRDefault="0030354A" w:rsidP="00074D48">
      <w:pPr>
        <w:rPr>
          <w:rFonts w:ascii="Arial Narrow" w:hAnsi="Arial Narrow" w:cs="Times New Roman"/>
          <w:b/>
          <w:sz w:val="28"/>
          <w:szCs w:val="28"/>
          <w:u w:val="single"/>
        </w:rPr>
      </w:pPr>
    </w:p>
    <w:p w:rsidR="0030354A" w:rsidRPr="00BF3141" w:rsidRDefault="0030354A" w:rsidP="00074D48">
      <w:pPr>
        <w:outlineLvl w:val="1"/>
        <w:rPr>
          <w:rFonts w:ascii="Arial Narrow" w:hAnsi="Arial Narrow" w:cs="Times New Roman"/>
          <w:b/>
          <w:sz w:val="28"/>
          <w:szCs w:val="28"/>
          <w:u w:val="single"/>
        </w:rPr>
      </w:pPr>
      <w:bookmarkStart w:id="33" w:name="_Toc316390857"/>
      <w:r w:rsidRPr="00BF3141">
        <w:rPr>
          <w:rFonts w:ascii="Arial Narrow" w:hAnsi="Arial Narrow" w:cs="Times New Roman"/>
          <w:b/>
          <w:sz w:val="28"/>
          <w:szCs w:val="28"/>
          <w:u w:val="single"/>
        </w:rPr>
        <w:t>WASTE DISPOSAL WORKSHEET</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40"/>
        <w:gridCol w:w="1260"/>
        <w:gridCol w:w="1080"/>
        <w:gridCol w:w="1080"/>
        <w:gridCol w:w="1440"/>
        <w:gridCol w:w="1728"/>
      </w:tblGrid>
      <w:tr w:rsidR="0030354A" w:rsidRPr="00614407" w:rsidTr="00F94CE1">
        <w:tc>
          <w:tcPr>
            <w:tcW w:w="1548" w:type="dxa"/>
            <w:shd w:val="clear" w:color="auto" w:fill="C0C0C0"/>
          </w:tcPr>
          <w:p w:rsidR="0030354A" w:rsidRPr="00614407" w:rsidRDefault="0030354A" w:rsidP="00F94CE1">
            <w:pPr>
              <w:jc w:val="center"/>
              <w:rPr>
                <w:rFonts w:ascii="Arial Narrow" w:hAnsi="Arial Narrow" w:cs="Times New Roman"/>
                <w:sz w:val="28"/>
                <w:szCs w:val="28"/>
              </w:rPr>
            </w:pPr>
          </w:p>
          <w:p w:rsidR="0030354A" w:rsidRPr="00614407" w:rsidRDefault="0030354A" w:rsidP="00F94CE1">
            <w:pPr>
              <w:jc w:val="center"/>
              <w:rPr>
                <w:rFonts w:ascii="Arial Narrow" w:hAnsi="Arial Narrow" w:cs="Times New Roman"/>
                <w:sz w:val="28"/>
                <w:szCs w:val="28"/>
              </w:rPr>
            </w:pPr>
            <w:r w:rsidRPr="00614407">
              <w:rPr>
                <w:rFonts w:ascii="Arial Narrow" w:hAnsi="Arial Narrow" w:cs="Times New Roman"/>
                <w:sz w:val="28"/>
                <w:szCs w:val="28"/>
              </w:rPr>
              <w:t>Pick Up Date</w:t>
            </w:r>
          </w:p>
        </w:tc>
        <w:tc>
          <w:tcPr>
            <w:tcW w:w="1440" w:type="dxa"/>
            <w:shd w:val="clear" w:color="auto" w:fill="C0C0C0"/>
          </w:tcPr>
          <w:p w:rsidR="0030354A" w:rsidRPr="00614407" w:rsidRDefault="0030354A" w:rsidP="00F94CE1">
            <w:pPr>
              <w:jc w:val="center"/>
              <w:rPr>
                <w:rFonts w:ascii="Arial Narrow" w:hAnsi="Arial Narrow" w:cs="Times New Roman"/>
                <w:sz w:val="28"/>
                <w:szCs w:val="28"/>
              </w:rPr>
            </w:pPr>
          </w:p>
          <w:p w:rsidR="0030354A" w:rsidRPr="00614407" w:rsidRDefault="0030354A" w:rsidP="00F94CE1">
            <w:pPr>
              <w:jc w:val="center"/>
              <w:rPr>
                <w:rFonts w:ascii="Arial Narrow" w:hAnsi="Arial Narrow" w:cs="Times New Roman"/>
                <w:sz w:val="28"/>
                <w:szCs w:val="28"/>
              </w:rPr>
            </w:pPr>
          </w:p>
          <w:p w:rsidR="0030354A" w:rsidRPr="00614407" w:rsidRDefault="0030354A" w:rsidP="00F94CE1">
            <w:pPr>
              <w:jc w:val="center"/>
              <w:rPr>
                <w:rFonts w:ascii="Arial Narrow" w:hAnsi="Arial Narrow" w:cs="Times New Roman"/>
                <w:sz w:val="28"/>
                <w:szCs w:val="28"/>
              </w:rPr>
            </w:pPr>
            <w:r w:rsidRPr="00614407">
              <w:rPr>
                <w:rFonts w:ascii="Arial Narrow" w:hAnsi="Arial Narrow" w:cs="Times New Roman"/>
                <w:sz w:val="28"/>
                <w:szCs w:val="28"/>
              </w:rPr>
              <w:t>Isotopes</w:t>
            </w:r>
          </w:p>
        </w:tc>
        <w:tc>
          <w:tcPr>
            <w:tcW w:w="1260" w:type="dxa"/>
            <w:tcBorders>
              <w:right w:val="nil"/>
            </w:tcBorders>
            <w:shd w:val="clear" w:color="auto" w:fill="C0C0C0"/>
          </w:tcPr>
          <w:p w:rsidR="0030354A" w:rsidRPr="00614407" w:rsidRDefault="00A12CBF" w:rsidP="00F94CE1">
            <w:pPr>
              <w:jc w:val="center"/>
              <w:rPr>
                <w:rFonts w:ascii="Arial Narrow" w:hAnsi="Arial Narrow" w:cs="Times New Roman"/>
                <w:sz w:val="28"/>
                <w:szCs w:val="28"/>
              </w:rPr>
            </w:pPr>
            <w:r>
              <w:rPr>
                <w:rFonts w:ascii="Arial Narrow" w:hAnsi="Arial Narrow"/>
                <w:noProof/>
              </w:rPr>
              <mc:AlternateContent>
                <mc:Choice Requires="wps">
                  <w:drawing>
                    <wp:anchor distT="0" distB="0" distL="114300" distR="114300" simplePos="0" relativeHeight="251674624" behindDoc="0" locked="0" layoutInCell="1" allowOverlap="1">
                      <wp:simplePos x="0" y="0"/>
                      <wp:positionH relativeFrom="column">
                        <wp:posOffset>277495</wp:posOffset>
                      </wp:positionH>
                      <wp:positionV relativeFrom="paragraph">
                        <wp:posOffset>90170</wp:posOffset>
                      </wp:positionV>
                      <wp:extent cx="2397125" cy="285115"/>
                      <wp:effectExtent l="6985" t="8255" r="5715" b="11430"/>
                      <wp:wrapNone/>
                      <wp:docPr id="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125" cy="285115"/>
                              </a:xfrm>
                              <a:prstGeom prst="rect">
                                <a:avLst/>
                              </a:prstGeom>
                              <a:solidFill>
                                <a:srgbClr val="C0C0C0"/>
                              </a:solidFill>
                              <a:ln w="9525">
                                <a:solidFill>
                                  <a:srgbClr val="C0C0C0"/>
                                </a:solidFill>
                                <a:miter lim="800000"/>
                                <a:headEnd/>
                                <a:tailEnd/>
                              </a:ln>
                            </wps:spPr>
                            <wps:txbx>
                              <w:txbxContent>
                                <w:p w:rsidR="00613698" w:rsidRPr="002A4CEB" w:rsidRDefault="00613698" w:rsidP="002C326B">
                                  <w:pPr>
                                    <w:shd w:val="clear" w:color="auto" w:fill="C0C0C0"/>
                                    <w:rPr>
                                      <w:rFonts w:ascii="Tahoma" w:hAnsi="Tahoma" w:cs="Tahoma"/>
                                    </w:rPr>
                                  </w:pPr>
                                  <w:r w:rsidRPr="002A4CEB">
                                    <w:rPr>
                                      <w:rFonts w:ascii="Tahoma" w:hAnsi="Tahoma" w:cs="Tahoma"/>
                                    </w:rPr>
                                    <w:t>FORM AND AMOUNT (</w:t>
                                  </w:r>
                                  <w:proofErr w:type="spellStart"/>
                                  <w:r w:rsidRPr="002A4CEB">
                                    <w:rPr>
                                      <w:rFonts w:ascii="Tahoma" w:hAnsi="Tahoma" w:cs="Tahoma"/>
                                    </w:rPr>
                                    <w:t>mCi</w:t>
                                  </w:r>
                                  <w:proofErr w:type="spellEnd"/>
                                  <w:r w:rsidRPr="002A4CEB">
                                    <w:rPr>
                                      <w:rFonts w:ascii="Tahoma" w:hAnsi="Tahoma" w:cs="Tahoma"/>
                                    </w:rPr>
                                    <w:t>/</w:t>
                                  </w:r>
                                  <w:proofErr w:type="spellStart"/>
                                  <w:r w:rsidRPr="002A4CEB">
                                    <w:rPr>
                                      <w:rFonts w:ascii="Tahoma" w:hAnsi="Tahoma" w:cs="Tahoma"/>
                                    </w:rPr>
                                    <w:t>uCi</w:t>
                                  </w:r>
                                  <w:proofErr w:type="spellEnd"/>
                                  <w:r w:rsidRPr="002A4CEB">
                                    <w:rPr>
                                      <w:rFonts w:ascii="Tahoma" w:hAnsi="Tahoma" w:cs="Tahoma"/>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27" type="#_x0000_t202" style="position:absolute;left:0;text-align:left;margin-left:21.85pt;margin-top:7.1pt;width:188.75pt;height:2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" fillcolor="silver" strokecolor="silver">
                      <v:textbox style="mso-fit-shape-to-text:t">
                        <w:txbxContent>
                          <w:p w:rsidR="00613698" w:rsidRPr="002A4CEB" w:rsidRDefault="00613698" w:rsidP="002C326B">
                            <w:pPr>
                              <w:shd w:val="clear" w:color="auto" w:fill="C0C0C0"/>
                              <w:rPr>
                                <w:rFonts w:ascii="Tahoma" w:hAnsi="Tahoma" w:cs="Tahoma"/>
                              </w:rPr>
                            </w:pPr>
                            <w:r w:rsidRPr="002A4CEB">
                              <w:rPr>
                                <w:rFonts w:ascii="Tahoma" w:hAnsi="Tahoma" w:cs="Tahoma"/>
                              </w:rPr>
                              <w:t>FORM AND AMOUNT (</w:t>
                            </w:r>
                            <w:proofErr w:type="spellStart"/>
                            <w:r w:rsidRPr="002A4CEB">
                              <w:rPr>
                                <w:rFonts w:ascii="Tahoma" w:hAnsi="Tahoma" w:cs="Tahoma"/>
                              </w:rPr>
                              <w:t>mCi</w:t>
                            </w:r>
                            <w:proofErr w:type="spellEnd"/>
                            <w:r w:rsidRPr="002A4CEB">
                              <w:rPr>
                                <w:rFonts w:ascii="Tahoma" w:hAnsi="Tahoma" w:cs="Tahoma"/>
                              </w:rPr>
                              <w:t>/</w:t>
                            </w:r>
                            <w:proofErr w:type="spellStart"/>
                            <w:r w:rsidRPr="002A4CEB">
                              <w:rPr>
                                <w:rFonts w:ascii="Tahoma" w:hAnsi="Tahoma" w:cs="Tahoma"/>
                              </w:rPr>
                              <w:t>uCi</w:t>
                            </w:r>
                            <w:proofErr w:type="spellEnd"/>
                            <w:r w:rsidRPr="002A4CEB">
                              <w:rPr>
                                <w:rFonts w:ascii="Tahoma" w:hAnsi="Tahoma" w:cs="Tahoma"/>
                              </w:rPr>
                              <w:t>)</w:t>
                            </w:r>
                          </w:p>
                        </w:txbxContent>
                      </v:textbox>
                    </v:shape>
                  </w:pict>
                </mc:Fallback>
              </mc:AlternateContent>
            </w:r>
          </w:p>
          <w:p w:rsidR="0030354A" w:rsidRPr="00614407" w:rsidRDefault="0030354A" w:rsidP="00F94CE1">
            <w:pPr>
              <w:jc w:val="center"/>
              <w:rPr>
                <w:rFonts w:ascii="Arial Narrow" w:hAnsi="Arial Narrow" w:cs="Times New Roman"/>
                <w:sz w:val="28"/>
                <w:szCs w:val="28"/>
              </w:rPr>
            </w:pPr>
          </w:p>
          <w:p w:rsidR="0030354A" w:rsidRPr="00614407" w:rsidRDefault="0030354A" w:rsidP="00F94CE1">
            <w:pPr>
              <w:jc w:val="center"/>
              <w:rPr>
                <w:rFonts w:ascii="Arial Narrow" w:hAnsi="Arial Narrow" w:cs="Times New Roman"/>
                <w:sz w:val="28"/>
                <w:szCs w:val="28"/>
              </w:rPr>
            </w:pPr>
            <w:r w:rsidRPr="00614407">
              <w:rPr>
                <w:rFonts w:ascii="Arial Narrow" w:hAnsi="Arial Narrow" w:cs="Times New Roman"/>
                <w:sz w:val="28"/>
                <w:szCs w:val="28"/>
              </w:rPr>
              <w:t>Solid</w:t>
            </w:r>
          </w:p>
        </w:tc>
        <w:tc>
          <w:tcPr>
            <w:tcW w:w="1080" w:type="dxa"/>
            <w:tcBorders>
              <w:left w:val="nil"/>
              <w:right w:val="nil"/>
            </w:tcBorders>
            <w:shd w:val="clear" w:color="auto" w:fill="C0C0C0"/>
          </w:tcPr>
          <w:p w:rsidR="0030354A" w:rsidRPr="00614407" w:rsidRDefault="0030354A" w:rsidP="00F94CE1">
            <w:pPr>
              <w:jc w:val="center"/>
              <w:rPr>
                <w:rFonts w:ascii="Arial Narrow" w:hAnsi="Arial Narrow" w:cs="Times New Roman"/>
                <w:sz w:val="28"/>
                <w:szCs w:val="28"/>
              </w:rPr>
            </w:pPr>
          </w:p>
          <w:p w:rsidR="0030354A" w:rsidRPr="00614407" w:rsidRDefault="0030354A" w:rsidP="00F94CE1">
            <w:pPr>
              <w:jc w:val="center"/>
              <w:rPr>
                <w:rFonts w:ascii="Arial Narrow" w:hAnsi="Arial Narrow" w:cs="Times New Roman"/>
                <w:sz w:val="28"/>
                <w:szCs w:val="28"/>
              </w:rPr>
            </w:pPr>
          </w:p>
          <w:p w:rsidR="0030354A" w:rsidRPr="00614407" w:rsidRDefault="0030354A" w:rsidP="00F94CE1">
            <w:pPr>
              <w:jc w:val="center"/>
              <w:rPr>
                <w:rFonts w:ascii="Arial Narrow" w:hAnsi="Arial Narrow" w:cs="Times New Roman"/>
                <w:sz w:val="28"/>
                <w:szCs w:val="28"/>
              </w:rPr>
            </w:pPr>
            <w:r w:rsidRPr="00614407">
              <w:rPr>
                <w:rFonts w:ascii="Arial Narrow" w:hAnsi="Arial Narrow" w:cs="Times New Roman"/>
                <w:sz w:val="28"/>
                <w:szCs w:val="28"/>
              </w:rPr>
              <w:t>Liquid</w:t>
            </w:r>
          </w:p>
        </w:tc>
        <w:tc>
          <w:tcPr>
            <w:tcW w:w="1080" w:type="dxa"/>
            <w:tcBorders>
              <w:left w:val="nil"/>
              <w:right w:val="nil"/>
            </w:tcBorders>
            <w:shd w:val="clear" w:color="auto" w:fill="C0C0C0"/>
          </w:tcPr>
          <w:p w:rsidR="0030354A" w:rsidRPr="00614407" w:rsidRDefault="0030354A" w:rsidP="00F94CE1">
            <w:pPr>
              <w:jc w:val="center"/>
              <w:rPr>
                <w:rFonts w:ascii="Arial Narrow" w:hAnsi="Arial Narrow" w:cs="Times New Roman"/>
                <w:sz w:val="28"/>
                <w:szCs w:val="28"/>
              </w:rPr>
            </w:pPr>
          </w:p>
          <w:p w:rsidR="0030354A" w:rsidRPr="00614407" w:rsidRDefault="0030354A" w:rsidP="00F94CE1">
            <w:pPr>
              <w:jc w:val="center"/>
              <w:rPr>
                <w:rFonts w:ascii="Arial Narrow" w:hAnsi="Arial Narrow" w:cs="Times New Roman"/>
                <w:sz w:val="28"/>
                <w:szCs w:val="28"/>
              </w:rPr>
            </w:pPr>
          </w:p>
          <w:p w:rsidR="0030354A" w:rsidRPr="00614407" w:rsidRDefault="0030354A" w:rsidP="00F94CE1">
            <w:pPr>
              <w:jc w:val="center"/>
              <w:rPr>
                <w:rFonts w:ascii="Arial Narrow" w:hAnsi="Arial Narrow" w:cs="Times New Roman"/>
                <w:sz w:val="28"/>
                <w:szCs w:val="28"/>
              </w:rPr>
            </w:pPr>
            <w:r w:rsidRPr="00614407">
              <w:rPr>
                <w:rFonts w:ascii="Arial Narrow" w:hAnsi="Arial Narrow" w:cs="Times New Roman"/>
                <w:sz w:val="28"/>
                <w:szCs w:val="28"/>
              </w:rPr>
              <w:t>Vials</w:t>
            </w:r>
          </w:p>
        </w:tc>
        <w:tc>
          <w:tcPr>
            <w:tcW w:w="1440" w:type="dxa"/>
            <w:tcBorders>
              <w:left w:val="nil"/>
            </w:tcBorders>
            <w:shd w:val="clear" w:color="auto" w:fill="C0C0C0"/>
          </w:tcPr>
          <w:p w:rsidR="0030354A" w:rsidRPr="00614407" w:rsidRDefault="0030354A" w:rsidP="00F94CE1">
            <w:pPr>
              <w:jc w:val="center"/>
              <w:rPr>
                <w:rFonts w:ascii="Arial Narrow" w:hAnsi="Arial Narrow" w:cs="Times New Roman"/>
                <w:sz w:val="28"/>
                <w:szCs w:val="28"/>
              </w:rPr>
            </w:pPr>
          </w:p>
          <w:p w:rsidR="0030354A" w:rsidRPr="00614407" w:rsidRDefault="0030354A" w:rsidP="00F94CE1">
            <w:pPr>
              <w:jc w:val="center"/>
              <w:rPr>
                <w:rFonts w:ascii="Arial Narrow" w:hAnsi="Arial Narrow" w:cs="Times New Roman"/>
                <w:sz w:val="28"/>
                <w:szCs w:val="28"/>
              </w:rPr>
            </w:pPr>
          </w:p>
          <w:p w:rsidR="0030354A" w:rsidRPr="00614407" w:rsidRDefault="0030354A" w:rsidP="00F94CE1">
            <w:pPr>
              <w:jc w:val="center"/>
              <w:rPr>
                <w:rFonts w:ascii="Arial Narrow" w:hAnsi="Arial Narrow" w:cs="Times New Roman"/>
                <w:sz w:val="28"/>
                <w:szCs w:val="28"/>
              </w:rPr>
            </w:pPr>
            <w:r w:rsidRPr="00614407">
              <w:rPr>
                <w:rFonts w:ascii="Arial Narrow" w:hAnsi="Arial Narrow" w:cs="Times New Roman"/>
                <w:sz w:val="28"/>
                <w:szCs w:val="28"/>
              </w:rPr>
              <w:t>Carcasses</w:t>
            </w:r>
          </w:p>
        </w:tc>
        <w:tc>
          <w:tcPr>
            <w:tcW w:w="1728" w:type="dxa"/>
            <w:shd w:val="clear" w:color="auto" w:fill="C0C0C0"/>
          </w:tcPr>
          <w:p w:rsidR="0030354A" w:rsidRPr="00614407" w:rsidRDefault="0030354A" w:rsidP="00F94CE1">
            <w:pPr>
              <w:jc w:val="center"/>
              <w:rPr>
                <w:rFonts w:ascii="Arial Narrow" w:hAnsi="Arial Narrow" w:cs="Times New Roman"/>
                <w:sz w:val="28"/>
                <w:szCs w:val="28"/>
              </w:rPr>
            </w:pPr>
          </w:p>
          <w:p w:rsidR="0030354A" w:rsidRPr="00614407" w:rsidRDefault="0030354A" w:rsidP="00F94CE1">
            <w:pPr>
              <w:jc w:val="center"/>
              <w:rPr>
                <w:rFonts w:ascii="Arial Narrow" w:hAnsi="Arial Narrow" w:cs="Times New Roman"/>
                <w:sz w:val="28"/>
                <w:szCs w:val="28"/>
              </w:rPr>
            </w:pPr>
          </w:p>
          <w:p w:rsidR="0030354A" w:rsidRPr="00614407" w:rsidRDefault="0030354A" w:rsidP="00F94CE1">
            <w:pPr>
              <w:jc w:val="center"/>
              <w:rPr>
                <w:rFonts w:ascii="Arial Narrow" w:hAnsi="Arial Narrow" w:cs="Times New Roman"/>
                <w:sz w:val="28"/>
                <w:szCs w:val="28"/>
              </w:rPr>
            </w:pPr>
            <w:r w:rsidRPr="00614407">
              <w:rPr>
                <w:rFonts w:ascii="Arial Narrow" w:hAnsi="Arial Narrow" w:cs="Times New Roman"/>
                <w:sz w:val="28"/>
                <w:szCs w:val="28"/>
              </w:rPr>
              <w:t>Comments</w:t>
            </w:r>
          </w:p>
        </w:tc>
      </w:tr>
      <w:tr w:rsidR="0030354A" w:rsidRPr="00614407" w:rsidTr="00F94CE1">
        <w:trPr>
          <w:trHeight w:val="360"/>
        </w:trPr>
        <w:tc>
          <w:tcPr>
            <w:tcW w:w="1548" w:type="dxa"/>
            <w:tcBorders>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26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728" w:type="dxa"/>
            <w:tcBorders>
              <w:top w:val="nil"/>
              <w:bottom w:val="dashSmallGap" w:sz="4" w:space="0" w:color="auto"/>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dashSmallGap" w:sz="4" w:space="0" w:color="auto"/>
              <w:bottom w:val="nil"/>
            </w:tcBorders>
          </w:tcPr>
          <w:p w:rsidR="0030354A" w:rsidRPr="00614407" w:rsidRDefault="0030354A" w:rsidP="00F94CE1">
            <w:pPr>
              <w:jc w:val="center"/>
              <w:rPr>
                <w:rFonts w:ascii="Arial Narrow" w:hAnsi="Arial Narrow" w:cs="Times New Roman"/>
                <w:sz w:val="28"/>
                <w:szCs w:val="28"/>
              </w:rPr>
            </w:pPr>
          </w:p>
        </w:tc>
        <w:tc>
          <w:tcPr>
            <w:tcW w:w="144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26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728" w:type="dxa"/>
            <w:tcBorders>
              <w:top w:val="dashSmallGap" w:sz="4" w:space="0" w:color="auto"/>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26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728" w:type="dxa"/>
            <w:tcBorders>
              <w:top w:val="nil"/>
              <w:bottom w:val="dashSmallGap" w:sz="4" w:space="0" w:color="auto"/>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dashSmallGap" w:sz="4" w:space="0" w:color="auto"/>
              <w:bottom w:val="nil"/>
            </w:tcBorders>
          </w:tcPr>
          <w:p w:rsidR="0030354A" w:rsidRPr="00614407" w:rsidRDefault="0030354A" w:rsidP="00F94CE1">
            <w:pPr>
              <w:jc w:val="center"/>
              <w:rPr>
                <w:rFonts w:ascii="Arial Narrow" w:hAnsi="Arial Narrow" w:cs="Times New Roman"/>
                <w:sz w:val="28"/>
                <w:szCs w:val="28"/>
              </w:rPr>
            </w:pPr>
          </w:p>
        </w:tc>
        <w:tc>
          <w:tcPr>
            <w:tcW w:w="144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26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728" w:type="dxa"/>
            <w:tcBorders>
              <w:top w:val="dashSmallGap" w:sz="4" w:space="0" w:color="auto"/>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26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728" w:type="dxa"/>
            <w:tcBorders>
              <w:top w:val="nil"/>
              <w:bottom w:val="dashSmallGap" w:sz="4" w:space="0" w:color="auto"/>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dashSmallGap" w:sz="4" w:space="0" w:color="auto"/>
              <w:bottom w:val="nil"/>
            </w:tcBorders>
          </w:tcPr>
          <w:p w:rsidR="0030354A" w:rsidRPr="00614407" w:rsidRDefault="0030354A" w:rsidP="00F94CE1">
            <w:pPr>
              <w:jc w:val="center"/>
              <w:rPr>
                <w:rFonts w:ascii="Arial Narrow" w:hAnsi="Arial Narrow" w:cs="Times New Roman"/>
                <w:sz w:val="28"/>
                <w:szCs w:val="28"/>
              </w:rPr>
            </w:pPr>
          </w:p>
        </w:tc>
        <w:tc>
          <w:tcPr>
            <w:tcW w:w="144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26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728" w:type="dxa"/>
            <w:tcBorders>
              <w:top w:val="dashSmallGap" w:sz="4" w:space="0" w:color="auto"/>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26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728" w:type="dxa"/>
            <w:tcBorders>
              <w:top w:val="nil"/>
              <w:bottom w:val="dashSmallGap" w:sz="4" w:space="0" w:color="auto"/>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dashSmallGap" w:sz="4" w:space="0" w:color="auto"/>
              <w:bottom w:val="nil"/>
            </w:tcBorders>
          </w:tcPr>
          <w:p w:rsidR="0030354A" w:rsidRPr="00614407" w:rsidRDefault="0030354A" w:rsidP="00F94CE1">
            <w:pPr>
              <w:jc w:val="center"/>
              <w:rPr>
                <w:rFonts w:ascii="Arial Narrow" w:hAnsi="Arial Narrow" w:cs="Times New Roman"/>
                <w:sz w:val="28"/>
                <w:szCs w:val="28"/>
              </w:rPr>
            </w:pPr>
          </w:p>
        </w:tc>
        <w:tc>
          <w:tcPr>
            <w:tcW w:w="144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26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728" w:type="dxa"/>
            <w:tcBorders>
              <w:top w:val="dashSmallGap" w:sz="4" w:space="0" w:color="auto"/>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26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728" w:type="dxa"/>
            <w:tcBorders>
              <w:top w:val="nil"/>
              <w:bottom w:val="dashSmallGap" w:sz="4" w:space="0" w:color="auto"/>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dashSmallGap" w:sz="4" w:space="0" w:color="auto"/>
              <w:bottom w:val="nil"/>
            </w:tcBorders>
          </w:tcPr>
          <w:p w:rsidR="0030354A" w:rsidRPr="00614407" w:rsidRDefault="0030354A" w:rsidP="00F94CE1">
            <w:pPr>
              <w:jc w:val="center"/>
              <w:rPr>
                <w:rFonts w:ascii="Arial Narrow" w:hAnsi="Arial Narrow" w:cs="Times New Roman"/>
                <w:sz w:val="28"/>
                <w:szCs w:val="28"/>
              </w:rPr>
            </w:pPr>
          </w:p>
        </w:tc>
        <w:tc>
          <w:tcPr>
            <w:tcW w:w="144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26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728" w:type="dxa"/>
            <w:tcBorders>
              <w:top w:val="dashSmallGap" w:sz="4" w:space="0" w:color="auto"/>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26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bottom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728" w:type="dxa"/>
            <w:tcBorders>
              <w:top w:val="nil"/>
              <w:bottom w:val="dashSmallGap" w:sz="4" w:space="0" w:color="auto"/>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dashSmallGap" w:sz="4" w:space="0" w:color="auto"/>
              <w:bottom w:val="nil"/>
            </w:tcBorders>
          </w:tcPr>
          <w:p w:rsidR="0030354A" w:rsidRPr="00614407" w:rsidRDefault="0030354A" w:rsidP="00F94CE1">
            <w:pPr>
              <w:jc w:val="center"/>
              <w:rPr>
                <w:rFonts w:ascii="Arial Narrow" w:hAnsi="Arial Narrow" w:cs="Times New Roman"/>
                <w:sz w:val="28"/>
                <w:szCs w:val="28"/>
              </w:rPr>
            </w:pPr>
          </w:p>
        </w:tc>
        <w:tc>
          <w:tcPr>
            <w:tcW w:w="144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26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08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440" w:type="dxa"/>
            <w:tcBorders>
              <w:top w:val="dashSmallGap" w:sz="4" w:space="0" w:color="auto"/>
            </w:tcBorders>
          </w:tcPr>
          <w:p w:rsidR="0030354A" w:rsidRPr="00614407" w:rsidRDefault="0030354A" w:rsidP="00F94CE1">
            <w:pPr>
              <w:jc w:val="center"/>
              <w:rPr>
                <w:rFonts w:ascii="Arial Narrow" w:hAnsi="Arial Narrow" w:cs="Times New Roman"/>
                <w:sz w:val="28"/>
                <w:szCs w:val="28"/>
              </w:rPr>
            </w:pPr>
          </w:p>
        </w:tc>
        <w:tc>
          <w:tcPr>
            <w:tcW w:w="1728" w:type="dxa"/>
            <w:tcBorders>
              <w:top w:val="dashSmallGap" w:sz="4" w:space="0" w:color="auto"/>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bottom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bottom w:val="nil"/>
            </w:tcBorders>
          </w:tcPr>
          <w:p w:rsidR="0030354A" w:rsidRPr="00614407" w:rsidRDefault="0030354A" w:rsidP="00F94CE1">
            <w:pPr>
              <w:jc w:val="center"/>
              <w:rPr>
                <w:rFonts w:ascii="Arial Narrow" w:hAnsi="Arial Narrow" w:cs="Times New Roman"/>
                <w:sz w:val="28"/>
                <w:szCs w:val="28"/>
              </w:rPr>
            </w:pPr>
          </w:p>
        </w:tc>
      </w:tr>
      <w:tr w:rsidR="0030354A" w:rsidRPr="00614407" w:rsidTr="00F94CE1">
        <w:trPr>
          <w:trHeight w:val="360"/>
        </w:trPr>
        <w:tc>
          <w:tcPr>
            <w:tcW w:w="1548" w:type="dxa"/>
            <w:tcBorders>
              <w:top w:val="nil"/>
            </w:tcBorders>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26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080" w:type="dxa"/>
          </w:tcPr>
          <w:p w:rsidR="0030354A" w:rsidRPr="00614407" w:rsidRDefault="0030354A" w:rsidP="00F94CE1">
            <w:pPr>
              <w:jc w:val="center"/>
              <w:rPr>
                <w:rFonts w:ascii="Arial Narrow" w:hAnsi="Arial Narrow" w:cs="Times New Roman"/>
                <w:sz w:val="28"/>
                <w:szCs w:val="28"/>
              </w:rPr>
            </w:pPr>
          </w:p>
        </w:tc>
        <w:tc>
          <w:tcPr>
            <w:tcW w:w="1440" w:type="dxa"/>
          </w:tcPr>
          <w:p w:rsidR="0030354A" w:rsidRPr="00614407" w:rsidRDefault="0030354A" w:rsidP="00F94CE1">
            <w:pPr>
              <w:jc w:val="center"/>
              <w:rPr>
                <w:rFonts w:ascii="Arial Narrow" w:hAnsi="Arial Narrow" w:cs="Times New Roman"/>
                <w:sz w:val="28"/>
                <w:szCs w:val="28"/>
              </w:rPr>
            </w:pPr>
          </w:p>
        </w:tc>
        <w:tc>
          <w:tcPr>
            <w:tcW w:w="1728" w:type="dxa"/>
            <w:tcBorders>
              <w:top w:val="nil"/>
            </w:tcBorders>
          </w:tcPr>
          <w:p w:rsidR="0030354A" w:rsidRPr="00614407" w:rsidRDefault="0030354A" w:rsidP="00F94CE1">
            <w:pPr>
              <w:jc w:val="center"/>
              <w:rPr>
                <w:rFonts w:ascii="Arial Narrow" w:hAnsi="Arial Narrow" w:cs="Times New Roman"/>
                <w:sz w:val="28"/>
                <w:szCs w:val="28"/>
              </w:rPr>
            </w:pPr>
          </w:p>
        </w:tc>
      </w:tr>
    </w:tbl>
    <w:p w:rsidR="0030354A" w:rsidRPr="00614407" w:rsidRDefault="0030354A" w:rsidP="00445815">
      <w:pPr>
        <w:rPr>
          <w:rFonts w:ascii="Arial Narrow" w:hAnsi="Arial Narrow" w:cs="Times New Roman"/>
        </w:rPr>
        <w:sectPr w:rsidR="0030354A" w:rsidRPr="00614407" w:rsidSect="00F456CC">
          <w:footerReference w:type="default" r:id="rId20"/>
          <w:pgSz w:w="12240" w:h="15840" w:code="1"/>
          <w:pgMar w:top="432" w:right="936" w:bottom="662" w:left="936" w:header="720" w:footer="1098" w:gutter="0"/>
          <w:cols w:space="720"/>
          <w:noEndnote/>
        </w:sectPr>
      </w:pPr>
    </w:p>
    <w:p w:rsidR="0030354A" w:rsidRPr="00614407" w:rsidRDefault="0030354A" w:rsidP="00D81725">
      <w:pPr>
        <w:pBdr>
          <w:right w:val="single" w:sz="12" w:space="0" w:color="auto"/>
        </w:pBdr>
        <w:shd w:val="clear" w:color="auto" w:fill="B3B3B3"/>
        <w:tabs>
          <w:tab w:val="left" w:pos="18180"/>
        </w:tabs>
        <w:ind w:right="108"/>
        <w:rPr>
          <w:rFonts w:ascii="Arial Narrow" w:hAnsi="Arial Narrow" w:cs="Times New Roman"/>
          <w:b/>
        </w:rPr>
      </w:pPr>
    </w:p>
    <w:p w:rsidR="0030354A" w:rsidRPr="00614407" w:rsidRDefault="0030354A" w:rsidP="002C326B">
      <w:pPr>
        <w:pBdr>
          <w:right w:val="single" w:sz="12" w:space="0" w:color="auto"/>
        </w:pBdr>
        <w:shd w:val="clear" w:color="auto" w:fill="B3B3B3"/>
        <w:tabs>
          <w:tab w:val="left" w:pos="18180"/>
        </w:tabs>
        <w:ind w:left="-180" w:right="108"/>
        <w:rPr>
          <w:rFonts w:ascii="Arial Narrow" w:hAnsi="Arial Narrow" w:cs="Times New Roman"/>
          <w:b/>
          <w:sz w:val="18"/>
          <w:szCs w:val="18"/>
        </w:rPr>
      </w:pPr>
      <w:r w:rsidRPr="00614407">
        <w:rPr>
          <w:rFonts w:ascii="Arial Narrow" w:hAnsi="Arial Narrow" w:cs="Times New Roman"/>
          <w:b/>
        </w:rPr>
        <w:t xml:space="preserve">  </w:t>
      </w:r>
      <w:r w:rsidRPr="00614407">
        <w:rPr>
          <w:rFonts w:ascii="Arial Narrow" w:hAnsi="Arial Narrow" w:cs="Times New Roman"/>
          <w:b/>
          <w:sz w:val="20"/>
          <w:szCs w:val="20"/>
        </w:rPr>
        <w:t>Date</w:t>
      </w:r>
      <w:r w:rsidRPr="00614407">
        <w:rPr>
          <w:rFonts w:ascii="Arial Narrow" w:hAnsi="Arial Narrow" w:cs="Times New Roman"/>
          <w:b/>
        </w:rPr>
        <w:t xml:space="preserve">     </w:t>
      </w:r>
      <w:r w:rsidR="00AC6256" w:rsidRPr="00614407">
        <w:rPr>
          <w:rFonts w:ascii="Arial Narrow" w:hAnsi="Arial Narrow" w:cs="Times New Roman"/>
          <w:b/>
        </w:rPr>
        <w:t xml:space="preserve">   </w:t>
      </w:r>
      <w:r w:rsidRPr="00614407">
        <w:rPr>
          <w:rFonts w:ascii="Arial Narrow" w:hAnsi="Arial Narrow" w:cs="Times New Roman"/>
          <w:b/>
          <w:sz w:val="18"/>
          <w:szCs w:val="18"/>
        </w:rPr>
        <w:t xml:space="preserve">RS#           Investigator       </w:t>
      </w:r>
      <w:r w:rsidR="00AC6256" w:rsidRPr="00614407">
        <w:rPr>
          <w:rFonts w:ascii="Arial Narrow" w:hAnsi="Arial Narrow" w:cs="Times New Roman"/>
          <w:b/>
          <w:sz w:val="18"/>
          <w:szCs w:val="18"/>
        </w:rPr>
        <w:t xml:space="preserve">     </w:t>
      </w:r>
      <w:r w:rsidRPr="00614407">
        <w:rPr>
          <w:rFonts w:ascii="Arial Narrow" w:hAnsi="Arial Narrow" w:cs="Times New Roman"/>
          <w:b/>
          <w:sz w:val="18"/>
          <w:szCs w:val="18"/>
        </w:rPr>
        <w:t xml:space="preserve">  Isotope    Amount    </w:t>
      </w:r>
      <w:r w:rsidR="00AC6256" w:rsidRPr="00614407">
        <w:rPr>
          <w:rFonts w:ascii="Arial Narrow" w:hAnsi="Arial Narrow" w:cs="Times New Roman"/>
          <w:b/>
          <w:sz w:val="18"/>
          <w:szCs w:val="18"/>
        </w:rPr>
        <w:t xml:space="preserve"> </w:t>
      </w:r>
      <w:r w:rsidRPr="00614407">
        <w:rPr>
          <w:rFonts w:ascii="Arial Narrow" w:hAnsi="Arial Narrow" w:cs="Times New Roman"/>
          <w:b/>
          <w:sz w:val="18"/>
          <w:szCs w:val="18"/>
        </w:rPr>
        <w:t xml:space="preserve">TI     Surface     </w:t>
      </w:r>
      <w:r w:rsidR="00AC6256" w:rsidRPr="00614407">
        <w:rPr>
          <w:rFonts w:ascii="Arial Narrow" w:hAnsi="Arial Narrow" w:cs="Times New Roman"/>
          <w:b/>
          <w:sz w:val="18"/>
          <w:szCs w:val="18"/>
        </w:rPr>
        <w:t xml:space="preserve">   </w:t>
      </w:r>
      <w:r w:rsidRPr="00614407">
        <w:rPr>
          <w:rFonts w:ascii="Arial Narrow" w:hAnsi="Arial Narrow" w:cs="Times New Roman"/>
          <w:b/>
          <w:sz w:val="18"/>
          <w:szCs w:val="18"/>
        </w:rPr>
        <w:t xml:space="preserve">1M    Alpha/Beta   LSC   Box   Area   </w:t>
      </w:r>
      <w:r w:rsidR="00AC6256" w:rsidRPr="00614407">
        <w:rPr>
          <w:rFonts w:ascii="Arial Narrow" w:hAnsi="Arial Narrow" w:cs="Times New Roman"/>
          <w:b/>
          <w:sz w:val="18"/>
          <w:szCs w:val="18"/>
        </w:rPr>
        <w:t xml:space="preserve">  </w:t>
      </w:r>
      <w:r w:rsidRPr="00614407">
        <w:rPr>
          <w:rFonts w:ascii="Arial Narrow" w:hAnsi="Arial Narrow" w:cs="Times New Roman"/>
          <w:b/>
          <w:sz w:val="18"/>
          <w:szCs w:val="18"/>
        </w:rPr>
        <w:t xml:space="preserve">DPM   </w:t>
      </w:r>
      <w:r w:rsidR="00AC6256" w:rsidRPr="00614407">
        <w:rPr>
          <w:rFonts w:ascii="Arial Narrow" w:hAnsi="Arial Narrow" w:cs="Times New Roman"/>
          <w:b/>
          <w:sz w:val="18"/>
          <w:szCs w:val="18"/>
        </w:rPr>
        <w:t xml:space="preserve">  </w:t>
      </w:r>
      <w:r w:rsidRPr="00614407">
        <w:rPr>
          <w:rFonts w:ascii="Arial Narrow" w:hAnsi="Arial Narrow" w:cs="Times New Roman"/>
          <w:b/>
          <w:sz w:val="18"/>
          <w:szCs w:val="18"/>
        </w:rPr>
        <w:t xml:space="preserve"> Area      DPM   Area  </w:t>
      </w:r>
      <w:r w:rsidR="00AC6256" w:rsidRPr="00614407">
        <w:rPr>
          <w:rFonts w:ascii="Arial Narrow" w:hAnsi="Arial Narrow" w:cs="Times New Roman"/>
          <w:b/>
          <w:sz w:val="18"/>
          <w:szCs w:val="18"/>
        </w:rPr>
        <w:t xml:space="preserve">   </w:t>
      </w:r>
      <w:r w:rsidRPr="00614407">
        <w:rPr>
          <w:rFonts w:ascii="Arial Narrow" w:hAnsi="Arial Narrow" w:cs="Times New Roman"/>
          <w:b/>
          <w:sz w:val="18"/>
          <w:szCs w:val="18"/>
        </w:rPr>
        <w:t xml:space="preserve">DPM   </w:t>
      </w:r>
      <w:r w:rsidR="00AC6256" w:rsidRPr="00614407">
        <w:rPr>
          <w:rFonts w:ascii="Arial Narrow" w:hAnsi="Arial Narrow" w:cs="Times New Roman"/>
          <w:b/>
          <w:sz w:val="18"/>
          <w:szCs w:val="18"/>
        </w:rPr>
        <w:t xml:space="preserve">  </w:t>
      </w:r>
      <w:r w:rsidRPr="00614407">
        <w:rPr>
          <w:rFonts w:ascii="Arial Narrow" w:hAnsi="Arial Narrow" w:cs="Times New Roman"/>
          <w:b/>
          <w:sz w:val="18"/>
          <w:szCs w:val="18"/>
        </w:rPr>
        <w:t xml:space="preserve">Area   </w:t>
      </w:r>
      <w:r w:rsidR="00AC6256" w:rsidRPr="00614407">
        <w:rPr>
          <w:rFonts w:ascii="Arial Narrow" w:hAnsi="Arial Narrow" w:cs="Times New Roman"/>
          <w:b/>
          <w:sz w:val="18"/>
          <w:szCs w:val="18"/>
        </w:rPr>
        <w:t xml:space="preserve"> </w:t>
      </w:r>
      <w:r w:rsidRPr="00614407">
        <w:rPr>
          <w:rFonts w:ascii="Arial Narrow" w:hAnsi="Arial Narrow" w:cs="Times New Roman"/>
          <w:b/>
          <w:sz w:val="18"/>
          <w:szCs w:val="18"/>
        </w:rPr>
        <w:t xml:space="preserve">DPM      Comments   </w:t>
      </w: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
        <w:gridCol w:w="748"/>
        <w:gridCol w:w="1715"/>
        <w:gridCol w:w="731"/>
        <w:gridCol w:w="884"/>
        <w:gridCol w:w="438"/>
        <w:gridCol w:w="867"/>
        <w:gridCol w:w="594"/>
        <w:gridCol w:w="878"/>
        <w:gridCol w:w="583"/>
        <w:gridCol w:w="438"/>
        <w:gridCol w:w="586"/>
        <w:gridCol w:w="583"/>
        <w:gridCol w:w="731"/>
        <w:gridCol w:w="583"/>
        <w:gridCol w:w="586"/>
        <w:gridCol w:w="586"/>
        <w:gridCol w:w="586"/>
        <w:gridCol w:w="586"/>
        <w:gridCol w:w="1393"/>
      </w:tblGrid>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r w:rsidR="0030354A" w:rsidRPr="00614407" w:rsidTr="00F94CE1">
        <w:trPr>
          <w:trHeight w:val="432"/>
        </w:trPr>
        <w:tc>
          <w:tcPr>
            <w:tcW w:w="234" w:type="pct"/>
          </w:tcPr>
          <w:p w:rsidR="0030354A" w:rsidRPr="00614407" w:rsidRDefault="0030354A">
            <w:pPr>
              <w:rPr>
                <w:rFonts w:ascii="Arial Narrow" w:hAnsi="Arial Narrow" w:cs="Times New Roman"/>
              </w:rPr>
            </w:pPr>
          </w:p>
        </w:tc>
        <w:tc>
          <w:tcPr>
            <w:tcW w:w="253" w:type="pct"/>
          </w:tcPr>
          <w:p w:rsidR="0030354A" w:rsidRPr="00614407" w:rsidRDefault="0030354A">
            <w:pPr>
              <w:rPr>
                <w:rFonts w:ascii="Arial Narrow" w:hAnsi="Arial Narrow" w:cs="Times New Roman"/>
              </w:rPr>
            </w:pPr>
          </w:p>
        </w:tc>
        <w:tc>
          <w:tcPr>
            <w:tcW w:w="580"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299"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293" w:type="pct"/>
          </w:tcPr>
          <w:p w:rsidR="0030354A" w:rsidRPr="00614407" w:rsidRDefault="0030354A">
            <w:pPr>
              <w:rPr>
                <w:rFonts w:ascii="Arial Narrow" w:hAnsi="Arial Narrow" w:cs="Times New Roman"/>
              </w:rPr>
            </w:pPr>
          </w:p>
        </w:tc>
        <w:tc>
          <w:tcPr>
            <w:tcW w:w="201" w:type="pct"/>
          </w:tcPr>
          <w:p w:rsidR="0030354A" w:rsidRPr="00614407" w:rsidRDefault="0030354A">
            <w:pPr>
              <w:rPr>
                <w:rFonts w:ascii="Arial Narrow" w:hAnsi="Arial Narrow" w:cs="Times New Roman"/>
              </w:rPr>
            </w:pPr>
          </w:p>
        </w:tc>
        <w:tc>
          <w:tcPr>
            <w:tcW w:w="29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4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247" w:type="pct"/>
          </w:tcPr>
          <w:p w:rsidR="0030354A" w:rsidRPr="00614407" w:rsidRDefault="0030354A">
            <w:pPr>
              <w:rPr>
                <w:rFonts w:ascii="Arial Narrow" w:hAnsi="Arial Narrow" w:cs="Times New Roman"/>
              </w:rPr>
            </w:pPr>
          </w:p>
        </w:tc>
        <w:tc>
          <w:tcPr>
            <w:tcW w:w="197"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198" w:type="pct"/>
          </w:tcPr>
          <w:p w:rsidR="0030354A" w:rsidRPr="00614407" w:rsidRDefault="0030354A">
            <w:pPr>
              <w:rPr>
                <w:rFonts w:ascii="Arial Narrow" w:hAnsi="Arial Narrow" w:cs="Times New Roman"/>
              </w:rPr>
            </w:pPr>
          </w:p>
        </w:tc>
        <w:tc>
          <w:tcPr>
            <w:tcW w:w="471" w:type="pct"/>
          </w:tcPr>
          <w:p w:rsidR="0030354A" w:rsidRPr="00614407" w:rsidRDefault="0030354A">
            <w:pPr>
              <w:rPr>
                <w:rFonts w:ascii="Arial Narrow" w:hAnsi="Arial Narrow" w:cs="Times New Roman"/>
              </w:rPr>
            </w:pPr>
          </w:p>
        </w:tc>
      </w:tr>
    </w:tbl>
    <w:p w:rsidR="0030354A" w:rsidRPr="00614407" w:rsidRDefault="0030354A" w:rsidP="002C326B">
      <w:pPr>
        <w:rPr>
          <w:rFonts w:ascii="Arial Narrow" w:hAnsi="Arial Narrow" w:cs="Times New Roman"/>
        </w:rPr>
        <w:sectPr w:rsidR="0030354A" w:rsidRPr="00614407" w:rsidSect="00FE4E47">
          <w:headerReference w:type="default" r:id="rId21"/>
          <w:footerReference w:type="default" r:id="rId22"/>
          <w:pgSz w:w="15840" w:h="12240" w:orient="landscape" w:code="1"/>
          <w:pgMar w:top="72" w:right="432" w:bottom="936" w:left="662" w:header="720" w:footer="828" w:gutter="0"/>
          <w:cols w:space="720"/>
          <w:noEndnote/>
        </w:sectPr>
      </w:pPr>
    </w:p>
    <w:p w:rsidR="0030354A" w:rsidRPr="00614407" w:rsidRDefault="00A12CBF" w:rsidP="00FE4E47">
      <w:pPr>
        <w:tabs>
          <w:tab w:val="center" w:pos="5400"/>
        </w:tabs>
        <w:rPr>
          <w:rFonts w:ascii="Arial Narrow" w:hAnsi="Arial Narrow" w:cs="Times New Roman"/>
          <w:sz w:val="28"/>
          <w:szCs w:val="28"/>
        </w:rPr>
      </w:pPr>
      <w:r>
        <w:rPr>
          <w:rFonts w:ascii="Arial Narrow" w:hAnsi="Arial Narrow"/>
          <w:noProof/>
          <w:sz w:val="28"/>
          <w:szCs w:val="28"/>
        </w:rPr>
        <w:lastRenderedPageBreak/>
        <mc:AlternateContent>
          <mc:Choice Requires="wps">
            <w:drawing>
              <wp:anchor distT="0" distB="0" distL="114300" distR="114300" simplePos="0" relativeHeight="251672576" behindDoc="0" locked="0" layoutInCell="1" allowOverlap="1">
                <wp:simplePos x="0" y="0"/>
                <wp:positionH relativeFrom="column">
                  <wp:posOffset>3981450</wp:posOffset>
                </wp:positionH>
                <wp:positionV relativeFrom="paragraph">
                  <wp:posOffset>-175260</wp:posOffset>
                </wp:positionV>
                <wp:extent cx="1676400" cy="685800"/>
                <wp:effectExtent l="13335" t="9525" r="5715" b="9525"/>
                <wp:wrapNone/>
                <wp:docPr id="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685800"/>
                        </a:xfrm>
                        <a:prstGeom prst="rect">
                          <a:avLst/>
                        </a:prstGeom>
                        <a:solidFill>
                          <a:srgbClr val="FFFFFF"/>
                        </a:solidFill>
                        <a:ln w="9525">
                          <a:solidFill>
                            <a:srgbClr val="000000"/>
                          </a:solidFill>
                          <a:miter lim="800000"/>
                          <a:headEnd/>
                          <a:tailEnd/>
                        </a:ln>
                      </wps:spPr>
                      <wps:txbx>
                        <w:txbxContent>
                          <w:p w:rsidR="00613698" w:rsidRDefault="00613698">
                            <w:r>
                              <w:t xml:space="preserve">Check one:   </w:t>
                            </w:r>
                          </w:p>
                          <w:p w:rsidR="00613698" w:rsidRDefault="00613698">
                            <w:r>
                              <w:t xml:space="preserve">     _____ Initial</w:t>
                            </w:r>
                          </w:p>
                          <w:p w:rsidR="00613698" w:rsidRDefault="00613698">
                            <w:r>
                              <w:t xml:space="preserve">     _____ Refresher</w:t>
                            </w:r>
                          </w:p>
                          <w:p w:rsidR="00613698" w:rsidRDefault="006136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8" type="#_x0000_t202" style="position:absolute;margin-left:313.5pt;margin-top:-13.8pt;width:132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">
                <v:textbox>
                  <w:txbxContent>
                    <w:p w:rsidR="00613698" w:rsidRDefault="00613698">
                      <w:r>
                        <w:t xml:space="preserve">Check one:   </w:t>
                      </w:r>
                    </w:p>
                    <w:p w:rsidR="00613698" w:rsidRDefault="00613698">
                      <w:r>
                        <w:t xml:space="preserve">     _____ Initial</w:t>
                      </w:r>
                    </w:p>
                    <w:p w:rsidR="00613698" w:rsidRDefault="00613698">
                      <w:r>
                        <w:t xml:space="preserve">     _____ Refresher</w:t>
                      </w:r>
                    </w:p>
                    <w:p w:rsidR="00613698" w:rsidRDefault="00613698"/>
                  </w:txbxContent>
                </v:textbox>
              </v:shape>
            </w:pict>
          </mc:Fallback>
        </mc:AlternateContent>
      </w:r>
      <w:r w:rsidR="0030354A" w:rsidRPr="00614407">
        <w:rPr>
          <w:rFonts w:ascii="Arial Narrow" w:hAnsi="Arial Narrow" w:cs="Times New Roman"/>
          <w:b/>
          <w:sz w:val="28"/>
          <w:szCs w:val="28"/>
        </w:rPr>
        <w:t>South Dakota School of Mines and Technology</w:t>
      </w:r>
    </w:p>
    <w:p w:rsidR="0030354A" w:rsidRPr="00614407" w:rsidRDefault="00BF3141" w:rsidP="00614407">
      <w:pPr>
        <w:tabs>
          <w:tab w:val="center" w:pos="5400"/>
        </w:tabs>
        <w:outlineLvl w:val="1"/>
        <w:rPr>
          <w:rFonts w:ascii="Arial Narrow" w:hAnsi="Arial Narrow" w:cs="Times New Roman"/>
          <w:b/>
          <w:sz w:val="28"/>
          <w:szCs w:val="28"/>
          <w:u w:val="single"/>
        </w:rPr>
      </w:pPr>
      <w:bookmarkStart w:id="34" w:name="_Toc316390858"/>
      <w:r>
        <w:rPr>
          <w:rFonts w:ascii="Arial Narrow" w:hAnsi="Arial Narrow" w:cs="Times New Roman"/>
          <w:b/>
          <w:sz w:val="28"/>
          <w:szCs w:val="28"/>
          <w:u w:val="single"/>
        </w:rPr>
        <w:t>ANALYTICAL X-RAY</w:t>
      </w:r>
      <w:r w:rsidR="0030354A" w:rsidRPr="00614407">
        <w:rPr>
          <w:rFonts w:ascii="Arial Narrow" w:hAnsi="Arial Narrow" w:cs="Times New Roman"/>
          <w:b/>
          <w:sz w:val="28"/>
          <w:szCs w:val="28"/>
          <w:u w:val="single"/>
        </w:rPr>
        <w:t xml:space="preserve"> M</w:t>
      </w:r>
      <w:r>
        <w:rPr>
          <w:rFonts w:ascii="Arial Narrow" w:hAnsi="Arial Narrow" w:cs="Times New Roman"/>
          <w:b/>
          <w:sz w:val="28"/>
          <w:szCs w:val="28"/>
          <w:u w:val="single"/>
        </w:rPr>
        <w:t>ACHINE</w:t>
      </w:r>
      <w:r w:rsidR="0030354A" w:rsidRPr="00614407">
        <w:rPr>
          <w:rFonts w:ascii="Arial Narrow" w:hAnsi="Arial Narrow" w:cs="Times New Roman"/>
          <w:b/>
          <w:sz w:val="28"/>
          <w:szCs w:val="28"/>
          <w:u w:val="single"/>
        </w:rPr>
        <w:t xml:space="preserve"> T</w:t>
      </w:r>
      <w:r>
        <w:rPr>
          <w:rFonts w:ascii="Arial Narrow" w:hAnsi="Arial Narrow" w:cs="Times New Roman"/>
          <w:b/>
          <w:sz w:val="28"/>
          <w:szCs w:val="28"/>
          <w:u w:val="single"/>
        </w:rPr>
        <w:t>RAINING</w:t>
      </w:r>
      <w:bookmarkEnd w:id="34"/>
    </w:p>
    <w:p w:rsidR="0030354A" w:rsidRPr="00614407" w:rsidRDefault="0030354A" w:rsidP="006A76A5">
      <w:pPr>
        <w:tabs>
          <w:tab w:val="center" w:pos="5400"/>
        </w:tabs>
        <w:ind w:right="168"/>
        <w:jc w:val="center"/>
        <w:rPr>
          <w:rFonts w:ascii="Arial Narrow" w:hAnsi="Arial Narrow" w:cs="Times New Roman"/>
          <w:b/>
        </w:rPr>
      </w:pPr>
    </w:p>
    <w:p w:rsidR="0030354A" w:rsidRPr="00614407" w:rsidRDefault="0030354A" w:rsidP="002C326B">
      <w:pPr>
        <w:tabs>
          <w:tab w:val="center" w:pos="5400"/>
        </w:tabs>
        <w:rPr>
          <w:rFonts w:ascii="Arial Narrow" w:hAnsi="Arial Narrow" w:cs="Times New Roman"/>
          <w:sz w:val="20"/>
          <w:szCs w:val="20"/>
        </w:rPr>
      </w:pPr>
      <w:r w:rsidRPr="00614407">
        <w:rPr>
          <w:rFonts w:ascii="Arial Narrow" w:hAnsi="Arial Narrow" w:cs="Times New Roman"/>
          <w:sz w:val="20"/>
          <w:szCs w:val="20"/>
        </w:rPr>
        <w:t>The principal investigator will be responsible for the initial and refresher training.  This training should include a review of: operating, alignment and emergency procedures, the function of all safety devices, use of personal protective equipment, if required, and any other hazards associated with the equipment. The initial training also requires that each person</w:t>
      </w:r>
      <w:r w:rsidR="008974F0" w:rsidRPr="00614407">
        <w:rPr>
          <w:rFonts w:ascii="Arial Narrow" w:hAnsi="Arial Narrow" w:cs="Times New Roman"/>
          <w:sz w:val="20"/>
          <w:szCs w:val="20"/>
        </w:rPr>
        <w:t xml:space="preserve"> working in the laboratory read</w:t>
      </w:r>
      <w:r w:rsidRPr="00614407">
        <w:rPr>
          <w:rFonts w:ascii="Arial Narrow" w:hAnsi="Arial Narrow" w:cs="Times New Roman"/>
          <w:sz w:val="20"/>
          <w:szCs w:val="20"/>
        </w:rPr>
        <w:t xml:space="preserve"> the “Radiation Safety Manual”</w:t>
      </w:r>
    </w:p>
    <w:p w:rsidR="0030354A" w:rsidRPr="00614407" w:rsidRDefault="0030354A" w:rsidP="002C326B">
      <w:pPr>
        <w:tabs>
          <w:tab w:val="center" w:pos="5400"/>
        </w:tabs>
        <w:jc w:val="center"/>
        <w:rPr>
          <w:rFonts w:ascii="Arial Narrow" w:hAnsi="Arial Narrow" w:cs="Times New Roman"/>
          <w:sz w:val="20"/>
          <w:szCs w:val="20"/>
        </w:rPr>
      </w:pPr>
    </w:p>
    <w:p w:rsidR="0030354A" w:rsidRPr="00614407" w:rsidRDefault="0030354A" w:rsidP="002C326B">
      <w:pPr>
        <w:tabs>
          <w:tab w:val="center" w:pos="5400"/>
        </w:tabs>
        <w:jc w:val="center"/>
        <w:rPr>
          <w:rFonts w:ascii="Arial Narrow" w:hAnsi="Arial Narrow" w:cs="Times New Roman"/>
          <w:sz w:val="20"/>
          <w:szCs w:val="20"/>
        </w:rPr>
      </w:pPr>
      <w:r w:rsidRPr="00614407">
        <w:rPr>
          <w:rFonts w:ascii="Arial Narrow" w:hAnsi="Arial Narrow" w:cs="Times New Roman"/>
          <w:sz w:val="20"/>
          <w:szCs w:val="20"/>
        </w:rPr>
        <w:t xml:space="preserve">All employees must receive </w:t>
      </w:r>
      <w:r w:rsidRPr="00614407">
        <w:rPr>
          <w:rFonts w:ascii="Arial Narrow" w:hAnsi="Arial Narrow" w:cs="Times New Roman"/>
          <w:b/>
          <w:sz w:val="20"/>
          <w:szCs w:val="20"/>
          <w:u w:val="single"/>
        </w:rPr>
        <w:t>initial</w:t>
      </w:r>
      <w:r w:rsidRPr="00614407">
        <w:rPr>
          <w:rFonts w:ascii="Arial Narrow" w:hAnsi="Arial Narrow" w:cs="Times New Roman"/>
          <w:sz w:val="20"/>
          <w:szCs w:val="20"/>
        </w:rPr>
        <w:t xml:space="preserve"> in-laboratory training before the using any x-ray equipment.</w:t>
      </w:r>
    </w:p>
    <w:p w:rsidR="0030354A" w:rsidRPr="00614407" w:rsidRDefault="0030354A" w:rsidP="002C326B">
      <w:pPr>
        <w:tabs>
          <w:tab w:val="center" w:pos="5400"/>
        </w:tabs>
        <w:jc w:val="center"/>
        <w:rPr>
          <w:rFonts w:ascii="Arial Narrow" w:hAnsi="Arial Narrow" w:cs="Times New Roman"/>
          <w:sz w:val="20"/>
          <w:szCs w:val="20"/>
        </w:rPr>
      </w:pPr>
      <w:r w:rsidRPr="00614407">
        <w:rPr>
          <w:rFonts w:ascii="Arial Narrow" w:hAnsi="Arial Narrow" w:cs="Times New Roman"/>
          <w:b/>
          <w:sz w:val="20"/>
          <w:szCs w:val="20"/>
          <w:u w:val="single"/>
        </w:rPr>
        <w:t>Refresher</w:t>
      </w:r>
      <w:r w:rsidRPr="00614407">
        <w:rPr>
          <w:rFonts w:ascii="Arial Narrow" w:hAnsi="Arial Narrow" w:cs="Times New Roman"/>
          <w:sz w:val="20"/>
          <w:szCs w:val="20"/>
        </w:rPr>
        <w:t xml:space="preserve"> training must be completed by January 31</w:t>
      </w:r>
      <w:r w:rsidRPr="00614407">
        <w:rPr>
          <w:rFonts w:ascii="Arial Narrow" w:hAnsi="Arial Narrow" w:cs="Times New Roman"/>
          <w:sz w:val="20"/>
          <w:szCs w:val="20"/>
          <w:vertAlign w:val="superscript"/>
        </w:rPr>
        <w:t>st</w:t>
      </w:r>
      <w:r w:rsidRPr="00614407">
        <w:rPr>
          <w:rFonts w:ascii="Arial Narrow" w:hAnsi="Arial Narrow" w:cs="Times New Roman"/>
          <w:sz w:val="20"/>
          <w:szCs w:val="20"/>
        </w:rPr>
        <w:t xml:space="preserve"> of each year.</w:t>
      </w:r>
    </w:p>
    <w:p w:rsidR="0030354A" w:rsidRPr="00614407" w:rsidRDefault="0030354A" w:rsidP="002C326B">
      <w:pPr>
        <w:tabs>
          <w:tab w:val="center" w:pos="5400"/>
        </w:tabs>
        <w:jc w:val="center"/>
        <w:rPr>
          <w:rFonts w:ascii="Arial Narrow" w:hAnsi="Arial Narrow" w:cs="Times New Roman"/>
          <w:sz w:val="20"/>
          <w:szCs w:val="20"/>
        </w:rPr>
      </w:pPr>
      <w:r w:rsidRPr="00614407">
        <w:rPr>
          <w:rFonts w:ascii="Arial Narrow" w:hAnsi="Arial Narrow" w:cs="Times New Roman"/>
          <w:sz w:val="20"/>
          <w:szCs w:val="20"/>
        </w:rPr>
        <w:t xml:space="preserve">(This training record must be maintained in the laboratory log book for </w:t>
      </w:r>
      <w:r w:rsidR="008974F0" w:rsidRPr="00614407">
        <w:rPr>
          <w:rFonts w:ascii="Arial Narrow" w:hAnsi="Arial Narrow" w:cs="Times New Roman"/>
          <w:sz w:val="20"/>
          <w:szCs w:val="20"/>
        </w:rPr>
        <w:t>review by the Radiation Safety O</w:t>
      </w:r>
      <w:r w:rsidRPr="00614407">
        <w:rPr>
          <w:rFonts w:ascii="Arial Narrow" w:hAnsi="Arial Narrow" w:cs="Times New Roman"/>
          <w:sz w:val="20"/>
          <w:szCs w:val="20"/>
        </w:rPr>
        <w:t>ffice).</w:t>
      </w:r>
    </w:p>
    <w:p w:rsidR="0030354A" w:rsidRPr="00614407" w:rsidRDefault="0030354A">
      <w:pPr>
        <w:tabs>
          <w:tab w:val="center" w:pos="5400"/>
        </w:tabs>
        <w:rPr>
          <w:rFonts w:ascii="Arial Narrow" w:hAnsi="Arial Narrow" w:cs="Times New Roman"/>
          <w:sz w:val="20"/>
          <w:szCs w:val="20"/>
        </w:rPr>
      </w:pPr>
    </w:p>
    <w:p w:rsidR="0030354A" w:rsidRPr="00614407" w:rsidRDefault="0030354A">
      <w:pPr>
        <w:rPr>
          <w:rFonts w:ascii="Arial Narrow" w:hAnsi="Arial Narrow" w:cs="Times New Roman"/>
          <w:vanish/>
          <w:sz w:val="23"/>
          <w:szCs w:val="23"/>
        </w:rPr>
      </w:pPr>
    </w:p>
    <w:p w:rsidR="0030354A" w:rsidRPr="00614407" w:rsidRDefault="0030354A">
      <w:pPr>
        <w:spacing w:line="120" w:lineRule="exact"/>
        <w:rPr>
          <w:rFonts w:ascii="Arial Narrow" w:hAnsi="Arial Narrow" w:cs="Times New Roman"/>
          <w:sz w:val="23"/>
          <w:szCs w:val="23"/>
        </w:rPr>
        <w:sectPr w:rsidR="0030354A" w:rsidRPr="00614407" w:rsidSect="00EF65D1">
          <w:headerReference w:type="default" r:id="rId23"/>
          <w:footerReference w:type="default" r:id="rId24"/>
          <w:pgSz w:w="12240" w:h="15840" w:code="1"/>
          <w:pgMar w:top="432" w:right="936" w:bottom="662" w:left="936" w:header="720" w:footer="558" w:gutter="0"/>
          <w:cols w:space="720"/>
          <w:noEndnote/>
        </w:sectPr>
      </w:pPr>
    </w:p>
    <w:tbl>
      <w:tblPr>
        <w:tblW w:w="10440"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20" w:type="dxa"/>
          <w:right w:w="120" w:type="dxa"/>
        </w:tblCellMar>
        <w:tblLook w:val="0000" w:firstRow="0" w:lastRow="0" w:firstColumn="0" w:lastColumn="0" w:noHBand="0" w:noVBand="0"/>
      </w:tblPr>
      <w:tblGrid>
        <w:gridCol w:w="540"/>
        <w:gridCol w:w="4590"/>
        <w:gridCol w:w="1530"/>
        <w:gridCol w:w="3780"/>
      </w:tblGrid>
      <w:tr w:rsidR="0030354A" w:rsidRPr="00614407" w:rsidTr="00A21F2D">
        <w:trPr>
          <w:trHeight w:val="80"/>
        </w:trPr>
        <w:tc>
          <w:tcPr>
            <w:tcW w:w="513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b/>
                <w:bCs/>
                <w:sz w:val="23"/>
                <w:szCs w:val="23"/>
              </w:rPr>
              <w:t>PI:</w:t>
            </w:r>
          </w:p>
        </w:tc>
        <w:tc>
          <w:tcPr>
            <w:tcW w:w="531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b/>
                <w:bCs/>
                <w:sz w:val="23"/>
                <w:szCs w:val="23"/>
              </w:rPr>
              <w:t>DEPARTMENT:</w:t>
            </w:r>
            <w:r w:rsidRPr="00614407">
              <w:rPr>
                <w:rFonts w:ascii="Arial Narrow" w:hAnsi="Arial Narrow" w:cs="Times New Roman"/>
                <w:sz w:val="23"/>
                <w:szCs w:val="23"/>
              </w:rPr>
              <w:t xml:space="preserve"> </w:t>
            </w:r>
          </w:p>
        </w:tc>
      </w:tr>
      <w:tr w:rsidR="0030354A" w:rsidRPr="00614407" w:rsidTr="00A21F2D">
        <w:trPr>
          <w:trHeight w:val="80"/>
        </w:trPr>
        <w:tc>
          <w:tcPr>
            <w:tcW w:w="5130" w:type="dxa"/>
            <w:gridSpan w:val="2"/>
          </w:tcPr>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b/>
                <w:bCs/>
                <w:sz w:val="23"/>
                <w:szCs w:val="23"/>
              </w:rPr>
              <w:t>BUILDING :</w:t>
            </w:r>
          </w:p>
        </w:tc>
        <w:tc>
          <w:tcPr>
            <w:tcW w:w="5310" w:type="dxa"/>
            <w:gridSpan w:val="2"/>
          </w:tcPr>
          <w:p w:rsidR="0030354A" w:rsidRPr="00614407" w:rsidRDefault="0030354A" w:rsidP="005209E5">
            <w:pPr>
              <w:spacing w:after="58"/>
              <w:rPr>
                <w:rFonts w:ascii="Arial Narrow" w:hAnsi="Arial Narrow" w:cs="Times New Roman"/>
                <w:b/>
                <w:sz w:val="23"/>
                <w:szCs w:val="23"/>
              </w:rPr>
            </w:pPr>
            <w:r w:rsidRPr="00614407">
              <w:rPr>
                <w:rFonts w:ascii="Arial Narrow" w:hAnsi="Arial Narrow" w:cs="Times New Roman"/>
                <w:b/>
                <w:sz w:val="23"/>
                <w:szCs w:val="23"/>
              </w:rPr>
              <w:t>LABORATORY ROOM NUMBER(S):</w:t>
            </w:r>
          </w:p>
        </w:tc>
      </w:tr>
      <w:tr w:rsidR="0030354A" w:rsidRPr="00614407" w:rsidTr="00A21F2D">
        <w:trPr>
          <w:trHeight w:val="80"/>
        </w:trPr>
        <w:tc>
          <w:tcPr>
            <w:tcW w:w="540" w:type="dxa"/>
          </w:tcPr>
          <w:p w:rsidR="0030354A" w:rsidRPr="00614407" w:rsidRDefault="0030354A" w:rsidP="005209E5">
            <w:pPr>
              <w:spacing w:after="58"/>
              <w:rPr>
                <w:rFonts w:ascii="Arial Narrow" w:hAnsi="Arial Narrow" w:cs="Times New Roman"/>
                <w:b/>
                <w:bCs/>
                <w:sz w:val="23"/>
                <w:szCs w:val="23"/>
              </w:rPr>
            </w:pPr>
            <w:r w:rsidRPr="00614407">
              <w:rPr>
                <w:rFonts w:ascii="Arial Narrow" w:hAnsi="Arial Narrow" w:cs="Times New Roman"/>
                <w:b/>
                <w:bCs/>
                <w:sz w:val="23"/>
                <w:szCs w:val="23"/>
              </w:rPr>
              <w:t>#</w:t>
            </w:r>
          </w:p>
        </w:tc>
        <w:tc>
          <w:tcPr>
            <w:tcW w:w="6120" w:type="dxa"/>
            <w:gridSpan w:val="2"/>
          </w:tcPr>
          <w:p w:rsidR="0030354A" w:rsidRPr="00614407" w:rsidRDefault="0030354A" w:rsidP="005209E5">
            <w:pPr>
              <w:spacing w:line="120" w:lineRule="exact"/>
              <w:rPr>
                <w:rFonts w:ascii="Arial Narrow" w:hAnsi="Arial Narrow" w:cs="Times New Roman"/>
                <w:b/>
                <w:bCs/>
                <w:sz w:val="23"/>
                <w:szCs w:val="23"/>
              </w:rPr>
            </w:pPr>
          </w:p>
          <w:p w:rsidR="0030354A" w:rsidRPr="00614407" w:rsidRDefault="0030354A" w:rsidP="005209E5">
            <w:pPr>
              <w:spacing w:after="58"/>
              <w:rPr>
                <w:rFonts w:ascii="Arial Narrow" w:hAnsi="Arial Narrow" w:cs="Times New Roman"/>
                <w:b/>
                <w:bCs/>
                <w:sz w:val="23"/>
                <w:szCs w:val="23"/>
              </w:rPr>
            </w:pPr>
            <w:r w:rsidRPr="00614407">
              <w:rPr>
                <w:rFonts w:ascii="Arial Narrow" w:hAnsi="Arial Narrow" w:cs="Times New Roman"/>
                <w:b/>
                <w:bCs/>
                <w:sz w:val="23"/>
                <w:szCs w:val="23"/>
              </w:rPr>
              <w:t>NAME</w:t>
            </w:r>
          </w:p>
        </w:tc>
        <w:tc>
          <w:tcPr>
            <w:tcW w:w="3780" w:type="dxa"/>
          </w:tcPr>
          <w:p w:rsidR="0030354A" w:rsidRPr="00614407" w:rsidRDefault="0030354A" w:rsidP="005209E5">
            <w:pPr>
              <w:spacing w:line="120" w:lineRule="exact"/>
              <w:rPr>
                <w:rFonts w:ascii="Arial Narrow" w:hAnsi="Arial Narrow" w:cs="Times New Roman"/>
                <w:b/>
                <w:bCs/>
                <w:sz w:val="23"/>
                <w:szCs w:val="23"/>
              </w:rPr>
            </w:pPr>
          </w:p>
          <w:p w:rsidR="0030354A" w:rsidRPr="00614407" w:rsidRDefault="0030354A" w:rsidP="005209E5">
            <w:pPr>
              <w:spacing w:after="58"/>
              <w:rPr>
                <w:rFonts w:ascii="Arial Narrow" w:hAnsi="Arial Narrow" w:cs="Times New Roman"/>
                <w:b/>
                <w:bCs/>
                <w:sz w:val="23"/>
                <w:szCs w:val="23"/>
              </w:rPr>
            </w:pPr>
            <w:r w:rsidRPr="00614407">
              <w:rPr>
                <w:rFonts w:ascii="Arial Narrow" w:hAnsi="Arial Narrow" w:cs="Times New Roman"/>
                <w:b/>
                <w:bCs/>
                <w:sz w:val="23"/>
                <w:szCs w:val="23"/>
              </w:rPr>
              <w:t>DATE</w:t>
            </w: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b/>
                <w:bCs/>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1</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2</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3</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4</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5</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6</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7</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8</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9</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10</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11</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12</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13</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14</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15</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16</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17</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18</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19</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r w:rsidR="0030354A" w:rsidRPr="00614407" w:rsidTr="00A21F2D">
        <w:trPr>
          <w:trHeight w:val="80"/>
        </w:trPr>
        <w:tc>
          <w:tcPr>
            <w:tcW w:w="54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r w:rsidRPr="00614407">
              <w:rPr>
                <w:rFonts w:ascii="Arial Narrow" w:hAnsi="Arial Narrow" w:cs="Times New Roman"/>
                <w:sz w:val="23"/>
                <w:szCs w:val="23"/>
              </w:rPr>
              <w:t>20</w:t>
            </w:r>
          </w:p>
        </w:tc>
        <w:tc>
          <w:tcPr>
            <w:tcW w:w="6120" w:type="dxa"/>
            <w:gridSpan w:val="2"/>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c>
          <w:tcPr>
            <w:tcW w:w="3780" w:type="dxa"/>
          </w:tcPr>
          <w:p w:rsidR="0030354A" w:rsidRPr="00614407" w:rsidRDefault="0030354A" w:rsidP="005209E5">
            <w:pPr>
              <w:spacing w:line="120" w:lineRule="exact"/>
              <w:rPr>
                <w:rFonts w:ascii="Arial Narrow" w:hAnsi="Arial Narrow" w:cs="Times New Roman"/>
                <w:sz w:val="23"/>
                <w:szCs w:val="23"/>
              </w:rPr>
            </w:pPr>
          </w:p>
          <w:p w:rsidR="0030354A" w:rsidRPr="00614407" w:rsidRDefault="0030354A" w:rsidP="005209E5">
            <w:pPr>
              <w:spacing w:after="58"/>
              <w:rPr>
                <w:rFonts w:ascii="Arial Narrow" w:hAnsi="Arial Narrow" w:cs="Times New Roman"/>
                <w:sz w:val="23"/>
                <w:szCs w:val="23"/>
              </w:rPr>
            </w:pPr>
          </w:p>
        </w:tc>
      </w:tr>
    </w:tbl>
    <w:p w:rsidR="0030354A" w:rsidRPr="00614407" w:rsidRDefault="0030354A">
      <w:pPr>
        <w:tabs>
          <w:tab w:val="center" w:pos="5400"/>
        </w:tabs>
        <w:rPr>
          <w:rFonts w:ascii="Arial Narrow" w:hAnsi="Arial Narrow" w:cs="Times New Roman"/>
          <w:sz w:val="23"/>
          <w:szCs w:val="23"/>
        </w:rPr>
        <w:sectPr w:rsidR="0030354A" w:rsidRPr="00614407" w:rsidSect="00EF65D1">
          <w:type w:val="continuous"/>
          <w:pgSz w:w="12240" w:h="15840" w:code="1"/>
          <w:pgMar w:top="432" w:right="936" w:bottom="662" w:left="936" w:header="720" w:footer="558" w:gutter="0"/>
          <w:cols w:space="720"/>
          <w:noEndnote/>
        </w:sectPr>
      </w:pPr>
    </w:p>
    <w:p w:rsidR="0030354A" w:rsidRPr="00614407" w:rsidRDefault="00A12CBF">
      <w:pPr>
        <w:tabs>
          <w:tab w:val="center" w:pos="5400"/>
        </w:tabs>
        <w:rPr>
          <w:rFonts w:ascii="Arial Narrow" w:hAnsi="Arial Narrow" w:cs="Times New Roman"/>
          <w:sz w:val="23"/>
          <w:szCs w:val="23"/>
        </w:rPr>
      </w:pPr>
      <w:r>
        <w:rPr>
          <w:rFonts w:ascii="Arial Narrow" w:hAnsi="Arial Narrow"/>
          <w:noProof/>
        </w:rPr>
        <w:lastRenderedPageBreak/>
        <mc:AlternateContent>
          <mc:Choice Requires="wps">
            <w:drawing>
              <wp:anchor distT="0" distB="0" distL="114300" distR="114300" simplePos="0" relativeHeight="251673600" behindDoc="0" locked="0" layoutInCell="1" allowOverlap="1">
                <wp:simplePos x="0" y="0"/>
                <wp:positionH relativeFrom="column">
                  <wp:posOffset>3914775</wp:posOffset>
                </wp:positionH>
                <wp:positionV relativeFrom="paragraph">
                  <wp:posOffset>24765</wp:posOffset>
                </wp:positionV>
                <wp:extent cx="1371600" cy="685800"/>
                <wp:effectExtent l="13335" t="5715" r="5715" b="13335"/>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5800"/>
                        </a:xfrm>
                        <a:prstGeom prst="rect">
                          <a:avLst/>
                        </a:prstGeom>
                        <a:solidFill>
                          <a:srgbClr val="FFFFFF"/>
                        </a:solidFill>
                        <a:ln w="9525">
                          <a:solidFill>
                            <a:srgbClr val="000000"/>
                          </a:solidFill>
                          <a:miter lim="800000"/>
                          <a:headEnd/>
                          <a:tailEnd/>
                        </a:ln>
                      </wps:spPr>
                      <wps:txbx>
                        <w:txbxContent>
                          <w:p w:rsidR="00613698" w:rsidRDefault="00613698">
                            <w:r>
                              <w:t xml:space="preserve">Check one:   </w:t>
                            </w:r>
                          </w:p>
                          <w:p w:rsidR="00613698" w:rsidRDefault="00613698">
                            <w:r>
                              <w:t>_____ Initial</w:t>
                            </w:r>
                          </w:p>
                          <w:p w:rsidR="00613698" w:rsidRDefault="00613698">
                            <w:r>
                              <w:t>_____ Refresher</w:t>
                            </w:r>
                          </w:p>
                          <w:p w:rsidR="00613698" w:rsidRDefault="006136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9" type="#_x0000_t202" style="position:absolute;margin-left:308.25pt;margin-top:1.95pt;width:108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">
                <v:textbox>
                  <w:txbxContent>
                    <w:p w:rsidR="00613698" w:rsidRDefault="00613698">
                      <w:r>
                        <w:t xml:space="preserve">Check one:   </w:t>
                      </w:r>
                    </w:p>
                    <w:p w:rsidR="00613698" w:rsidRDefault="00613698">
                      <w:r>
                        <w:t>_____ Initial</w:t>
                      </w:r>
                    </w:p>
                    <w:p w:rsidR="00613698" w:rsidRDefault="00613698">
                      <w:r>
                        <w:t>_____ Refresher</w:t>
                      </w:r>
                    </w:p>
                    <w:p w:rsidR="00613698" w:rsidRDefault="00613698"/>
                  </w:txbxContent>
                </v:textbox>
              </v:shape>
            </w:pict>
          </mc:Fallback>
        </mc:AlternateContent>
      </w:r>
      <w:r w:rsidR="0030354A" w:rsidRPr="00614407">
        <w:rPr>
          <w:rFonts w:ascii="Arial Narrow" w:hAnsi="Arial Narrow" w:cs="Times New Roman"/>
          <w:sz w:val="23"/>
          <w:szCs w:val="23"/>
        </w:rPr>
        <w:tab/>
        <w:t xml:space="preserve">                                                   </w:t>
      </w:r>
    </w:p>
    <w:p w:rsidR="0030354A" w:rsidRPr="00614407" w:rsidRDefault="0030354A" w:rsidP="00CB7C46">
      <w:pPr>
        <w:tabs>
          <w:tab w:val="center" w:pos="5400"/>
        </w:tabs>
        <w:rPr>
          <w:rFonts w:ascii="Arial Narrow" w:hAnsi="Arial Narrow" w:cs="Times New Roman"/>
          <w:b/>
          <w:sz w:val="28"/>
          <w:szCs w:val="28"/>
        </w:rPr>
      </w:pPr>
      <w:r w:rsidRPr="00614407">
        <w:rPr>
          <w:rFonts w:ascii="Arial Narrow" w:hAnsi="Arial Narrow" w:cs="Times New Roman"/>
          <w:b/>
          <w:sz w:val="28"/>
          <w:szCs w:val="28"/>
        </w:rPr>
        <w:t>South Dakota School of Mines and Technology</w:t>
      </w:r>
    </w:p>
    <w:p w:rsidR="0030354A" w:rsidRPr="00614407" w:rsidRDefault="00BF3141" w:rsidP="00614407">
      <w:pPr>
        <w:tabs>
          <w:tab w:val="center" w:pos="5400"/>
        </w:tabs>
        <w:outlineLvl w:val="1"/>
        <w:rPr>
          <w:rFonts w:ascii="Arial Narrow" w:hAnsi="Arial Narrow" w:cs="Times New Roman"/>
          <w:b/>
          <w:sz w:val="28"/>
          <w:szCs w:val="28"/>
          <w:u w:val="single"/>
        </w:rPr>
      </w:pPr>
      <w:bookmarkStart w:id="35" w:name="_Toc316390859"/>
      <w:r>
        <w:rPr>
          <w:rFonts w:ascii="Arial Narrow" w:hAnsi="Arial Narrow" w:cs="Times New Roman"/>
          <w:b/>
          <w:sz w:val="28"/>
          <w:szCs w:val="28"/>
          <w:u w:val="single"/>
        </w:rPr>
        <w:t>RADITATION SAFETY TRAINING</w:t>
      </w:r>
      <w:bookmarkEnd w:id="35"/>
    </w:p>
    <w:p w:rsidR="0030354A" w:rsidRPr="00614407" w:rsidRDefault="0030354A" w:rsidP="002C326B">
      <w:pPr>
        <w:tabs>
          <w:tab w:val="center" w:pos="5400"/>
        </w:tabs>
        <w:jc w:val="center"/>
        <w:rPr>
          <w:rFonts w:ascii="Arial Narrow" w:hAnsi="Arial Narrow" w:cs="Times New Roman"/>
          <w:b/>
        </w:rPr>
      </w:pPr>
    </w:p>
    <w:p w:rsidR="0030354A" w:rsidRPr="00614407" w:rsidRDefault="0030354A" w:rsidP="002957F4">
      <w:pPr>
        <w:tabs>
          <w:tab w:val="center" w:pos="5400"/>
        </w:tabs>
        <w:rPr>
          <w:rFonts w:ascii="Arial Narrow" w:hAnsi="Arial Narrow" w:cs="Times New Roman"/>
          <w:sz w:val="20"/>
          <w:szCs w:val="20"/>
        </w:rPr>
      </w:pPr>
      <w:r w:rsidRPr="00614407">
        <w:rPr>
          <w:rFonts w:ascii="Arial Narrow" w:hAnsi="Arial Narrow" w:cs="Times New Roman"/>
          <w:sz w:val="20"/>
          <w:szCs w:val="20"/>
        </w:rPr>
        <w:t xml:space="preserve">The principal investigator will be responsible for the initial and refresher training. This training should include a review of: proper handling of isotopes in the laboratory including, ordering, storage, waste procedures, wipes tests, GM surveys and emergency response. The initial training also requires that each person </w:t>
      </w:r>
      <w:r w:rsidR="00CB7C46" w:rsidRPr="00614407">
        <w:rPr>
          <w:rFonts w:ascii="Arial Narrow" w:hAnsi="Arial Narrow" w:cs="Times New Roman"/>
          <w:sz w:val="20"/>
          <w:szCs w:val="20"/>
        </w:rPr>
        <w:t xml:space="preserve">working in the laboratory read the </w:t>
      </w:r>
      <w:r w:rsidRPr="00614407">
        <w:rPr>
          <w:rFonts w:ascii="Arial Narrow" w:hAnsi="Arial Narrow" w:cs="Times New Roman"/>
          <w:sz w:val="20"/>
          <w:szCs w:val="20"/>
        </w:rPr>
        <w:t>“Radiation Safety Manual”.</w:t>
      </w:r>
    </w:p>
    <w:p w:rsidR="0030354A" w:rsidRPr="00614407" w:rsidRDefault="0030354A" w:rsidP="002C326B">
      <w:pPr>
        <w:tabs>
          <w:tab w:val="center" w:pos="5400"/>
        </w:tabs>
        <w:jc w:val="center"/>
        <w:rPr>
          <w:rFonts w:ascii="Arial Narrow" w:hAnsi="Arial Narrow" w:cs="Times New Roman"/>
          <w:sz w:val="20"/>
          <w:szCs w:val="20"/>
        </w:rPr>
      </w:pPr>
      <w:r w:rsidRPr="00614407">
        <w:rPr>
          <w:rFonts w:ascii="Arial Narrow" w:hAnsi="Arial Narrow" w:cs="Times New Roman"/>
          <w:sz w:val="20"/>
          <w:szCs w:val="20"/>
        </w:rPr>
        <w:t xml:space="preserve">All employees must receive </w:t>
      </w:r>
      <w:r w:rsidRPr="00614407">
        <w:rPr>
          <w:rFonts w:ascii="Arial Narrow" w:hAnsi="Arial Narrow" w:cs="Times New Roman"/>
          <w:b/>
          <w:sz w:val="20"/>
          <w:szCs w:val="20"/>
          <w:u w:val="single"/>
        </w:rPr>
        <w:t>initial</w:t>
      </w:r>
      <w:r w:rsidR="00CB7C46" w:rsidRPr="00614407">
        <w:rPr>
          <w:rFonts w:ascii="Arial Narrow" w:hAnsi="Arial Narrow" w:cs="Times New Roman"/>
          <w:sz w:val="20"/>
          <w:szCs w:val="20"/>
        </w:rPr>
        <w:t xml:space="preserve"> in-</w:t>
      </w:r>
      <w:r w:rsidRPr="00614407">
        <w:rPr>
          <w:rFonts w:ascii="Arial Narrow" w:hAnsi="Arial Narrow" w:cs="Times New Roman"/>
          <w:sz w:val="20"/>
          <w:szCs w:val="20"/>
        </w:rPr>
        <w:t>laboratory training before the use of any radioactive materials.</w:t>
      </w:r>
    </w:p>
    <w:p w:rsidR="0030354A" w:rsidRPr="00614407" w:rsidRDefault="0030354A" w:rsidP="002C326B">
      <w:pPr>
        <w:tabs>
          <w:tab w:val="center" w:pos="5400"/>
        </w:tabs>
        <w:jc w:val="center"/>
        <w:rPr>
          <w:rFonts w:ascii="Arial Narrow" w:hAnsi="Arial Narrow" w:cs="Times New Roman"/>
          <w:sz w:val="20"/>
          <w:szCs w:val="20"/>
        </w:rPr>
      </w:pPr>
      <w:r w:rsidRPr="00614407">
        <w:rPr>
          <w:rFonts w:ascii="Arial Narrow" w:hAnsi="Arial Narrow" w:cs="Times New Roman"/>
          <w:b/>
          <w:sz w:val="20"/>
          <w:szCs w:val="20"/>
          <w:u w:val="single"/>
        </w:rPr>
        <w:t>Refresher</w:t>
      </w:r>
      <w:r w:rsidRPr="00614407">
        <w:rPr>
          <w:rFonts w:ascii="Arial Narrow" w:hAnsi="Arial Narrow" w:cs="Times New Roman"/>
          <w:sz w:val="20"/>
          <w:szCs w:val="20"/>
        </w:rPr>
        <w:t xml:space="preserve"> training must be completed by January 31</w:t>
      </w:r>
      <w:r w:rsidRPr="00614407">
        <w:rPr>
          <w:rFonts w:ascii="Arial Narrow" w:hAnsi="Arial Narrow" w:cs="Times New Roman"/>
          <w:sz w:val="20"/>
          <w:szCs w:val="20"/>
          <w:vertAlign w:val="superscript"/>
        </w:rPr>
        <w:t>st</w:t>
      </w:r>
      <w:r w:rsidRPr="00614407">
        <w:rPr>
          <w:rFonts w:ascii="Arial Narrow" w:hAnsi="Arial Narrow" w:cs="Times New Roman"/>
          <w:sz w:val="20"/>
          <w:szCs w:val="20"/>
        </w:rPr>
        <w:t xml:space="preserve"> of each year.</w:t>
      </w:r>
    </w:p>
    <w:p w:rsidR="0030354A" w:rsidRPr="00614407" w:rsidRDefault="0030354A" w:rsidP="00CB7C46">
      <w:pPr>
        <w:tabs>
          <w:tab w:val="center" w:pos="5400"/>
        </w:tabs>
        <w:jc w:val="center"/>
        <w:rPr>
          <w:rFonts w:ascii="Arial Narrow" w:hAnsi="Arial Narrow" w:cs="Times New Roman"/>
          <w:sz w:val="20"/>
          <w:szCs w:val="20"/>
        </w:rPr>
      </w:pPr>
      <w:r w:rsidRPr="00614407">
        <w:rPr>
          <w:rFonts w:ascii="Arial Narrow" w:hAnsi="Arial Narrow" w:cs="Times New Roman"/>
          <w:sz w:val="20"/>
          <w:szCs w:val="20"/>
        </w:rPr>
        <w:t>(This training record must be maintained in the laboratory log book for review</w:t>
      </w:r>
      <w:r w:rsidR="00CB7C46" w:rsidRPr="00614407">
        <w:rPr>
          <w:rFonts w:ascii="Arial Narrow" w:hAnsi="Arial Narrow" w:cs="Times New Roman"/>
          <w:sz w:val="20"/>
          <w:szCs w:val="20"/>
        </w:rPr>
        <w:t xml:space="preserve"> by the Radiation Safety O</w:t>
      </w:r>
      <w:r w:rsidRPr="00614407">
        <w:rPr>
          <w:rFonts w:ascii="Arial Narrow" w:hAnsi="Arial Narrow" w:cs="Times New Roman"/>
          <w:sz w:val="20"/>
          <w:szCs w:val="20"/>
        </w:rPr>
        <w:t>ffice).</w:t>
      </w:r>
    </w:p>
    <w:p w:rsidR="0030354A" w:rsidRPr="00614407" w:rsidRDefault="0030354A">
      <w:pPr>
        <w:rPr>
          <w:rFonts w:ascii="Arial Narrow" w:hAnsi="Arial Narrow" w:cs="Times New Roman"/>
          <w:vanish/>
          <w:sz w:val="20"/>
          <w:szCs w:val="20"/>
        </w:rPr>
      </w:pPr>
    </w:p>
    <w:tbl>
      <w:tblPr>
        <w:tblW w:w="10711" w:type="dxa"/>
        <w:tblInd w:w="120" w:type="dxa"/>
        <w:tblLayout w:type="fixed"/>
        <w:tblCellMar>
          <w:left w:w="120" w:type="dxa"/>
          <w:right w:w="120" w:type="dxa"/>
        </w:tblCellMar>
        <w:tblLook w:val="0000" w:firstRow="0" w:lastRow="0" w:firstColumn="0" w:lastColumn="0" w:noHBand="0" w:noVBand="0"/>
      </w:tblPr>
      <w:tblGrid>
        <w:gridCol w:w="541"/>
        <w:gridCol w:w="4603"/>
        <w:gridCol w:w="1535"/>
        <w:gridCol w:w="4032"/>
      </w:tblGrid>
      <w:tr w:rsidR="0030354A" w:rsidRPr="00614407" w:rsidTr="00B3256A">
        <w:trPr>
          <w:trHeight w:val="253"/>
        </w:trPr>
        <w:tc>
          <w:tcPr>
            <w:tcW w:w="5144"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b/>
                <w:bCs/>
                <w:sz w:val="22"/>
                <w:szCs w:val="22"/>
              </w:rPr>
              <w:t>PI:</w:t>
            </w:r>
          </w:p>
        </w:tc>
        <w:tc>
          <w:tcPr>
            <w:tcW w:w="5566"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b/>
                <w:bCs/>
                <w:sz w:val="22"/>
                <w:szCs w:val="22"/>
              </w:rPr>
              <w:t>DEPARTMENT:</w:t>
            </w:r>
            <w:r w:rsidRPr="00614407">
              <w:rPr>
                <w:rFonts w:ascii="Arial Narrow" w:hAnsi="Arial Narrow" w:cs="Times New Roman"/>
                <w:sz w:val="22"/>
                <w:szCs w:val="22"/>
              </w:rPr>
              <w:t xml:space="preserve"> </w:t>
            </w:r>
          </w:p>
        </w:tc>
      </w:tr>
      <w:tr w:rsidR="0030354A" w:rsidRPr="00614407" w:rsidTr="00B3256A">
        <w:trPr>
          <w:trHeight w:val="239"/>
        </w:trPr>
        <w:tc>
          <w:tcPr>
            <w:tcW w:w="5144"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after="58"/>
              <w:rPr>
                <w:rFonts w:ascii="Arial Narrow" w:hAnsi="Arial Narrow" w:cs="Times New Roman"/>
                <w:sz w:val="22"/>
                <w:szCs w:val="22"/>
              </w:rPr>
            </w:pPr>
            <w:r w:rsidRPr="00614407">
              <w:rPr>
                <w:rFonts w:ascii="Arial Narrow" w:hAnsi="Arial Narrow" w:cs="Times New Roman"/>
                <w:b/>
                <w:bCs/>
                <w:sz w:val="22"/>
                <w:szCs w:val="22"/>
              </w:rPr>
              <w:t>BUILDING :</w:t>
            </w:r>
          </w:p>
        </w:tc>
        <w:tc>
          <w:tcPr>
            <w:tcW w:w="5566"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after="58"/>
              <w:rPr>
                <w:rFonts w:ascii="Arial Narrow" w:hAnsi="Arial Narrow" w:cs="Times New Roman"/>
                <w:b/>
                <w:sz w:val="22"/>
                <w:szCs w:val="22"/>
              </w:rPr>
            </w:pPr>
            <w:r w:rsidRPr="00614407">
              <w:rPr>
                <w:rFonts w:ascii="Arial Narrow" w:hAnsi="Arial Narrow" w:cs="Times New Roman"/>
                <w:b/>
                <w:sz w:val="22"/>
                <w:szCs w:val="22"/>
              </w:rPr>
              <w:t>LABORATORY ROOM NUMBER(S):</w:t>
            </w:r>
          </w:p>
        </w:tc>
      </w:tr>
      <w:tr w:rsidR="0030354A" w:rsidRPr="00614407" w:rsidTr="00B3256A">
        <w:trPr>
          <w:trHeight w:val="362"/>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after="58"/>
              <w:rPr>
                <w:rFonts w:ascii="Arial Narrow" w:hAnsi="Arial Narrow" w:cs="Times New Roman"/>
                <w:b/>
                <w:bCs/>
                <w:sz w:val="22"/>
                <w:szCs w:val="22"/>
              </w:rPr>
            </w:pPr>
            <w:r w:rsidRPr="00614407">
              <w:rPr>
                <w:rFonts w:ascii="Arial Narrow" w:hAnsi="Arial Narrow" w:cs="Times New Roman"/>
                <w:b/>
                <w:bCs/>
                <w:sz w:val="22"/>
                <w:szCs w:val="22"/>
              </w:rPr>
              <w:t>#</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b/>
                <w:bCs/>
                <w:sz w:val="22"/>
                <w:szCs w:val="22"/>
              </w:rPr>
            </w:pPr>
          </w:p>
          <w:p w:rsidR="0030354A" w:rsidRPr="00614407" w:rsidRDefault="0030354A">
            <w:pPr>
              <w:spacing w:after="58"/>
              <w:rPr>
                <w:rFonts w:ascii="Arial Narrow" w:hAnsi="Arial Narrow" w:cs="Times New Roman"/>
                <w:b/>
                <w:bCs/>
                <w:sz w:val="22"/>
                <w:szCs w:val="22"/>
              </w:rPr>
            </w:pPr>
            <w:r w:rsidRPr="00614407">
              <w:rPr>
                <w:rFonts w:ascii="Arial Narrow" w:hAnsi="Arial Narrow" w:cs="Times New Roman"/>
                <w:b/>
                <w:bCs/>
                <w:sz w:val="22"/>
                <w:szCs w:val="22"/>
              </w:rPr>
              <w:t>NAME</w:t>
            </w: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b/>
                <w:bCs/>
                <w:sz w:val="22"/>
                <w:szCs w:val="22"/>
              </w:rPr>
            </w:pPr>
          </w:p>
          <w:p w:rsidR="0030354A" w:rsidRPr="00614407" w:rsidRDefault="0030354A">
            <w:pPr>
              <w:spacing w:after="58"/>
              <w:rPr>
                <w:rFonts w:ascii="Arial Narrow" w:hAnsi="Arial Narrow" w:cs="Times New Roman"/>
                <w:b/>
                <w:bCs/>
                <w:sz w:val="22"/>
                <w:szCs w:val="22"/>
              </w:rPr>
            </w:pPr>
            <w:r w:rsidRPr="00614407">
              <w:rPr>
                <w:rFonts w:ascii="Arial Narrow" w:hAnsi="Arial Narrow" w:cs="Times New Roman"/>
                <w:b/>
                <w:bCs/>
                <w:sz w:val="22"/>
                <w:szCs w:val="22"/>
              </w:rPr>
              <w:t>DATE</w:t>
            </w:r>
          </w:p>
        </w:tc>
      </w:tr>
      <w:tr w:rsidR="0030354A" w:rsidRPr="00614407" w:rsidTr="00B3256A">
        <w:trPr>
          <w:trHeight w:val="350"/>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b/>
                <w:bCs/>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1</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62"/>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2</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50"/>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3</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62"/>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4</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50"/>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5</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62"/>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6</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50"/>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7</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62"/>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8</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50"/>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9</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62"/>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10</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50"/>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11</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62"/>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12</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50"/>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13</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62"/>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14</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50"/>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15</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62"/>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16</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50"/>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17</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62"/>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18</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50"/>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19</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r w:rsidR="0030354A" w:rsidRPr="00614407" w:rsidTr="00B3256A">
        <w:trPr>
          <w:trHeight w:val="362"/>
        </w:trPr>
        <w:tc>
          <w:tcPr>
            <w:tcW w:w="541"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r w:rsidRPr="00614407">
              <w:rPr>
                <w:rFonts w:ascii="Arial Narrow" w:hAnsi="Arial Narrow" w:cs="Times New Roman"/>
                <w:sz w:val="22"/>
                <w:szCs w:val="22"/>
              </w:rPr>
              <w:t>20</w:t>
            </w:r>
          </w:p>
        </w:tc>
        <w:tc>
          <w:tcPr>
            <w:tcW w:w="6138" w:type="dxa"/>
            <w:gridSpan w:val="2"/>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c>
          <w:tcPr>
            <w:tcW w:w="4032" w:type="dxa"/>
            <w:tcBorders>
              <w:top w:val="single" w:sz="6" w:space="0" w:color="000000"/>
              <w:left w:val="single" w:sz="6" w:space="0" w:color="000000"/>
              <w:bottom w:val="single" w:sz="6" w:space="0" w:color="000000"/>
              <w:right w:val="single" w:sz="6" w:space="0" w:color="000000"/>
            </w:tcBorders>
          </w:tcPr>
          <w:p w:rsidR="0030354A" w:rsidRPr="00614407" w:rsidRDefault="0030354A">
            <w:pPr>
              <w:spacing w:line="120" w:lineRule="exact"/>
              <w:rPr>
                <w:rFonts w:ascii="Arial Narrow" w:hAnsi="Arial Narrow" w:cs="Times New Roman"/>
                <w:sz w:val="22"/>
                <w:szCs w:val="22"/>
              </w:rPr>
            </w:pPr>
          </w:p>
          <w:p w:rsidR="0030354A" w:rsidRPr="00614407" w:rsidRDefault="0030354A">
            <w:pPr>
              <w:spacing w:after="58"/>
              <w:rPr>
                <w:rFonts w:ascii="Arial Narrow" w:hAnsi="Arial Narrow" w:cs="Times New Roman"/>
                <w:sz w:val="22"/>
                <w:szCs w:val="22"/>
              </w:rPr>
            </w:pPr>
          </w:p>
        </w:tc>
      </w:tr>
    </w:tbl>
    <w:p w:rsidR="00DB440D" w:rsidRPr="00614407" w:rsidRDefault="00DB440D" w:rsidP="001C1EAD">
      <w:pPr>
        <w:pStyle w:val="Default"/>
        <w:rPr>
          <w:rFonts w:ascii="Arial Narrow" w:hAnsi="Arial Narrow"/>
        </w:rPr>
      </w:pPr>
    </w:p>
    <w:tbl>
      <w:tblPr>
        <w:tblW w:w="13100" w:type="dxa"/>
        <w:tblInd w:w="93" w:type="dxa"/>
        <w:tblLayout w:type="fixed"/>
        <w:tblLook w:val="04A0" w:firstRow="1" w:lastRow="0" w:firstColumn="1" w:lastColumn="0" w:noHBand="0" w:noVBand="1"/>
      </w:tblPr>
      <w:tblGrid>
        <w:gridCol w:w="1185"/>
        <w:gridCol w:w="270"/>
        <w:gridCol w:w="2610"/>
        <w:gridCol w:w="280"/>
        <w:gridCol w:w="1250"/>
        <w:gridCol w:w="1170"/>
        <w:gridCol w:w="460"/>
        <w:gridCol w:w="415"/>
        <w:gridCol w:w="565"/>
        <w:gridCol w:w="740"/>
        <w:gridCol w:w="415"/>
        <w:gridCol w:w="825"/>
        <w:gridCol w:w="240"/>
        <w:gridCol w:w="415"/>
        <w:gridCol w:w="1845"/>
        <w:gridCol w:w="415"/>
      </w:tblGrid>
      <w:tr w:rsidR="00DB440D" w:rsidRPr="00614407" w:rsidTr="00DB440D">
        <w:trPr>
          <w:trHeight w:val="375"/>
        </w:trPr>
        <w:tc>
          <w:tcPr>
            <w:tcW w:w="7640" w:type="dxa"/>
            <w:gridSpan w:val="8"/>
            <w:tcBorders>
              <w:top w:val="nil"/>
              <w:left w:val="nil"/>
              <w:bottom w:val="nil"/>
              <w:right w:val="nil"/>
            </w:tcBorders>
            <w:shd w:val="clear" w:color="auto" w:fill="auto"/>
            <w:noWrap/>
            <w:vAlign w:val="bottom"/>
            <w:hideMark/>
          </w:tcPr>
          <w:p w:rsidR="00614407" w:rsidRDefault="00614407" w:rsidP="00DB440D">
            <w:pPr>
              <w:widowControl/>
              <w:autoSpaceDE/>
              <w:autoSpaceDN/>
              <w:adjustRightInd/>
              <w:rPr>
                <w:rFonts w:ascii="Arial Narrow" w:hAnsi="Arial Narrow" w:cs="Times New Roman"/>
                <w:b/>
                <w:bCs/>
                <w:color w:val="000000"/>
                <w:sz w:val="32"/>
                <w:szCs w:val="32"/>
              </w:rPr>
            </w:pPr>
          </w:p>
          <w:p w:rsidR="00DB440D" w:rsidRPr="00614407" w:rsidRDefault="00DB440D" w:rsidP="00614407">
            <w:pPr>
              <w:rPr>
                <w:rFonts w:ascii="Arial Narrow" w:hAnsi="Arial Narrow"/>
                <w:b/>
                <w:sz w:val="28"/>
                <w:szCs w:val="28"/>
              </w:rPr>
            </w:pPr>
            <w:r w:rsidRPr="00614407">
              <w:rPr>
                <w:rFonts w:ascii="Arial Narrow" w:hAnsi="Arial Narrow"/>
                <w:b/>
                <w:sz w:val="28"/>
                <w:szCs w:val="28"/>
              </w:rPr>
              <w:lastRenderedPageBreak/>
              <w:t>South Dakota School of Mines and Technology</w:t>
            </w:r>
          </w:p>
          <w:p w:rsidR="00DB440D" w:rsidRPr="00BF3141" w:rsidRDefault="00DB440D" w:rsidP="00BF3141">
            <w:pPr>
              <w:pStyle w:val="Heading2"/>
              <w:jc w:val="left"/>
              <w:rPr>
                <w:rFonts w:ascii="Arial Narrow" w:hAnsi="Arial Narrow"/>
                <w:i w:val="0"/>
                <w:sz w:val="28"/>
                <w:szCs w:val="28"/>
                <w:u w:val="single"/>
              </w:rPr>
            </w:pPr>
            <w:bookmarkStart w:id="36" w:name="_Toc316390860"/>
            <w:r w:rsidRPr="00BF3141">
              <w:rPr>
                <w:rFonts w:ascii="Arial Narrow" w:hAnsi="Arial Narrow"/>
                <w:i w:val="0"/>
                <w:sz w:val="28"/>
                <w:szCs w:val="28"/>
                <w:u w:val="single"/>
              </w:rPr>
              <w:t>W</w:t>
            </w:r>
            <w:r w:rsidR="00BF3141">
              <w:rPr>
                <w:rFonts w:ascii="Arial Narrow" w:hAnsi="Arial Narrow"/>
                <w:i w:val="0"/>
                <w:sz w:val="28"/>
                <w:szCs w:val="28"/>
                <w:u w:val="single"/>
              </w:rPr>
              <w:t>IPE TEST AND INVENTORY LOG FOR SEALED SOURCES</w:t>
            </w:r>
            <w:bookmarkEnd w:id="36"/>
          </w:p>
        </w:tc>
        <w:tc>
          <w:tcPr>
            <w:tcW w:w="1720" w:type="dxa"/>
            <w:gridSpan w:val="3"/>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1480" w:type="dxa"/>
            <w:gridSpan w:val="3"/>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2260" w:type="dxa"/>
            <w:gridSpan w:val="2"/>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r>
      <w:tr w:rsidR="00DB440D" w:rsidRPr="00614407" w:rsidTr="00DB440D">
        <w:trPr>
          <w:gridAfter w:val="1"/>
          <w:wAfter w:w="415" w:type="dxa"/>
          <w:trHeight w:val="315"/>
        </w:trPr>
        <w:tc>
          <w:tcPr>
            <w:tcW w:w="1185" w:type="dxa"/>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3160" w:type="dxa"/>
            <w:gridSpan w:val="3"/>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ind w:left="162"/>
              <w:rPr>
                <w:rFonts w:ascii="Arial Narrow" w:hAnsi="Arial Narrow" w:cs="Times New Roman"/>
                <w:color w:val="000000"/>
                <w:sz w:val="22"/>
                <w:szCs w:val="22"/>
              </w:rPr>
            </w:pPr>
          </w:p>
        </w:tc>
        <w:tc>
          <w:tcPr>
            <w:tcW w:w="2880" w:type="dxa"/>
            <w:gridSpan w:val="3"/>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1720" w:type="dxa"/>
            <w:gridSpan w:val="3"/>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1480" w:type="dxa"/>
            <w:gridSpan w:val="3"/>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2260" w:type="dxa"/>
            <w:gridSpan w:val="2"/>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r>
      <w:tr w:rsidR="00DB440D" w:rsidRPr="00614407" w:rsidTr="00DB440D">
        <w:trPr>
          <w:gridAfter w:val="4"/>
          <w:wAfter w:w="2915" w:type="dxa"/>
          <w:trHeight w:val="840"/>
        </w:trPr>
        <w:tc>
          <w:tcPr>
            <w:tcW w:w="1455"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Radioisotope</w:t>
            </w:r>
          </w:p>
        </w:tc>
        <w:tc>
          <w:tcPr>
            <w:tcW w:w="2610" w:type="dxa"/>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Mfg/model No.</w:t>
            </w:r>
          </w:p>
        </w:tc>
        <w:tc>
          <w:tcPr>
            <w:tcW w:w="1530" w:type="dxa"/>
            <w:gridSpan w:val="2"/>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Sealed Source Serial Number</w:t>
            </w:r>
          </w:p>
        </w:tc>
        <w:tc>
          <w:tcPr>
            <w:tcW w:w="1170" w:type="dxa"/>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Maximum Activity</w:t>
            </w:r>
          </w:p>
        </w:tc>
        <w:tc>
          <w:tcPr>
            <w:tcW w:w="1440" w:type="dxa"/>
            <w:gridSpan w:val="3"/>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Wipe Test  </w:t>
            </w:r>
            <w:r w:rsidRPr="00614407">
              <w:rPr>
                <w:rFonts w:ascii="Arial Narrow" w:hAnsi="Arial Narrow" w:cs="Times New Roman"/>
                <w:color w:val="000000"/>
                <w:sz w:val="16"/>
                <w:szCs w:val="16"/>
              </w:rPr>
              <w:t>(Initial and Date)</w:t>
            </w:r>
          </w:p>
        </w:tc>
        <w:tc>
          <w:tcPr>
            <w:tcW w:w="1980" w:type="dxa"/>
            <w:gridSpan w:val="3"/>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Inventory and Labels and Signs Checked </w:t>
            </w:r>
            <w:r w:rsidRPr="00614407">
              <w:rPr>
                <w:rFonts w:ascii="Arial Narrow" w:hAnsi="Arial Narrow" w:cs="Times New Roman"/>
                <w:color w:val="000000"/>
                <w:sz w:val="16"/>
                <w:szCs w:val="16"/>
              </w:rPr>
              <w:t>(Initial and Date)</w:t>
            </w:r>
          </w:p>
        </w:tc>
      </w:tr>
      <w:tr w:rsidR="00DB440D" w:rsidRPr="00614407" w:rsidTr="00DB440D">
        <w:trPr>
          <w:gridAfter w:val="4"/>
          <w:wAfter w:w="2915" w:type="dxa"/>
          <w:trHeight w:val="315"/>
        </w:trPr>
        <w:tc>
          <w:tcPr>
            <w:tcW w:w="1455" w:type="dxa"/>
            <w:gridSpan w:val="2"/>
            <w:tcBorders>
              <w:top w:val="nil"/>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Nickel-63</w:t>
            </w:r>
          </w:p>
        </w:tc>
        <w:tc>
          <w:tcPr>
            <w:tcW w:w="261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Merck / NER-004</w:t>
            </w:r>
          </w:p>
        </w:tc>
        <w:tc>
          <w:tcPr>
            <w:tcW w:w="1530" w:type="dxa"/>
            <w:gridSpan w:val="2"/>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Ni014</w:t>
            </w:r>
          </w:p>
        </w:tc>
        <w:tc>
          <w:tcPr>
            <w:tcW w:w="117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20 </w:t>
            </w:r>
            <w:proofErr w:type="spellStart"/>
            <w:r w:rsidRPr="00614407">
              <w:rPr>
                <w:rFonts w:ascii="Arial Narrow" w:hAnsi="Arial Narrow" w:cs="Times New Roman"/>
                <w:color w:val="000000"/>
                <w:sz w:val="22"/>
                <w:szCs w:val="22"/>
              </w:rPr>
              <w:t>mCi</w:t>
            </w:r>
            <w:proofErr w:type="spellEnd"/>
          </w:p>
        </w:tc>
        <w:tc>
          <w:tcPr>
            <w:tcW w:w="144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c>
          <w:tcPr>
            <w:tcW w:w="198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r>
      <w:tr w:rsidR="00DB440D" w:rsidRPr="00614407" w:rsidTr="00DB440D">
        <w:trPr>
          <w:gridAfter w:val="4"/>
          <w:wAfter w:w="2915" w:type="dxa"/>
          <w:trHeight w:val="315"/>
        </w:trPr>
        <w:tc>
          <w:tcPr>
            <w:tcW w:w="1455" w:type="dxa"/>
            <w:gridSpan w:val="2"/>
            <w:tcBorders>
              <w:top w:val="nil"/>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Nickel-63</w:t>
            </w:r>
          </w:p>
        </w:tc>
        <w:tc>
          <w:tcPr>
            <w:tcW w:w="261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Agilent/G2397-655505</w:t>
            </w:r>
          </w:p>
        </w:tc>
        <w:tc>
          <w:tcPr>
            <w:tcW w:w="1530" w:type="dxa"/>
            <w:gridSpan w:val="2"/>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U8361</w:t>
            </w:r>
          </w:p>
        </w:tc>
        <w:tc>
          <w:tcPr>
            <w:tcW w:w="117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15 </w:t>
            </w:r>
            <w:proofErr w:type="spellStart"/>
            <w:r w:rsidRPr="00614407">
              <w:rPr>
                <w:rFonts w:ascii="Arial Narrow" w:hAnsi="Arial Narrow" w:cs="Times New Roman"/>
                <w:color w:val="000000"/>
                <w:sz w:val="22"/>
                <w:szCs w:val="22"/>
              </w:rPr>
              <w:t>mCi</w:t>
            </w:r>
            <w:proofErr w:type="spellEnd"/>
          </w:p>
        </w:tc>
        <w:tc>
          <w:tcPr>
            <w:tcW w:w="144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c>
          <w:tcPr>
            <w:tcW w:w="198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r>
      <w:tr w:rsidR="00DB440D" w:rsidRPr="00614407" w:rsidTr="00DB440D">
        <w:trPr>
          <w:gridAfter w:val="4"/>
          <w:wAfter w:w="2915" w:type="dxa"/>
          <w:trHeight w:val="615"/>
        </w:trPr>
        <w:tc>
          <w:tcPr>
            <w:tcW w:w="1455" w:type="dxa"/>
            <w:gridSpan w:val="2"/>
            <w:tcBorders>
              <w:top w:val="nil"/>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Nickel-63</w:t>
            </w:r>
          </w:p>
        </w:tc>
        <w:tc>
          <w:tcPr>
            <w:tcW w:w="261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SRI/</w:t>
            </w:r>
            <w:proofErr w:type="spellStart"/>
            <w:r w:rsidRPr="00614407">
              <w:rPr>
                <w:rFonts w:ascii="Arial Narrow" w:hAnsi="Arial Narrow" w:cs="Times New Roman"/>
                <w:color w:val="000000"/>
                <w:sz w:val="22"/>
                <w:szCs w:val="22"/>
              </w:rPr>
              <w:t>Valco</w:t>
            </w:r>
            <w:proofErr w:type="spellEnd"/>
            <w:r w:rsidRPr="00614407">
              <w:rPr>
                <w:rFonts w:ascii="Arial Narrow" w:hAnsi="Arial Narrow" w:cs="Times New Roman"/>
                <w:color w:val="000000"/>
                <w:sz w:val="22"/>
                <w:szCs w:val="22"/>
              </w:rPr>
              <w:t xml:space="preserve"> 140BN Electron Capture Detector/N-1001</w:t>
            </w:r>
          </w:p>
        </w:tc>
        <w:tc>
          <w:tcPr>
            <w:tcW w:w="1530" w:type="dxa"/>
            <w:gridSpan w:val="2"/>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E0239</w:t>
            </w:r>
          </w:p>
        </w:tc>
        <w:tc>
          <w:tcPr>
            <w:tcW w:w="117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5 </w:t>
            </w:r>
            <w:proofErr w:type="spellStart"/>
            <w:r w:rsidRPr="00614407">
              <w:rPr>
                <w:rFonts w:ascii="Arial Narrow" w:hAnsi="Arial Narrow" w:cs="Times New Roman"/>
                <w:color w:val="000000"/>
                <w:sz w:val="22"/>
                <w:szCs w:val="22"/>
              </w:rPr>
              <w:t>mCi</w:t>
            </w:r>
            <w:proofErr w:type="spellEnd"/>
          </w:p>
        </w:tc>
        <w:tc>
          <w:tcPr>
            <w:tcW w:w="144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c>
          <w:tcPr>
            <w:tcW w:w="198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r>
      <w:tr w:rsidR="00DB440D" w:rsidRPr="00614407" w:rsidTr="00DB440D">
        <w:trPr>
          <w:gridAfter w:val="4"/>
          <w:wAfter w:w="2915" w:type="dxa"/>
          <w:trHeight w:val="615"/>
        </w:trPr>
        <w:tc>
          <w:tcPr>
            <w:tcW w:w="1455" w:type="dxa"/>
            <w:gridSpan w:val="2"/>
            <w:tcBorders>
              <w:top w:val="nil"/>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Nickel-63</w:t>
            </w:r>
          </w:p>
        </w:tc>
        <w:tc>
          <w:tcPr>
            <w:tcW w:w="261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HP5890 – Hewlett Packard Electron Capture Detector</w:t>
            </w:r>
          </w:p>
        </w:tc>
        <w:tc>
          <w:tcPr>
            <w:tcW w:w="1530" w:type="dxa"/>
            <w:gridSpan w:val="2"/>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K3483</w:t>
            </w:r>
          </w:p>
        </w:tc>
        <w:tc>
          <w:tcPr>
            <w:tcW w:w="117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15 </w:t>
            </w:r>
            <w:proofErr w:type="spellStart"/>
            <w:r w:rsidRPr="00614407">
              <w:rPr>
                <w:rFonts w:ascii="Arial Narrow" w:hAnsi="Arial Narrow" w:cs="Times New Roman"/>
                <w:color w:val="000000"/>
                <w:sz w:val="22"/>
                <w:szCs w:val="22"/>
              </w:rPr>
              <w:t>mCi</w:t>
            </w:r>
            <w:proofErr w:type="spellEnd"/>
          </w:p>
        </w:tc>
        <w:tc>
          <w:tcPr>
            <w:tcW w:w="144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c>
          <w:tcPr>
            <w:tcW w:w="198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r>
      <w:tr w:rsidR="00DB440D" w:rsidRPr="00614407" w:rsidTr="00DB440D">
        <w:trPr>
          <w:gridAfter w:val="4"/>
          <w:wAfter w:w="2915" w:type="dxa"/>
          <w:trHeight w:val="315"/>
        </w:trPr>
        <w:tc>
          <w:tcPr>
            <w:tcW w:w="1455" w:type="dxa"/>
            <w:gridSpan w:val="2"/>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2610" w:type="dxa"/>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1530" w:type="dxa"/>
            <w:gridSpan w:val="2"/>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1170" w:type="dxa"/>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1440" w:type="dxa"/>
            <w:gridSpan w:val="3"/>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1980" w:type="dxa"/>
            <w:gridSpan w:val="3"/>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r>
      <w:tr w:rsidR="00DB440D" w:rsidRPr="00614407" w:rsidTr="00DB440D">
        <w:trPr>
          <w:gridAfter w:val="4"/>
          <w:wAfter w:w="2915" w:type="dxa"/>
          <w:trHeight w:val="840"/>
        </w:trPr>
        <w:tc>
          <w:tcPr>
            <w:tcW w:w="1455"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Radioisotope</w:t>
            </w:r>
          </w:p>
        </w:tc>
        <w:tc>
          <w:tcPr>
            <w:tcW w:w="2610" w:type="dxa"/>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Mfg/model No.</w:t>
            </w:r>
          </w:p>
        </w:tc>
        <w:tc>
          <w:tcPr>
            <w:tcW w:w="1530" w:type="dxa"/>
            <w:gridSpan w:val="2"/>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Sealed Source Serial Number</w:t>
            </w:r>
          </w:p>
        </w:tc>
        <w:tc>
          <w:tcPr>
            <w:tcW w:w="1170" w:type="dxa"/>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Maximum Activity</w:t>
            </w:r>
          </w:p>
        </w:tc>
        <w:tc>
          <w:tcPr>
            <w:tcW w:w="1440" w:type="dxa"/>
            <w:gridSpan w:val="3"/>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Wipe Test  </w:t>
            </w:r>
            <w:r w:rsidRPr="00614407">
              <w:rPr>
                <w:rFonts w:ascii="Arial Narrow" w:hAnsi="Arial Narrow" w:cs="Times New Roman"/>
                <w:color w:val="000000"/>
                <w:sz w:val="16"/>
                <w:szCs w:val="16"/>
              </w:rPr>
              <w:t>(Initial and Date)</w:t>
            </w:r>
          </w:p>
        </w:tc>
        <w:tc>
          <w:tcPr>
            <w:tcW w:w="1980" w:type="dxa"/>
            <w:gridSpan w:val="3"/>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Inventory and Labels and Signs Checked </w:t>
            </w:r>
            <w:r w:rsidRPr="00614407">
              <w:rPr>
                <w:rFonts w:ascii="Arial Narrow" w:hAnsi="Arial Narrow" w:cs="Times New Roman"/>
                <w:color w:val="000000"/>
                <w:sz w:val="16"/>
                <w:szCs w:val="16"/>
              </w:rPr>
              <w:t>(Initial and Date)</w:t>
            </w:r>
          </w:p>
        </w:tc>
      </w:tr>
      <w:tr w:rsidR="00DB440D" w:rsidRPr="00614407" w:rsidTr="00DB440D">
        <w:trPr>
          <w:gridAfter w:val="4"/>
          <w:wAfter w:w="2915" w:type="dxa"/>
          <w:trHeight w:val="315"/>
        </w:trPr>
        <w:tc>
          <w:tcPr>
            <w:tcW w:w="1455" w:type="dxa"/>
            <w:gridSpan w:val="2"/>
            <w:tcBorders>
              <w:top w:val="nil"/>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Nickel-63</w:t>
            </w:r>
          </w:p>
        </w:tc>
        <w:tc>
          <w:tcPr>
            <w:tcW w:w="261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Merck / NER-004</w:t>
            </w:r>
          </w:p>
        </w:tc>
        <w:tc>
          <w:tcPr>
            <w:tcW w:w="1530" w:type="dxa"/>
            <w:gridSpan w:val="2"/>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Ni014</w:t>
            </w:r>
          </w:p>
        </w:tc>
        <w:tc>
          <w:tcPr>
            <w:tcW w:w="117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20 </w:t>
            </w:r>
            <w:proofErr w:type="spellStart"/>
            <w:r w:rsidRPr="00614407">
              <w:rPr>
                <w:rFonts w:ascii="Arial Narrow" w:hAnsi="Arial Narrow" w:cs="Times New Roman"/>
                <w:color w:val="000000"/>
                <w:sz w:val="22"/>
                <w:szCs w:val="22"/>
              </w:rPr>
              <w:t>mCi</w:t>
            </w:r>
            <w:proofErr w:type="spellEnd"/>
          </w:p>
        </w:tc>
        <w:tc>
          <w:tcPr>
            <w:tcW w:w="144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c>
          <w:tcPr>
            <w:tcW w:w="198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r>
      <w:tr w:rsidR="00DB440D" w:rsidRPr="00614407" w:rsidTr="00DB440D">
        <w:trPr>
          <w:gridAfter w:val="4"/>
          <w:wAfter w:w="2915" w:type="dxa"/>
          <w:trHeight w:val="315"/>
        </w:trPr>
        <w:tc>
          <w:tcPr>
            <w:tcW w:w="1455" w:type="dxa"/>
            <w:gridSpan w:val="2"/>
            <w:tcBorders>
              <w:top w:val="nil"/>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Nickel-63</w:t>
            </w:r>
          </w:p>
        </w:tc>
        <w:tc>
          <w:tcPr>
            <w:tcW w:w="261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Agilent/G2397-655505</w:t>
            </w:r>
          </w:p>
        </w:tc>
        <w:tc>
          <w:tcPr>
            <w:tcW w:w="1530" w:type="dxa"/>
            <w:gridSpan w:val="2"/>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U8361</w:t>
            </w:r>
          </w:p>
        </w:tc>
        <w:tc>
          <w:tcPr>
            <w:tcW w:w="117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15 </w:t>
            </w:r>
            <w:proofErr w:type="spellStart"/>
            <w:r w:rsidRPr="00614407">
              <w:rPr>
                <w:rFonts w:ascii="Arial Narrow" w:hAnsi="Arial Narrow" w:cs="Times New Roman"/>
                <w:color w:val="000000"/>
                <w:sz w:val="22"/>
                <w:szCs w:val="22"/>
              </w:rPr>
              <w:t>mCi</w:t>
            </w:r>
            <w:proofErr w:type="spellEnd"/>
          </w:p>
        </w:tc>
        <w:tc>
          <w:tcPr>
            <w:tcW w:w="144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c>
          <w:tcPr>
            <w:tcW w:w="198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r>
      <w:tr w:rsidR="00DB440D" w:rsidRPr="00614407" w:rsidTr="00DB440D">
        <w:trPr>
          <w:gridAfter w:val="4"/>
          <w:wAfter w:w="2915" w:type="dxa"/>
          <w:trHeight w:val="615"/>
        </w:trPr>
        <w:tc>
          <w:tcPr>
            <w:tcW w:w="1455" w:type="dxa"/>
            <w:gridSpan w:val="2"/>
            <w:tcBorders>
              <w:top w:val="nil"/>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Nickel-63</w:t>
            </w:r>
          </w:p>
        </w:tc>
        <w:tc>
          <w:tcPr>
            <w:tcW w:w="261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SRI/</w:t>
            </w:r>
            <w:proofErr w:type="spellStart"/>
            <w:r w:rsidRPr="00614407">
              <w:rPr>
                <w:rFonts w:ascii="Arial Narrow" w:hAnsi="Arial Narrow" w:cs="Times New Roman"/>
                <w:color w:val="000000"/>
                <w:sz w:val="22"/>
                <w:szCs w:val="22"/>
              </w:rPr>
              <w:t>Valco</w:t>
            </w:r>
            <w:proofErr w:type="spellEnd"/>
            <w:r w:rsidRPr="00614407">
              <w:rPr>
                <w:rFonts w:ascii="Arial Narrow" w:hAnsi="Arial Narrow" w:cs="Times New Roman"/>
                <w:color w:val="000000"/>
                <w:sz w:val="22"/>
                <w:szCs w:val="22"/>
              </w:rPr>
              <w:t xml:space="preserve"> 140BN Electron Capture Detector/N-1001</w:t>
            </w:r>
          </w:p>
        </w:tc>
        <w:tc>
          <w:tcPr>
            <w:tcW w:w="1530" w:type="dxa"/>
            <w:gridSpan w:val="2"/>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E0239</w:t>
            </w:r>
          </w:p>
        </w:tc>
        <w:tc>
          <w:tcPr>
            <w:tcW w:w="117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5 </w:t>
            </w:r>
            <w:proofErr w:type="spellStart"/>
            <w:r w:rsidRPr="00614407">
              <w:rPr>
                <w:rFonts w:ascii="Arial Narrow" w:hAnsi="Arial Narrow" w:cs="Times New Roman"/>
                <w:color w:val="000000"/>
                <w:sz w:val="22"/>
                <w:szCs w:val="22"/>
              </w:rPr>
              <w:t>mCi</w:t>
            </w:r>
            <w:proofErr w:type="spellEnd"/>
          </w:p>
        </w:tc>
        <w:tc>
          <w:tcPr>
            <w:tcW w:w="144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c>
          <w:tcPr>
            <w:tcW w:w="198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r>
      <w:tr w:rsidR="00DB440D" w:rsidRPr="00614407" w:rsidTr="00DB440D">
        <w:trPr>
          <w:gridAfter w:val="4"/>
          <w:wAfter w:w="2915" w:type="dxa"/>
          <w:trHeight w:val="615"/>
        </w:trPr>
        <w:tc>
          <w:tcPr>
            <w:tcW w:w="1455" w:type="dxa"/>
            <w:gridSpan w:val="2"/>
            <w:tcBorders>
              <w:top w:val="nil"/>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Nickel-63</w:t>
            </w:r>
          </w:p>
        </w:tc>
        <w:tc>
          <w:tcPr>
            <w:tcW w:w="261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HP5890 – Hewlett Packard Electron Capture Detector</w:t>
            </w:r>
          </w:p>
        </w:tc>
        <w:tc>
          <w:tcPr>
            <w:tcW w:w="1530" w:type="dxa"/>
            <w:gridSpan w:val="2"/>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K3483</w:t>
            </w:r>
          </w:p>
        </w:tc>
        <w:tc>
          <w:tcPr>
            <w:tcW w:w="117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15 </w:t>
            </w:r>
            <w:proofErr w:type="spellStart"/>
            <w:r w:rsidRPr="00614407">
              <w:rPr>
                <w:rFonts w:ascii="Arial Narrow" w:hAnsi="Arial Narrow" w:cs="Times New Roman"/>
                <w:color w:val="000000"/>
                <w:sz w:val="22"/>
                <w:szCs w:val="22"/>
              </w:rPr>
              <w:t>mCi</w:t>
            </w:r>
            <w:proofErr w:type="spellEnd"/>
          </w:p>
        </w:tc>
        <w:tc>
          <w:tcPr>
            <w:tcW w:w="144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c>
          <w:tcPr>
            <w:tcW w:w="198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r>
      <w:tr w:rsidR="00DB440D" w:rsidRPr="00614407" w:rsidTr="00DB440D">
        <w:trPr>
          <w:gridAfter w:val="4"/>
          <w:wAfter w:w="2915" w:type="dxa"/>
          <w:trHeight w:val="315"/>
        </w:trPr>
        <w:tc>
          <w:tcPr>
            <w:tcW w:w="1455" w:type="dxa"/>
            <w:gridSpan w:val="2"/>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2610" w:type="dxa"/>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1530" w:type="dxa"/>
            <w:gridSpan w:val="2"/>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1170" w:type="dxa"/>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1440" w:type="dxa"/>
            <w:gridSpan w:val="3"/>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c>
          <w:tcPr>
            <w:tcW w:w="1980" w:type="dxa"/>
            <w:gridSpan w:val="3"/>
            <w:tcBorders>
              <w:top w:val="nil"/>
              <w:left w:val="nil"/>
              <w:bottom w:val="nil"/>
              <w:right w:val="nil"/>
            </w:tcBorders>
            <w:shd w:val="clear" w:color="auto" w:fill="auto"/>
            <w:noWrap/>
            <w:vAlign w:val="bottom"/>
            <w:hideMark/>
          </w:tcPr>
          <w:p w:rsidR="00DB440D" w:rsidRPr="00614407" w:rsidRDefault="00DB440D" w:rsidP="00DB440D">
            <w:pPr>
              <w:widowControl/>
              <w:autoSpaceDE/>
              <w:autoSpaceDN/>
              <w:adjustRightInd/>
              <w:rPr>
                <w:rFonts w:ascii="Arial Narrow" w:hAnsi="Arial Narrow" w:cs="Times New Roman"/>
                <w:color w:val="000000"/>
                <w:sz w:val="22"/>
                <w:szCs w:val="22"/>
              </w:rPr>
            </w:pPr>
          </w:p>
        </w:tc>
      </w:tr>
      <w:tr w:rsidR="00DB440D" w:rsidRPr="00614407" w:rsidTr="00DB440D">
        <w:trPr>
          <w:gridAfter w:val="4"/>
          <w:wAfter w:w="2915" w:type="dxa"/>
          <w:trHeight w:val="840"/>
        </w:trPr>
        <w:tc>
          <w:tcPr>
            <w:tcW w:w="1455" w:type="dxa"/>
            <w:gridSpan w:val="2"/>
            <w:tcBorders>
              <w:top w:val="single" w:sz="8" w:space="0" w:color="000000"/>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Radioisotope</w:t>
            </w:r>
          </w:p>
        </w:tc>
        <w:tc>
          <w:tcPr>
            <w:tcW w:w="2610" w:type="dxa"/>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Mfg/model No.</w:t>
            </w:r>
          </w:p>
        </w:tc>
        <w:tc>
          <w:tcPr>
            <w:tcW w:w="1530" w:type="dxa"/>
            <w:gridSpan w:val="2"/>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Sealed Source Serial Number</w:t>
            </w:r>
          </w:p>
        </w:tc>
        <w:tc>
          <w:tcPr>
            <w:tcW w:w="1170" w:type="dxa"/>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Maximum Activity</w:t>
            </w:r>
          </w:p>
        </w:tc>
        <w:tc>
          <w:tcPr>
            <w:tcW w:w="1440" w:type="dxa"/>
            <w:gridSpan w:val="3"/>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Wipe Test  </w:t>
            </w:r>
            <w:r w:rsidRPr="00614407">
              <w:rPr>
                <w:rFonts w:ascii="Arial Narrow" w:hAnsi="Arial Narrow" w:cs="Times New Roman"/>
                <w:color w:val="000000"/>
                <w:sz w:val="16"/>
                <w:szCs w:val="16"/>
              </w:rPr>
              <w:t>(Initial and Date)</w:t>
            </w:r>
          </w:p>
        </w:tc>
        <w:tc>
          <w:tcPr>
            <w:tcW w:w="1980" w:type="dxa"/>
            <w:gridSpan w:val="3"/>
            <w:tcBorders>
              <w:top w:val="single" w:sz="8" w:space="0" w:color="000000"/>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Inventory and Labels and Signs Checked </w:t>
            </w:r>
            <w:r w:rsidRPr="00614407">
              <w:rPr>
                <w:rFonts w:ascii="Arial Narrow" w:hAnsi="Arial Narrow" w:cs="Times New Roman"/>
                <w:color w:val="000000"/>
                <w:sz w:val="16"/>
                <w:szCs w:val="16"/>
              </w:rPr>
              <w:t>(Initial and Date)</w:t>
            </w:r>
          </w:p>
        </w:tc>
      </w:tr>
      <w:tr w:rsidR="00DB440D" w:rsidRPr="00614407" w:rsidTr="00DB440D">
        <w:trPr>
          <w:gridAfter w:val="4"/>
          <w:wAfter w:w="2915" w:type="dxa"/>
          <w:trHeight w:val="315"/>
        </w:trPr>
        <w:tc>
          <w:tcPr>
            <w:tcW w:w="1455" w:type="dxa"/>
            <w:gridSpan w:val="2"/>
            <w:tcBorders>
              <w:top w:val="nil"/>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Nickel-63</w:t>
            </w:r>
          </w:p>
        </w:tc>
        <w:tc>
          <w:tcPr>
            <w:tcW w:w="261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Merck / NER-004</w:t>
            </w:r>
          </w:p>
        </w:tc>
        <w:tc>
          <w:tcPr>
            <w:tcW w:w="1530" w:type="dxa"/>
            <w:gridSpan w:val="2"/>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Ni014</w:t>
            </w:r>
          </w:p>
        </w:tc>
        <w:tc>
          <w:tcPr>
            <w:tcW w:w="117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20 </w:t>
            </w:r>
            <w:proofErr w:type="spellStart"/>
            <w:r w:rsidRPr="00614407">
              <w:rPr>
                <w:rFonts w:ascii="Arial Narrow" w:hAnsi="Arial Narrow" w:cs="Times New Roman"/>
                <w:color w:val="000000"/>
                <w:sz w:val="22"/>
                <w:szCs w:val="22"/>
              </w:rPr>
              <w:t>mCi</w:t>
            </w:r>
            <w:proofErr w:type="spellEnd"/>
          </w:p>
        </w:tc>
        <w:tc>
          <w:tcPr>
            <w:tcW w:w="144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c>
          <w:tcPr>
            <w:tcW w:w="198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r>
      <w:tr w:rsidR="00DB440D" w:rsidRPr="00614407" w:rsidTr="00DB440D">
        <w:trPr>
          <w:gridAfter w:val="4"/>
          <w:wAfter w:w="2915" w:type="dxa"/>
          <w:trHeight w:val="315"/>
        </w:trPr>
        <w:tc>
          <w:tcPr>
            <w:tcW w:w="1455" w:type="dxa"/>
            <w:gridSpan w:val="2"/>
            <w:tcBorders>
              <w:top w:val="nil"/>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Nickel-63</w:t>
            </w:r>
          </w:p>
        </w:tc>
        <w:tc>
          <w:tcPr>
            <w:tcW w:w="261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Agilent/G2397-655505</w:t>
            </w:r>
          </w:p>
        </w:tc>
        <w:tc>
          <w:tcPr>
            <w:tcW w:w="1530" w:type="dxa"/>
            <w:gridSpan w:val="2"/>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U8361</w:t>
            </w:r>
          </w:p>
        </w:tc>
        <w:tc>
          <w:tcPr>
            <w:tcW w:w="117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15 </w:t>
            </w:r>
            <w:proofErr w:type="spellStart"/>
            <w:r w:rsidRPr="00614407">
              <w:rPr>
                <w:rFonts w:ascii="Arial Narrow" w:hAnsi="Arial Narrow" w:cs="Times New Roman"/>
                <w:color w:val="000000"/>
                <w:sz w:val="22"/>
                <w:szCs w:val="22"/>
              </w:rPr>
              <w:t>mCi</w:t>
            </w:r>
            <w:proofErr w:type="spellEnd"/>
          </w:p>
        </w:tc>
        <w:tc>
          <w:tcPr>
            <w:tcW w:w="144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c>
          <w:tcPr>
            <w:tcW w:w="198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r>
      <w:tr w:rsidR="00DB440D" w:rsidRPr="00614407" w:rsidTr="00DB440D">
        <w:trPr>
          <w:gridAfter w:val="4"/>
          <w:wAfter w:w="2915" w:type="dxa"/>
          <w:trHeight w:val="615"/>
        </w:trPr>
        <w:tc>
          <w:tcPr>
            <w:tcW w:w="1455" w:type="dxa"/>
            <w:gridSpan w:val="2"/>
            <w:tcBorders>
              <w:top w:val="nil"/>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Nickel-63</w:t>
            </w:r>
          </w:p>
        </w:tc>
        <w:tc>
          <w:tcPr>
            <w:tcW w:w="261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SRI/</w:t>
            </w:r>
            <w:proofErr w:type="spellStart"/>
            <w:r w:rsidRPr="00614407">
              <w:rPr>
                <w:rFonts w:ascii="Arial Narrow" w:hAnsi="Arial Narrow" w:cs="Times New Roman"/>
                <w:color w:val="000000"/>
                <w:sz w:val="22"/>
                <w:szCs w:val="22"/>
              </w:rPr>
              <w:t>Valco</w:t>
            </w:r>
            <w:proofErr w:type="spellEnd"/>
            <w:r w:rsidRPr="00614407">
              <w:rPr>
                <w:rFonts w:ascii="Arial Narrow" w:hAnsi="Arial Narrow" w:cs="Times New Roman"/>
                <w:color w:val="000000"/>
                <w:sz w:val="22"/>
                <w:szCs w:val="22"/>
              </w:rPr>
              <w:t xml:space="preserve"> 140BN Electron Capture Detector/N-1001</w:t>
            </w:r>
          </w:p>
        </w:tc>
        <w:tc>
          <w:tcPr>
            <w:tcW w:w="1530" w:type="dxa"/>
            <w:gridSpan w:val="2"/>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E0239</w:t>
            </w:r>
          </w:p>
        </w:tc>
        <w:tc>
          <w:tcPr>
            <w:tcW w:w="117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5 </w:t>
            </w:r>
            <w:proofErr w:type="spellStart"/>
            <w:r w:rsidRPr="00614407">
              <w:rPr>
                <w:rFonts w:ascii="Arial Narrow" w:hAnsi="Arial Narrow" w:cs="Times New Roman"/>
                <w:color w:val="000000"/>
                <w:sz w:val="22"/>
                <w:szCs w:val="22"/>
              </w:rPr>
              <w:t>mCi</w:t>
            </w:r>
            <w:proofErr w:type="spellEnd"/>
          </w:p>
        </w:tc>
        <w:tc>
          <w:tcPr>
            <w:tcW w:w="144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c>
          <w:tcPr>
            <w:tcW w:w="198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r>
      <w:tr w:rsidR="00DB440D" w:rsidRPr="00614407" w:rsidTr="00DB440D">
        <w:trPr>
          <w:gridAfter w:val="4"/>
          <w:wAfter w:w="2915" w:type="dxa"/>
          <w:trHeight w:val="615"/>
        </w:trPr>
        <w:tc>
          <w:tcPr>
            <w:tcW w:w="1455" w:type="dxa"/>
            <w:gridSpan w:val="2"/>
            <w:tcBorders>
              <w:top w:val="nil"/>
              <w:left w:val="single" w:sz="8" w:space="0" w:color="000000"/>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Nickel-63</w:t>
            </w:r>
          </w:p>
        </w:tc>
        <w:tc>
          <w:tcPr>
            <w:tcW w:w="261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HP5890 – Hewlett Packard Electron Capture Detector</w:t>
            </w:r>
          </w:p>
        </w:tc>
        <w:tc>
          <w:tcPr>
            <w:tcW w:w="1530" w:type="dxa"/>
            <w:gridSpan w:val="2"/>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K3483</w:t>
            </w:r>
          </w:p>
        </w:tc>
        <w:tc>
          <w:tcPr>
            <w:tcW w:w="1170" w:type="dxa"/>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xml:space="preserve">15 </w:t>
            </w:r>
            <w:proofErr w:type="spellStart"/>
            <w:r w:rsidRPr="00614407">
              <w:rPr>
                <w:rFonts w:ascii="Arial Narrow" w:hAnsi="Arial Narrow" w:cs="Times New Roman"/>
                <w:color w:val="000000"/>
                <w:sz w:val="22"/>
                <w:szCs w:val="22"/>
              </w:rPr>
              <w:t>mCi</w:t>
            </w:r>
            <w:proofErr w:type="spellEnd"/>
          </w:p>
        </w:tc>
        <w:tc>
          <w:tcPr>
            <w:tcW w:w="144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c>
          <w:tcPr>
            <w:tcW w:w="1980" w:type="dxa"/>
            <w:gridSpan w:val="3"/>
            <w:tcBorders>
              <w:top w:val="nil"/>
              <w:left w:val="nil"/>
              <w:bottom w:val="single" w:sz="8" w:space="0" w:color="000000"/>
              <w:right w:val="single" w:sz="8" w:space="0" w:color="000000"/>
            </w:tcBorders>
            <w:shd w:val="clear" w:color="auto" w:fill="auto"/>
            <w:hideMark/>
          </w:tcPr>
          <w:p w:rsidR="00DB440D" w:rsidRPr="00614407" w:rsidRDefault="00DB440D" w:rsidP="00DB440D">
            <w:pPr>
              <w:widowControl/>
              <w:autoSpaceDE/>
              <w:autoSpaceDN/>
              <w:adjustRightInd/>
              <w:rPr>
                <w:rFonts w:ascii="Arial Narrow" w:hAnsi="Arial Narrow" w:cs="Times New Roman"/>
                <w:color w:val="000000"/>
                <w:sz w:val="22"/>
                <w:szCs w:val="22"/>
              </w:rPr>
            </w:pPr>
            <w:r w:rsidRPr="00614407">
              <w:rPr>
                <w:rFonts w:ascii="Arial Narrow" w:hAnsi="Arial Narrow" w:cs="Times New Roman"/>
                <w:color w:val="000000"/>
                <w:sz w:val="22"/>
                <w:szCs w:val="22"/>
              </w:rPr>
              <w:t> </w:t>
            </w:r>
          </w:p>
        </w:tc>
      </w:tr>
    </w:tbl>
    <w:p w:rsidR="001C1EAD" w:rsidRDefault="001C1EAD" w:rsidP="001C1EAD">
      <w:pPr>
        <w:pStyle w:val="Default"/>
        <w:rPr>
          <w:rFonts w:ascii="Arial Narrow" w:hAnsi="Arial Narrow"/>
        </w:rPr>
      </w:pPr>
    </w:p>
    <w:p w:rsidR="003F401A" w:rsidRPr="00614407" w:rsidRDefault="003F401A" w:rsidP="001C1EAD">
      <w:pPr>
        <w:pStyle w:val="Default"/>
        <w:rPr>
          <w:rFonts w:ascii="Arial Narrow" w:hAnsi="Arial Narrow"/>
        </w:rPr>
      </w:pPr>
      <w:bookmarkStart w:id="37" w:name="_GoBack"/>
      <w:bookmarkEnd w:id="37"/>
    </w:p>
    <w:sectPr w:rsidR="003F401A" w:rsidRPr="00614407" w:rsidSect="00DB440D">
      <w:headerReference w:type="default" r:id="rId25"/>
      <w:footerReference w:type="default" r:id="rId26"/>
      <w:headerReference w:type="first" r:id="rId27"/>
      <w:footerReference w:type="first" r:id="rId28"/>
      <w:pgSz w:w="12240" w:h="15840" w:code="1"/>
      <w:pgMar w:top="537" w:right="936" w:bottom="662" w:left="936" w:header="720" w:footer="678"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698" w:rsidRDefault="00613698">
      <w:r>
        <w:separator/>
      </w:r>
    </w:p>
  </w:endnote>
  <w:endnote w:type="continuationSeparator" w:id="0">
    <w:p w:rsidR="00613698" w:rsidRDefault="0061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pPr>
      <w:pStyle w:val="Footer"/>
      <w:rPr>
        <w:rFonts w:ascii="Arial Narrow" w:hAnsi="Arial Narrow"/>
      </w:rPr>
    </w:pPr>
    <w:r>
      <w:tab/>
    </w:r>
    <w:r w:rsidRPr="00074D48">
      <w:rPr>
        <w:rFonts w:ascii="Arial Narrow" w:hAnsi="Arial Narrow"/>
      </w:rPr>
      <w:t xml:space="preserve">- </w:t>
    </w:r>
    <w:r w:rsidRPr="00074D48">
      <w:rPr>
        <w:rFonts w:ascii="Arial Narrow" w:hAnsi="Arial Narrow"/>
      </w:rPr>
      <w:fldChar w:fldCharType="begin"/>
    </w:r>
    <w:r w:rsidRPr="00074D48">
      <w:rPr>
        <w:rFonts w:ascii="Arial Narrow" w:hAnsi="Arial Narrow"/>
      </w:rPr>
      <w:instrText xml:space="preserve"> PAGE </w:instrText>
    </w:r>
    <w:r w:rsidRPr="00074D48">
      <w:rPr>
        <w:rFonts w:ascii="Arial Narrow" w:hAnsi="Arial Narrow"/>
      </w:rPr>
      <w:fldChar w:fldCharType="separate"/>
    </w:r>
    <w:r>
      <w:rPr>
        <w:rFonts w:ascii="Arial Narrow" w:hAnsi="Arial Narrow"/>
        <w:noProof/>
      </w:rPr>
      <w:t>27</w:t>
    </w:r>
    <w:r w:rsidRPr="00074D48">
      <w:rPr>
        <w:rFonts w:ascii="Arial Narrow" w:hAnsi="Arial Narrow"/>
        <w:noProof/>
      </w:rPr>
      <w:fldChar w:fldCharType="end"/>
    </w:r>
    <w:r w:rsidRPr="00074D48">
      <w:rPr>
        <w:rFonts w:ascii="Arial Narrow" w:hAnsi="Arial Narrow"/>
      </w:rPr>
      <w:t xml:space="preserve"> -</w:t>
    </w:r>
    <w:r w:rsidRPr="00074D48">
      <w:rPr>
        <w:rFonts w:ascii="Arial Narrow" w:hAnsi="Arial Narrow"/>
      </w:rPr>
      <w:tab/>
      <w:t xml:space="preserve"> </w:t>
    </w:r>
  </w:p>
  <w:p w:rsidR="00613698" w:rsidRDefault="00613698">
    <w:pPr>
      <w:pStyle w:val="Footer"/>
    </w:pPr>
    <w:r>
      <w:tab/>
    </w:r>
    <w:r>
      <w:tab/>
    </w:r>
    <w: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rsidP="004F5F0E">
    <w:pPr>
      <w:pStyle w:val="Footer"/>
      <w:jc w:val="center"/>
      <w:rPr>
        <w:rFonts w:ascii="Arial Narrow" w:hAnsi="Arial Narrow"/>
        <w:sz w:val="20"/>
        <w:szCs w:val="20"/>
      </w:rPr>
    </w:pPr>
    <w:r w:rsidRPr="00074D48">
      <w:rPr>
        <w:rFonts w:ascii="Arial Narrow" w:hAnsi="Arial Narrow"/>
        <w:sz w:val="20"/>
        <w:szCs w:val="20"/>
      </w:rPr>
      <w:t xml:space="preserve">SDSMT-RAD-06                                 </w:t>
    </w:r>
    <w:r w:rsidRPr="00074D48">
      <w:rPr>
        <w:rFonts w:ascii="Arial Narrow" w:hAnsi="Arial Narrow"/>
        <w:sz w:val="20"/>
        <w:szCs w:val="20"/>
      </w:rPr>
      <w:tab/>
      <w:t xml:space="preserve">           1 of 1                                         </w:t>
    </w:r>
    <w:r w:rsidRPr="00074D48">
      <w:rPr>
        <w:rFonts w:ascii="Arial Narrow" w:hAnsi="Arial Narrow"/>
        <w:sz w:val="20"/>
        <w:szCs w:val="20"/>
      </w:rPr>
      <w:tab/>
    </w:r>
  </w:p>
  <w:p w:rsidR="00613698" w:rsidRPr="00074D48" w:rsidRDefault="00613698" w:rsidP="00F456CC">
    <w:pPr>
      <w:pStyle w:val="Footer"/>
      <w:jc w:val="center"/>
      <w:rPr>
        <w:rFonts w:ascii="Arial Narrow" w:hAnsi="Arial Narrow"/>
        <w:sz w:val="20"/>
        <w:szCs w:val="20"/>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rsidP="004F5F0E">
    <w:pPr>
      <w:pStyle w:val="Footer"/>
      <w:jc w:val="center"/>
      <w:rPr>
        <w:rFonts w:ascii="Arial Narrow" w:hAnsi="Arial Narrow"/>
        <w:sz w:val="20"/>
        <w:szCs w:val="20"/>
      </w:rPr>
    </w:pPr>
    <w:r w:rsidRPr="00074D48">
      <w:rPr>
        <w:rFonts w:ascii="Arial Narrow" w:hAnsi="Arial Narrow"/>
        <w:sz w:val="20"/>
        <w:szCs w:val="20"/>
      </w:rPr>
      <w:t xml:space="preserve">              SDSMT-RAD-07</w:t>
    </w:r>
    <w:r w:rsidRPr="00074D48">
      <w:rPr>
        <w:rFonts w:ascii="Arial Narrow" w:hAnsi="Arial Narrow"/>
        <w:sz w:val="20"/>
        <w:szCs w:val="20"/>
      </w:rPr>
      <w:tab/>
    </w:r>
    <w:r w:rsidRPr="00074D48">
      <w:rPr>
        <w:rFonts w:ascii="Arial Narrow" w:hAnsi="Arial Narrow"/>
        <w:sz w:val="20"/>
        <w:szCs w:val="20"/>
      </w:rPr>
      <w:tab/>
      <w:t xml:space="preserve">                   1 of 1                                                     </w:t>
    </w:r>
    <w:r w:rsidRPr="00074D48">
      <w:rPr>
        <w:rFonts w:ascii="Arial Narrow" w:hAnsi="Arial Narrow"/>
        <w:sz w:val="20"/>
        <w:szCs w:val="20"/>
      </w:rPr>
      <w:tab/>
    </w:r>
  </w:p>
  <w:p w:rsidR="00613698" w:rsidRPr="00AC6256" w:rsidRDefault="00613698" w:rsidP="00D81725">
    <w:pPr>
      <w:pStyle w:val="Footer"/>
      <w:jc w:val="center"/>
      <w:rPr>
        <w:sz w:val="20"/>
        <w:szCs w:val="2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rsidP="004F5F0E">
    <w:pPr>
      <w:pStyle w:val="Footer"/>
      <w:jc w:val="center"/>
      <w:rPr>
        <w:rFonts w:ascii="Arial Narrow" w:hAnsi="Arial Narrow"/>
        <w:sz w:val="20"/>
        <w:szCs w:val="20"/>
      </w:rPr>
    </w:pPr>
    <w:r w:rsidRPr="00074D48">
      <w:rPr>
        <w:rFonts w:ascii="Arial Narrow" w:hAnsi="Arial Narrow"/>
        <w:sz w:val="20"/>
        <w:szCs w:val="20"/>
      </w:rPr>
      <w:t xml:space="preserve">SDSMT-RAD-08                                        1 of 1                                                   </w:t>
    </w:r>
  </w:p>
  <w:p w:rsidR="00613698" w:rsidRPr="00EF65D1" w:rsidRDefault="00613698" w:rsidP="00EF65D1">
    <w:pPr>
      <w:pStyle w:val="Footer"/>
      <w:jc w:val="center"/>
      <w:rPr>
        <w:sz w:val="20"/>
        <w:szCs w:val="20"/>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rsidP="004F5F0E">
    <w:pPr>
      <w:pStyle w:val="Footer"/>
      <w:jc w:val="center"/>
      <w:rPr>
        <w:rFonts w:ascii="Arial Narrow" w:hAnsi="Arial Narrow"/>
        <w:sz w:val="20"/>
        <w:szCs w:val="20"/>
      </w:rPr>
    </w:pPr>
    <w:r w:rsidRPr="00074D48">
      <w:rPr>
        <w:rFonts w:ascii="Arial Narrow" w:hAnsi="Arial Narrow"/>
        <w:sz w:val="20"/>
        <w:szCs w:val="20"/>
      </w:rPr>
      <w:t xml:space="preserve">SDSMT-RAD-10                                        1 of 1                                                   </w:t>
    </w:r>
  </w:p>
  <w:p w:rsidR="00613698" w:rsidRPr="00CB7C46" w:rsidRDefault="00613698" w:rsidP="00DB440D">
    <w:pPr>
      <w:pStyle w:val="Footer"/>
      <w:jc w:val="center"/>
      <w:rPr>
        <w:sz w:val="20"/>
        <w:szCs w:val="20"/>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rsidP="004F5F0E">
    <w:pPr>
      <w:pStyle w:val="Footer"/>
      <w:jc w:val="center"/>
      <w:rPr>
        <w:rFonts w:ascii="Arial Narrow" w:hAnsi="Arial Narrow"/>
        <w:sz w:val="20"/>
        <w:szCs w:val="20"/>
      </w:rPr>
    </w:pPr>
    <w:r w:rsidRPr="00074D48">
      <w:rPr>
        <w:rFonts w:ascii="Arial Narrow" w:hAnsi="Arial Narrow"/>
        <w:sz w:val="20"/>
        <w:szCs w:val="20"/>
      </w:rPr>
      <w:t xml:space="preserve">SDSMT-RAD-09                                        1 of 1                                                   </w:t>
    </w:r>
  </w:p>
  <w:p w:rsidR="00613698" w:rsidRPr="00CB7C46" w:rsidRDefault="00613698" w:rsidP="00B3256A">
    <w:pPr>
      <w:pStyle w:val="Footer"/>
      <w:jc w:val="center"/>
      <w:rPr>
        <w:sz w:val="20"/>
        <w:szCs w:val="20"/>
      </w:rPr>
    </w:pPr>
  </w:p>
  <w:p w:rsidR="00613698" w:rsidRDefault="006136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Default="00613698" w:rsidP="00B3256A">
    <w:pPr>
      <w:pStyle w:val="Footer"/>
      <w:jc w:val="center"/>
      <w:rPr>
        <w:sz w:val="20"/>
        <w:szCs w:val="20"/>
      </w:rPr>
    </w:pPr>
    <w:r>
      <w:rPr>
        <w:sz w:val="20"/>
        <w:szCs w:val="20"/>
      </w:rPr>
      <w:t>SDSMT-RAD-09</w:t>
    </w:r>
    <w:r w:rsidRPr="00EF65D1">
      <w:rPr>
        <w:sz w:val="20"/>
        <w:szCs w:val="20"/>
      </w:rPr>
      <w:t xml:space="preserve">                                        1 of 1                                                   </w:t>
    </w:r>
    <w:r>
      <w:rPr>
        <w:sz w:val="20"/>
        <w:szCs w:val="20"/>
      </w:rPr>
      <w:t>Date</w:t>
    </w:r>
    <w:proofErr w:type="gramStart"/>
    <w:r>
      <w:rPr>
        <w:sz w:val="20"/>
        <w:szCs w:val="20"/>
      </w:rPr>
      <w:t>:_</w:t>
    </w:r>
    <w:proofErr w:type="gramEnd"/>
    <w:r>
      <w:rPr>
        <w:sz w:val="20"/>
        <w:szCs w:val="20"/>
      </w:rPr>
      <w:t>__________</w:t>
    </w:r>
  </w:p>
  <w:p w:rsidR="00613698" w:rsidRPr="00CB7C46" w:rsidRDefault="00613698" w:rsidP="00B3256A">
    <w:pPr>
      <w:pStyle w:val="Footer"/>
      <w:jc w:val="center"/>
      <w:rPr>
        <w:sz w:val="20"/>
        <w:szCs w:val="20"/>
      </w:rPr>
    </w:pPr>
    <w:r>
      <w:rPr>
        <w:sz w:val="20"/>
        <w:szCs w:val="20"/>
      </w:rPr>
      <w:tab/>
      <w:t xml:space="preserve">                 </w:t>
    </w:r>
    <w:r>
      <w:rPr>
        <w:sz w:val="20"/>
        <w:szCs w:val="20"/>
      </w:rPr>
      <w:tab/>
      <w:t xml:space="preserve">        Reviewed By (Initials):____________</w:t>
    </w:r>
    <w:r>
      <w:t xml:space="preserve">                                                 </w:t>
    </w:r>
  </w:p>
  <w:p w:rsidR="00613698" w:rsidRDefault="006136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pPr>
      <w:pStyle w:val="Footer"/>
      <w:rPr>
        <w:rFonts w:ascii="Arial Narrow" w:hAnsi="Arial Narrow"/>
        <w:sz w:val="20"/>
        <w:szCs w:val="20"/>
      </w:rPr>
    </w:pPr>
    <w:r w:rsidRPr="00074D48">
      <w:rPr>
        <w:rFonts w:ascii="Arial Narrow" w:hAnsi="Arial Narrow"/>
        <w:sz w:val="20"/>
        <w:szCs w:val="20"/>
      </w:rPr>
      <w:t>SDSMT-RAD-01</w:t>
    </w:r>
    <w:r w:rsidRPr="00074D48">
      <w:rPr>
        <w:rFonts w:ascii="Arial Narrow" w:hAnsi="Arial Narrow"/>
        <w:sz w:val="20"/>
        <w:szCs w:val="20"/>
      </w:rPr>
      <w:tab/>
      <w:t>1 of 1</w:t>
    </w:r>
    <w:r w:rsidRPr="00074D48">
      <w:rPr>
        <w:rFonts w:ascii="Arial Narrow" w:hAnsi="Arial Narrow"/>
        <w:sz w:val="20"/>
        <w:szCs w:val="20"/>
      </w:rPr>
      <w:tab/>
    </w:r>
  </w:p>
  <w:p w:rsidR="00613698" w:rsidRDefault="0061369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pPr>
      <w:pStyle w:val="Footer"/>
      <w:rPr>
        <w:rFonts w:ascii="Arial Narrow" w:hAnsi="Arial Narrow"/>
        <w:sz w:val="20"/>
        <w:szCs w:val="20"/>
      </w:rPr>
    </w:pPr>
    <w:r w:rsidRPr="00074D48">
      <w:rPr>
        <w:rFonts w:ascii="Arial Narrow" w:hAnsi="Arial Narrow"/>
        <w:sz w:val="20"/>
        <w:szCs w:val="20"/>
      </w:rPr>
      <w:t>SDSMT-RAD-02</w:t>
    </w:r>
    <w:r w:rsidRPr="00074D48">
      <w:rPr>
        <w:rFonts w:ascii="Arial Narrow" w:hAnsi="Arial Narrow"/>
        <w:sz w:val="20"/>
        <w:szCs w:val="20"/>
      </w:rPr>
      <w:tab/>
      <w:t>1 of 1</w:t>
    </w:r>
    <w:r w:rsidRPr="00074D48">
      <w:rPr>
        <w:rFonts w:ascii="Arial Narrow" w:hAnsi="Arial Narrow"/>
        <w:sz w:val="20"/>
        <w:szCs w:val="20"/>
      </w:rPr>
      <w:tab/>
    </w:r>
  </w:p>
  <w:p w:rsidR="00613698" w:rsidRDefault="00613698">
    <w:pPr>
      <w:pStyle w:val="Footer"/>
    </w:pPr>
    <w:r w:rsidRPr="00074D48">
      <w:rPr>
        <w:rFonts w:ascii="Arial Narrow" w:hAnsi="Arial Narrow"/>
        <w:sz w:val="20"/>
        <w:szCs w:val="20"/>
      </w:rPr>
      <w:tab/>
    </w:r>
    <w:r>
      <w:rPr>
        <w:sz w:val="20"/>
        <w:szCs w:val="20"/>
      </w:rP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rsidP="004F5F0E">
    <w:pPr>
      <w:pStyle w:val="Footer"/>
      <w:rPr>
        <w:rFonts w:ascii="Arial Narrow" w:hAnsi="Arial Narrow"/>
      </w:rPr>
    </w:pPr>
    <w:r w:rsidRPr="00074D48">
      <w:rPr>
        <w:rFonts w:ascii="Arial Narrow" w:hAnsi="Arial Narrow"/>
        <w:sz w:val="20"/>
        <w:szCs w:val="20"/>
      </w:rPr>
      <w:t>SDSMT-RAD-03</w:t>
    </w:r>
    <w:r w:rsidRPr="00074D48">
      <w:rPr>
        <w:rFonts w:ascii="Arial Narrow" w:hAnsi="Arial Narrow"/>
        <w:sz w:val="20"/>
        <w:szCs w:val="20"/>
      </w:rPr>
      <w:tab/>
      <w:t>1 of 3</w:t>
    </w:r>
    <w:r w:rsidRPr="00074D48">
      <w:rPr>
        <w:rFonts w:ascii="Arial Narrow" w:hAnsi="Arial Narrow"/>
        <w:sz w:val="20"/>
        <w:szCs w:val="20"/>
      </w:rPr>
      <w:tab/>
    </w:r>
  </w:p>
  <w:p w:rsidR="00613698" w:rsidRDefault="0061369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rsidP="00911337">
    <w:pPr>
      <w:pStyle w:val="Footer"/>
      <w:rPr>
        <w:rFonts w:ascii="Arial Narrow" w:hAnsi="Arial Narrow"/>
      </w:rPr>
    </w:pPr>
    <w:r w:rsidRPr="00074D48">
      <w:rPr>
        <w:rFonts w:ascii="Arial Narrow" w:hAnsi="Arial Narrow"/>
        <w:sz w:val="20"/>
        <w:szCs w:val="20"/>
      </w:rPr>
      <w:t>SDSMT-RAD-03</w:t>
    </w:r>
    <w:r w:rsidRPr="00074D48">
      <w:rPr>
        <w:rFonts w:ascii="Arial Narrow" w:hAnsi="Arial Narrow"/>
        <w:sz w:val="20"/>
        <w:szCs w:val="20"/>
      </w:rPr>
      <w:tab/>
      <w:t>2 of 3</w:t>
    </w:r>
    <w:r w:rsidRPr="00074D48">
      <w:rPr>
        <w:rFonts w:ascii="Arial Narrow" w:hAnsi="Arial Narrow"/>
        <w:sz w:val="20"/>
        <w:szCs w:val="20"/>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pPr>
      <w:pStyle w:val="Footer"/>
      <w:rPr>
        <w:rFonts w:ascii="Arial Narrow" w:hAnsi="Arial Narrow"/>
        <w:sz w:val="20"/>
        <w:szCs w:val="20"/>
      </w:rPr>
    </w:pPr>
    <w:r w:rsidRPr="00074D48">
      <w:rPr>
        <w:rFonts w:ascii="Arial Narrow" w:hAnsi="Arial Narrow"/>
        <w:sz w:val="20"/>
        <w:szCs w:val="20"/>
      </w:rPr>
      <w:t>SDSMT-RAD-03</w:t>
    </w:r>
    <w:r w:rsidRPr="00074D48">
      <w:rPr>
        <w:rFonts w:ascii="Arial Narrow" w:hAnsi="Arial Narrow"/>
        <w:sz w:val="20"/>
        <w:szCs w:val="20"/>
      </w:rPr>
      <w:tab/>
      <w:t>3 of 3</w:t>
    </w:r>
    <w:r w:rsidRPr="00074D48">
      <w:rPr>
        <w:rFonts w:ascii="Arial Narrow" w:hAnsi="Arial Narrow"/>
        <w:sz w:val="20"/>
        <w:szCs w:val="20"/>
      </w:rPr>
      <w:tab/>
    </w:r>
  </w:p>
  <w:p w:rsidR="00613698" w:rsidRDefault="00613698">
    <w:pPr>
      <w:pStyle w:val="Footer"/>
    </w:pPr>
    <w:r w:rsidRPr="00074D48">
      <w:rPr>
        <w:rFonts w:ascii="Arial Narrow" w:hAnsi="Arial Narrow"/>
        <w:sz w:val="20"/>
        <w:szCs w:val="20"/>
      </w:rPr>
      <w:tab/>
    </w:r>
    <w:r w:rsidRPr="00854751">
      <w:rPr>
        <w:sz w:val="20"/>
        <w:szCs w:val="20"/>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rsidP="004F5F0E">
    <w:pPr>
      <w:pStyle w:val="Footer"/>
      <w:rPr>
        <w:rFonts w:ascii="Arial Narrow" w:hAnsi="Arial Narrow"/>
      </w:rPr>
    </w:pPr>
    <w:r>
      <w:rPr>
        <w:sz w:val="20"/>
        <w:szCs w:val="20"/>
      </w:rPr>
      <w:t xml:space="preserve">                     </w:t>
    </w:r>
    <w:r w:rsidRPr="00074D48">
      <w:rPr>
        <w:rFonts w:ascii="Arial Narrow" w:hAnsi="Arial Narrow"/>
        <w:sz w:val="20"/>
        <w:szCs w:val="20"/>
      </w:rPr>
      <w:t>SDSMT-RAD-04</w:t>
    </w:r>
    <w:r w:rsidRPr="00074D48">
      <w:rPr>
        <w:rFonts w:ascii="Arial Narrow" w:hAnsi="Arial Narrow"/>
        <w:sz w:val="20"/>
        <w:szCs w:val="20"/>
      </w:rPr>
      <w:tab/>
      <w:t xml:space="preserve">                                                   1 of 1</w:t>
    </w:r>
    <w:r w:rsidRPr="00074D48">
      <w:rPr>
        <w:rFonts w:ascii="Arial Narrow" w:hAnsi="Arial Narrow"/>
        <w:sz w:val="20"/>
        <w:szCs w:val="20"/>
      </w:rPr>
      <w:tab/>
      <w:t xml:space="preserve">                                                                                      </w:t>
    </w:r>
  </w:p>
  <w:p w:rsidR="00613698" w:rsidRPr="00074D48" w:rsidRDefault="00613698">
    <w:pPr>
      <w:pStyle w:val="Footer"/>
      <w:rPr>
        <w:rFonts w:ascii="Arial Narrow" w:hAnsi="Arial Narrow"/>
      </w:rPr>
    </w:pPr>
    <w:r w:rsidRPr="00074D48">
      <w:rPr>
        <w:rFonts w:ascii="Arial Narrow" w:hAnsi="Arial Narrow"/>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rsidP="00A0761E">
    <w:pPr>
      <w:pStyle w:val="Footer"/>
      <w:tabs>
        <w:tab w:val="clear" w:pos="4320"/>
        <w:tab w:val="clear" w:pos="8640"/>
      </w:tabs>
      <w:jc w:val="center"/>
      <w:rPr>
        <w:rFonts w:ascii="Arial Narrow" w:hAnsi="Arial Narrow"/>
        <w:sz w:val="20"/>
        <w:szCs w:val="20"/>
      </w:rPr>
    </w:pPr>
    <w:r w:rsidRPr="00074D48">
      <w:rPr>
        <w:rFonts w:ascii="Arial Narrow" w:hAnsi="Arial Narrow"/>
        <w:sz w:val="20"/>
        <w:szCs w:val="20"/>
      </w:rPr>
      <w:t xml:space="preserve">SDSMT-RAD-05                 </w:t>
    </w:r>
    <w:r w:rsidRPr="00074D48">
      <w:rPr>
        <w:rFonts w:ascii="Arial Narrow" w:hAnsi="Arial Narrow"/>
        <w:sz w:val="20"/>
        <w:szCs w:val="20"/>
      </w:rPr>
      <w:tab/>
    </w:r>
    <w:r w:rsidRPr="00074D48">
      <w:rPr>
        <w:rFonts w:ascii="Arial Narrow" w:hAnsi="Arial Narrow"/>
        <w:sz w:val="20"/>
        <w:szCs w:val="20"/>
      </w:rPr>
      <w:tab/>
      <w:t xml:space="preserve">             1 of 1                                   </w:t>
    </w:r>
    <w:r w:rsidRPr="00074D48">
      <w:rPr>
        <w:rFonts w:ascii="Arial Narrow" w:hAnsi="Arial Narrow"/>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698" w:rsidRDefault="00613698">
      <w:r>
        <w:separator/>
      </w:r>
    </w:p>
  </w:footnote>
  <w:footnote w:type="continuationSeparator" w:id="0">
    <w:p w:rsidR="00613698" w:rsidRDefault="00613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Default="006136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074D48" w:rsidRDefault="00613698" w:rsidP="00614407">
    <w:pPr>
      <w:pStyle w:val="Header"/>
      <w:rPr>
        <w:rFonts w:ascii="Arial Narrow" w:hAnsi="Arial Narrow"/>
        <w:b/>
        <w:sz w:val="28"/>
        <w:szCs w:val="28"/>
      </w:rPr>
    </w:pPr>
    <w:r w:rsidRPr="00074D48">
      <w:rPr>
        <w:rFonts w:ascii="Arial Narrow" w:hAnsi="Arial Narrow"/>
        <w:b/>
        <w:sz w:val="28"/>
        <w:szCs w:val="28"/>
      </w:rPr>
      <w:t>SDSM&amp;T RADIATION SAFETY OFFICE</w:t>
    </w:r>
  </w:p>
  <w:p w:rsidR="00613698" w:rsidRPr="00D81725" w:rsidRDefault="00613698" w:rsidP="00614407">
    <w:pPr>
      <w:pStyle w:val="Header"/>
      <w:outlineLvl w:val="1"/>
      <w:rPr>
        <w:rFonts w:ascii="Times New Roman" w:hAnsi="Times New Roman"/>
        <w:b/>
        <w:sz w:val="24"/>
        <w:szCs w:val="24"/>
      </w:rPr>
    </w:pPr>
    <w:r w:rsidRPr="00074D48">
      <w:rPr>
        <w:rFonts w:ascii="Arial Narrow" w:hAnsi="Arial Narrow"/>
        <w:b/>
        <w:sz w:val="28"/>
        <w:szCs w:val="28"/>
        <w:u w:val="single"/>
      </w:rPr>
      <w:t>ISOTOPE RECEIPT LOG</w:t>
    </w:r>
    <w:r w:rsidRPr="00D81725">
      <w:rPr>
        <w:rFonts w:ascii="Times New Roman" w:hAnsi="Times New Roman"/>
        <w:b/>
        <w:sz w:val="24"/>
        <w:szCs w:val="24"/>
      </w:rPr>
      <w:t xml:space="preserve">                                       </w:t>
    </w:r>
    <w:r w:rsidRPr="00074D48">
      <w:rPr>
        <w:rFonts w:ascii="Arial Narrow" w:hAnsi="Arial Narrow"/>
        <w:b/>
        <w:sz w:val="24"/>
        <w:szCs w:val="24"/>
      </w:rPr>
      <w:t>YEAR_________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D81725" w:rsidRDefault="00613698" w:rsidP="002957F4">
    <w:pPr>
      <w:pStyle w:val="Header"/>
      <w:tabs>
        <w:tab w:val="left" w:pos="3510"/>
      </w:tabs>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Pr="00D81725" w:rsidRDefault="00613698" w:rsidP="002957F4">
    <w:pPr>
      <w:pStyle w:val="Header"/>
      <w:tabs>
        <w:tab w:val="left" w:pos="315"/>
        <w:tab w:val="left" w:pos="3510"/>
      </w:tabs>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698" w:rsidRDefault="006136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74FB"/>
    <w:multiLevelType w:val="hybridMultilevel"/>
    <w:tmpl w:val="8E6E92C2"/>
    <w:lvl w:ilvl="0" w:tplc="0409000F">
      <w:start w:val="1"/>
      <w:numFmt w:val="decimal"/>
      <w:lvlText w:val="%1."/>
      <w:lvlJc w:val="left"/>
      <w:pPr>
        <w:ind w:left="1080" w:hanging="360"/>
      </w:pPr>
    </w:lvl>
    <w:lvl w:ilvl="1" w:tplc="8814F6F8">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5140E4"/>
    <w:multiLevelType w:val="hybridMultilevel"/>
    <w:tmpl w:val="55F64CF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AC17FD"/>
    <w:multiLevelType w:val="hybridMultilevel"/>
    <w:tmpl w:val="791826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B578E"/>
    <w:multiLevelType w:val="hybridMultilevel"/>
    <w:tmpl w:val="8ECEF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D2250D"/>
    <w:multiLevelType w:val="hybridMultilevel"/>
    <w:tmpl w:val="4B0C703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086B21DB"/>
    <w:multiLevelType w:val="hybridMultilevel"/>
    <w:tmpl w:val="FBDE386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2D46D8"/>
    <w:multiLevelType w:val="hybridMultilevel"/>
    <w:tmpl w:val="1E5861D6"/>
    <w:lvl w:ilvl="0" w:tplc="04090015">
      <w:start w:val="1"/>
      <w:numFmt w:val="upp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0CFE2FBA"/>
    <w:multiLevelType w:val="hybridMultilevel"/>
    <w:tmpl w:val="542C8114"/>
    <w:lvl w:ilvl="0" w:tplc="04090015">
      <w:start w:val="1"/>
      <w:numFmt w:val="upperLetter"/>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8">
    <w:nsid w:val="0D9E0CEA"/>
    <w:multiLevelType w:val="hybridMultilevel"/>
    <w:tmpl w:val="5204C6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E906D2B"/>
    <w:multiLevelType w:val="hybridMultilevel"/>
    <w:tmpl w:val="8FD088DA"/>
    <w:lvl w:ilvl="0" w:tplc="04090015">
      <w:start w:val="1"/>
      <w:numFmt w:val="upperLetter"/>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0">
    <w:nsid w:val="0EDD6C80"/>
    <w:multiLevelType w:val="hybridMultilevel"/>
    <w:tmpl w:val="CD98D3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7D6F2C"/>
    <w:multiLevelType w:val="hybridMultilevel"/>
    <w:tmpl w:val="8280C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050069A"/>
    <w:multiLevelType w:val="hybridMultilevel"/>
    <w:tmpl w:val="804C63D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1034266"/>
    <w:multiLevelType w:val="hybridMultilevel"/>
    <w:tmpl w:val="3D3CAE3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162E14E9"/>
    <w:multiLevelType w:val="hybridMultilevel"/>
    <w:tmpl w:val="E5F46B5E"/>
    <w:lvl w:ilvl="0" w:tplc="0409000F">
      <w:start w:val="1"/>
      <w:numFmt w:val="decimal"/>
      <w:lvlText w:val="%1."/>
      <w:lvlJc w:val="left"/>
      <w:pPr>
        <w:ind w:left="1095" w:hanging="360"/>
      </w:pPr>
      <w:rPr>
        <w:rFont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5">
    <w:nsid w:val="16B139BC"/>
    <w:multiLevelType w:val="hybridMultilevel"/>
    <w:tmpl w:val="D60C31D4"/>
    <w:lvl w:ilvl="0" w:tplc="04090015">
      <w:start w:val="1"/>
      <w:numFmt w:val="upperLetter"/>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6">
    <w:nsid w:val="16F32D6B"/>
    <w:multiLevelType w:val="hybridMultilevel"/>
    <w:tmpl w:val="C7C20BE2"/>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216C43"/>
    <w:multiLevelType w:val="hybridMultilevel"/>
    <w:tmpl w:val="352AEC4E"/>
    <w:lvl w:ilvl="0" w:tplc="0409000F">
      <w:start w:val="1"/>
      <w:numFmt w:val="decimal"/>
      <w:lvlText w:val="%1."/>
      <w:lvlJc w:val="left"/>
      <w:pPr>
        <w:ind w:left="1080" w:hanging="360"/>
      </w:pPr>
    </w:lvl>
    <w:lvl w:ilvl="1" w:tplc="0CB6E9BA">
      <w:start w:val="1"/>
      <w:numFmt w:val="upperLetter"/>
      <w:lvlText w:val="%2."/>
      <w:lvlJc w:val="left"/>
      <w:pPr>
        <w:ind w:left="1905" w:hanging="465"/>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9337F72"/>
    <w:multiLevelType w:val="hybridMultilevel"/>
    <w:tmpl w:val="C65681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B886E94"/>
    <w:multiLevelType w:val="hybridMultilevel"/>
    <w:tmpl w:val="0122ED1A"/>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1BD151DD"/>
    <w:multiLevelType w:val="hybridMultilevel"/>
    <w:tmpl w:val="873450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1EF25832"/>
    <w:multiLevelType w:val="hybridMultilevel"/>
    <w:tmpl w:val="9962A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650281"/>
    <w:multiLevelType w:val="hybridMultilevel"/>
    <w:tmpl w:val="B61A9D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3094550"/>
    <w:multiLevelType w:val="hybridMultilevel"/>
    <w:tmpl w:val="A6CA24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3616BDE"/>
    <w:multiLevelType w:val="hybridMultilevel"/>
    <w:tmpl w:val="CB948AD0"/>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245A49C5"/>
    <w:multiLevelType w:val="hybridMultilevel"/>
    <w:tmpl w:val="C60E8C84"/>
    <w:lvl w:ilvl="0" w:tplc="3C3AD558">
      <w:start w:val="1"/>
      <w:numFmt w:val="decimal"/>
      <w:lvlText w:val="%1)"/>
      <w:lvlJc w:val="lef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29C6399A"/>
    <w:multiLevelType w:val="hybridMultilevel"/>
    <w:tmpl w:val="6B202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3075E5"/>
    <w:multiLevelType w:val="hybridMultilevel"/>
    <w:tmpl w:val="F02678D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nsid w:val="2CCB26FF"/>
    <w:multiLevelType w:val="hybridMultilevel"/>
    <w:tmpl w:val="8DAED31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2CF6144E"/>
    <w:multiLevelType w:val="hybridMultilevel"/>
    <w:tmpl w:val="2DFEE9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FED4190"/>
    <w:multiLevelType w:val="hybridMultilevel"/>
    <w:tmpl w:val="C65681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0DD5C7C"/>
    <w:multiLevelType w:val="hybridMultilevel"/>
    <w:tmpl w:val="C43A5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12E66DA"/>
    <w:multiLevelType w:val="hybridMultilevel"/>
    <w:tmpl w:val="3A7E7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A44A3F"/>
    <w:multiLevelType w:val="hybridMultilevel"/>
    <w:tmpl w:val="0FAA4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5EC508A"/>
    <w:multiLevelType w:val="hybridMultilevel"/>
    <w:tmpl w:val="3A7E7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60C38F9"/>
    <w:multiLevelType w:val="hybridMultilevel"/>
    <w:tmpl w:val="48B25E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89277D9"/>
    <w:multiLevelType w:val="hybridMultilevel"/>
    <w:tmpl w:val="8ECEF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A550D3F"/>
    <w:multiLevelType w:val="hybridMultilevel"/>
    <w:tmpl w:val="B0C2A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B1427F2"/>
    <w:multiLevelType w:val="hybridMultilevel"/>
    <w:tmpl w:val="676859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3E323D66"/>
    <w:multiLevelType w:val="hybridMultilevel"/>
    <w:tmpl w:val="51A6A7D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nsid w:val="3E4B07EC"/>
    <w:multiLevelType w:val="hybridMultilevel"/>
    <w:tmpl w:val="CD98D3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E806B8C"/>
    <w:multiLevelType w:val="hybridMultilevel"/>
    <w:tmpl w:val="376237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E811619"/>
    <w:multiLevelType w:val="hybridMultilevel"/>
    <w:tmpl w:val="19EE22DC"/>
    <w:lvl w:ilvl="0" w:tplc="04090015">
      <w:start w:val="1"/>
      <w:numFmt w:val="upperLetter"/>
      <w:lvlText w:val="%1."/>
      <w:lvlJc w:val="left"/>
      <w:pPr>
        <w:tabs>
          <w:tab w:val="num" w:pos="720"/>
        </w:tabs>
        <w:ind w:left="720" w:hanging="360"/>
      </w:pPr>
      <w:rPr>
        <w:rFonts w:cs="Times New Roman" w:hint="default"/>
      </w:rPr>
    </w:lvl>
    <w:lvl w:ilvl="1" w:tplc="34A4CA5C">
      <w:start w:val="1"/>
      <w:numFmt w:val="decimal"/>
      <w:lvlText w:val="%2."/>
      <w:lvlJc w:val="left"/>
      <w:pPr>
        <w:tabs>
          <w:tab w:val="num" w:pos="1440"/>
        </w:tabs>
        <w:ind w:left="1440" w:hanging="360"/>
      </w:pPr>
      <w:rPr>
        <w:rFonts w:cs="Times New Roman" w:hint="default"/>
      </w:rPr>
    </w:lvl>
    <w:lvl w:ilvl="2" w:tplc="3E72E56C">
      <w:start w:val="1"/>
      <w:numFmt w:val="lowerLetter"/>
      <w:lvlText w:val="%3."/>
      <w:lvlJc w:val="left"/>
      <w:pPr>
        <w:tabs>
          <w:tab w:val="num" w:pos="2340"/>
        </w:tabs>
        <w:ind w:left="2340" w:hanging="36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3EF85EAE"/>
    <w:multiLevelType w:val="hybridMultilevel"/>
    <w:tmpl w:val="01AED8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40A06B29"/>
    <w:multiLevelType w:val="hybridMultilevel"/>
    <w:tmpl w:val="9A8C6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495EC1"/>
    <w:multiLevelType w:val="hybridMultilevel"/>
    <w:tmpl w:val="13867A6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4481593B"/>
    <w:multiLevelType w:val="hybridMultilevel"/>
    <w:tmpl w:val="EADEC482"/>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7">
    <w:nsid w:val="463F2E1E"/>
    <w:multiLevelType w:val="hybridMultilevel"/>
    <w:tmpl w:val="FC421486"/>
    <w:lvl w:ilvl="0" w:tplc="04090011">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8">
    <w:nsid w:val="4830288F"/>
    <w:multiLevelType w:val="hybridMultilevel"/>
    <w:tmpl w:val="80E0879C"/>
    <w:lvl w:ilvl="0" w:tplc="0409000F">
      <w:start w:val="1"/>
      <w:numFmt w:val="decimal"/>
      <w:lvlText w:val="%1."/>
      <w:lvlJc w:val="left"/>
      <w:pPr>
        <w:ind w:left="1095" w:hanging="360"/>
      </w:pPr>
      <w:rPr>
        <w:rFont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9">
    <w:nsid w:val="48925F3F"/>
    <w:multiLevelType w:val="hybridMultilevel"/>
    <w:tmpl w:val="8A6A8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9503AB2"/>
    <w:multiLevelType w:val="hybridMultilevel"/>
    <w:tmpl w:val="9A8C6BB0"/>
    <w:lvl w:ilvl="0" w:tplc="04090015">
      <w:start w:val="1"/>
      <w:numFmt w:val="upp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1">
    <w:nsid w:val="49B155B5"/>
    <w:multiLevelType w:val="hybridMultilevel"/>
    <w:tmpl w:val="8F10E776"/>
    <w:lvl w:ilvl="0" w:tplc="0409000F">
      <w:start w:val="1"/>
      <w:numFmt w:val="decimal"/>
      <w:lvlText w:val="%1."/>
      <w:lvlJc w:val="left"/>
      <w:pPr>
        <w:ind w:left="1095" w:hanging="360"/>
      </w:pPr>
      <w:rPr>
        <w:rFont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2">
    <w:nsid w:val="4DC54AE8"/>
    <w:multiLevelType w:val="hybridMultilevel"/>
    <w:tmpl w:val="C43A5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F2624A2"/>
    <w:multiLevelType w:val="hybridMultilevel"/>
    <w:tmpl w:val="0FAA4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51B730F0"/>
    <w:multiLevelType w:val="hybridMultilevel"/>
    <w:tmpl w:val="D04451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35F2F7A"/>
    <w:multiLevelType w:val="hybridMultilevel"/>
    <w:tmpl w:val="F02678D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6">
    <w:nsid w:val="54172AE1"/>
    <w:multiLevelType w:val="hybridMultilevel"/>
    <w:tmpl w:val="59662D42"/>
    <w:lvl w:ilvl="0" w:tplc="04090017">
      <w:start w:val="1"/>
      <w:numFmt w:val="lowerLetter"/>
      <w:lvlText w:val="%1)"/>
      <w:lvlJc w:val="left"/>
      <w:pPr>
        <w:ind w:left="2760" w:hanging="360"/>
      </w:p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57">
    <w:nsid w:val="544D4525"/>
    <w:multiLevelType w:val="hybridMultilevel"/>
    <w:tmpl w:val="7AA8FD5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5DA4F07"/>
    <w:multiLevelType w:val="hybridMultilevel"/>
    <w:tmpl w:val="3A681A3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nsid w:val="57552694"/>
    <w:multiLevelType w:val="hybridMultilevel"/>
    <w:tmpl w:val="7AA8FD5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79128C4"/>
    <w:multiLevelType w:val="hybridMultilevel"/>
    <w:tmpl w:val="422272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58207CCE"/>
    <w:multiLevelType w:val="hybridMultilevel"/>
    <w:tmpl w:val="27EA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83946AE"/>
    <w:multiLevelType w:val="hybridMultilevel"/>
    <w:tmpl w:val="781AF90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586A1A8C"/>
    <w:multiLevelType w:val="hybridMultilevel"/>
    <w:tmpl w:val="1F742722"/>
    <w:lvl w:ilvl="0" w:tplc="BDF6F63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A6E7C26"/>
    <w:multiLevelType w:val="hybridMultilevel"/>
    <w:tmpl w:val="D05866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5BD94BD9"/>
    <w:multiLevelType w:val="hybridMultilevel"/>
    <w:tmpl w:val="D024B50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66">
    <w:nsid w:val="5C3A7892"/>
    <w:multiLevelType w:val="hybridMultilevel"/>
    <w:tmpl w:val="7ED8B7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EDF55FA"/>
    <w:multiLevelType w:val="hybridMultilevel"/>
    <w:tmpl w:val="22B0FE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F1D352D"/>
    <w:multiLevelType w:val="hybridMultilevel"/>
    <w:tmpl w:val="4DF657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5F82544C"/>
    <w:multiLevelType w:val="hybridMultilevel"/>
    <w:tmpl w:val="0D4C9F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31F65C5"/>
    <w:multiLevelType w:val="hybridMultilevel"/>
    <w:tmpl w:val="FE5E1C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633D5EC8"/>
    <w:multiLevelType w:val="hybridMultilevel"/>
    <w:tmpl w:val="A062697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2">
    <w:nsid w:val="63A16EE5"/>
    <w:multiLevelType w:val="hybridMultilevel"/>
    <w:tmpl w:val="301628D8"/>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73">
    <w:nsid w:val="65997386"/>
    <w:multiLevelType w:val="hybridMultilevel"/>
    <w:tmpl w:val="779E8E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A866FD0"/>
    <w:multiLevelType w:val="hybridMultilevel"/>
    <w:tmpl w:val="FF3A01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6B1553FC"/>
    <w:multiLevelType w:val="hybridMultilevel"/>
    <w:tmpl w:val="7D1C38AE"/>
    <w:lvl w:ilvl="0" w:tplc="0409000F">
      <w:start w:val="1"/>
      <w:numFmt w:val="decimal"/>
      <w:lvlText w:val="%1."/>
      <w:lvlJc w:val="left"/>
      <w:pPr>
        <w:ind w:left="1095" w:hanging="360"/>
      </w:pPr>
      <w:rPr>
        <w:rFont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76">
    <w:nsid w:val="6D470338"/>
    <w:multiLevelType w:val="hybridMultilevel"/>
    <w:tmpl w:val="2B06E07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nsid w:val="6D511A4C"/>
    <w:multiLevelType w:val="hybridMultilevel"/>
    <w:tmpl w:val="6B202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E032ECA"/>
    <w:multiLevelType w:val="hybridMultilevel"/>
    <w:tmpl w:val="C85886EE"/>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nsid w:val="6F9F025E"/>
    <w:multiLevelType w:val="hybridMultilevel"/>
    <w:tmpl w:val="E1BC970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nsid w:val="708C7DA1"/>
    <w:multiLevelType w:val="hybridMultilevel"/>
    <w:tmpl w:val="482AD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14C353D"/>
    <w:multiLevelType w:val="hybridMultilevel"/>
    <w:tmpl w:val="0F48878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2">
    <w:nsid w:val="72882D3C"/>
    <w:multiLevelType w:val="hybridMultilevel"/>
    <w:tmpl w:val="A12E11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4616EB0"/>
    <w:multiLevelType w:val="hybridMultilevel"/>
    <w:tmpl w:val="299E118C"/>
    <w:lvl w:ilvl="0" w:tplc="04090011">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84">
    <w:nsid w:val="78E376F3"/>
    <w:multiLevelType w:val="hybridMultilevel"/>
    <w:tmpl w:val="1214DA76"/>
    <w:lvl w:ilvl="0" w:tplc="0409000F">
      <w:start w:val="1"/>
      <w:numFmt w:val="decimal"/>
      <w:lvlText w:val="%1."/>
      <w:lvlJc w:val="left"/>
      <w:pPr>
        <w:ind w:left="1095" w:hanging="360"/>
      </w:pPr>
      <w:rPr>
        <w:rFont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5">
    <w:nsid w:val="7A3B71CA"/>
    <w:multiLevelType w:val="hybridMultilevel"/>
    <w:tmpl w:val="084CC6B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7AC12320"/>
    <w:multiLevelType w:val="hybridMultilevel"/>
    <w:tmpl w:val="8640EC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7">
    <w:nsid w:val="7BF7034D"/>
    <w:multiLevelType w:val="hybridMultilevel"/>
    <w:tmpl w:val="B87E7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2"/>
  </w:num>
  <w:num w:numId="3">
    <w:abstractNumId w:val="13"/>
  </w:num>
  <w:num w:numId="4">
    <w:abstractNumId w:val="20"/>
  </w:num>
  <w:num w:numId="5">
    <w:abstractNumId w:val="6"/>
  </w:num>
  <w:num w:numId="6">
    <w:abstractNumId w:val="15"/>
  </w:num>
  <w:num w:numId="7">
    <w:abstractNumId w:val="83"/>
  </w:num>
  <w:num w:numId="8">
    <w:abstractNumId w:val="55"/>
  </w:num>
  <w:num w:numId="9">
    <w:abstractNumId w:val="7"/>
  </w:num>
  <w:num w:numId="10">
    <w:abstractNumId w:val="62"/>
  </w:num>
  <w:num w:numId="11">
    <w:abstractNumId w:val="5"/>
  </w:num>
  <w:num w:numId="12">
    <w:abstractNumId w:val="27"/>
  </w:num>
  <w:num w:numId="13">
    <w:abstractNumId w:val="40"/>
  </w:num>
  <w:num w:numId="14">
    <w:abstractNumId w:val="17"/>
  </w:num>
  <w:num w:numId="15">
    <w:abstractNumId w:val="10"/>
  </w:num>
  <w:num w:numId="16">
    <w:abstractNumId w:val="16"/>
  </w:num>
  <w:num w:numId="17">
    <w:abstractNumId w:val="8"/>
  </w:num>
  <w:num w:numId="18">
    <w:abstractNumId w:val="18"/>
  </w:num>
  <w:num w:numId="19">
    <w:abstractNumId w:val="79"/>
  </w:num>
  <w:num w:numId="20">
    <w:abstractNumId w:val="85"/>
  </w:num>
  <w:num w:numId="21">
    <w:abstractNumId w:val="68"/>
  </w:num>
  <w:num w:numId="22">
    <w:abstractNumId w:val="2"/>
  </w:num>
  <w:num w:numId="23">
    <w:abstractNumId w:val="30"/>
  </w:num>
  <w:num w:numId="24">
    <w:abstractNumId w:val="61"/>
  </w:num>
  <w:num w:numId="25">
    <w:abstractNumId w:val="44"/>
  </w:num>
  <w:num w:numId="26">
    <w:abstractNumId w:val="29"/>
  </w:num>
  <w:num w:numId="27">
    <w:abstractNumId w:val="43"/>
  </w:num>
  <w:num w:numId="28">
    <w:abstractNumId w:val="73"/>
  </w:num>
  <w:num w:numId="29">
    <w:abstractNumId w:val="67"/>
  </w:num>
  <w:num w:numId="30">
    <w:abstractNumId w:val="31"/>
  </w:num>
  <w:num w:numId="31">
    <w:abstractNumId w:val="69"/>
  </w:num>
  <w:num w:numId="32">
    <w:abstractNumId w:val="1"/>
  </w:num>
  <w:num w:numId="33">
    <w:abstractNumId w:val="74"/>
  </w:num>
  <w:num w:numId="34">
    <w:abstractNumId w:val="57"/>
  </w:num>
  <w:num w:numId="35">
    <w:abstractNumId w:val="39"/>
  </w:num>
  <w:num w:numId="36">
    <w:abstractNumId w:val="86"/>
  </w:num>
  <w:num w:numId="37">
    <w:abstractNumId w:val="59"/>
  </w:num>
  <w:num w:numId="38">
    <w:abstractNumId w:val="80"/>
  </w:num>
  <w:num w:numId="39">
    <w:abstractNumId w:val="52"/>
  </w:num>
  <w:num w:numId="40">
    <w:abstractNumId w:val="49"/>
  </w:num>
  <w:num w:numId="41">
    <w:abstractNumId w:val="26"/>
  </w:num>
  <w:num w:numId="42">
    <w:abstractNumId w:val="72"/>
  </w:num>
  <w:num w:numId="43">
    <w:abstractNumId w:val="36"/>
  </w:num>
  <w:num w:numId="44">
    <w:abstractNumId w:val="77"/>
  </w:num>
  <w:num w:numId="45">
    <w:abstractNumId w:val="58"/>
  </w:num>
  <w:num w:numId="46">
    <w:abstractNumId w:val="25"/>
  </w:num>
  <w:num w:numId="47">
    <w:abstractNumId w:val="71"/>
  </w:num>
  <w:num w:numId="48">
    <w:abstractNumId w:val="4"/>
  </w:num>
  <w:num w:numId="49">
    <w:abstractNumId w:val="28"/>
  </w:num>
  <w:num w:numId="50">
    <w:abstractNumId w:val="46"/>
  </w:num>
  <w:num w:numId="51">
    <w:abstractNumId w:val="56"/>
  </w:num>
  <w:num w:numId="52">
    <w:abstractNumId w:val="78"/>
  </w:num>
  <w:num w:numId="53">
    <w:abstractNumId w:val="3"/>
  </w:num>
  <w:num w:numId="54">
    <w:abstractNumId w:val="33"/>
  </w:num>
  <w:num w:numId="55">
    <w:abstractNumId w:val="76"/>
  </w:num>
  <w:num w:numId="56">
    <w:abstractNumId w:val="35"/>
  </w:num>
  <w:num w:numId="57">
    <w:abstractNumId w:val="53"/>
  </w:num>
  <w:num w:numId="58">
    <w:abstractNumId w:val="22"/>
  </w:num>
  <w:num w:numId="59">
    <w:abstractNumId w:val="34"/>
  </w:num>
  <w:num w:numId="60">
    <w:abstractNumId w:val="66"/>
  </w:num>
  <w:num w:numId="61">
    <w:abstractNumId w:val="38"/>
  </w:num>
  <w:num w:numId="62">
    <w:abstractNumId w:val="32"/>
  </w:num>
  <w:num w:numId="63">
    <w:abstractNumId w:val="24"/>
  </w:num>
  <w:num w:numId="64">
    <w:abstractNumId w:val="9"/>
  </w:num>
  <w:num w:numId="65">
    <w:abstractNumId w:val="41"/>
  </w:num>
  <w:num w:numId="66">
    <w:abstractNumId w:val="82"/>
  </w:num>
  <w:num w:numId="67">
    <w:abstractNumId w:val="54"/>
  </w:num>
  <w:num w:numId="68">
    <w:abstractNumId w:val="11"/>
  </w:num>
  <w:num w:numId="69">
    <w:abstractNumId w:val="23"/>
  </w:num>
  <w:num w:numId="70">
    <w:abstractNumId w:val="81"/>
  </w:num>
  <w:num w:numId="71">
    <w:abstractNumId w:val="64"/>
  </w:num>
  <w:num w:numId="72">
    <w:abstractNumId w:val="19"/>
  </w:num>
  <w:num w:numId="73">
    <w:abstractNumId w:val="45"/>
  </w:num>
  <w:num w:numId="74">
    <w:abstractNumId w:val="47"/>
  </w:num>
  <w:num w:numId="75">
    <w:abstractNumId w:val="60"/>
  </w:num>
  <w:num w:numId="76">
    <w:abstractNumId w:val="70"/>
  </w:num>
  <w:num w:numId="77">
    <w:abstractNumId w:val="87"/>
  </w:num>
  <w:num w:numId="78">
    <w:abstractNumId w:val="21"/>
  </w:num>
  <w:num w:numId="79">
    <w:abstractNumId w:val="37"/>
  </w:num>
  <w:num w:numId="80">
    <w:abstractNumId w:val="50"/>
  </w:num>
  <w:num w:numId="81">
    <w:abstractNumId w:val="0"/>
  </w:num>
  <w:num w:numId="82">
    <w:abstractNumId w:val="65"/>
  </w:num>
  <w:num w:numId="83">
    <w:abstractNumId w:val="51"/>
  </w:num>
  <w:num w:numId="84">
    <w:abstractNumId w:val="14"/>
  </w:num>
  <w:num w:numId="85">
    <w:abstractNumId w:val="48"/>
  </w:num>
  <w:num w:numId="86">
    <w:abstractNumId w:val="75"/>
  </w:num>
  <w:num w:numId="87">
    <w:abstractNumId w:val="84"/>
  </w:num>
  <w:num w:numId="88">
    <w:abstractNumId w:val="6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B03"/>
    <w:rsid w:val="0000019A"/>
    <w:rsid w:val="00006AB8"/>
    <w:rsid w:val="00011B86"/>
    <w:rsid w:val="0001622F"/>
    <w:rsid w:val="000169E4"/>
    <w:rsid w:val="000175A1"/>
    <w:rsid w:val="00020555"/>
    <w:rsid w:val="00021C89"/>
    <w:rsid w:val="0002206F"/>
    <w:rsid w:val="000224A9"/>
    <w:rsid w:val="00031B23"/>
    <w:rsid w:val="00037BB6"/>
    <w:rsid w:val="000401C9"/>
    <w:rsid w:val="00041FE8"/>
    <w:rsid w:val="00042A38"/>
    <w:rsid w:val="00044B4C"/>
    <w:rsid w:val="0004641A"/>
    <w:rsid w:val="00050132"/>
    <w:rsid w:val="00050AD0"/>
    <w:rsid w:val="00052D15"/>
    <w:rsid w:val="00060986"/>
    <w:rsid w:val="00063ED9"/>
    <w:rsid w:val="000648FA"/>
    <w:rsid w:val="0007093C"/>
    <w:rsid w:val="00071EA7"/>
    <w:rsid w:val="000743DE"/>
    <w:rsid w:val="00074D48"/>
    <w:rsid w:val="000775A4"/>
    <w:rsid w:val="00077F8A"/>
    <w:rsid w:val="00082F5C"/>
    <w:rsid w:val="00084D18"/>
    <w:rsid w:val="00085930"/>
    <w:rsid w:val="000910FE"/>
    <w:rsid w:val="00093C0C"/>
    <w:rsid w:val="000957A8"/>
    <w:rsid w:val="000A1166"/>
    <w:rsid w:val="000A165D"/>
    <w:rsid w:val="000B0D82"/>
    <w:rsid w:val="000B2EAA"/>
    <w:rsid w:val="000C06F4"/>
    <w:rsid w:val="000C508C"/>
    <w:rsid w:val="000C6417"/>
    <w:rsid w:val="000C6583"/>
    <w:rsid w:val="000D1DF4"/>
    <w:rsid w:val="000D29B1"/>
    <w:rsid w:val="000D46C6"/>
    <w:rsid w:val="000D563C"/>
    <w:rsid w:val="000E17BB"/>
    <w:rsid w:val="000E21E7"/>
    <w:rsid w:val="000E490E"/>
    <w:rsid w:val="000E4C1A"/>
    <w:rsid w:val="000F1D74"/>
    <w:rsid w:val="000F5C57"/>
    <w:rsid w:val="001029EB"/>
    <w:rsid w:val="001047B6"/>
    <w:rsid w:val="00105A6A"/>
    <w:rsid w:val="00106CEE"/>
    <w:rsid w:val="00116CAB"/>
    <w:rsid w:val="00117354"/>
    <w:rsid w:val="00117D9F"/>
    <w:rsid w:val="00122AAF"/>
    <w:rsid w:val="001264EC"/>
    <w:rsid w:val="0012676E"/>
    <w:rsid w:val="00130512"/>
    <w:rsid w:val="00131EA5"/>
    <w:rsid w:val="001360EE"/>
    <w:rsid w:val="00137F82"/>
    <w:rsid w:val="001458E1"/>
    <w:rsid w:val="00146BFF"/>
    <w:rsid w:val="001477D7"/>
    <w:rsid w:val="001478AB"/>
    <w:rsid w:val="00147ABF"/>
    <w:rsid w:val="00152C38"/>
    <w:rsid w:val="00154E49"/>
    <w:rsid w:val="001618DE"/>
    <w:rsid w:val="001638F1"/>
    <w:rsid w:val="0016776C"/>
    <w:rsid w:val="001711E0"/>
    <w:rsid w:val="00172D17"/>
    <w:rsid w:val="00172EE4"/>
    <w:rsid w:val="0018132B"/>
    <w:rsid w:val="00187BAA"/>
    <w:rsid w:val="001952DE"/>
    <w:rsid w:val="00196A7B"/>
    <w:rsid w:val="001A1DB1"/>
    <w:rsid w:val="001A350D"/>
    <w:rsid w:val="001A38EA"/>
    <w:rsid w:val="001A404C"/>
    <w:rsid w:val="001B08D7"/>
    <w:rsid w:val="001B0C98"/>
    <w:rsid w:val="001B38B9"/>
    <w:rsid w:val="001B429C"/>
    <w:rsid w:val="001B4568"/>
    <w:rsid w:val="001B4F63"/>
    <w:rsid w:val="001B56C1"/>
    <w:rsid w:val="001B6E36"/>
    <w:rsid w:val="001C1DB6"/>
    <w:rsid w:val="001C1EAD"/>
    <w:rsid w:val="001C673C"/>
    <w:rsid w:val="001C75CE"/>
    <w:rsid w:val="001D15C7"/>
    <w:rsid w:val="001D2CA6"/>
    <w:rsid w:val="001E1FEA"/>
    <w:rsid w:val="001E3F1D"/>
    <w:rsid w:val="001E4EAC"/>
    <w:rsid w:val="001F38D6"/>
    <w:rsid w:val="002018E5"/>
    <w:rsid w:val="002050DF"/>
    <w:rsid w:val="00206A6D"/>
    <w:rsid w:val="0021007F"/>
    <w:rsid w:val="002152B6"/>
    <w:rsid w:val="002212A2"/>
    <w:rsid w:val="00221D60"/>
    <w:rsid w:val="0022371D"/>
    <w:rsid w:val="002259EC"/>
    <w:rsid w:val="00225B93"/>
    <w:rsid w:val="0022700B"/>
    <w:rsid w:val="00232622"/>
    <w:rsid w:val="00234B81"/>
    <w:rsid w:val="00242E5D"/>
    <w:rsid w:val="00246038"/>
    <w:rsid w:val="00250D79"/>
    <w:rsid w:val="00251D96"/>
    <w:rsid w:val="00254418"/>
    <w:rsid w:val="0026061F"/>
    <w:rsid w:val="00260FD3"/>
    <w:rsid w:val="00262DB9"/>
    <w:rsid w:val="00263F86"/>
    <w:rsid w:val="002649D9"/>
    <w:rsid w:val="002651BF"/>
    <w:rsid w:val="00265BB1"/>
    <w:rsid w:val="00267407"/>
    <w:rsid w:val="00270061"/>
    <w:rsid w:val="00275332"/>
    <w:rsid w:val="00282497"/>
    <w:rsid w:val="002824CC"/>
    <w:rsid w:val="00282AF9"/>
    <w:rsid w:val="00284FBA"/>
    <w:rsid w:val="00285440"/>
    <w:rsid w:val="002865EC"/>
    <w:rsid w:val="002911E6"/>
    <w:rsid w:val="00291B3F"/>
    <w:rsid w:val="002957F4"/>
    <w:rsid w:val="002A1CE5"/>
    <w:rsid w:val="002A2740"/>
    <w:rsid w:val="002A4CEB"/>
    <w:rsid w:val="002A68F9"/>
    <w:rsid w:val="002B10EB"/>
    <w:rsid w:val="002B258A"/>
    <w:rsid w:val="002B5190"/>
    <w:rsid w:val="002B710A"/>
    <w:rsid w:val="002C21CC"/>
    <w:rsid w:val="002C326B"/>
    <w:rsid w:val="002C4EA1"/>
    <w:rsid w:val="002C689A"/>
    <w:rsid w:val="002D113E"/>
    <w:rsid w:val="002D3363"/>
    <w:rsid w:val="002D3774"/>
    <w:rsid w:val="002E66A4"/>
    <w:rsid w:val="002E754D"/>
    <w:rsid w:val="002F0306"/>
    <w:rsid w:val="002F0A41"/>
    <w:rsid w:val="002F782C"/>
    <w:rsid w:val="0030172E"/>
    <w:rsid w:val="00302A2B"/>
    <w:rsid w:val="0030354A"/>
    <w:rsid w:val="003043E0"/>
    <w:rsid w:val="0030487E"/>
    <w:rsid w:val="00305E6F"/>
    <w:rsid w:val="003139A9"/>
    <w:rsid w:val="00314240"/>
    <w:rsid w:val="003150D5"/>
    <w:rsid w:val="00325A9F"/>
    <w:rsid w:val="003260DF"/>
    <w:rsid w:val="003261CD"/>
    <w:rsid w:val="003267B1"/>
    <w:rsid w:val="00331191"/>
    <w:rsid w:val="00335D9E"/>
    <w:rsid w:val="003401BF"/>
    <w:rsid w:val="00340942"/>
    <w:rsid w:val="00341886"/>
    <w:rsid w:val="00341AF0"/>
    <w:rsid w:val="00342DF8"/>
    <w:rsid w:val="00343709"/>
    <w:rsid w:val="003455FA"/>
    <w:rsid w:val="00345886"/>
    <w:rsid w:val="00346AFF"/>
    <w:rsid w:val="00346CD1"/>
    <w:rsid w:val="00350F2E"/>
    <w:rsid w:val="00365DA5"/>
    <w:rsid w:val="003673B8"/>
    <w:rsid w:val="00371A37"/>
    <w:rsid w:val="00371E07"/>
    <w:rsid w:val="0037246A"/>
    <w:rsid w:val="00372DAD"/>
    <w:rsid w:val="0037581F"/>
    <w:rsid w:val="00376A3C"/>
    <w:rsid w:val="003806CB"/>
    <w:rsid w:val="00380899"/>
    <w:rsid w:val="00381E25"/>
    <w:rsid w:val="0038330D"/>
    <w:rsid w:val="00384EC9"/>
    <w:rsid w:val="003863DF"/>
    <w:rsid w:val="00393037"/>
    <w:rsid w:val="00393CF2"/>
    <w:rsid w:val="00397341"/>
    <w:rsid w:val="003A235B"/>
    <w:rsid w:val="003A6C6F"/>
    <w:rsid w:val="003A75F7"/>
    <w:rsid w:val="003A7BFD"/>
    <w:rsid w:val="003B2C04"/>
    <w:rsid w:val="003B542B"/>
    <w:rsid w:val="003B5E82"/>
    <w:rsid w:val="003B6431"/>
    <w:rsid w:val="003B77F7"/>
    <w:rsid w:val="003C07E5"/>
    <w:rsid w:val="003C08E5"/>
    <w:rsid w:val="003C126F"/>
    <w:rsid w:val="003C417D"/>
    <w:rsid w:val="003C4680"/>
    <w:rsid w:val="003C6FC3"/>
    <w:rsid w:val="003D2809"/>
    <w:rsid w:val="003D7134"/>
    <w:rsid w:val="003E0D17"/>
    <w:rsid w:val="003E2594"/>
    <w:rsid w:val="003E2A44"/>
    <w:rsid w:val="003E3520"/>
    <w:rsid w:val="003E4249"/>
    <w:rsid w:val="003E6021"/>
    <w:rsid w:val="003F096E"/>
    <w:rsid w:val="003F2995"/>
    <w:rsid w:val="003F401A"/>
    <w:rsid w:val="003F644C"/>
    <w:rsid w:val="00410128"/>
    <w:rsid w:val="00412D38"/>
    <w:rsid w:val="004138BE"/>
    <w:rsid w:val="0041473A"/>
    <w:rsid w:val="00416987"/>
    <w:rsid w:val="004170B5"/>
    <w:rsid w:val="00421A72"/>
    <w:rsid w:val="004236DF"/>
    <w:rsid w:val="004266A7"/>
    <w:rsid w:val="004352B5"/>
    <w:rsid w:val="00435A01"/>
    <w:rsid w:val="00442396"/>
    <w:rsid w:val="00442769"/>
    <w:rsid w:val="0044322F"/>
    <w:rsid w:val="00445815"/>
    <w:rsid w:val="0044763E"/>
    <w:rsid w:val="0045016E"/>
    <w:rsid w:val="004541A4"/>
    <w:rsid w:val="00457A43"/>
    <w:rsid w:val="00462F1B"/>
    <w:rsid w:val="00463726"/>
    <w:rsid w:val="00464E12"/>
    <w:rsid w:val="00466941"/>
    <w:rsid w:val="0047000F"/>
    <w:rsid w:val="004711DD"/>
    <w:rsid w:val="00473C25"/>
    <w:rsid w:val="004769A1"/>
    <w:rsid w:val="00477C42"/>
    <w:rsid w:val="00480E1E"/>
    <w:rsid w:val="00481550"/>
    <w:rsid w:val="004A0DF3"/>
    <w:rsid w:val="004A365B"/>
    <w:rsid w:val="004A4C73"/>
    <w:rsid w:val="004A630A"/>
    <w:rsid w:val="004B0224"/>
    <w:rsid w:val="004B6FAE"/>
    <w:rsid w:val="004C0916"/>
    <w:rsid w:val="004C6BAD"/>
    <w:rsid w:val="004C7FF6"/>
    <w:rsid w:val="004D0F98"/>
    <w:rsid w:val="004D1BC4"/>
    <w:rsid w:val="004D298A"/>
    <w:rsid w:val="004D3049"/>
    <w:rsid w:val="004E0AE9"/>
    <w:rsid w:val="004E0D45"/>
    <w:rsid w:val="004E73B1"/>
    <w:rsid w:val="004F0290"/>
    <w:rsid w:val="004F1918"/>
    <w:rsid w:val="004F3603"/>
    <w:rsid w:val="004F4768"/>
    <w:rsid w:val="004F5616"/>
    <w:rsid w:val="004F5F0E"/>
    <w:rsid w:val="004F7C4B"/>
    <w:rsid w:val="005006BA"/>
    <w:rsid w:val="00501AEE"/>
    <w:rsid w:val="00513DBA"/>
    <w:rsid w:val="0051732B"/>
    <w:rsid w:val="005209E5"/>
    <w:rsid w:val="005212B2"/>
    <w:rsid w:val="00524550"/>
    <w:rsid w:val="005248DE"/>
    <w:rsid w:val="00535E3B"/>
    <w:rsid w:val="00540838"/>
    <w:rsid w:val="00541864"/>
    <w:rsid w:val="0054563D"/>
    <w:rsid w:val="0055219A"/>
    <w:rsid w:val="0055234C"/>
    <w:rsid w:val="00552E5E"/>
    <w:rsid w:val="00554FE0"/>
    <w:rsid w:val="005561CB"/>
    <w:rsid w:val="00556FEB"/>
    <w:rsid w:val="00557B42"/>
    <w:rsid w:val="00560AEA"/>
    <w:rsid w:val="00560F1B"/>
    <w:rsid w:val="00561324"/>
    <w:rsid w:val="005636AD"/>
    <w:rsid w:val="005707FD"/>
    <w:rsid w:val="00573DE8"/>
    <w:rsid w:val="005767F4"/>
    <w:rsid w:val="00576DCD"/>
    <w:rsid w:val="0058112E"/>
    <w:rsid w:val="00583395"/>
    <w:rsid w:val="00585DA3"/>
    <w:rsid w:val="005954BF"/>
    <w:rsid w:val="005A15CF"/>
    <w:rsid w:val="005A2EB9"/>
    <w:rsid w:val="005A4F3C"/>
    <w:rsid w:val="005A636D"/>
    <w:rsid w:val="005B3361"/>
    <w:rsid w:val="005B35EB"/>
    <w:rsid w:val="005B4A43"/>
    <w:rsid w:val="005B5190"/>
    <w:rsid w:val="005B6CD6"/>
    <w:rsid w:val="005D18B2"/>
    <w:rsid w:val="005D1A93"/>
    <w:rsid w:val="005D2724"/>
    <w:rsid w:val="005D306E"/>
    <w:rsid w:val="005D4C65"/>
    <w:rsid w:val="005D5EA3"/>
    <w:rsid w:val="005E3170"/>
    <w:rsid w:val="005E7390"/>
    <w:rsid w:val="005F2FBA"/>
    <w:rsid w:val="005F545C"/>
    <w:rsid w:val="00601ED9"/>
    <w:rsid w:val="0060297B"/>
    <w:rsid w:val="00603B2D"/>
    <w:rsid w:val="00604702"/>
    <w:rsid w:val="006100F7"/>
    <w:rsid w:val="006106D2"/>
    <w:rsid w:val="00613698"/>
    <w:rsid w:val="00614407"/>
    <w:rsid w:val="00617669"/>
    <w:rsid w:val="00620738"/>
    <w:rsid w:val="00622F79"/>
    <w:rsid w:val="006240E4"/>
    <w:rsid w:val="00624E46"/>
    <w:rsid w:val="00630175"/>
    <w:rsid w:val="00634891"/>
    <w:rsid w:val="00636AA7"/>
    <w:rsid w:val="0064164D"/>
    <w:rsid w:val="00642438"/>
    <w:rsid w:val="006424D2"/>
    <w:rsid w:val="00643DF8"/>
    <w:rsid w:val="0064502A"/>
    <w:rsid w:val="006463BB"/>
    <w:rsid w:val="006516F9"/>
    <w:rsid w:val="00652CC0"/>
    <w:rsid w:val="006543D7"/>
    <w:rsid w:val="00654E15"/>
    <w:rsid w:val="00656067"/>
    <w:rsid w:val="00661E40"/>
    <w:rsid w:val="0066726A"/>
    <w:rsid w:val="0067169B"/>
    <w:rsid w:val="00673076"/>
    <w:rsid w:val="00673B89"/>
    <w:rsid w:val="00681E54"/>
    <w:rsid w:val="006821CE"/>
    <w:rsid w:val="00687C6C"/>
    <w:rsid w:val="00691AC1"/>
    <w:rsid w:val="0069315E"/>
    <w:rsid w:val="006943C0"/>
    <w:rsid w:val="00697559"/>
    <w:rsid w:val="006A21CE"/>
    <w:rsid w:val="006A3CEE"/>
    <w:rsid w:val="006A76A5"/>
    <w:rsid w:val="006A78D8"/>
    <w:rsid w:val="006B0091"/>
    <w:rsid w:val="006B1ABA"/>
    <w:rsid w:val="006B4042"/>
    <w:rsid w:val="006B4859"/>
    <w:rsid w:val="006B4A6C"/>
    <w:rsid w:val="006C2A37"/>
    <w:rsid w:val="006C2E7A"/>
    <w:rsid w:val="006C3647"/>
    <w:rsid w:val="006D0059"/>
    <w:rsid w:val="006D2F8B"/>
    <w:rsid w:val="006D307B"/>
    <w:rsid w:val="006D3D38"/>
    <w:rsid w:val="006D5951"/>
    <w:rsid w:val="006D7B03"/>
    <w:rsid w:val="006D7E8C"/>
    <w:rsid w:val="006E0221"/>
    <w:rsid w:val="006E04E6"/>
    <w:rsid w:val="006E40C3"/>
    <w:rsid w:val="006E56F0"/>
    <w:rsid w:val="006E68B5"/>
    <w:rsid w:val="006F180D"/>
    <w:rsid w:val="006F1D31"/>
    <w:rsid w:val="006F3DF9"/>
    <w:rsid w:val="006F4FF1"/>
    <w:rsid w:val="00702C92"/>
    <w:rsid w:val="00706E31"/>
    <w:rsid w:val="00707E26"/>
    <w:rsid w:val="007114B0"/>
    <w:rsid w:val="0071328C"/>
    <w:rsid w:val="00715563"/>
    <w:rsid w:val="00717318"/>
    <w:rsid w:val="00723D18"/>
    <w:rsid w:val="00723EF1"/>
    <w:rsid w:val="007240E2"/>
    <w:rsid w:val="00724DB0"/>
    <w:rsid w:val="00725FB6"/>
    <w:rsid w:val="00726A2F"/>
    <w:rsid w:val="00731232"/>
    <w:rsid w:val="00731CFC"/>
    <w:rsid w:val="0073416E"/>
    <w:rsid w:val="00734AB2"/>
    <w:rsid w:val="00740E96"/>
    <w:rsid w:val="00743BD5"/>
    <w:rsid w:val="00747E33"/>
    <w:rsid w:val="0075085D"/>
    <w:rsid w:val="00752145"/>
    <w:rsid w:val="007562AB"/>
    <w:rsid w:val="007563B5"/>
    <w:rsid w:val="00764EEA"/>
    <w:rsid w:val="0076530B"/>
    <w:rsid w:val="00766F47"/>
    <w:rsid w:val="0077004A"/>
    <w:rsid w:val="00771F3C"/>
    <w:rsid w:val="007728F3"/>
    <w:rsid w:val="00773239"/>
    <w:rsid w:val="00773A5A"/>
    <w:rsid w:val="00773C3F"/>
    <w:rsid w:val="00775C4E"/>
    <w:rsid w:val="0078547E"/>
    <w:rsid w:val="007907D4"/>
    <w:rsid w:val="00793810"/>
    <w:rsid w:val="00796817"/>
    <w:rsid w:val="00797B57"/>
    <w:rsid w:val="007A4F59"/>
    <w:rsid w:val="007B1152"/>
    <w:rsid w:val="007B4A30"/>
    <w:rsid w:val="007B58F5"/>
    <w:rsid w:val="007B7AE0"/>
    <w:rsid w:val="007C02FC"/>
    <w:rsid w:val="007C2C4B"/>
    <w:rsid w:val="007C542B"/>
    <w:rsid w:val="007D31DF"/>
    <w:rsid w:val="007D3E21"/>
    <w:rsid w:val="007D5E16"/>
    <w:rsid w:val="007E0B33"/>
    <w:rsid w:val="007E2CDF"/>
    <w:rsid w:val="007E319D"/>
    <w:rsid w:val="007F2A5E"/>
    <w:rsid w:val="007F5FC0"/>
    <w:rsid w:val="007F60B4"/>
    <w:rsid w:val="007F7B6D"/>
    <w:rsid w:val="00800706"/>
    <w:rsid w:val="00801CCA"/>
    <w:rsid w:val="0080228D"/>
    <w:rsid w:val="00802DA6"/>
    <w:rsid w:val="008030BC"/>
    <w:rsid w:val="008034BB"/>
    <w:rsid w:val="00803807"/>
    <w:rsid w:val="00810D75"/>
    <w:rsid w:val="00815E5E"/>
    <w:rsid w:val="008173A5"/>
    <w:rsid w:val="0082072B"/>
    <w:rsid w:val="00823156"/>
    <w:rsid w:val="00824A9B"/>
    <w:rsid w:val="00832F1D"/>
    <w:rsid w:val="00837AAC"/>
    <w:rsid w:val="00837E70"/>
    <w:rsid w:val="00846672"/>
    <w:rsid w:val="00850E4F"/>
    <w:rsid w:val="00854751"/>
    <w:rsid w:val="00854E33"/>
    <w:rsid w:val="0085713F"/>
    <w:rsid w:val="00857671"/>
    <w:rsid w:val="00860E16"/>
    <w:rsid w:val="008631F2"/>
    <w:rsid w:val="00863C70"/>
    <w:rsid w:val="00863DBC"/>
    <w:rsid w:val="00873202"/>
    <w:rsid w:val="00873426"/>
    <w:rsid w:val="00876E9F"/>
    <w:rsid w:val="00876F45"/>
    <w:rsid w:val="008823EB"/>
    <w:rsid w:val="0088646C"/>
    <w:rsid w:val="008866AC"/>
    <w:rsid w:val="00887F35"/>
    <w:rsid w:val="008974F0"/>
    <w:rsid w:val="008A27F1"/>
    <w:rsid w:val="008A3E4E"/>
    <w:rsid w:val="008B2526"/>
    <w:rsid w:val="008B2ACE"/>
    <w:rsid w:val="008B43AD"/>
    <w:rsid w:val="008B4E62"/>
    <w:rsid w:val="008B5A0F"/>
    <w:rsid w:val="008B79D1"/>
    <w:rsid w:val="008C065F"/>
    <w:rsid w:val="008C132E"/>
    <w:rsid w:val="008C3A7C"/>
    <w:rsid w:val="008D18D4"/>
    <w:rsid w:val="008D33E4"/>
    <w:rsid w:val="008D7AEE"/>
    <w:rsid w:val="008E0998"/>
    <w:rsid w:val="008E12C0"/>
    <w:rsid w:val="008E4013"/>
    <w:rsid w:val="008E6595"/>
    <w:rsid w:val="008F37ED"/>
    <w:rsid w:val="0090082D"/>
    <w:rsid w:val="00901ABF"/>
    <w:rsid w:val="00905792"/>
    <w:rsid w:val="009059B3"/>
    <w:rsid w:val="00911337"/>
    <w:rsid w:val="00911EF7"/>
    <w:rsid w:val="00913DCD"/>
    <w:rsid w:val="00915482"/>
    <w:rsid w:val="00916043"/>
    <w:rsid w:val="00916C30"/>
    <w:rsid w:val="00921A81"/>
    <w:rsid w:val="00923013"/>
    <w:rsid w:val="009243FB"/>
    <w:rsid w:val="00926333"/>
    <w:rsid w:val="00926695"/>
    <w:rsid w:val="00927235"/>
    <w:rsid w:val="00927C14"/>
    <w:rsid w:val="0093484D"/>
    <w:rsid w:val="0093500F"/>
    <w:rsid w:val="00942DBD"/>
    <w:rsid w:val="00943AD7"/>
    <w:rsid w:val="00944B91"/>
    <w:rsid w:val="009463EF"/>
    <w:rsid w:val="00951FF2"/>
    <w:rsid w:val="00952698"/>
    <w:rsid w:val="00954756"/>
    <w:rsid w:val="00955943"/>
    <w:rsid w:val="00955F28"/>
    <w:rsid w:val="0095799B"/>
    <w:rsid w:val="00961C33"/>
    <w:rsid w:val="00970396"/>
    <w:rsid w:val="00972AB7"/>
    <w:rsid w:val="00977C10"/>
    <w:rsid w:val="00982C94"/>
    <w:rsid w:val="0098525B"/>
    <w:rsid w:val="00990467"/>
    <w:rsid w:val="00992DB2"/>
    <w:rsid w:val="009A4991"/>
    <w:rsid w:val="009A6DB2"/>
    <w:rsid w:val="009A77EE"/>
    <w:rsid w:val="009B1395"/>
    <w:rsid w:val="009B274D"/>
    <w:rsid w:val="009B6A2D"/>
    <w:rsid w:val="009C181E"/>
    <w:rsid w:val="009C2B50"/>
    <w:rsid w:val="009C4736"/>
    <w:rsid w:val="009C6792"/>
    <w:rsid w:val="009D23B1"/>
    <w:rsid w:val="009D4C4B"/>
    <w:rsid w:val="009D5A6E"/>
    <w:rsid w:val="009D7452"/>
    <w:rsid w:val="009E2BF6"/>
    <w:rsid w:val="009E3D9C"/>
    <w:rsid w:val="009E414A"/>
    <w:rsid w:val="009E4507"/>
    <w:rsid w:val="009E5C7C"/>
    <w:rsid w:val="009F0663"/>
    <w:rsid w:val="009F4290"/>
    <w:rsid w:val="009F42F1"/>
    <w:rsid w:val="009F4B34"/>
    <w:rsid w:val="009F7C33"/>
    <w:rsid w:val="00A018DF"/>
    <w:rsid w:val="00A01AD2"/>
    <w:rsid w:val="00A02706"/>
    <w:rsid w:val="00A0761E"/>
    <w:rsid w:val="00A1294E"/>
    <w:rsid w:val="00A12CBF"/>
    <w:rsid w:val="00A13D36"/>
    <w:rsid w:val="00A20BD2"/>
    <w:rsid w:val="00A20F5A"/>
    <w:rsid w:val="00A21F2D"/>
    <w:rsid w:val="00A23056"/>
    <w:rsid w:val="00A23592"/>
    <w:rsid w:val="00A26CE3"/>
    <w:rsid w:val="00A339EE"/>
    <w:rsid w:val="00A34FFE"/>
    <w:rsid w:val="00A427C4"/>
    <w:rsid w:val="00A433FB"/>
    <w:rsid w:val="00A442E5"/>
    <w:rsid w:val="00A472E2"/>
    <w:rsid w:val="00A47A89"/>
    <w:rsid w:val="00A5024C"/>
    <w:rsid w:val="00A51D10"/>
    <w:rsid w:val="00A54DB3"/>
    <w:rsid w:val="00A6262E"/>
    <w:rsid w:val="00A65404"/>
    <w:rsid w:val="00A66996"/>
    <w:rsid w:val="00A67AE7"/>
    <w:rsid w:val="00A7146F"/>
    <w:rsid w:val="00A7730D"/>
    <w:rsid w:val="00A8340E"/>
    <w:rsid w:val="00A834AD"/>
    <w:rsid w:val="00A86BC7"/>
    <w:rsid w:val="00A876F7"/>
    <w:rsid w:val="00A95469"/>
    <w:rsid w:val="00A970F7"/>
    <w:rsid w:val="00A97BF6"/>
    <w:rsid w:val="00A97E40"/>
    <w:rsid w:val="00AA2726"/>
    <w:rsid w:val="00AA2ED4"/>
    <w:rsid w:val="00AA58C7"/>
    <w:rsid w:val="00AA5ED8"/>
    <w:rsid w:val="00AA6388"/>
    <w:rsid w:val="00AA76EE"/>
    <w:rsid w:val="00AB1773"/>
    <w:rsid w:val="00AB2514"/>
    <w:rsid w:val="00AB43E1"/>
    <w:rsid w:val="00AB56FB"/>
    <w:rsid w:val="00AB6C92"/>
    <w:rsid w:val="00AC1F6E"/>
    <w:rsid w:val="00AC27BA"/>
    <w:rsid w:val="00AC3A11"/>
    <w:rsid w:val="00AC6256"/>
    <w:rsid w:val="00AD00E8"/>
    <w:rsid w:val="00AD0934"/>
    <w:rsid w:val="00AD3FFB"/>
    <w:rsid w:val="00AD585F"/>
    <w:rsid w:val="00AD6161"/>
    <w:rsid w:val="00AD7093"/>
    <w:rsid w:val="00AE0208"/>
    <w:rsid w:val="00AE0A36"/>
    <w:rsid w:val="00AE315D"/>
    <w:rsid w:val="00AE706E"/>
    <w:rsid w:val="00AE7599"/>
    <w:rsid w:val="00AF2FA4"/>
    <w:rsid w:val="00AF5EBF"/>
    <w:rsid w:val="00AF71A0"/>
    <w:rsid w:val="00B01D35"/>
    <w:rsid w:val="00B0540A"/>
    <w:rsid w:val="00B05752"/>
    <w:rsid w:val="00B05C30"/>
    <w:rsid w:val="00B10E8C"/>
    <w:rsid w:val="00B11CA8"/>
    <w:rsid w:val="00B125A2"/>
    <w:rsid w:val="00B14F45"/>
    <w:rsid w:val="00B160A2"/>
    <w:rsid w:val="00B1649C"/>
    <w:rsid w:val="00B17901"/>
    <w:rsid w:val="00B21ACF"/>
    <w:rsid w:val="00B23D0F"/>
    <w:rsid w:val="00B25C72"/>
    <w:rsid w:val="00B26705"/>
    <w:rsid w:val="00B279B3"/>
    <w:rsid w:val="00B3256A"/>
    <w:rsid w:val="00B341B4"/>
    <w:rsid w:val="00B34720"/>
    <w:rsid w:val="00B34DD5"/>
    <w:rsid w:val="00B35167"/>
    <w:rsid w:val="00B35683"/>
    <w:rsid w:val="00B36DD4"/>
    <w:rsid w:val="00B370D2"/>
    <w:rsid w:val="00B378D3"/>
    <w:rsid w:val="00B4171E"/>
    <w:rsid w:val="00B455BE"/>
    <w:rsid w:val="00B4723A"/>
    <w:rsid w:val="00B47610"/>
    <w:rsid w:val="00B50893"/>
    <w:rsid w:val="00B51F93"/>
    <w:rsid w:val="00B52D7D"/>
    <w:rsid w:val="00B53CE3"/>
    <w:rsid w:val="00B56697"/>
    <w:rsid w:val="00B65369"/>
    <w:rsid w:val="00B66BF4"/>
    <w:rsid w:val="00B72869"/>
    <w:rsid w:val="00B748F9"/>
    <w:rsid w:val="00B75291"/>
    <w:rsid w:val="00B777F1"/>
    <w:rsid w:val="00B8026D"/>
    <w:rsid w:val="00B80FC3"/>
    <w:rsid w:val="00B85839"/>
    <w:rsid w:val="00B85D2D"/>
    <w:rsid w:val="00B92F44"/>
    <w:rsid w:val="00B9354A"/>
    <w:rsid w:val="00B97A75"/>
    <w:rsid w:val="00B97CEE"/>
    <w:rsid w:val="00B97E8E"/>
    <w:rsid w:val="00BB04D0"/>
    <w:rsid w:val="00BB17B0"/>
    <w:rsid w:val="00BB44A6"/>
    <w:rsid w:val="00BB483A"/>
    <w:rsid w:val="00BC224C"/>
    <w:rsid w:val="00BC59A2"/>
    <w:rsid w:val="00BC7E48"/>
    <w:rsid w:val="00BD02E0"/>
    <w:rsid w:val="00BD7759"/>
    <w:rsid w:val="00BE2F18"/>
    <w:rsid w:val="00BE4116"/>
    <w:rsid w:val="00BE65C3"/>
    <w:rsid w:val="00BE708A"/>
    <w:rsid w:val="00BF0941"/>
    <w:rsid w:val="00BF3141"/>
    <w:rsid w:val="00BF3C96"/>
    <w:rsid w:val="00BF57EB"/>
    <w:rsid w:val="00C0048F"/>
    <w:rsid w:val="00C00730"/>
    <w:rsid w:val="00C0126B"/>
    <w:rsid w:val="00C01C99"/>
    <w:rsid w:val="00C03FFE"/>
    <w:rsid w:val="00C116C1"/>
    <w:rsid w:val="00C137C7"/>
    <w:rsid w:val="00C146E9"/>
    <w:rsid w:val="00C164C2"/>
    <w:rsid w:val="00C176D9"/>
    <w:rsid w:val="00C21BC6"/>
    <w:rsid w:val="00C21BCF"/>
    <w:rsid w:val="00C30085"/>
    <w:rsid w:val="00C33C4C"/>
    <w:rsid w:val="00C4360D"/>
    <w:rsid w:val="00C44BB6"/>
    <w:rsid w:val="00C4506D"/>
    <w:rsid w:val="00C46258"/>
    <w:rsid w:val="00C46672"/>
    <w:rsid w:val="00C46833"/>
    <w:rsid w:val="00C54AD9"/>
    <w:rsid w:val="00C552C8"/>
    <w:rsid w:val="00C574F1"/>
    <w:rsid w:val="00C603AD"/>
    <w:rsid w:val="00C6129E"/>
    <w:rsid w:val="00C61F56"/>
    <w:rsid w:val="00C62B4E"/>
    <w:rsid w:val="00C6356D"/>
    <w:rsid w:val="00C67052"/>
    <w:rsid w:val="00C67100"/>
    <w:rsid w:val="00C67155"/>
    <w:rsid w:val="00C713A0"/>
    <w:rsid w:val="00C72511"/>
    <w:rsid w:val="00C74A23"/>
    <w:rsid w:val="00C82A5C"/>
    <w:rsid w:val="00C84342"/>
    <w:rsid w:val="00C85C86"/>
    <w:rsid w:val="00C87569"/>
    <w:rsid w:val="00C93704"/>
    <w:rsid w:val="00CA2F8C"/>
    <w:rsid w:val="00CA31AA"/>
    <w:rsid w:val="00CA4B05"/>
    <w:rsid w:val="00CA6CBD"/>
    <w:rsid w:val="00CB064C"/>
    <w:rsid w:val="00CB188E"/>
    <w:rsid w:val="00CB33D8"/>
    <w:rsid w:val="00CB7C46"/>
    <w:rsid w:val="00CD1E95"/>
    <w:rsid w:val="00CD5A7A"/>
    <w:rsid w:val="00CE06BE"/>
    <w:rsid w:val="00CE0BA7"/>
    <w:rsid w:val="00CF0045"/>
    <w:rsid w:val="00CF367F"/>
    <w:rsid w:val="00CF3CA8"/>
    <w:rsid w:val="00D04461"/>
    <w:rsid w:val="00D05EC1"/>
    <w:rsid w:val="00D10D82"/>
    <w:rsid w:val="00D11D3C"/>
    <w:rsid w:val="00D11F71"/>
    <w:rsid w:val="00D13560"/>
    <w:rsid w:val="00D17864"/>
    <w:rsid w:val="00D21F0F"/>
    <w:rsid w:val="00D243B5"/>
    <w:rsid w:val="00D263F8"/>
    <w:rsid w:val="00D26621"/>
    <w:rsid w:val="00D30BC8"/>
    <w:rsid w:val="00D33557"/>
    <w:rsid w:val="00D35115"/>
    <w:rsid w:val="00D360CB"/>
    <w:rsid w:val="00D368E6"/>
    <w:rsid w:val="00D50124"/>
    <w:rsid w:val="00D53B9D"/>
    <w:rsid w:val="00D55423"/>
    <w:rsid w:val="00D57F9F"/>
    <w:rsid w:val="00D6015F"/>
    <w:rsid w:val="00D605D2"/>
    <w:rsid w:val="00D6210B"/>
    <w:rsid w:val="00D6298F"/>
    <w:rsid w:val="00D655FA"/>
    <w:rsid w:val="00D65B0D"/>
    <w:rsid w:val="00D65E75"/>
    <w:rsid w:val="00D6797A"/>
    <w:rsid w:val="00D71265"/>
    <w:rsid w:val="00D71347"/>
    <w:rsid w:val="00D72080"/>
    <w:rsid w:val="00D729BF"/>
    <w:rsid w:val="00D74DF4"/>
    <w:rsid w:val="00D81725"/>
    <w:rsid w:val="00D81CC1"/>
    <w:rsid w:val="00D81F40"/>
    <w:rsid w:val="00D84A1C"/>
    <w:rsid w:val="00D90FE1"/>
    <w:rsid w:val="00D91AE8"/>
    <w:rsid w:val="00DA0ABB"/>
    <w:rsid w:val="00DA7351"/>
    <w:rsid w:val="00DB0804"/>
    <w:rsid w:val="00DB1BA5"/>
    <w:rsid w:val="00DB3DBA"/>
    <w:rsid w:val="00DB440D"/>
    <w:rsid w:val="00DB62D9"/>
    <w:rsid w:val="00DB7068"/>
    <w:rsid w:val="00DC4E10"/>
    <w:rsid w:val="00DC6472"/>
    <w:rsid w:val="00DC6C40"/>
    <w:rsid w:val="00DD1B7B"/>
    <w:rsid w:val="00DD55B0"/>
    <w:rsid w:val="00DD5DEF"/>
    <w:rsid w:val="00DD6283"/>
    <w:rsid w:val="00DE01B3"/>
    <w:rsid w:val="00DE21B0"/>
    <w:rsid w:val="00DE4135"/>
    <w:rsid w:val="00DE5B3A"/>
    <w:rsid w:val="00DE69FE"/>
    <w:rsid w:val="00DF47EE"/>
    <w:rsid w:val="00DF7587"/>
    <w:rsid w:val="00E008EB"/>
    <w:rsid w:val="00E00953"/>
    <w:rsid w:val="00E07F90"/>
    <w:rsid w:val="00E1265F"/>
    <w:rsid w:val="00E129E9"/>
    <w:rsid w:val="00E203C9"/>
    <w:rsid w:val="00E2047B"/>
    <w:rsid w:val="00E20DF3"/>
    <w:rsid w:val="00E23434"/>
    <w:rsid w:val="00E27068"/>
    <w:rsid w:val="00E32BBA"/>
    <w:rsid w:val="00E32FCC"/>
    <w:rsid w:val="00E346AC"/>
    <w:rsid w:val="00E36959"/>
    <w:rsid w:val="00E4686F"/>
    <w:rsid w:val="00E5235F"/>
    <w:rsid w:val="00E542E5"/>
    <w:rsid w:val="00E56D00"/>
    <w:rsid w:val="00E57B18"/>
    <w:rsid w:val="00E61731"/>
    <w:rsid w:val="00E617B5"/>
    <w:rsid w:val="00E61D68"/>
    <w:rsid w:val="00E62BD6"/>
    <w:rsid w:val="00E64D5B"/>
    <w:rsid w:val="00E65BC5"/>
    <w:rsid w:val="00E7111F"/>
    <w:rsid w:val="00E75928"/>
    <w:rsid w:val="00E803B0"/>
    <w:rsid w:val="00E80AAC"/>
    <w:rsid w:val="00E81CF0"/>
    <w:rsid w:val="00E854FB"/>
    <w:rsid w:val="00E878EC"/>
    <w:rsid w:val="00E91F6F"/>
    <w:rsid w:val="00E93DCC"/>
    <w:rsid w:val="00E95820"/>
    <w:rsid w:val="00E976C2"/>
    <w:rsid w:val="00E97C90"/>
    <w:rsid w:val="00EA0158"/>
    <w:rsid w:val="00EA06C2"/>
    <w:rsid w:val="00EA7254"/>
    <w:rsid w:val="00EA7747"/>
    <w:rsid w:val="00EB34E9"/>
    <w:rsid w:val="00EB531B"/>
    <w:rsid w:val="00EB7D36"/>
    <w:rsid w:val="00EB7D5A"/>
    <w:rsid w:val="00EC1AB2"/>
    <w:rsid w:val="00EC3266"/>
    <w:rsid w:val="00EC3824"/>
    <w:rsid w:val="00ED2B04"/>
    <w:rsid w:val="00ED4196"/>
    <w:rsid w:val="00ED501A"/>
    <w:rsid w:val="00ED5E9B"/>
    <w:rsid w:val="00EE1DA6"/>
    <w:rsid w:val="00EE5A8C"/>
    <w:rsid w:val="00EE7474"/>
    <w:rsid w:val="00EF197D"/>
    <w:rsid w:val="00EF1B7C"/>
    <w:rsid w:val="00EF65D1"/>
    <w:rsid w:val="00F01FC6"/>
    <w:rsid w:val="00F056AA"/>
    <w:rsid w:val="00F0613D"/>
    <w:rsid w:val="00F06CC3"/>
    <w:rsid w:val="00F1012C"/>
    <w:rsid w:val="00F10D55"/>
    <w:rsid w:val="00F125AA"/>
    <w:rsid w:val="00F1426D"/>
    <w:rsid w:val="00F1466B"/>
    <w:rsid w:val="00F20F26"/>
    <w:rsid w:val="00F2156C"/>
    <w:rsid w:val="00F234CC"/>
    <w:rsid w:val="00F242AB"/>
    <w:rsid w:val="00F24AC1"/>
    <w:rsid w:val="00F304D6"/>
    <w:rsid w:val="00F315E5"/>
    <w:rsid w:val="00F366F3"/>
    <w:rsid w:val="00F36D99"/>
    <w:rsid w:val="00F456CC"/>
    <w:rsid w:val="00F45A71"/>
    <w:rsid w:val="00F45D18"/>
    <w:rsid w:val="00F5174C"/>
    <w:rsid w:val="00F51F14"/>
    <w:rsid w:val="00F5370C"/>
    <w:rsid w:val="00F54C0D"/>
    <w:rsid w:val="00F54ED1"/>
    <w:rsid w:val="00F55BFF"/>
    <w:rsid w:val="00F6179D"/>
    <w:rsid w:val="00F64721"/>
    <w:rsid w:val="00F65AC1"/>
    <w:rsid w:val="00F6695D"/>
    <w:rsid w:val="00F72B38"/>
    <w:rsid w:val="00F74CD9"/>
    <w:rsid w:val="00F7720F"/>
    <w:rsid w:val="00F81824"/>
    <w:rsid w:val="00F854A4"/>
    <w:rsid w:val="00F9021D"/>
    <w:rsid w:val="00F90940"/>
    <w:rsid w:val="00F92242"/>
    <w:rsid w:val="00F92797"/>
    <w:rsid w:val="00F939B3"/>
    <w:rsid w:val="00F93F5B"/>
    <w:rsid w:val="00F94CE1"/>
    <w:rsid w:val="00F96484"/>
    <w:rsid w:val="00FA31B7"/>
    <w:rsid w:val="00FA51CA"/>
    <w:rsid w:val="00FA69FB"/>
    <w:rsid w:val="00FB177D"/>
    <w:rsid w:val="00FB276C"/>
    <w:rsid w:val="00FB60D6"/>
    <w:rsid w:val="00FB618D"/>
    <w:rsid w:val="00FB69A0"/>
    <w:rsid w:val="00FC0581"/>
    <w:rsid w:val="00FC1069"/>
    <w:rsid w:val="00FD15AE"/>
    <w:rsid w:val="00FD2BFB"/>
    <w:rsid w:val="00FD3000"/>
    <w:rsid w:val="00FD490A"/>
    <w:rsid w:val="00FD6715"/>
    <w:rsid w:val="00FD74CA"/>
    <w:rsid w:val="00FE4E47"/>
    <w:rsid w:val="00FF0C30"/>
    <w:rsid w:val="00FF16B4"/>
    <w:rsid w:val="00FF4C68"/>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7F60B4"/>
    <w:pPr>
      <w:widowControl w:val="0"/>
      <w:autoSpaceDE w:val="0"/>
      <w:autoSpaceDN w:val="0"/>
      <w:adjustRightInd w:val="0"/>
    </w:pPr>
    <w:rPr>
      <w:rFonts w:ascii="Century" w:hAnsi="Century" w:cs="Century"/>
      <w:sz w:val="24"/>
      <w:szCs w:val="24"/>
    </w:rPr>
  </w:style>
  <w:style w:type="paragraph" w:styleId="Heading1">
    <w:name w:val="heading 1"/>
    <w:basedOn w:val="Default"/>
    <w:next w:val="Default"/>
    <w:link w:val="Heading1Char"/>
    <w:uiPriority w:val="99"/>
    <w:qFormat/>
    <w:rsid w:val="007F60B4"/>
    <w:pPr>
      <w:outlineLvl w:val="0"/>
    </w:pPr>
    <w:rPr>
      <w:color w:val="auto"/>
    </w:rPr>
  </w:style>
  <w:style w:type="paragraph" w:styleId="Heading2">
    <w:name w:val="heading 2"/>
    <w:basedOn w:val="Normal"/>
    <w:next w:val="Normal"/>
    <w:link w:val="Heading2Char"/>
    <w:uiPriority w:val="99"/>
    <w:qFormat/>
    <w:rsid w:val="00B14F45"/>
    <w:pPr>
      <w:keepNext/>
      <w:tabs>
        <w:tab w:val="left" w:pos="-1080"/>
        <w:tab w:val="left" w:pos="-720"/>
        <w:tab w:val="left" w:pos="0"/>
        <w:tab w:val="left" w:pos="360"/>
        <w:tab w:val="left" w:pos="720"/>
        <w:tab w:val="left" w:pos="1080"/>
        <w:tab w:val="left" w:pos="1440"/>
        <w:tab w:val="left" w:pos="3600"/>
      </w:tabs>
      <w:autoSpaceDE/>
      <w:autoSpaceDN/>
      <w:adjustRightInd/>
      <w:jc w:val="center"/>
      <w:outlineLvl w:val="1"/>
    </w:pPr>
    <w:rPr>
      <w:rFonts w:ascii="Arial" w:hAnsi="Arial" w:cs="Arial"/>
      <w:b/>
      <w:bCs/>
      <w:i/>
      <w:iCs/>
      <w:sz w:val="20"/>
      <w:szCs w:val="20"/>
    </w:rPr>
  </w:style>
  <w:style w:type="paragraph" w:styleId="Heading3">
    <w:name w:val="heading 3"/>
    <w:basedOn w:val="Normal"/>
    <w:next w:val="Normal"/>
    <w:link w:val="Heading3Char"/>
    <w:uiPriority w:val="99"/>
    <w:qFormat/>
    <w:rsid w:val="00B14F45"/>
    <w:pPr>
      <w:keepNext/>
      <w:tabs>
        <w:tab w:val="left" w:pos="-1080"/>
        <w:tab w:val="left" w:pos="-720"/>
        <w:tab w:val="left" w:pos="0"/>
        <w:tab w:val="left" w:pos="360"/>
        <w:tab w:val="left" w:pos="720"/>
        <w:tab w:val="left" w:pos="1080"/>
        <w:tab w:val="left" w:pos="1440"/>
        <w:tab w:val="left" w:pos="3600"/>
      </w:tabs>
      <w:autoSpaceDE/>
      <w:autoSpaceDN/>
      <w:adjustRightInd/>
      <w:outlineLvl w:val="2"/>
    </w:pPr>
    <w:rPr>
      <w:rFonts w:ascii="Arial" w:hAnsi="Arial" w:cs="Arial"/>
      <w:b/>
      <w:bCs/>
      <w:i/>
      <w:iCs/>
      <w:sz w:val="20"/>
      <w:szCs w:val="20"/>
    </w:rPr>
  </w:style>
  <w:style w:type="paragraph" w:styleId="Heading4">
    <w:name w:val="heading 4"/>
    <w:basedOn w:val="Normal"/>
    <w:next w:val="Normal"/>
    <w:link w:val="Heading4Char"/>
    <w:uiPriority w:val="99"/>
    <w:qFormat/>
    <w:rsid w:val="00B14F45"/>
    <w:pPr>
      <w:keepNext/>
      <w:tabs>
        <w:tab w:val="left" w:pos="-1080"/>
        <w:tab w:val="left" w:pos="-720"/>
        <w:tab w:val="left" w:pos="0"/>
        <w:tab w:val="left" w:pos="360"/>
        <w:tab w:val="left" w:pos="720"/>
        <w:tab w:val="left" w:pos="1080"/>
        <w:tab w:val="left" w:pos="1440"/>
        <w:tab w:val="left" w:pos="3600"/>
      </w:tabs>
      <w:autoSpaceDE/>
      <w:autoSpaceDN/>
      <w:adjustRightInd/>
      <w:outlineLvl w:val="3"/>
    </w:pPr>
    <w:rPr>
      <w:rFonts w:ascii="Arial" w:hAnsi="Arial" w:cs="Arial"/>
      <w:b/>
      <w:bCs/>
      <w:i/>
      <w:iCs/>
      <w:szCs w:val="20"/>
    </w:rPr>
  </w:style>
  <w:style w:type="paragraph" w:styleId="Heading5">
    <w:name w:val="heading 5"/>
    <w:basedOn w:val="Normal"/>
    <w:next w:val="Normal"/>
    <w:link w:val="Heading5Char"/>
    <w:uiPriority w:val="99"/>
    <w:qFormat/>
    <w:rsid w:val="00B14F45"/>
    <w:pPr>
      <w:keepNext/>
      <w:tabs>
        <w:tab w:val="left" w:pos="-1080"/>
        <w:tab w:val="left" w:pos="-720"/>
        <w:tab w:val="left" w:pos="0"/>
        <w:tab w:val="left" w:pos="360"/>
        <w:tab w:val="left" w:pos="720"/>
        <w:tab w:val="left" w:pos="1080"/>
        <w:tab w:val="left" w:pos="1440"/>
        <w:tab w:val="left" w:pos="3600"/>
      </w:tabs>
      <w:autoSpaceDE/>
      <w:autoSpaceDN/>
      <w:adjustRightInd/>
      <w:outlineLvl w:val="4"/>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21F0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D21F0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D21F0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D21F0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D21F0F"/>
    <w:rPr>
      <w:rFonts w:ascii="Calibri" w:hAnsi="Calibri" w:cs="Times New Roman"/>
      <w:b/>
      <w:bCs/>
      <w:i/>
      <w:iCs/>
      <w:sz w:val="26"/>
      <w:szCs w:val="26"/>
    </w:rPr>
  </w:style>
  <w:style w:type="paragraph" w:customStyle="1" w:styleId="Default">
    <w:name w:val="Default"/>
    <w:rsid w:val="007F60B4"/>
    <w:pPr>
      <w:widowControl w:val="0"/>
      <w:autoSpaceDE w:val="0"/>
      <w:autoSpaceDN w:val="0"/>
      <w:adjustRightInd w:val="0"/>
    </w:pPr>
    <w:rPr>
      <w:rFonts w:ascii="Century" w:hAnsi="Century" w:cs="Century"/>
      <w:color w:val="000000"/>
      <w:sz w:val="24"/>
      <w:szCs w:val="24"/>
    </w:rPr>
  </w:style>
  <w:style w:type="paragraph" w:styleId="BodyText">
    <w:name w:val="Body Text"/>
    <w:basedOn w:val="Default"/>
    <w:next w:val="Default"/>
    <w:link w:val="BodyTextChar"/>
    <w:uiPriority w:val="99"/>
    <w:rsid w:val="007F60B4"/>
    <w:rPr>
      <w:color w:val="auto"/>
    </w:rPr>
  </w:style>
  <w:style w:type="character" w:customStyle="1" w:styleId="BodyTextChar">
    <w:name w:val="Body Text Char"/>
    <w:basedOn w:val="DefaultParagraphFont"/>
    <w:link w:val="BodyText"/>
    <w:uiPriority w:val="99"/>
    <w:semiHidden/>
    <w:locked/>
    <w:rsid w:val="00D21F0F"/>
    <w:rPr>
      <w:rFonts w:ascii="Century" w:hAnsi="Century" w:cs="Century"/>
      <w:sz w:val="24"/>
      <w:szCs w:val="24"/>
    </w:rPr>
  </w:style>
  <w:style w:type="paragraph" w:styleId="BodyTextIndent">
    <w:name w:val="Body Text Indent"/>
    <w:basedOn w:val="Default"/>
    <w:next w:val="Default"/>
    <w:link w:val="BodyTextIndentChar"/>
    <w:uiPriority w:val="99"/>
    <w:rsid w:val="007F60B4"/>
    <w:rPr>
      <w:color w:val="auto"/>
    </w:rPr>
  </w:style>
  <w:style w:type="character" w:customStyle="1" w:styleId="BodyTextIndentChar">
    <w:name w:val="Body Text Indent Char"/>
    <w:basedOn w:val="DefaultParagraphFont"/>
    <w:link w:val="BodyTextIndent"/>
    <w:uiPriority w:val="99"/>
    <w:semiHidden/>
    <w:locked/>
    <w:rsid w:val="00D21F0F"/>
    <w:rPr>
      <w:rFonts w:ascii="Century" w:hAnsi="Century" w:cs="Century"/>
      <w:sz w:val="24"/>
      <w:szCs w:val="24"/>
    </w:rPr>
  </w:style>
  <w:style w:type="character" w:styleId="Hyperlink">
    <w:name w:val="Hyperlink"/>
    <w:basedOn w:val="DefaultParagraphFont"/>
    <w:uiPriority w:val="99"/>
    <w:rsid w:val="00154E49"/>
    <w:rPr>
      <w:rFonts w:cs="Times New Roman"/>
      <w:color w:val="0000FF"/>
      <w:u w:val="single"/>
    </w:rPr>
  </w:style>
  <w:style w:type="paragraph" w:styleId="Header">
    <w:name w:val="header"/>
    <w:basedOn w:val="Normal"/>
    <w:link w:val="HeaderChar"/>
    <w:uiPriority w:val="99"/>
    <w:rsid w:val="00154E49"/>
    <w:pPr>
      <w:widowControl/>
      <w:tabs>
        <w:tab w:val="center" w:pos="4320"/>
        <w:tab w:val="right" w:pos="8640"/>
      </w:tabs>
      <w:autoSpaceDE/>
      <w:autoSpaceDN/>
      <w:adjustRightInd/>
    </w:pPr>
    <w:rPr>
      <w:rFonts w:cs="Times New Roman"/>
      <w:sz w:val="20"/>
      <w:szCs w:val="20"/>
    </w:rPr>
  </w:style>
  <w:style w:type="character" w:customStyle="1" w:styleId="HeaderChar">
    <w:name w:val="Header Char"/>
    <w:basedOn w:val="DefaultParagraphFont"/>
    <w:link w:val="Header"/>
    <w:uiPriority w:val="99"/>
    <w:semiHidden/>
    <w:locked/>
    <w:rsid w:val="00D21F0F"/>
    <w:rPr>
      <w:rFonts w:ascii="Century" w:hAnsi="Century" w:cs="Century"/>
      <w:sz w:val="24"/>
      <w:szCs w:val="24"/>
    </w:rPr>
  </w:style>
  <w:style w:type="table" w:styleId="TableGrid">
    <w:name w:val="Table Grid"/>
    <w:basedOn w:val="TableNormal"/>
    <w:uiPriority w:val="99"/>
    <w:rsid w:val="00F06CC3"/>
    <w:rPr>
      <w:rFonts w:ascii="Century" w:hAnsi="Centur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3401BF"/>
    <w:pPr>
      <w:tabs>
        <w:tab w:val="center" w:pos="4320"/>
        <w:tab w:val="right" w:pos="8640"/>
      </w:tabs>
    </w:pPr>
  </w:style>
  <w:style w:type="character" w:customStyle="1" w:styleId="FooterChar">
    <w:name w:val="Footer Char"/>
    <w:basedOn w:val="DefaultParagraphFont"/>
    <w:link w:val="Footer"/>
    <w:uiPriority w:val="99"/>
    <w:semiHidden/>
    <w:locked/>
    <w:rsid w:val="00D21F0F"/>
    <w:rPr>
      <w:rFonts w:ascii="Century" w:hAnsi="Century" w:cs="Century"/>
      <w:sz w:val="24"/>
      <w:szCs w:val="24"/>
    </w:rPr>
  </w:style>
  <w:style w:type="character" w:styleId="FollowedHyperlink">
    <w:name w:val="FollowedHyperlink"/>
    <w:basedOn w:val="DefaultParagraphFont"/>
    <w:uiPriority w:val="99"/>
    <w:rsid w:val="0077004A"/>
    <w:rPr>
      <w:rFonts w:cs="Times New Roman"/>
      <w:color w:val="FF8000"/>
      <w:u w:val="single"/>
    </w:rPr>
  </w:style>
  <w:style w:type="paragraph" w:styleId="NormalWeb">
    <w:name w:val="Normal (Web)"/>
    <w:basedOn w:val="Normal"/>
    <w:uiPriority w:val="99"/>
    <w:rsid w:val="00561324"/>
    <w:pPr>
      <w:widowControl/>
      <w:autoSpaceDE/>
      <w:autoSpaceDN/>
      <w:adjustRightInd/>
      <w:spacing w:before="100" w:beforeAutospacing="1" w:after="100" w:afterAutospacing="1"/>
    </w:pPr>
    <w:rPr>
      <w:rFonts w:ascii="Times New Roman" w:hAnsi="Times New Roman" w:cs="Times New Roman"/>
    </w:rPr>
  </w:style>
  <w:style w:type="character" w:styleId="PageNumber">
    <w:name w:val="page number"/>
    <w:basedOn w:val="DefaultParagraphFont"/>
    <w:uiPriority w:val="99"/>
    <w:rsid w:val="001C673C"/>
    <w:rPr>
      <w:rFonts w:cs="Times New Roman"/>
    </w:rPr>
  </w:style>
  <w:style w:type="paragraph" w:styleId="Title">
    <w:name w:val="Title"/>
    <w:basedOn w:val="Normal"/>
    <w:link w:val="TitleChar"/>
    <w:uiPriority w:val="99"/>
    <w:qFormat/>
    <w:rsid w:val="00B14F45"/>
    <w:pPr>
      <w:widowControl/>
      <w:tabs>
        <w:tab w:val="left" w:pos="-1080"/>
        <w:tab w:val="left" w:pos="-720"/>
        <w:tab w:val="left" w:pos="0"/>
        <w:tab w:val="left" w:pos="360"/>
        <w:tab w:val="left" w:pos="720"/>
        <w:tab w:val="left" w:pos="1080"/>
        <w:tab w:val="left" w:pos="1440"/>
        <w:tab w:val="left" w:pos="3600"/>
      </w:tabs>
      <w:autoSpaceDE/>
      <w:autoSpaceDN/>
      <w:adjustRightInd/>
      <w:ind w:left="720" w:hanging="360"/>
      <w:jc w:val="center"/>
    </w:pPr>
    <w:rPr>
      <w:rFonts w:ascii="Arial" w:hAnsi="Arial" w:cs="Arial"/>
      <w:b/>
      <w:bCs/>
      <w:sz w:val="28"/>
    </w:rPr>
  </w:style>
  <w:style w:type="character" w:customStyle="1" w:styleId="TitleChar">
    <w:name w:val="Title Char"/>
    <w:basedOn w:val="DefaultParagraphFont"/>
    <w:link w:val="Title"/>
    <w:uiPriority w:val="99"/>
    <w:locked/>
    <w:rsid w:val="00D21F0F"/>
    <w:rPr>
      <w:rFonts w:ascii="Cambria" w:hAnsi="Cambria" w:cs="Times New Roman"/>
      <w:b/>
      <w:bCs/>
      <w:kern w:val="28"/>
      <w:sz w:val="32"/>
      <w:szCs w:val="32"/>
    </w:rPr>
  </w:style>
  <w:style w:type="paragraph" w:customStyle="1" w:styleId="a">
    <w:name w:val="_"/>
    <w:basedOn w:val="Normal"/>
    <w:uiPriority w:val="99"/>
    <w:rsid w:val="00F20F26"/>
    <w:pPr>
      <w:autoSpaceDE/>
      <w:autoSpaceDN/>
      <w:adjustRightInd/>
      <w:ind w:left="720" w:hanging="720"/>
    </w:pPr>
    <w:rPr>
      <w:rFonts w:ascii="Times New Roman" w:hAnsi="Times New Roman" w:cs="Times New Roman"/>
      <w:szCs w:val="20"/>
    </w:rPr>
  </w:style>
  <w:style w:type="paragraph" w:customStyle="1" w:styleId="Style11pt">
    <w:name w:val="Style _ + 11 pt"/>
    <w:basedOn w:val="a"/>
    <w:uiPriority w:val="99"/>
    <w:rsid w:val="005209E5"/>
    <w:rPr>
      <w:sz w:val="22"/>
    </w:rPr>
  </w:style>
  <w:style w:type="paragraph" w:styleId="BalloonText">
    <w:name w:val="Balloon Text"/>
    <w:basedOn w:val="Normal"/>
    <w:link w:val="BalloonTextChar"/>
    <w:uiPriority w:val="99"/>
    <w:rsid w:val="00643DF8"/>
    <w:rPr>
      <w:rFonts w:ascii="Tahoma" w:hAnsi="Tahoma" w:cs="Tahoma"/>
      <w:sz w:val="16"/>
      <w:szCs w:val="16"/>
    </w:rPr>
  </w:style>
  <w:style w:type="character" w:customStyle="1" w:styleId="BalloonTextChar">
    <w:name w:val="Balloon Text Char"/>
    <w:basedOn w:val="DefaultParagraphFont"/>
    <w:link w:val="BalloonText"/>
    <w:uiPriority w:val="99"/>
    <w:locked/>
    <w:rsid w:val="00643DF8"/>
    <w:rPr>
      <w:rFonts w:ascii="Tahoma" w:hAnsi="Tahoma" w:cs="Tahoma"/>
      <w:sz w:val="16"/>
      <w:szCs w:val="16"/>
    </w:rPr>
  </w:style>
  <w:style w:type="paragraph" w:styleId="ListParagraph">
    <w:name w:val="List Paragraph"/>
    <w:basedOn w:val="Normal"/>
    <w:uiPriority w:val="99"/>
    <w:qFormat/>
    <w:rsid w:val="00D50124"/>
    <w:pPr>
      <w:ind w:left="720"/>
      <w:contextualSpacing/>
    </w:pPr>
  </w:style>
  <w:style w:type="paragraph" w:styleId="DocumentMap">
    <w:name w:val="Document Map"/>
    <w:basedOn w:val="Normal"/>
    <w:link w:val="DocumentMapChar"/>
    <w:uiPriority w:val="99"/>
    <w:semiHidden/>
    <w:rsid w:val="00601ED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D21F0F"/>
    <w:rPr>
      <w:rFonts w:cs="Century"/>
      <w:sz w:val="2"/>
    </w:rPr>
  </w:style>
  <w:style w:type="paragraph" w:styleId="TOCHeading">
    <w:name w:val="TOC Heading"/>
    <w:basedOn w:val="Heading1"/>
    <w:next w:val="Normal"/>
    <w:uiPriority w:val="39"/>
    <w:semiHidden/>
    <w:unhideWhenUsed/>
    <w:qFormat/>
    <w:rsid w:val="001952DE"/>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qFormat/>
    <w:locked/>
    <w:rsid w:val="00613698"/>
    <w:pPr>
      <w:tabs>
        <w:tab w:val="right" w:leader="dot" w:pos="8630"/>
      </w:tabs>
    </w:pPr>
    <w:rPr>
      <w:rFonts w:ascii="Arial Narrow" w:hAnsi="Arial Narrow" w:cstheme="minorHAnsi"/>
      <w:bCs/>
      <w:noProof/>
      <w:sz w:val="20"/>
      <w:szCs w:val="20"/>
    </w:rPr>
  </w:style>
  <w:style w:type="paragraph" w:styleId="TOC2">
    <w:name w:val="toc 2"/>
    <w:basedOn w:val="Normal"/>
    <w:next w:val="Normal"/>
    <w:autoRedefine/>
    <w:uiPriority w:val="39"/>
    <w:unhideWhenUsed/>
    <w:qFormat/>
    <w:locked/>
    <w:rsid w:val="001952DE"/>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qFormat/>
    <w:locked/>
    <w:rsid w:val="001952DE"/>
    <w:pPr>
      <w:ind w:left="48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2D113E"/>
    <w:rPr>
      <w:sz w:val="20"/>
      <w:szCs w:val="20"/>
    </w:rPr>
  </w:style>
  <w:style w:type="character" w:customStyle="1" w:styleId="FootnoteTextChar">
    <w:name w:val="Footnote Text Char"/>
    <w:basedOn w:val="DefaultParagraphFont"/>
    <w:link w:val="FootnoteText"/>
    <w:uiPriority w:val="99"/>
    <w:semiHidden/>
    <w:rsid w:val="002D113E"/>
    <w:rPr>
      <w:rFonts w:ascii="Century" w:hAnsi="Century" w:cs="Century"/>
    </w:rPr>
  </w:style>
  <w:style w:type="character" w:styleId="FootnoteReference">
    <w:name w:val="footnote reference"/>
    <w:basedOn w:val="DefaultParagraphFont"/>
    <w:uiPriority w:val="99"/>
    <w:semiHidden/>
    <w:unhideWhenUsed/>
    <w:rsid w:val="002D113E"/>
    <w:rPr>
      <w:vertAlign w:val="superscript"/>
    </w:rPr>
  </w:style>
  <w:style w:type="paragraph" w:customStyle="1" w:styleId="Default1">
    <w:name w:val="Default1"/>
    <w:basedOn w:val="Default"/>
    <w:next w:val="Default"/>
    <w:uiPriority w:val="99"/>
    <w:rsid w:val="004A630A"/>
    <w:pPr>
      <w:widowControl/>
    </w:pPr>
    <w:rPr>
      <w:rFonts w:ascii="Times New Roman" w:hAnsi="Times New Roman" w:cs="Times New Roman"/>
      <w:color w:val="auto"/>
    </w:rPr>
  </w:style>
  <w:style w:type="paragraph" w:customStyle="1" w:styleId="msonormal2">
    <w:name w:val="msonormal2"/>
    <w:rsid w:val="00557B42"/>
    <w:pPr>
      <w:spacing w:after="240"/>
    </w:pPr>
    <w:rPr>
      <w:sz w:val="24"/>
      <w:szCs w:val="24"/>
    </w:rPr>
  </w:style>
  <w:style w:type="paragraph" w:styleId="TOC4">
    <w:name w:val="toc 4"/>
    <w:basedOn w:val="Normal"/>
    <w:next w:val="Normal"/>
    <w:autoRedefine/>
    <w:locked/>
    <w:rsid w:val="00614407"/>
    <w:pPr>
      <w:ind w:left="720"/>
    </w:pPr>
    <w:rPr>
      <w:rFonts w:asciiTheme="minorHAnsi" w:hAnsiTheme="minorHAnsi" w:cstheme="minorHAnsi"/>
      <w:sz w:val="20"/>
      <w:szCs w:val="20"/>
    </w:rPr>
  </w:style>
  <w:style w:type="paragraph" w:styleId="TOC5">
    <w:name w:val="toc 5"/>
    <w:basedOn w:val="Normal"/>
    <w:next w:val="Normal"/>
    <w:autoRedefine/>
    <w:locked/>
    <w:rsid w:val="00614407"/>
    <w:pPr>
      <w:ind w:left="960"/>
    </w:pPr>
    <w:rPr>
      <w:rFonts w:asciiTheme="minorHAnsi" w:hAnsiTheme="minorHAnsi" w:cstheme="minorHAnsi"/>
      <w:sz w:val="20"/>
      <w:szCs w:val="20"/>
    </w:rPr>
  </w:style>
  <w:style w:type="paragraph" w:styleId="TOC6">
    <w:name w:val="toc 6"/>
    <w:basedOn w:val="Normal"/>
    <w:next w:val="Normal"/>
    <w:autoRedefine/>
    <w:locked/>
    <w:rsid w:val="00614407"/>
    <w:pPr>
      <w:ind w:left="1200"/>
    </w:pPr>
    <w:rPr>
      <w:rFonts w:asciiTheme="minorHAnsi" w:hAnsiTheme="minorHAnsi" w:cstheme="minorHAnsi"/>
      <w:sz w:val="20"/>
      <w:szCs w:val="20"/>
    </w:rPr>
  </w:style>
  <w:style w:type="paragraph" w:styleId="TOC7">
    <w:name w:val="toc 7"/>
    <w:basedOn w:val="Normal"/>
    <w:next w:val="Normal"/>
    <w:autoRedefine/>
    <w:locked/>
    <w:rsid w:val="00614407"/>
    <w:pPr>
      <w:ind w:left="1440"/>
    </w:pPr>
    <w:rPr>
      <w:rFonts w:asciiTheme="minorHAnsi" w:hAnsiTheme="minorHAnsi" w:cstheme="minorHAnsi"/>
      <w:sz w:val="20"/>
      <w:szCs w:val="20"/>
    </w:rPr>
  </w:style>
  <w:style w:type="paragraph" w:styleId="TOC8">
    <w:name w:val="toc 8"/>
    <w:basedOn w:val="Normal"/>
    <w:next w:val="Normal"/>
    <w:autoRedefine/>
    <w:locked/>
    <w:rsid w:val="00614407"/>
    <w:pPr>
      <w:ind w:left="1680"/>
    </w:pPr>
    <w:rPr>
      <w:rFonts w:asciiTheme="minorHAnsi" w:hAnsiTheme="minorHAnsi" w:cstheme="minorHAnsi"/>
      <w:sz w:val="20"/>
      <w:szCs w:val="20"/>
    </w:rPr>
  </w:style>
  <w:style w:type="paragraph" w:styleId="TOC9">
    <w:name w:val="toc 9"/>
    <w:basedOn w:val="Normal"/>
    <w:next w:val="Normal"/>
    <w:autoRedefine/>
    <w:locked/>
    <w:rsid w:val="00614407"/>
    <w:pPr>
      <w:ind w:left="1920"/>
    </w:pPr>
    <w:rPr>
      <w:rFonts w:asciiTheme="minorHAnsi" w:hAnsiTheme="minorHAnsi"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7F60B4"/>
    <w:pPr>
      <w:widowControl w:val="0"/>
      <w:autoSpaceDE w:val="0"/>
      <w:autoSpaceDN w:val="0"/>
      <w:adjustRightInd w:val="0"/>
    </w:pPr>
    <w:rPr>
      <w:rFonts w:ascii="Century" w:hAnsi="Century" w:cs="Century"/>
      <w:sz w:val="24"/>
      <w:szCs w:val="24"/>
    </w:rPr>
  </w:style>
  <w:style w:type="paragraph" w:styleId="Heading1">
    <w:name w:val="heading 1"/>
    <w:basedOn w:val="Default"/>
    <w:next w:val="Default"/>
    <w:link w:val="Heading1Char"/>
    <w:uiPriority w:val="99"/>
    <w:qFormat/>
    <w:rsid w:val="007F60B4"/>
    <w:pPr>
      <w:outlineLvl w:val="0"/>
    </w:pPr>
    <w:rPr>
      <w:color w:val="auto"/>
    </w:rPr>
  </w:style>
  <w:style w:type="paragraph" w:styleId="Heading2">
    <w:name w:val="heading 2"/>
    <w:basedOn w:val="Normal"/>
    <w:next w:val="Normal"/>
    <w:link w:val="Heading2Char"/>
    <w:uiPriority w:val="99"/>
    <w:qFormat/>
    <w:rsid w:val="00B14F45"/>
    <w:pPr>
      <w:keepNext/>
      <w:tabs>
        <w:tab w:val="left" w:pos="-1080"/>
        <w:tab w:val="left" w:pos="-720"/>
        <w:tab w:val="left" w:pos="0"/>
        <w:tab w:val="left" w:pos="360"/>
        <w:tab w:val="left" w:pos="720"/>
        <w:tab w:val="left" w:pos="1080"/>
        <w:tab w:val="left" w:pos="1440"/>
        <w:tab w:val="left" w:pos="3600"/>
      </w:tabs>
      <w:autoSpaceDE/>
      <w:autoSpaceDN/>
      <w:adjustRightInd/>
      <w:jc w:val="center"/>
      <w:outlineLvl w:val="1"/>
    </w:pPr>
    <w:rPr>
      <w:rFonts w:ascii="Arial" w:hAnsi="Arial" w:cs="Arial"/>
      <w:b/>
      <w:bCs/>
      <w:i/>
      <w:iCs/>
      <w:sz w:val="20"/>
      <w:szCs w:val="20"/>
    </w:rPr>
  </w:style>
  <w:style w:type="paragraph" w:styleId="Heading3">
    <w:name w:val="heading 3"/>
    <w:basedOn w:val="Normal"/>
    <w:next w:val="Normal"/>
    <w:link w:val="Heading3Char"/>
    <w:uiPriority w:val="99"/>
    <w:qFormat/>
    <w:rsid w:val="00B14F45"/>
    <w:pPr>
      <w:keepNext/>
      <w:tabs>
        <w:tab w:val="left" w:pos="-1080"/>
        <w:tab w:val="left" w:pos="-720"/>
        <w:tab w:val="left" w:pos="0"/>
        <w:tab w:val="left" w:pos="360"/>
        <w:tab w:val="left" w:pos="720"/>
        <w:tab w:val="left" w:pos="1080"/>
        <w:tab w:val="left" w:pos="1440"/>
        <w:tab w:val="left" w:pos="3600"/>
      </w:tabs>
      <w:autoSpaceDE/>
      <w:autoSpaceDN/>
      <w:adjustRightInd/>
      <w:outlineLvl w:val="2"/>
    </w:pPr>
    <w:rPr>
      <w:rFonts w:ascii="Arial" w:hAnsi="Arial" w:cs="Arial"/>
      <w:b/>
      <w:bCs/>
      <w:i/>
      <w:iCs/>
      <w:sz w:val="20"/>
      <w:szCs w:val="20"/>
    </w:rPr>
  </w:style>
  <w:style w:type="paragraph" w:styleId="Heading4">
    <w:name w:val="heading 4"/>
    <w:basedOn w:val="Normal"/>
    <w:next w:val="Normal"/>
    <w:link w:val="Heading4Char"/>
    <w:uiPriority w:val="99"/>
    <w:qFormat/>
    <w:rsid w:val="00B14F45"/>
    <w:pPr>
      <w:keepNext/>
      <w:tabs>
        <w:tab w:val="left" w:pos="-1080"/>
        <w:tab w:val="left" w:pos="-720"/>
        <w:tab w:val="left" w:pos="0"/>
        <w:tab w:val="left" w:pos="360"/>
        <w:tab w:val="left" w:pos="720"/>
        <w:tab w:val="left" w:pos="1080"/>
        <w:tab w:val="left" w:pos="1440"/>
        <w:tab w:val="left" w:pos="3600"/>
      </w:tabs>
      <w:autoSpaceDE/>
      <w:autoSpaceDN/>
      <w:adjustRightInd/>
      <w:outlineLvl w:val="3"/>
    </w:pPr>
    <w:rPr>
      <w:rFonts w:ascii="Arial" w:hAnsi="Arial" w:cs="Arial"/>
      <w:b/>
      <w:bCs/>
      <w:i/>
      <w:iCs/>
      <w:szCs w:val="20"/>
    </w:rPr>
  </w:style>
  <w:style w:type="paragraph" w:styleId="Heading5">
    <w:name w:val="heading 5"/>
    <w:basedOn w:val="Normal"/>
    <w:next w:val="Normal"/>
    <w:link w:val="Heading5Char"/>
    <w:uiPriority w:val="99"/>
    <w:qFormat/>
    <w:rsid w:val="00B14F45"/>
    <w:pPr>
      <w:keepNext/>
      <w:tabs>
        <w:tab w:val="left" w:pos="-1080"/>
        <w:tab w:val="left" w:pos="-720"/>
        <w:tab w:val="left" w:pos="0"/>
        <w:tab w:val="left" w:pos="360"/>
        <w:tab w:val="left" w:pos="720"/>
        <w:tab w:val="left" w:pos="1080"/>
        <w:tab w:val="left" w:pos="1440"/>
        <w:tab w:val="left" w:pos="3600"/>
      </w:tabs>
      <w:autoSpaceDE/>
      <w:autoSpaceDN/>
      <w:adjustRightInd/>
      <w:outlineLvl w:val="4"/>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21F0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D21F0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D21F0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D21F0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D21F0F"/>
    <w:rPr>
      <w:rFonts w:ascii="Calibri" w:hAnsi="Calibri" w:cs="Times New Roman"/>
      <w:b/>
      <w:bCs/>
      <w:i/>
      <w:iCs/>
      <w:sz w:val="26"/>
      <w:szCs w:val="26"/>
    </w:rPr>
  </w:style>
  <w:style w:type="paragraph" w:customStyle="1" w:styleId="Default">
    <w:name w:val="Default"/>
    <w:rsid w:val="007F60B4"/>
    <w:pPr>
      <w:widowControl w:val="0"/>
      <w:autoSpaceDE w:val="0"/>
      <w:autoSpaceDN w:val="0"/>
      <w:adjustRightInd w:val="0"/>
    </w:pPr>
    <w:rPr>
      <w:rFonts w:ascii="Century" w:hAnsi="Century" w:cs="Century"/>
      <w:color w:val="000000"/>
      <w:sz w:val="24"/>
      <w:szCs w:val="24"/>
    </w:rPr>
  </w:style>
  <w:style w:type="paragraph" w:styleId="BodyText">
    <w:name w:val="Body Text"/>
    <w:basedOn w:val="Default"/>
    <w:next w:val="Default"/>
    <w:link w:val="BodyTextChar"/>
    <w:uiPriority w:val="99"/>
    <w:rsid w:val="007F60B4"/>
    <w:rPr>
      <w:color w:val="auto"/>
    </w:rPr>
  </w:style>
  <w:style w:type="character" w:customStyle="1" w:styleId="BodyTextChar">
    <w:name w:val="Body Text Char"/>
    <w:basedOn w:val="DefaultParagraphFont"/>
    <w:link w:val="BodyText"/>
    <w:uiPriority w:val="99"/>
    <w:semiHidden/>
    <w:locked/>
    <w:rsid w:val="00D21F0F"/>
    <w:rPr>
      <w:rFonts w:ascii="Century" w:hAnsi="Century" w:cs="Century"/>
      <w:sz w:val="24"/>
      <w:szCs w:val="24"/>
    </w:rPr>
  </w:style>
  <w:style w:type="paragraph" w:styleId="BodyTextIndent">
    <w:name w:val="Body Text Indent"/>
    <w:basedOn w:val="Default"/>
    <w:next w:val="Default"/>
    <w:link w:val="BodyTextIndentChar"/>
    <w:uiPriority w:val="99"/>
    <w:rsid w:val="007F60B4"/>
    <w:rPr>
      <w:color w:val="auto"/>
    </w:rPr>
  </w:style>
  <w:style w:type="character" w:customStyle="1" w:styleId="BodyTextIndentChar">
    <w:name w:val="Body Text Indent Char"/>
    <w:basedOn w:val="DefaultParagraphFont"/>
    <w:link w:val="BodyTextIndent"/>
    <w:uiPriority w:val="99"/>
    <w:semiHidden/>
    <w:locked/>
    <w:rsid w:val="00D21F0F"/>
    <w:rPr>
      <w:rFonts w:ascii="Century" w:hAnsi="Century" w:cs="Century"/>
      <w:sz w:val="24"/>
      <w:szCs w:val="24"/>
    </w:rPr>
  </w:style>
  <w:style w:type="character" w:styleId="Hyperlink">
    <w:name w:val="Hyperlink"/>
    <w:basedOn w:val="DefaultParagraphFont"/>
    <w:uiPriority w:val="99"/>
    <w:rsid w:val="00154E49"/>
    <w:rPr>
      <w:rFonts w:cs="Times New Roman"/>
      <w:color w:val="0000FF"/>
      <w:u w:val="single"/>
    </w:rPr>
  </w:style>
  <w:style w:type="paragraph" w:styleId="Header">
    <w:name w:val="header"/>
    <w:basedOn w:val="Normal"/>
    <w:link w:val="HeaderChar"/>
    <w:uiPriority w:val="99"/>
    <w:rsid w:val="00154E49"/>
    <w:pPr>
      <w:widowControl/>
      <w:tabs>
        <w:tab w:val="center" w:pos="4320"/>
        <w:tab w:val="right" w:pos="8640"/>
      </w:tabs>
      <w:autoSpaceDE/>
      <w:autoSpaceDN/>
      <w:adjustRightInd/>
    </w:pPr>
    <w:rPr>
      <w:rFonts w:cs="Times New Roman"/>
      <w:sz w:val="20"/>
      <w:szCs w:val="20"/>
    </w:rPr>
  </w:style>
  <w:style w:type="character" w:customStyle="1" w:styleId="HeaderChar">
    <w:name w:val="Header Char"/>
    <w:basedOn w:val="DefaultParagraphFont"/>
    <w:link w:val="Header"/>
    <w:uiPriority w:val="99"/>
    <w:semiHidden/>
    <w:locked/>
    <w:rsid w:val="00D21F0F"/>
    <w:rPr>
      <w:rFonts w:ascii="Century" w:hAnsi="Century" w:cs="Century"/>
      <w:sz w:val="24"/>
      <w:szCs w:val="24"/>
    </w:rPr>
  </w:style>
  <w:style w:type="table" w:styleId="TableGrid">
    <w:name w:val="Table Grid"/>
    <w:basedOn w:val="TableNormal"/>
    <w:uiPriority w:val="99"/>
    <w:rsid w:val="00F06CC3"/>
    <w:rPr>
      <w:rFonts w:ascii="Century" w:hAnsi="Centur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3401BF"/>
    <w:pPr>
      <w:tabs>
        <w:tab w:val="center" w:pos="4320"/>
        <w:tab w:val="right" w:pos="8640"/>
      </w:tabs>
    </w:pPr>
  </w:style>
  <w:style w:type="character" w:customStyle="1" w:styleId="FooterChar">
    <w:name w:val="Footer Char"/>
    <w:basedOn w:val="DefaultParagraphFont"/>
    <w:link w:val="Footer"/>
    <w:uiPriority w:val="99"/>
    <w:semiHidden/>
    <w:locked/>
    <w:rsid w:val="00D21F0F"/>
    <w:rPr>
      <w:rFonts w:ascii="Century" w:hAnsi="Century" w:cs="Century"/>
      <w:sz w:val="24"/>
      <w:szCs w:val="24"/>
    </w:rPr>
  </w:style>
  <w:style w:type="character" w:styleId="FollowedHyperlink">
    <w:name w:val="FollowedHyperlink"/>
    <w:basedOn w:val="DefaultParagraphFont"/>
    <w:uiPriority w:val="99"/>
    <w:rsid w:val="0077004A"/>
    <w:rPr>
      <w:rFonts w:cs="Times New Roman"/>
      <w:color w:val="FF8000"/>
      <w:u w:val="single"/>
    </w:rPr>
  </w:style>
  <w:style w:type="paragraph" w:styleId="NormalWeb">
    <w:name w:val="Normal (Web)"/>
    <w:basedOn w:val="Normal"/>
    <w:uiPriority w:val="99"/>
    <w:rsid w:val="00561324"/>
    <w:pPr>
      <w:widowControl/>
      <w:autoSpaceDE/>
      <w:autoSpaceDN/>
      <w:adjustRightInd/>
      <w:spacing w:before="100" w:beforeAutospacing="1" w:after="100" w:afterAutospacing="1"/>
    </w:pPr>
    <w:rPr>
      <w:rFonts w:ascii="Times New Roman" w:hAnsi="Times New Roman" w:cs="Times New Roman"/>
    </w:rPr>
  </w:style>
  <w:style w:type="character" w:styleId="PageNumber">
    <w:name w:val="page number"/>
    <w:basedOn w:val="DefaultParagraphFont"/>
    <w:uiPriority w:val="99"/>
    <w:rsid w:val="001C673C"/>
    <w:rPr>
      <w:rFonts w:cs="Times New Roman"/>
    </w:rPr>
  </w:style>
  <w:style w:type="paragraph" w:styleId="Title">
    <w:name w:val="Title"/>
    <w:basedOn w:val="Normal"/>
    <w:link w:val="TitleChar"/>
    <w:uiPriority w:val="99"/>
    <w:qFormat/>
    <w:rsid w:val="00B14F45"/>
    <w:pPr>
      <w:widowControl/>
      <w:tabs>
        <w:tab w:val="left" w:pos="-1080"/>
        <w:tab w:val="left" w:pos="-720"/>
        <w:tab w:val="left" w:pos="0"/>
        <w:tab w:val="left" w:pos="360"/>
        <w:tab w:val="left" w:pos="720"/>
        <w:tab w:val="left" w:pos="1080"/>
        <w:tab w:val="left" w:pos="1440"/>
        <w:tab w:val="left" w:pos="3600"/>
      </w:tabs>
      <w:autoSpaceDE/>
      <w:autoSpaceDN/>
      <w:adjustRightInd/>
      <w:ind w:left="720" w:hanging="360"/>
      <w:jc w:val="center"/>
    </w:pPr>
    <w:rPr>
      <w:rFonts w:ascii="Arial" w:hAnsi="Arial" w:cs="Arial"/>
      <w:b/>
      <w:bCs/>
      <w:sz w:val="28"/>
    </w:rPr>
  </w:style>
  <w:style w:type="character" w:customStyle="1" w:styleId="TitleChar">
    <w:name w:val="Title Char"/>
    <w:basedOn w:val="DefaultParagraphFont"/>
    <w:link w:val="Title"/>
    <w:uiPriority w:val="99"/>
    <w:locked/>
    <w:rsid w:val="00D21F0F"/>
    <w:rPr>
      <w:rFonts w:ascii="Cambria" w:hAnsi="Cambria" w:cs="Times New Roman"/>
      <w:b/>
      <w:bCs/>
      <w:kern w:val="28"/>
      <w:sz w:val="32"/>
      <w:szCs w:val="32"/>
    </w:rPr>
  </w:style>
  <w:style w:type="paragraph" w:customStyle="1" w:styleId="a">
    <w:name w:val="_"/>
    <w:basedOn w:val="Normal"/>
    <w:uiPriority w:val="99"/>
    <w:rsid w:val="00F20F26"/>
    <w:pPr>
      <w:autoSpaceDE/>
      <w:autoSpaceDN/>
      <w:adjustRightInd/>
      <w:ind w:left="720" w:hanging="720"/>
    </w:pPr>
    <w:rPr>
      <w:rFonts w:ascii="Times New Roman" w:hAnsi="Times New Roman" w:cs="Times New Roman"/>
      <w:szCs w:val="20"/>
    </w:rPr>
  </w:style>
  <w:style w:type="paragraph" w:customStyle="1" w:styleId="Style11pt">
    <w:name w:val="Style _ + 11 pt"/>
    <w:basedOn w:val="a"/>
    <w:uiPriority w:val="99"/>
    <w:rsid w:val="005209E5"/>
    <w:rPr>
      <w:sz w:val="22"/>
    </w:rPr>
  </w:style>
  <w:style w:type="paragraph" w:styleId="BalloonText">
    <w:name w:val="Balloon Text"/>
    <w:basedOn w:val="Normal"/>
    <w:link w:val="BalloonTextChar"/>
    <w:uiPriority w:val="99"/>
    <w:rsid w:val="00643DF8"/>
    <w:rPr>
      <w:rFonts w:ascii="Tahoma" w:hAnsi="Tahoma" w:cs="Tahoma"/>
      <w:sz w:val="16"/>
      <w:szCs w:val="16"/>
    </w:rPr>
  </w:style>
  <w:style w:type="character" w:customStyle="1" w:styleId="BalloonTextChar">
    <w:name w:val="Balloon Text Char"/>
    <w:basedOn w:val="DefaultParagraphFont"/>
    <w:link w:val="BalloonText"/>
    <w:uiPriority w:val="99"/>
    <w:locked/>
    <w:rsid w:val="00643DF8"/>
    <w:rPr>
      <w:rFonts w:ascii="Tahoma" w:hAnsi="Tahoma" w:cs="Tahoma"/>
      <w:sz w:val="16"/>
      <w:szCs w:val="16"/>
    </w:rPr>
  </w:style>
  <w:style w:type="paragraph" w:styleId="ListParagraph">
    <w:name w:val="List Paragraph"/>
    <w:basedOn w:val="Normal"/>
    <w:uiPriority w:val="99"/>
    <w:qFormat/>
    <w:rsid w:val="00D50124"/>
    <w:pPr>
      <w:ind w:left="720"/>
      <w:contextualSpacing/>
    </w:pPr>
  </w:style>
  <w:style w:type="paragraph" w:styleId="DocumentMap">
    <w:name w:val="Document Map"/>
    <w:basedOn w:val="Normal"/>
    <w:link w:val="DocumentMapChar"/>
    <w:uiPriority w:val="99"/>
    <w:semiHidden/>
    <w:rsid w:val="00601ED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D21F0F"/>
    <w:rPr>
      <w:rFonts w:cs="Century"/>
      <w:sz w:val="2"/>
    </w:rPr>
  </w:style>
  <w:style w:type="paragraph" w:styleId="TOCHeading">
    <w:name w:val="TOC Heading"/>
    <w:basedOn w:val="Heading1"/>
    <w:next w:val="Normal"/>
    <w:uiPriority w:val="39"/>
    <w:semiHidden/>
    <w:unhideWhenUsed/>
    <w:qFormat/>
    <w:rsid w:val="001952DE"/>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qFormat/>
    <w:locked/>
    <w:rsid w:val="00613698"/>
    <w:pPr>
      <w:tabs>
        <w:tab w:val="right" w:leader="dot" w:pos="8630"/>
      </w:tabs>
    </w:pPr>
    <w:rPr>
      <w:rFonts w:ascii="Arial Narrow" w:hAnsi="Arial Narrow" w:cstheme="minorHAnsi"/>
      <w:bCs/>
      <w:noProof/>
      <w:sz w:val="20"/>
      <w:szCs w:val="20"/>
    </w:rPr>
  </w:style>
  <w:style w:type="paragraph" w:styleId="TOC2">
    <w:name w:val="toc 2"/>
    <w:basedOn w:val="Normal"/>
    <w:next w:val="Normal"/>
    <w:autoRedefine/>
    <w:uiPriority w:val="39"/>
    <w:unhideWhenUsed/>
    <w:qFormat/>
    <w:locked/>
    <w:rsid w:val="001952DE"/>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qFormat/>
    <w:locked/>
    <w:rsid w:val="001952DE"/>
    <w:pPr>
      <w:ind w:left="480"/>
    </w:pPr>
    <w:rPr>
      <w:rFonts w:asciiTheme="minorHAnsi" w:hAnsiTheme="minorHAnsi" w:cstheme="minorHAnsi"/>
      <w:sz w:val="20"/>
      <w:szCs w:val="20"/>
    </w:rPr>
  </w:style>
  <w:style w:type="paragraph" w:styleId="FootnoteText">
    <w:name w:val="footnote text"/>
    <w:basedOn w:val="Normal"/>
    <w:link w:val="FootnoteTextChar"/>
    <w:uiPriority w:val="99"/>
    <w:semiHidden/>
    <w:unhideWhenUsed/>
    <w:rsid w:val="002D113E"/>
    <w:rPr>
      <w:sz w:val="20"/>
      <w:szCs w:val="20"/>
    </w:rPr>
  </w:style>
  <w:style w:type="character" w:customStyle="1" w:styleId="FootnoteTextChar">
    <w:name w:val="Footnote Text Char"/>
    <w:basedOn w:val="DefaultParagraphFont"/>
    <w:link w:val="FootnoteText"/>
    <w:uiPriority w:val="99"/>
    <w:semiHidden/>
    <w:rsid w:val="002D113E"/>
    <w:rPr>
      <w:rFonts w:ascii="Century" w:hAnsi="Century" w:cs="Century"/>
    </w:rPr>
  </w:style>
  <w:style w:type="character" w:styleId="FootnoteReference">
    <w:name w:val="footnote reference"/>
    <w:basedOn w:val="DefaultParagraphFont"/>
    <w:uiPriority w:val="99"/>
    <w:semiHidden/>
    <w:unhideWhenUsed/>
    <w:rsid w:val="002D113E"/>
    <w:rPr>
      <w:vertAlign w:val="superscript"/>
    </w:rPr>
  </w:style>
  <w:style w:type="paragraph" w:customStyle="1" w:styleId="Default1">
    <w:name w:val="Default1"/>
    <w:basedOn w:val="Default"/>
    <w:next w:val="Default"/>
    <w:uiPriority w:val="99"/>
    <w:rsid w:val="004A630A"/>
    <w:pPr>
      <w:widowControl/>
    </w:pPr>
    <w:rPr>
      <w:rFonts w:ascii="Times New Roman" w:hAnsi="Times New Roman" w:cs="Times New Roman"/>
      <w:color w:val="auto"/>
    </w:rPr>
  </w:style>
  <w:style w:type="paragraph" w:customStyle="1" w:styleId="msonormal2">
    <w:name w:val="msonormal2"/>
    <w:rsid w:val="00557B42"/>
    <w:pPr>
      <w:spacing w:after="240"/>
    </w:pPr>
    <w:rPr>
      <w:sz w:val="24"/>
      <w:szCs w:val="24"/>
    </w:rPr>
  </w:style>
  <w:style w:type="paragraph" w:styleId="TOC4">
    <w:name w:val="toc 4"/>
    <w:basedOn w:val="Normal"/>
    <w:next w:val="Normal"/>
    <w:autoRedefine/>
    <w:locked/>
    <w:rsid w:val="00614407"/>
    <w:pPr>
      <w:ind w:left="720"/>
    </w:pPr>
    <w:rPr>
      <w:rFonts w:asciiTheme="minorHAnsi" w:hAnsiTheme="minorHAnsi" w:cstheme="minorHAnsi"/>
      <w:sz w:val="20"/>
      <w:szCs w:val="20"/>
    </w:rPr>
  </w:style>
  <w:style w:type="paragraph" w:styleId="TOC5">
    <w:name w:val="toc 5"/>
    <w:basedOn w:val="Normal"/>
    <w:next w:val="Normal"/>
    <w:autoRedefine/>
    <w:locked/>
    <w:rsid w:val="00614407"/>
    <w:pPr>
      <w:ind w:left="960"/>
    </w:pPr>
    <w:rPr>
      <w:rFonts w:asciiTheme="minorHAnsi" w:hAnsiTheme="minorHAnsi" w:cstheme="minorHAnsi"/>
      <w:sz w:val="20"/>
      <w:szCs w:val="20"/>
    </w:rPr>
  </w:style>
  <w:style w:type="paragraph" w:styleId="TOC6">
    <w:name w:val="toc 6"/>
    <w:basedOn w:val="Normal"/>
    <w:next w:val="Normal"/>
    <w:autoRedefine/>
    <w:locked/>
    <w:rsid w:val="00614407"/>
    <w:pPr>
      <w:ind w:left="1200"/>
    </w:pPr>
    <w:rPr>
      <w:rFonts w:asciiTheme="minorHAnsi" w:hAnsiTheme="minorHAnsi" w:cstheme="minorHAnsi"/>
      <w:sz w:val="20"/>
      <w:szCs w:val="20"/>
    </w:rPr>
  </w:style>
  <w:style w:type="paragraph" w:styleId="TOC7">
    <w:name w:val="toc 7"/>
    <w:basedOn w:val="Normal"/>
    <w:next w:val="Normal"/>
    <w:autoRedefine/>
    <w:locked/>
    <w:rsid w:val="00614407"/>
    <w:pPr>
      <w:ind w:left="1440"/>
    </w:pPr>
    <w:rPr>
      <w:rFonts w:asciiTheme="minorHAnsi" w:hAnsiTheme="minorHAnsi" w:cstheme="minorHAnsi"/>
      <w:sz w:val="20"/>
      <w:szCs w:val="20"/>
    </w:rPr>
  </w:style>
  <w:style w:type="paragraph" w:styleId="TOC8">
    <w:name w:val="toc 8"/>
    <w:basedOn w:val="Normal"/>
    <w:next w:val="Normal"/>
    <w:autoRedefine/>
    <w:locked/>
    <w:rsid w:val="00614407"/>
    <w:pPr>
      <w:ind w:left="1680"/>
    </w:pPr>
    <w:rPr>
      <w:rFonts w:asciiTheme="minorHAnsi" w:hAnsiTheme="minorHAnsi" w:cstheme="minorHAnsi"/>
      <w:sz w:val="20"/>
      <w:szCs w:val="20"/>
    </w:rPr>
  </w:style>
  <w:style w:type="paragraph" w:styleId="TOC9">
    <w:name w:val="toc 9"/>
    <w:basedOn w:val="Normal"/>
    <w:next w:val="Normal"/>
    <w:autoRedefine/>
    <w:locked/>
    <w:rsid w:val="00614407"/>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86949">
      <w:bodyDiv w:val="1"/>
      <w:marLeft w:val="0"/>
      <w:marRight w:val="0"/>
      <w:marTop w:val="0"/>
      <w:marBottom w:val="0"/>
      <w:divBdr>
        <w:top w:val="none" w:sz="0" w:space="0" w:color="auto"/>
        <w:left w:val="none" w:sz="0" w:space="0" w:color="auto"/>
        <w:bottom w:val="none" w:sz="0" w:space="0" w:color="auto"/>
        <w:right w:val="none" w:sz="0" w:space="0" w:color="auto"/>
      </w:divBdr>
    </w:div>
    <w:div w:id="1585189111">
      <w:marLeft w:val="0"/>
      <w:marRight w:val="0"/>
      <w:marTop w:val="0"/>
      <w:marBottom w:val="0"/>
      <w:divBdr>
        <w:top w:val="none" w:sz="0" w:space="0" w:color="auto"/>
        <w:left w:val="none" w:sz="0" w:space="0" w:color="auto"/>
        <w:bottom w:val="none" w:sz="0" w:space="0" w:color="auto"/>
        <w:right w:val="none" w:sz="0" w:space="0" w:color="auto"/>
      </w:divBdr>
    </w:div>
    <w:div w:id="1918054940">
      <w:bodyDiv w:val="1"/>
      <w:marLeft w:val="0"/>
      <w:marRight w:val="0"/>
      <w:marTop w:val="0"/>
      <w:marBottom w:val="0"/>
      <w:divBdr>
        <w:top w:val="none" w:sz="0" w:space="0" w:color="auto"/>
        <w:left w:val="none" w:sz="0" w:space="0" w:color="auto"/>
        <w:bottom w:val="none" w:sz="0" w:space="0" w:color="auto"/>
        <w:right w:val="none" w:sz="0" w:space="0" w:color="auto"/>
      </w:divBdr>
    </w:div>
    <w:div w:id="2090812268">
      <w:bodyDiv w:val="1"/>
      <w:marLeft w:val="0"/>
      <w:marRight w:val="0"/>
      <w:marTop w:val="0"/>
      <w:marBottom w:val="0"/>
      <w:divBdr>
        <w:top w:val="none" w:sz="0" w:space="0" w:color="auto"/>
        <w:left w:val="none" w:sz="0" w:space="0" w:color="auto"/>
        <w:bottom w:val="none" w:sz="0" w:space="0" w:color="auto"/>
        <w:right w:val="none" w:sz="0" w:space="0" w:color="auto"/>
      </w:divBdr>
    </w:div>
    <w:div w:id="212684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eader" Target="header1.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0.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header" Target="header3.xml"/><Relationship Id="rId28" Type="http://schemas.openxmlformats.org/officeDocument/2006/relationships/footer" Target="footer14.xml"/><Relationship Id="rId10" Type="http://schemas.openxmlformats.org/officeDocument/2006/relationships/footer" Target="footer1.xml"/><Relationship Id="rId19"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5.xml"/><Relationship Id="rId22" Type="http://schemas.openxmlformats.org/officeDocument/2006/relationships/footer" Target="footer11.xm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1D1C6-F044-4C0C-9CF4-355EEBED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44</Pages>
  <Words>12989</Words>
  <Characters>80110</Characters>
  <Application>Microsoft Office Word</Application>
  <DocSecurity>0</DocSecurity>
  <Lines>667</Lines>
  <Paragraphs>185</Paragraphs>
  <ScaleCrop>false</ScaleCrop>
  <HeadingPairs>
    <vt:vector size="2" baseType="variant">
      <vt:variant>
        <vt:lpstr>Title</vt:lpstr>
      </vt:variant>
      <vt:variant>
        <vt:i4>1</vt:i4>
      </vt:variant>
    </vt:vector>
  </HeadingPairs>
  <TitlesOfParts>
    <vt:vector size="1" baseType="lpstr">
      <vt:lpstr>UNIVERSITY OF</vt:lpstr>
    </vt:vector>
  </TitlesOfParts>
  <Company>University of South Carolina</Company>
  <LinksUpToDate>false</LinksUpToDate>
  <CharactersWithSpaces>92914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dc:title>
  <dc:subject>Title Page</dc:subject>
  <dc:creator>Lynn Dobbs</dc:creator>
  <cp:lastModifiedBy>Roberts, Jerilyn C.</cp:lastModifiedBy>
  <cp:revision>3</cp:revision>
  <cp:lastPrinted>2012-02-07T21:28:00Z</cp:lastPrinted>
  <dcterms:created xsi:type="dcterms:W3CDTF">2012-02-07T22:11:00Z</dcterms:created>
  <dcterms:modified xsi:type="dcterms:W3CDTF">2012-02-07T22:18:00Z</dcterms:modified>
</cp:coreProperties>
</file>